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BE60" w14:textId="23708ED5" w:rsidR="00481489" w:rsidRPr="00787E4F" w:rsidRDefault="00B8012F" w:rsidP="00481489">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RPIPC 2018-2019</w:t>
      </w:r>
      <w:r w:rsidR="00481489" w:rsidRPr="00787E4F">
        <w:rPr>
          <w:rFonts w:ascii="Times New Roman" w:hAnsi="Times New Roman" w:cs="Times New Roman"/>
          <w:sz w:val="22"/>
          <w:szCs w:val="22"/>
        </w:rPr>
        <w:t xml:space="preserve"> OPERATING PROCEDURES</w:t>
      </w:r>
    </w:p>
    <w:p w14:paraId="3CED6196" w14:textId="77777777" w:rsidR="00481489"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The RPIPC charge can be found at:</w:t>
      </w:r>
    </w:p>
    <w:p w14:paraId="79C582F1" w14:textId="77777777" w:rsidR="00481489" w:rsidRPr="00787E4F" w:rsidRDefault="00E44E6A" w:rsidP="00481489">
      <w:pPr>
        <w:widowControl w:val="0"/>
        <w:autoSpaceDE w:val="0"/>
        <w:autoSpaceDN w:val="0"/>
        <w:adjustRightInd w:val="0"/>
        <w:spacing w:after="240"/>
        <w:rPr>
          <w:rFonts w:ascii="Times New Roman" w:hAnsi="Times New Roman" w:cs="Times New Roman"/>
          <w:sz w:val="22"/>
          <w:szCs w:val="22"/>
        </w:rPr>
      </w:pPr>
      <w:hyperlink r:id="rId5" w:history="1">
        <w:r w:rsidR="00481489" w:rsidRPr="00771C6D">
          <w:rPr>
            <w:rStyle w:val="Hyperlink"/>
            <w:rFonts w:ascii="Times New Roman" w:hAnsi="Times New Roman" w:cs="Times New Roman"/>
            <w:sz w:val="22"/>
            <w:szCs w:val="22"/>
          </w:rPr>
          <w:t>https://senate.gcsu.edu/committee/rpipc</w:t>
        </w:r>
      </w:hyperlink>
    </w:p>
    <w:p w14:paraId="293D5462" w14:textId="77777777" w:rsidR="00481489"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and minutes of previous meetings can be found at</w:t>
      </w:r>
      <w:r>
        <w:rPr>
          <w:rFonts w:ascii="Times New Roman" w:hAnsi="Times New Roman" w:cs="Times New Roman"/>
          <w:sz w:val="22"/>
          <w:szCs w:val="22"/>
        </w:rPr>
        <w:t>:</w:t>
      </w:r>
    </w:p>
    <w:p w14:paraId="30DAFEC2" w14:textId="77777777" w:rsidR="00481489" w:rsidRPr="00787E4F" w:rsidRDefault="00481489" w:rsidP="00481489">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 </w:t>
      </w:r>
      <w:hyperlink r:id="rId6" w:history="1">
        <w:r w:rsidRPr="00771C6D">
          <w:rPr>
            <w:rStyle w:val="Hyperlink"/>
            <w:rFonts w:ascii="Times New Roman" w:hAnsi="Times New Roman" w:cs="Times New Roman"/>
            <w:sz w:val="22"/>
            <w:szCs w:val="22"/>
          </w:rPr>
          <w:t>http://minutes.gcsu.edu/resources-planning-and-institutional-policy-rpipc</w:t>
        </w:r>
      </w:hyperlink>
    </w:p>
    <w:p w14:paraId="5C6C1312" w14:textId="77777777" w:rsidR="00481489" w:rsidRPr="00787E4F" w:rsidRDefault="00481489" w:rsidP="00481489">
      <w:pPr>
        <w:widowControl w:val="0"/>
        <w:autoSpaceDE w:val="0"/>
        <w:autoSpaceDN w:val="0"/>
        <w:adjustRightInd w:val="0"/>
        <w:spacing w:after="240"/>
        <w:rPr>
          <w:rFonts w:ascii="Times New Roman" w:hAnsi="Times New Roman" w:cs="Times New Roman"/>
          <w:b/>
          <w:sz w:val="22"/>
          <w:szCs w:val="22"/>
        </w:rPr>
      </w:pPr>
      <w:r w:rsidRPr="00787E4F">
        <w:rPr>
          <w:rFonts w:ascii="Times New Roman" w:hAnsi="Times New Roman" w:cs="Times New Roman"/>
          <w:sz w:val="22"/>
          <w:szCs w:val="22"/>
        </w:rPr>
        <w:t xml:space="preserve">1. </w:t>
      </w:r>
      <w:r w:rsidRPr="00787E4F">
        <w:rPr>
          <w:rFonts w:ascii="Times New Roman" w:hAnsi="Times New Roman" w:cs="Times New Roman"/>
          <w:b/>
          <w:sz w:val="22"/>
          <w:szCs w:val="22"/>
        </w:rPr>
        <w:t>Member Responsibilities.</w:t>
      </w:r>
    </w:p>
    <w:p w14:paraId="39247507" w14:textId="77777777" w:rsidR="00481489" w:rsidRPr="00787E4F"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46AA5F11"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Attend and participate in scheduled meetings, and extend regrets when unable to do so </w:t>
      </w:r>
    </w:p>
    <w:p w14:paraId="110DDAA2"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Communicate openly and candidly with each other -- holding back constructive criticism weakens the  team </w:t>
      </w:r>
    </w:p>
    <w:p w14:paraId="5B8928F4"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Resist communicating on behalf of the committee without consultation even if the item feels like it is  obvious and embraced by all </w:t>
      </w:r>
    </w:p>
    <w:p w14:paraId="37F50A02"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After consultation, copy the entire committee as you communicate on its behalf </w:t>
      </w:r>
    </w:p>
    <w:p w14:paraId="4E8DC1BF"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Seek out and identify agenda items for discussion </w:t>
      </w:r>
    </w:p>
    <w:p w14:paraId="2F4EA01E" w14:textId="77777777" w:rsidR="00481489" w:rsidRPr="00787E4F" w:rsidRDefault="00481489" w:rsidP="00481489">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Take a leadership role for particular issues when appropriate  </w:t>
      </w:r>
    </w:p>
    <w:p w14:paraId="76616FAB" w14:textId="77777777" w:rsidR="00481489" w:rsidRPr="00787E4F" w:rsidRDefault="00481489" w:rsidP="00481489">
      <w:pPr>
        <w:pStyle w:val="ListParagraph"/>
        <w:widowControl w:val="0"/>
        <w:numPr>
          <w:ilvl w:val="0"/>
          <w:numId w:val="7"/>
        </w:numPr>
        <w:tabs>
          <w:tab w:val="left" w:pos="220"/>
          <w:tab w:val="left" w:pos="720"/>
        </w:tabs>
        <w:autoSpaceDE w:val="0"/>
        <w:autoSpaceDN w:val="0"/>
        <w:adjustRightInd w:val="0"/>
        <w:spacing w:after="293"/>
        <w:rPr>
          <w:rFonts w:ascii="Times New Roman" w:hAnsi="Times New Roman" w:cs="Times New Roman"/>
          <w:b/>
          <w:sz w:val="22"/>
          <w:szCs w:val="22"/>
        </w:rPr>
      </w:pPr>
      <w:r w:rsidRPr="00787E4F">
        <w:rPr>
          <w:rFonts w:ascii="Times New Roman" w:hAnsi="Times New Roman" w:cs="Times New Roman"/>
          <w:b/>
          <w:sz w:val="22"/>
          <w:szCs w:val="22"/>
        </w:rPr>
        <w:t xml:space="preserve">Committee Officer responsibilities </w:t>
      </w:r>
    </w:p>
    <w:p w14:paraId="1305EBFC" w14:textId="77777777" w:rsidR="00481489" w:rsidRPr="00787E4F" w:rsidRDefault="00481489" w:rsidP="00481489">
      <w:pPr>
        <w:widowControl w:val="0"/>
        <w:tabs>
          <w:tab w:val="left" w:pos="220"/>
          <w:tab w:val="left" w:pos="720"/>
        </w:tabs>
        <w:autoSpaceDE w:val="0"/>
        <w:autoSpaceDN w:val="0"/>
        <w:adjustRightInd w:val="0"/>
        <w:spacing w:after="293"/>
        <w:rPr>
          <w:rFonts w:ascii="Times New Roman" w:hAnsi="Times New Roman" w:cs="Times New Roman"/>
          <w:sz w:val="22"/>
          <w:szCs w:val="22"/>
          <w:u w:val="single"/>
        </w:rPr>
      </w:pPr>
      <w:r w:rsidRPr="00787E4F">
        <w:rPr>
          <w:rFonts w:ascii="Times New Roman" w:hAnsi="Times New Roman" w:cs="Times New Roman"/>
          <w:sz w:val="22"/>
          <w:szCs w:val="22"/>
          <w:u w:val="single"/>
        </w:rPr>
        <w:t>Chair</w:t>
      </w:r>
    </w:p>
    <w:p w14:paraId="653AD592" w14:textId="77777777" w:rsidR="00481489" w:rsidRPr="00787E4F"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Draft, in consultation with the committee, the tentative agenda for committee meetings </w:t>
      </w:r>
    </w:p>
    <w:p w14:paraId="1D2036A1" w14:textId="77777777" w:rsidR="00481489" w:rsidRPr="00787E4F"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Distribute each tentative agenda to the committee along with supporting documents </w:t>
      </w:r>
    </w:p>
    <w:p w14:paraId="77DC8A3D" w14:textId="77777777" w:rsidR="00481489" w:rsidRPr="00787E4F"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Advertise committee meeting times, locations, and meeting agenda to the university community </w:t>
      </w:r>
    </w:p>
    <w:p w14:paraId="62B03880" w14:textId="77777777" w:rsidR="00481489" w:rsidRPr="00787E4F"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Preside at committee meetings </w:t>
      </w:r>
    </w:p>
    <w:p w14:paraId="1D746789" w14:textId="77777777" w:rsidR="00481489" w:rsidRPr="00787E4F"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Present the committee report to ECUS-SCC and University Senate meetings </w:t>
      </w:r>
    </w:p>
    <w:p w14:paraId="15B4AEDD" w14:textId="77777777" w:rsidR="00481489" w:rsidRPr="00C85DA8" w:rsidRDefault="00481489" w:rsidP="00481489">
      <w:pPr>
        <w:pStyle w:val="ListParagraph"/>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C85DA8">
        <w:rPr>
          <w:rFonts w:ascii="Times New Roman" w:hAnsi="Times New Roman" w:cs="Times New Roman"/>
          <w:sz w:val="22"/>
          <w:szCs w:val="22"/>
        </w:rPr>
        <w:t xml:space="preserve">Enter committee motions proposed for University Senate consideration into the online motion database </w:t>
      </w:r>
    </w:p>
    <w:p w14:paraId="4FA521AF" w14:textId="77777777" w:rsidR="00481489" w:rsidRDefault="00481489" w:rsidP="00481489">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Other duties as defined/assigned by the committee  </w:t>
      </w:r>
    </w:p>
    <w:p w14:paraId="0D0A28C5" w14:textId="77777777" w:rsidR="00481489" w:rsidRDefault="00481489" w:rsidP="00481489">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C85DA8">
        <w:rPr>
          <w:rFonts w:ascii="Times New Roman" w:hAnsi="Times New Roman" w:cs="Times New Roman"/>
          <w:sz w:val="22"/>
          <w:szCs w:val="22"/>
          <w:u w:val="single"/>
        </w:rPr>
        <w:lastRenderedPageBreak/>
        <w:t>Vice-Chair</w:t>
      </w:r>
      <w:r w:rsidRPr="00787E4F">
        <w:rPr>
          <w:rFonts w:ascii="Times New Roman" w:hAnsi="Times New Roman" w:cs="Times New Roman"/>
          <w:sz w:val="22"/>
          <w:szCs w:val="22"/>
        </w:rPr>
        <w:t> </w:t>
      </w:r>
    </w:p>
    <w:p w14:paraId="59CABA26" w14:textId="77777777" w:rsidR="00481489" w:rsidRDefault="00481489" w:rsidP="00481489">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Assume all duties and responsibilities of the chair in the absence of the chair  </w:t>
      </w:r>
    </w:p>
    <w:p w14:paraId="51542091" w14:textId="77777777" w:rsidR="00481489" w:rsidRDefault="00481489" w:rsidP="00481489">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 Other duties as defined/assigned by the committee </w:t>
      </w:r>
    </w:p>
    <w:p w14:paraId="23722F92" w14:textId="77777777" w:rsidR="00481489" w:rsidRPr="00C85DA8" w:rsidRDefault="00481489" w:rsidP="00481489">
      <w:pPr>
        <w:widowControl w:val="0"/>
        <w:tabs>
          <w:tab w:val="left" w:pos="220"/>
          <w:tab w:val="left" w:pos="720"/>
        </w:tabs>
        <w:autoSpaceDE w:val="0"/>
        <w:autoSpaceDN w:val="0"/>
        <w:adjustRightInd w:val="0"/>
        <w:spacing w:after="293"/>
        <w:rPr>
          <w:rFonts w:ascii="Times New Roman" w:hAnsi="Times New Roman" w:cs="Times New Roman"/>
          <w:sz w:val="22"/>
          <w:szCs w:val="22"/>
          <w:u w:val="single"/>
        </w:rPr>
      </w:pPr>
      <w:r w:rsidRPr="00C85DA8">
        <w:rPr>
          <w:rFonts w:ascii="Times New Roman" w:hAnsi="Times New Roman" w:cs="Times New Roman"/>
          <w:sz w:val="22"/>
          <w:szCs w:val="22"/>
          <w:u w:val="single"/>
        </w:rPr>
        <w:t xml:space="preserve">Secretary </w:t>
      </w:r>
    </w:p>
    <w:p w14:paraId="6E97C628" w14:textId="77777777" w:rsidR="00481489" w:rsidRPr="00C85DA8" w:rsidRDefault="00481489" w:rsidP="00481489">
      <w:pPr>
        <w:pStyle w:val="ListParagraph"/>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C85DA8">
        <w:rPr>
          <w:rFonts w:ascii="Times New Roman" w:hAnsi="Times New Roman" w:cs="Times New Roman"/>
          <w:sz w:val="22"/>
          <w:szCs w:val="22"/>
        </w:rPr>
        <w:t xml:space="preserve">Draft, in consultation with the committee, minutes for committee meetings </w:t>
      </w:r>
    </w:p>
    <w:p w14:paraId="4F99EFBB" w14:textId="77777777" w:rsidR="00481489" w:rsidRPr="00787E4F" w:rsidRDefault="00481489" w:rsidP="00481489">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Circulate minutes to the committee and update with suggested edits </w:t>
      </w:r>
    </w:p>
    <w:p w14:paraId="5F8EB4DE" w14:textId="77777777" w:rsidR="00481489" w:rsidRPr="00787E4F" w:rsidRDefault="00481489" w:rsidP="00481489">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Post committee minutes in a manner consistent with University Senate protocol after the </w:t>
      </w:r>
      <w:proofErr w:type="gramStart"/>
      <w:r w:rsidRPr="00787E4F">
        <w:rPr>
          <w:rFonts w:ascii="Times New Roman" w:hAnsi="Times New Roman" w:cs="Times New Roman"/>
          <w:sz w:val="22"/>
          <w:szCs w:val="22"/>
        </w:rPr>
        <w:t>minutes</w:t>
      </w:r>
      <w:proofErr w:type="gramEnd"/>
      <w:r w:rsidRPr="00787E4F">
        <w:rPr>
          <w:rFonts w:ascii="Times New Roman" w:hAnsi="Times New Roman" w:cs="Times New Roman"/>
          <w:sz w:val="22"/>
          <w:szCs w:val="22"/>
        </w:rPr>
        <w:t xml:space="preserve"> have  been reviewed by the committee – including any amendments made as a result of the review </w:t>
      </w:r>
    </w:p>
    <w:p w14:paraId="00BDA3FC" w14:textId="77777777" w:rsidR="00481489" w:rsidRPr="00C0726A" w:rsidRDefault="00481489" w:rsidP="00481489">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Other duties as def</w:t>
      </w:r>
      <w:r>
        <w:rPr>
          <w:rFonts w:ascii="Times New Roman" w:hAnsi="Times New Roman" w:cs="Times New Roman"/>
          <w:sz w:val="22"/>
          <w:szCs w:val="22"/>
        </w:rPr>
        <w:t>ined/assigned by the committee</w:t>
      </w:r>
    </w:p>
    <w:p w14:paraId="0648AD47" w14:textId="3977D7EA" w:rsidR="00481489" w:rsidRDefault="00481489" w:rsidP="00481489">
      <w:pPr>
        <w:pStyle w:val="ListParagraph"/>
        <w:widowControl w:val="0"/>
        <w:numPr>
          <w:ilvl w:val="0"/>
          <w:numId w:val="7"/>
        </w:numPr>
        <w:autoSpaceDE w:val="0"/>
        <w:autoSpaceDN w:val="0"/>
        <w:adjustRightInd w:val="0"/>
        <w:spacing w:after="240"/>
        <w:rPr>
          <w:rFonts w:ascii="Times New Roman" w:hAnsi="Times New Roman" w:cs="Times New Roman"/>
          <w:b/>
          <w:sz w:val="22"/>
          <w:szCs w:val="22"/>
        </w:rPr>
      </w:pPr>
      <w:r w:rsidRPr="00320B57">
        <w:rPr>
          <w:rFonts w:ascii="Times New Roman" w:hAnsi="Times New Roman" w:cs="Times New Roman"/>
          <w:b/>
          <w:sz w:val="22"/>
          <w:szCs w:val="22"/>
        </w:rPr>
        <w:t xml:space="preserve">Standard monthly </w:t>
      </w:r>
      <w:r w:rsidR="00B8012F">
        <w:rPr>
          <w:rFonts w:ascii="Times New Roman" w:hAnsi="Times New Roman" w:cs="Times New Roman"/>
          <w:b/>
          <w:sz w:val="22"/>
          <w:szCs w:val="22"/>
        </w:rPr>
        <w:t>meetings, Fall 2018-Spring 2019</w:t>
      </w:r>
      <w:r w:rsidRPr="00320B57">
        <w:rPr>
          <w:rFonts w:ascii="Times New Roman" w:hAnsi="Times New Roman" w:cs="Times New Roman"/>
          <w:b/>
          <w:sz w:val="22"/>
          <w:szCs w:val="22"/>
        </w:rPr>
        <w:t>– 2:00-3:15pm</w:t>
      </w:r>
      <w:r>
        <w:rPr>
          <w:rFonts w:ascii="Times New Roman" w:hAnsi="Times New Roman" w:cs="Times New Roman"/>
          <w:b/>
          <w:sz w:val="22"/>
          <w:szCs w:val="22"/>
        </w:rPr>
        <w:t xml:space="preserve"> in A&amp;S 251</w:t>
      </w:r>
    </w:p>
    <w:p w14:paraId="2D2C2F26" w14:textId="77777777" w:rsidR="00481489" w:rsidRDefault="00481489" w:rsidP="00481489">
      <w:pPr>
        <w:pStyle w:val="ListParagraph"/>
        <w:widowControl w:val="0"/>
        <w:autoSpaceDE w:val="0"/>
        <w:autoSpaceDN w:val="0"/>
        <w:adjustRightInd w:val="0"/>
        <w:spacing w:after="240"/>
        <w:ind w:left="360"/>
        <w:rPr>
          <w:rFonts w:ascii="Times New Roman" w:hAnsi="Times New Roman" w:cs="Times New Roman"/>
          <w:b/>
          <w:sz w:val="22"/>
          <w:szCs w:val="22"/>
        </w:rPr>
      </w:pPr>
    </w:p>
    <w:p w14:paraId="1319862E" w14:textId="057C7A48" w:rsidR="00481489" w:rsidRDefault="00B8012F" w:rsidP="00481489">
      <w:pPr>
        <w:pStyle w:val="ListParagraph"/>
        <w:widowControl w:val="0"/>
        <w:numPr>
          <w:ilvl w:val="0"/>
          <w:numId w:val="8"/>
        </w:numPr>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August 14</w:t>
      </w:r>
      <w:r w:rsidR="00481489">
        <w:rPr>
          <w:rFonts w:ascii="Times New Roman" w:hAnsi="Times New Roman" w:cs="Times New Roman"/>
          <w:sz w:val="22"/>
          <w:szCs w:val="22"/>
        </w:rPr>
        <w:t xml:space="preserve">, September </w:t>
      </w:r>
      <w:r>
        <w:rPr>
          <w:rFonts w:ascii="Times New Roman" w:hAnsi="Times New Roman" w:cs="Times New Roman"/>
          <w:sz w:val="22"/>
          <w:szCs w:val="22"/>
        </w:rPr>
        <w:t>7, October 5, November 2</w:t>
      </w:r>
      <w:r w:rsidR="00481489">
        <w:rPr>
          <w:rFonts w:ascii="Times New Roman" w:hAnsi="Times New Roman" w:cs="Times New Roman"/>
          <w:sz w:val="22"/>
          <w:szCs w:val="22"/>
        </w:rPr>
        <w:t xml:space="preserve">, </w:t>
      </w:r>
      <w:r>
        <w:rPr>
          <w:rFonts w:ascii="Times New Roman" w:hAnsi="Times New Roman" w:cs="Times New Roman"/>
          <w:sz w:val="22"/>
          <w:szCs w:val="22"/>
        </w:rPr>
        <w:t>December 7, February 1, March 1</w:t>
      </w:r>
      <w:r w:rsidR="00BA34F6">
        <w:rPr>
          <w:rFonts w:ascii="Times New Roman" w:hAnsi="Times New Roman" w:cs="Times New Roman"/>
          <w:sz w:val="22"/>
          <w:szCs w:val="22"/>
        </w:rPr>
        <w:t>, March 29</w:t>
      </w:r>
      <w:r w:rsidR="00481489">
        <w:rPr>
          <w:rFonts w:ascii="Times New Roman" w:hAnsi="Times New Roman" w:cs="Times New Roman"/>
          <w:sz w:val="22"/>
          <w:szCs w:val="22"/>
        </w:rPr>
        <w:t>.</w:t>
      </w:r>
    </w:p>
    <w:p w14:paraId="553D3DD5" w14:textId="77777777" w:rsidR="00481489" w:rsidRPr="00675209" w:rsidRDefault="00481489" w:rsidP="00481489">
      <w:pPr>
        <w:pStyle w:val="ListParagraph"/>
        <w:widowControl w:val="0"/>
        <w:autoSpaceDE w:val="0"/>
        <w:autoSpaceDN w:val="0"/>
        <w:adjustRightInd w:val="0"/>
        <w:spacing w:after="240"/>
        <w:rPr>
          <w:rFonts w:ascii="Times New Roman" w:hAnsi="Times New Roman" w:cs="Times New Roman"/>
          <w:sz w:val="22"/>
          <w:szCs w:val="22"/>
        </w:rPr>
      </w:pPr>
    </w:p>
    <w:p w14:paraId="2979EF88" w14:textId="77777777" w:rsidR="00481489" w:rsidRPr="00675209" w:rsidRDefault="00481489" w:rsidP="00481489">
      <w:pPr>
        <w:pStyle w:val="ListParagraph"/>
        <w:widowControl w:val="0"/>
        <w:numPr>
          <w:ilvl w:val="0"/>
          <w:numId w:val="7"/>
        </w:numPr>
        <w:tabs>
          <w:tab w:val="left" w:pos="220"/>
          <w:tab w:val="left" w:pos="720"/>
        </w:tabs>
        <w:autoSpaceDE w:val="0"/>
        <w:autoSpaceDN w:val="0"/>
        <w:adjustRightInd w:val="0"/>
        <w:spacing w:after="293"/>
        <w:rPr>
          <w:rFonts w:ascii="Times New Roman" w:hAnsi="Times New Roman" w:cs="Times New Roman"/>
          <w:b/>
          <w:sz w:val="22"/>
          <w:szCs w:val="22"/>
        </w:rPr>
      </w:pPr>
      <w:r>
        <w:rPr>
          <w:rFonts w:ascii="Times New Roman" w:hAnsi="Times New Roman" w:cs="Times New Roman"/>
          <w:b/>
          <w:sz w:val="22"/>
          <w:szCs w:val="22"/>
        </w:rPr>
        <w:t>Communication, quorum, and voting</w:t>
      </w:r>
    </w:p>
    <w:p w14:paraId="45E6F9CA" w14:textId="77777777" w:rsidR="00481489" w:rsidRDefault="00481489" w:rsidP="00481489">
      <w:pPr>
        <w:pStyle w:val="ListParagraph"/>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320B57">
        <w:rPr>
          <w:rFonts w:ascii="Times New Roman" w:hAnsi="Times New Roman" w:cs="Times New Roman"/>
          <w:sz w:val="22"/>
          <w:szCs w:val="22"/>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49099BDD" w14:textId="77777777" w:rsidR="00481489" w:rsidRPr="00527788" w:rsidRDefault="00481489" w:rsidP="00481489">
      <w:pPr>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Electronic voting methods may be used to approve committee minutes and to make committee decisions. Such methods shall be exercised judiciously and used primarily for decis</w:t>
      </w:r>
      <w:r>
        <w:rPr>
          <w:rFonts w:ascii="Times New Roman" w:hAnsi="Times New Roman" w:cs="Times New Roman"/>
          <w:sz w:val="22"/>
          <w:szCs w:val="22"/>
        </w:rPr>
        <w:t xml:space="preserve">ions that are time- sensitive. </w:t>
      </w:r>
    </w:p>
    <w:p w14:paraId="10AD5331" w14:textId="58A8BF1F" w:rsidR="00481489" w:rsidRPr="00527788" w:rsidRDefault="00481489" w:rsidP="00481489">
      <w:pPr>
        <w:pStyle w:val="ListParagraph"/>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320B57">
        <w:rPr>
          <w:rFonts w:ascii="Times New Roman" w:hAnsi="Times New Roman" w:cs="Times New Roman"/>
          <w:sz w:val="22"/>
          <w:szCs w:val="22"/>
        </w:rPr>
        <w:t>Notify t</w:t>
      </w:r>
      <w:r>
        <w:rPr>
          <w:rFonts w:ascii="Times New Roman" w:hAnsi="Times New Roman" w:cs="Times New Roman"/>
          <w:sz w:val="22"/>
          <w:szCs w:val="22"/>
        </w:rPr>
        <w:t>he committee chair (</w:t>
      </w:r>
      <w:hyperlink r:id="rId7" w:history="1">
        <w:r w:rsidR="00D5235A">
          <w:rPr>
            <w:rStyle w:val="Hyperlink"/>
            <w:rFonts w:ascii="Times New Roman" w:hAnsi="Times New Roman" w:cs="Times New Roman"/>
            <w:sz w:val="22"/>
            <w:szCs w:val="22"/>
          </w:rPr>
          <w:t>diana.young</w:t>
        </w:r>
        <w:r w:rsidRPr="00771C6D">
          <w:rPr>
            <w:rStyle w:val="Hyperlink"/>
            <w:rFonts w:ascii="Times New Roman" w:hAnsi="Times New Roman" w:cs="Times New Roman"/>
            <w:sz w:val="22"/>
            <w:szCs w:val="22"/>
          </w:rPr>
          <w:t>@gcsu.edu</w:t>
        </w:r>
      </w:hyperlink>
      <w:r>
        <w:rPr>
          <w:rFonts w:ascii="Times New Roman" w:hAnsi="Times New Roman" w:cs="Times New Roman"/>
          <w:sz w:val="22"/>
          <w:szCs w:val="22"/>
        </w:rPr>
        <w:t xml:space="preserve"> </w:t>
      </w:r>
      <w:r w:rsidRPr="00320B57">
        <w:rPr>
          <w:rFonts w:ascii="Times New Roman" w:hAnsi="Times New Roman" w:cs="Times New Roman"/>
          <w:sz w:val="22"/>
          <w:szCs w:val="22"/>
        </w:rPr>
        <w:t>) and</w:t>
      </w:r>
      <w:r>
        <w:rPr>
          <w:rFonts w:ascii="Times New Roman" w:hAnsi="Times New Roman" w:cs="Times New Roman"/>
          <w:sz w:val="22"/>
          <w:szCs w:val="22"/>
        </w:rPr>
        <w:t xml:space="preserve"> the secretary (</w:t>
      </w:r>
      <w:hyperlink r:id="rId8" w:history="1">
        <w:r w:rsidR="00BA34F6" w:rsidRPr="00736558">
          <w:rPr>
            <w:rStyle w:val="Hyperlink"/>
            <w:rFonts w:ascii="Times New Roman" w:hAnsi="Times New Roman" w:cs="Times New Roman"/>
            <w:sz w:val="22"/>
            <w:szCs w:val="22"/>
          </w:rPr>
          <w:t>marcela.chiorescu@gcsu.edu</w:t>
        </w:r>
      </w:hyperlink>
      <w:r>
        <w:rPr>
          <w:rFonts w:ascii="Times New Roman" w:hAnsi="Times New Roman" w:cs="Times New Roman"/>
          <w:sz w:val="22"/>
          <w:szCs w:val="22"/>
        </w:rPr>
        <w:t xml:space="preserve"> </w:t>
      </w:r>
      <w:r w:rsidRPr="00320B57">
        <w:rPr>
          <w:rFonts w:ascii="Times New Roman" w:hAnsi="Times New Roman" w:cs="Times New Roman"/>
          <w:sz w:val="22"/>
          <w:szCs w:val="22"/>
        </w:rPr>
        <w:t xml:space="preserve">) to extend regrets </w:t>
      </w:r>
      <w:r>
        <w:rPr>
          <w:rFonts w:ascii="Times New Roman" w:hAnsi="Times New Roman" w:cs="Times New Roman"/>
          <w:sz w:val="22"/>
          <w:szCs w:val="22"/>
        </w:rPr>
        <w:t xml:space="preserve">at least 15 minutes </w:t>
      </w:r>
      <w:r w:rsidRPr="00320B57">
        <w:rPr>
          <w:rFonts w:ascii="Times New Roman" w:hAnsi="Times New Roman" w:cs="Times New Roman"/>
          <w:sz w:val="22"/>
          <w:szCs w:val="22"/>
        </w:rPr>
        <w:t>prior to scheduled committee meetings.  </w:t>
      </w:r>
      <w:bookmarkStart w:id="0" w:name="_GoBack"/>
      <w:bookmarkEnd w:id="0"/>
    </w:p>
    <w:p w14:paraId="645D3379" w14:textId="54AC3C21" w:rsidR="00481489" w:rsidRPr="00787E4F"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xml:space="preserve">A majority of the committee membership </w:t>
      </w:r>
      <w:r>
        <w:rPr>
          <w:rFonts w:ascii="Times New Roman" w:hAnsi="Times New Roman" w:cs="Times New Roman"/>
          <w:sz w:val="22"/>
          <w:szCs w:val="22"/>
        </w:rPr>
        <w:t xml:space="preserve">(50% plus 1) </w:t>
      </w:r>
      <w:r w:rsidRPr="00787E4F">
        <w:rPr>
          <w:rFonts w:ascii="Times New Roman" w:hAnsi="Times New Roman" w:cs="Times New Roman"/>
          <w:sz w:val="22"/>
          <w:szCs w:val="22"/>
        </w:rPr>
        <w:t>shall constitute a quorum (Article V, Section 1.B)</w:t>
      </w:r>
      <w:r w:rsidR="00263D09">
        <w:rPr>
          <w:rFonts w:ascii="Times New Roman" w:hAnsi="Times New Roman" w:cs="Times New Roman"/>
          <w:sz w:val="22"/>
          <w:szCs w:val="22"/>
        </w:rPr>
        <w:t xml:space="preserve">. </w:t>
      </w:r>
      <w:r w:rsidRPr="00787E4F">
        <w:rPr>
          <w:rFonts w:ascii="Times New Roman" w:hAnsi="Times New Roman" w:cs="Times New Roman"/>
          <w:sz w:val="22"/>
          <w:szCs w:val="22"/>
        </w:rPr>
        <w:t>Unless otherwise determined by the committee in advance of the vote, a majority vote is necessary for</w:t>
      </w:r>
      <w:r>
        <w:rPr>
          <w:rFonts w:ascii="Times New Roman" w:hAnsi="Times New Roman" w:cs="Times New Roman"/>
          <w:sz w:val="22"/>
          <w:szCs w:val="22"/>
        </w:rPr>
        <w:t xml:space="preserve"> committee approval.</w:t>
      </w:r>
      <w:r w:rsidR="00D5235A">
        <w:rPr>
          <w:rFonts w:ascii="Times New Roman" w:hAnsi="Times New Roman" w:cs="Times New Roman"/>
          <w:sz w:val="22"/>
          <w:szCs w:val="22"/>
        </w:rPr>
        <w:t xml:space="preserve"> </w:t>
      </w:r>
      <w:r w:rsidRPr="00787E4F">
        <w:rPr>
          <w:rFonts w:ascii="Times New Roman" w:hAnsi="Times New Roman" w:cs="Times New Roman"/>
          <w:sz w:val="22"/>
          <w:szCs w:val="22"/>
        </w:rPr>
        <w:t>In all committee votes taking place during a meeting, the voting threshold is applied to the number of voting members present at the time of the vote assuming the presence of a quorum.</w:t>
      </w:r>
    </w:p>
    <w:p w14:paraId="668C9D65" w14:textId="77777777" w:rsidR="00481489" w:rsidRPr="006B5DCC" w:rsidRDefault="00481489" w:rsidP="00481489">
      <w:pPr>
        <w:widowControl w:val="0"/>
        <w:autoSpaceDE w:val="0"/>
        <w:autoSpaceDN w:val="0"/>
        <w:adjustRightInd w:val="0"/>
        <w:spacing w:after="240"/>
        <w:rPr>
          <w:rFonts w:ascii="Times New Roman" w:hAnsi="Times New Roman" w:cs="Times New Roman"/>
          <w:b/>
          <w:sz w:val="22"/>
          <w:szCs w:val="22"/>
        </w:rPr>
      </w:pPr>
      <w:r w:rsidRPr="00787E4F">
        <w:rPr>
          <w:rFonts w:ascii="Times New Roman" w:hAnsi="Times New Roman" w:cs="Times New Roman"/>
          <w:sz w:val="22"/>
          <w:szCs w:val="22"/>
        </w:rPr>
        <w:t xml:space="preserve">6. </w:t>
      </w:r>
      <w:r w:rsidRPr="006B5DCC">
        <w:rPr>
          <w:rFonts w:ascii="Times New Roman" w:hAnsi="Times New Roman" w:cs="Times New Roman"/>
          <w:b/>
          <w:sz w:val="22"/>
          <w:szCs w:val="22"/>
        </w:rPr>
        <w:t>Agenda</w:t>
      </w:r>
    </w:p>
    <w:p w14:paraId="3B7F0FDF" w14:textId="77777777" w:rsidR="00481489" w:rsidRPr="00787E4F" w:rsidRDefault="00481489" w:rsidP="00481489">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14:paraId="1490B23C" w14:textId="77777777" w:rsidR="00481489" w:rsidRPr="00787E4F" w:rsidRDefault="00481489" w:rsidP="00481489">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Agenda items will be prioritized by relative importance, keeping time sensitivity in mind. </w:t>
      </w:r>
    </w:p>
    <w:p w14:paraId="0E126192" w14:textId="77777777" w:rsidR="00481489" w:rsidRPr="00787E4F" w:rsidRDefault="00481489" w:rsidP="00481489">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The tentative agenda is distributed by the committee chair to committee members well in advance of the meeting, with links to relevant documents in the shared file. Input is sought from committee  members on both the agenda and the documents. </w:t>
      </w:r>
    </w:p>
    <w:p w14:paraId="7235D33C" w14:textId="77777777" w:rsidR="00481489" w:rsidRDefault="00481489" w:rsidP="00481489">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The final agenda is sent to the committee with supporting documents as early in the week as possible  (the week of meeting) and posted on the senate website. </w:t>
      </w:r>
    </w:p>
    <w:p w14:paraId="15F5A3A7" w14:textId="77777777" w:rsidR="00481489" w:rsidRPr="006B5DCC" w:rsidRDefault="00481489" w:rsidP="00481489">
      <w:pPr>
        <w:widowControl w:val="0"/>
        <w:tabs>
          <w:tab w:val="left" w:pos="220"/>
          <w:tab w:val="left" w:pos="72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7. Documents </w:t>
      </w:r>
    </w:p>
    <w:p w14:paraId="0B940514" w14:textId="77777777" w:rsidR="00481489" w:rsidRPr="00787E4F" w:rsidRDefault="00481489" w:rsidP="00481489">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Documents that require review, revision, or action by the committee will be placed in an electronic shared folder in advance of the meeting, to invite feedback and/or revision </w:t>
      </w:r>
    </w:p>
    <w:p w14:paraId="489387B6" w14:textId="77777777" w:rsidR="00481489" w:rsidRPr="00787E4F" w:rsidRDefault="00481489" w:rsidP="00481489">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Committee members are asked to read/respond to such documents in advance of the meeting whenever possible. </w:t>
      </w:r>
    </w:p>
    <w:p w14:paraId="5ECA3AD7" w14:textId="77777777" w:rsidR="00481489" w:rsidRPr="00787E4F" w:rsidRDefault="00481489" w:rsidP="00481489">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Unless requested of the committee chair, or in a case where the document has not been previously distributed, members will bring their own copies of all documents to meetings. </w:t>
      </w:r>
    </w:p>
    <w:p w14:paraId="0F402F43" w14:textId="77777777" w:rsidR="00481489" w:rsidRPr="006B5DCC" w:rsidRDefault="00481489" w:rsidP="00481489">
      <w:pPr>
        <w:widowControl w:val="0"/>
        <w:autoSpaceDE w:val="0"/>
        <w:autoSpaceDN w:val="0"/>
        <w:adjustRightInd w:val="0"/>
        <w:spacing w:after="240"/>
        <w:rPr>
          <w:rFonts w:ascii="Times New Roman" w:hAnsi="Times New Roman" w:cs="Times New Roman"/>
          <w:b/>
          <w:sz w:val="22"/>
          <w:szCs w:val="22"/>
        </w:rPr>
      </w:pPr>
      <w:r w:rsidRPr="006B5DCC">
        <w:rPr>
          <w:rFonts w:ascii="Times New Roman" w:hAnsi="Times New Roman" w:cs="Times New Roman"/>
          <w:b/>
          <w:sz w:val="22"/>
          <w:szCs w:val="22"/>
        </w:rPr>
        <w:t>8. Minutes</w:t>
      </w:r>
    </w:p>
    <w:p w14:paraId="2C61D90F" w14:textId="77777777" w:rsidR="00481489" w:rsidRPr="00787E4F" w:rsidRDefault="00481489" w:rsidP="0048148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Within a week of the meeting, the secretary will notify committee members when drafts of RPIPC minutes are placed in the shared file. </w:t>
      </w:r>
    </w:p>
    <w:p w14:paraId="40D0E55F" w14:textId="77777777" w:rsidR="00481489" w:rsidRPr="00787E4F" w:rsidRDefault="00481489" w:rsidP="0048148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Members are asked to review the minutes and provide input and/or corrections to the secretary. </w:t>
      </w:r>
    </w:p>
    <w:p w14:paraId="28FC4DF2" w14:textId="77777777" w:rsidR="00481489" w:rsidRPr="00787E4F" w:rsidRDefault="00481489" w:rsidP="0048148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Minutes will be approved by electronic vote within 2 weeks of the meeting. </w:t>
      </w:r>
    </w:p>
    <w:p w14:paraId="72470DFC" w14:textId="77777777" w:rsidR="00481489" w:rsidRDefault="00481489" w:rsidP="0048148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Approved minutes will be posted on the Senate Website by the Secretary.  </w:t>
      </w:r>
    </w:p>
    <w:p w14:paraId="2AF06AEB" w14:textId="77777777" w:rsidR="00481489" w:rsidRPr="006B5DCC" w:rsidRDefault="00481489" w:rsidP="00481489">
      <w:pPr>
        <w:widowControl w:val="0"/>
        <w:tabs>
          <w:tab w:val="left" w:pos="220"/>
          <w:tab w:val="left" w:pos="72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9. Flow of Meetings </w:t>
      </w:r>
    </w:p>
    <w:p w14:paraId="64428246" w14:textId="77777777" w:rsidR="00481489" w:rsidRPr="00787E4F" w:rsidRDefault="00481489" w:rsidP="00481489">
      <w:pPr>
        <w:widowControl w:val="0"/>
        <w:numPr>
          <w:ilvl w:val="0"/>
          <w:numId w:val="5"/>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668CAD84" w14:textId="77777777" w:rsidR="00481489" w:rsidRDefault="00481489" w:rsidP="00481489">
      <w:pPr>
        <w:widowControl w:val="0"/>
        <w:numPr>
          <w:ilvl w:val="0"/>
          <w:numId w:val="5"/>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At the end of the meeting, the Secretary will have a chance to clarify any item for the minutes. </w:t>
      </w:r>
    </w:p>
    <w:p w14:paraId="3DE984FC" w14:textId="77777777" w:rsidR="00481489" w:rsidRPr="006B5DCC" w:rsidRDefault="00481489" w:rsidP="00481489">
      <w:pPr>
        <w:widowControl w:val="0"/>
        <w:tabs>
          <w:tab w:val="left" w:pos="940"/>
          <w:tab w:val="left" w:pos="144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10. Parliamentary Authority </w:t>
      </w:r>
    </w:p>
    <w:p w14:paraId="429F7DD4" w14:textId="77777777" w:rsidR="00481489" w:rsidRPr="00787E4F"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14:paraId="7BAB1663" w14:textId="77777777" w:rsidR="00481489" w:rsidRDefault="00481489" w:rsidP="00481489">
      <w:pPr>
        <w:widowControl w:val="0"/>
        <w:tabs>
          <w:tab w:val="left" w:pos="220"/>
          <w:tab w:val="left" w:pos="720"/>
        </w:tabs>
        <w:autoSpaceDE w:val="0"/>
        <w:autoSpaceDN w:val="0"/>
        <w:adjustRightInd w:val="0"/>
        <w:spacing w:after="293"/>
        <w:ind w:left="720"/>
        <w:rPr>
          <w:rFonts w:ascii="Times New Roman" w:hAnsi="Times New Roman" w:cs="Times New Roman"/>
          <w:sz w:val="22"/>
          <w:szCs w:val="22"/>
        </w:rPr>
      </w:pPr>
    </w:p>
    <w:p w14:paraId="6D86D524" w14:textId="77777777" w:rsidR="00481489" w:rsidRPr="006B5DCC" w:rsidRDefault="00481489" w:rsidP="00481489">
      <w:pPr>
        <w:widowControl w:val="0"/>
        <w:tabs>
          <w:tab w:val="left" w:pos="220"/>
          <w:tab w:val="left" w:pos="720"/>
        </w:tabs>
        <w:autoSpaceDE w:val="0"/>
        <w:autoSpaceDN w:val="0"/>
        <w:adjustRightInd w:val="0"/>
        <w:spacing w:after="293"/>
        <w:ind w:left="720"/>
        <w:rPr>
          <w:rFonts w:ascii="Times New Roman" w:hAnsi="Times New Roman" w:cs="Times New Roman"/>
          <w:b/>
          <w:sz w:val="22"/>
          <w:szCs w:val="22"/>
        </w:rPr>
      </w:pPr>
      <w:r w:rsidRPr="006B5DCC">
        <w:rPr>
          <w:rFonts w:ascii="Times New Roman" w:hAnsi="Times New Roman" w:cs="Times New Roman"/>
          <w:b/>
          <w:sz w:val="22"/>
          <w:szCs w:val="22"/>
        </w:rPr>
        <w:t>11. Deliberation</w:t>
      </w:r>
    </w:p>
    <w:p w14:paraId="68ABA59C" w14:textId="77777777" w:rsidR="00481489" w:rsidRPr="006B5DCC" w:rsidRDefault="00481489" w:rsidP="00481489">
      <w:pPr>
        <w:widowControl w:val="0"/>
        <w:numPr>
          <w:ilvl w:val="0"/>
          <w:numId w:val="6"/>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6B5DCC">
        <w:rPr>
          <w:rFonts w:ascii="Times New Roman" w:hAnsi="Times New Roman" w:cs="Times New Roman"/>
          <w:sz w:val="22"/>
          <w:szCs w:val="22"/>
        </w:rPr>
        <w:t xml:space="preserve">Advisory Matters (Committee workgroup requesting committee guidance, advisory function of the committee): deliberation is informal until there is a motion for committee consideration, in which case Robert’s Rules apply </w:t>
      </w:r>
    </w:p>
    <w:p w14:paraId="1BFD424B" w14:textId="77777777" w:rsidR="00481489" w:rsidRPr="00787E4F" w:rsidRDefault="00481489" w:rsidP="00481489">
      <w:pPr>
        <w:widowControl w:val="0"/>
        <w:numPr>
          <w:ilvl w:val="0"/>
          <w:numId w:val="6"/>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5DE4EAF2" w14:textId="77777777" w:rsidR="00481489" w:rsidRPr="006B5DCC" w:rsidRDefault="00481489" w:rsidP="00481489">
      <w:pPr>
        <w:widowControl w:val="0"/>
        <w:tabs>
          <w:tab w:val="left" w:pos="220"/>
          <w:tab w:val="left" w:pos="720"/>
        </w:tabs>
        <w:autoSpaceDE w:val="0"/>
        <w:autoSpaceDN w:val="0"/>
        <w:adjustRightInd w:val="0"/>
        <w:spacing w:after="293"/>
        <w:ind w:left="220"/>
        <w:rPr>
          <w:rFonts w:ascii="Times New Roman" w:hAnsi="Times New Roman" w:cs="Times New Roman"/>
          <w:b/>
          <w:sz w:val="22"/>
          <w:szCs w:val="22"/>
        </w:rPr>
      </w:pPr>
      <w:r w:rsidRPr="006B5DCC">
        <w:rPr>
          <w:rFonts w:ascii="Times New Roman" w:hAnsi="Times New Roman" w:cs="Times New Roman"/>
          <w:b/>
          <w:sz w:val="22"/>
          <w:szCs w:val="22"/>
        </w:rPr>
        <w:t xml:space="preserve">12. Amendment </w:t>
      </w:r>
    </w:p>
    <w:p w14:paraId="32162C7E" w14:textId="77777777" w:rsidR="00481489" w:rsidRPr="00787E4F" w:rsidRDefault="00481489" w:rsidP="00481489">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17B5AACD" w14:textId="77777777" w:rsidR="00481489" w:rsidRPr="00787E4F" w:rsidRDefault="00481489" w:rsidP="00481489">
      <w:pPr>
        <w:rPr>
          <w:rFonts w:ascii="Times New Roman" w:hAnsi="Times New Roman" w:cs="Times New Roman"/>
          <w:sz w:val="22"/>
          <w:szCs w:val="22"/>
        </w:rPr>
      </w:pPr>
    </w:p>
    <w:p w14:paraId="2F6649D3" w14:textId="77777777" w:rsidR="00B25EF7" w:rsidRDefault="00B25EF7"/>
    <w:sectPr w:rsidR="00B25EF7" w:rsidSect="000C5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DBAEAEE"/>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00000007"/>
    <w:lvl w:ilvl="0" w:tplc="0000025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BA75EE0"/>
    <w:multiLevelType w:val="hybridMultilevel"/>
    <w:tmpl w:val="4DD420D0"/>
    <w:lvl w:ilvl="0" w:tplc="00000066">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5F42829"/>
    <w:multiLevelType w:val="hybridMultilevel"/>
    <w:tmpl w:val="04A23C9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9"/>
    <w:rsid w:val="000C5A42"/>
    <w:rsid w:val="00263D09"/>
    <w:rsid w:val="00481489"/>
    <w:rsid w:val="00B25EF7"/>
    <w:rsid w:val="00B8012F"/>
    <w:rsid w:val="00BA34F6"/>
    <w:rsid w:val="00D5235A"/>
    <w:rsid w:val="00E44E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E3F5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14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489"/>
    <w:rPr>
      <w:color w:val="0563C1" w:themeColor="hyperlink"/>
      <w:u w:val="single"/>
    </w:rPr>
  </w:style>
  <w:style w:type="paragraph" w:styleId="ListParagraph">
    <w:name w:val="List Paragraph"/>
    <w:basedOn w:val="Normal"/>
    <w:uiPriority w:val="34"/>
    <w:qFormat/>
    <w:rsid w:val="00481489"/>
    <w:pPr>
      <w:ind w:left="720"/>
      <w:contextualSpacing/>
    </w:pPr>
  </w:style>
  <w:style w:type="character" w:styleId="FollowedHyperlink">
    <w:name w:val="FollowedHyperlink"/>
    <w:basedOn w:val="DefaultParagraphFont"/>
    <w:uiPriority w:val="99"/>
    <w:semiHidden/>
    <w:unhideWhenUsed/>
    <w:rsid w:val="00D52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enate.gcsu.edu/committee/rpipc" TargetMode="External"/><Relationship Id="rId6" Type="http://schemas.openxmlformats.org/officeDocument/2006/relationships/hyperlink" Target="http://minutes.gcsu.edu/resources-planning-and-institutional-policy-rpipc" TargetMode="External"/><Relationship Id="rId7" Type="http://schemas.openxmlformats.org/officeDocument/2006/relationships/hyperlink" Target="mailto:diana.young@gcsu.edu" TargetMode="External"/><Relationship Id="rId8" Type="http://schemas.openxmlformats.org/officeDocument/2006/relationships/hyperlink" Target="mailto:marcela.chiorescu@gc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1082</Words>
  <Characters>6170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dianayoung81@gmail.com</cp:lastModifiedBy>
  <cp:revision>4</cp:revision>
  <dcterms:created xsi:type="dcterms:W3CDTF">2017-08-18T17:15:00Z</dcterms:created>
  <dcterms:modified xsi:type="dcterms:W3CDTF">2018-08-19T16:57:00Z</dcterms:modified>
</cp:coreProperties>
</file>