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180DB" w14:textId="72364A5D" w:rsidR="006F2B8F" w:rsidRDefault="006F2B8F" w:rsidP="00C049BC">
      <w:pPr>
        <w:jc w:val="center"/>
        <w:rPr>
          <w:b/>
          <w:sz w:val="36"/>
          <w:szCs w:val="36"/>
        </w:rPr>
      </w:pPr>
      <w:r>
        <w:rPr>
          <w:b/>
          <w:sz w:val="36"/>
          <w:szCs w:val="36"/>
        </w:rPr>
        <w:t>Executive Committee Calendar</w:t>
      </w:r>
    </w:p>
    <w:p w14:paraId="1C991286" w14:textId="77777777" w:rsidR="00264C13" w:rsidRDefault="00264C13" w:rsidP="00264C13">
      <w:pPr>
        <w:pStyle w:val="ChecklistItem"/>
        <w:numPr>
          <w:ilvl w:val="0"/>
          <w:numId w:val="0"/>
        </w:numPr>
        <w:spacing w:before="0"/>
        <w:jc w:val="center"/>
        <w:rPr>
          <w:b w:val="0"/>
          <w:i/>
          <w:sz w:val="20"/>
          <w:szCs w:val="20"/>
        </w:rPr>
      </w:pPr>
      <w:r>
        <w:rPr>
          <w:b w:val="0"/>
          <w:i/>
          <w:sz w:val="20"/>
          <w:szCs w:val="20"/>
        </w:rPr>
        <w:t>Drafted</w:t>
      </w:r>
      <w:r w:rsidRPr="00B04351">
        <w:rPr>
          <w:b w:val="0"/>
          <w:i/>
          <w:sz w:val="20"/>
          <w:szCs w:val="20"/>
        </w:rPr>
        <w:t xml:space="preserve"> 01-08-07 by Craig Turner, Chair of ECUS 2006-2007</w:t>
      </w:r>
    </w:p>
    <w:p w14:paraId="376864AA" w14:textId="3D5287A1" w:rsidR="00264C13" w:rsidRDefault="00264C13" w:rsidP="00264C13">
      <w:pPr>
        <w:pStyle w:val="ChecklistItem"/>
        <w:numPr>
          <w:ilvl w:val="0"/>
          <w:numId w:val="0"/>
        </w:numPr>
        <w:spacing w:before="0"/>
        <w:jc w:val="center"/>
        <w:rPr>
          <w:b w:val="0"/>
          <w:i/>
          <w:sz w:val="20"/>
          <w:szCs w:val="20"/>
        </w:rPr>
      </w:pPr>
      <w:r w:rsidRPr="00B04351">
        <w:rPr>
          <w:b w:val="0"/>
          <w:i/>
          <w:sz w:val="20"/>
          <w:szCs w:val="20"/>
        </w:rPr>
        <w:t>Updated 0</w:t>
      </w:r>
      <w:r w:rsidR="002B6A40">
        <w:rPr>
          <w:b w:val="0"/>
          <w:i/>
          <w:sz w:val="20"/>
          <w:szCs w:val="20"/>
        </w:rPr>
        <w:t>5</w:t>
      </w:r>
      <w:r w:rsidRPr="00B04351">
        <w:rPr>
          <w:b w:val="0"/>
          <w:i/>
          <w:sz w:val="20"/>
          <w:szCs w:val="20"/>
        </w:rPr>
        <w:t>-</w:t>
      </w:r>
      <w:r w:rsidR="002B6A40">
        <w:rPr>
          <w:b w:val="0"/>
          <w:i/>
          <w:sz w:val="20"/>
          <w:szCs w:val="20"/>
        </w:rPr>
        <w:t>01</w:t>
      </w:r>
      <w:r w:rsidRPr="00B04351">
        <w:rPr>
          <w:b w:val="0"/>
          <w:i/>
          <w:sz w:val="20"/>
          <w:szCs w:val="20"/>
        </w:rPr>
        <w:t>-0</w:t>
      </w:r>
      <w:r>
        <w:rPr>
          <w:b w:val="0"/>
          <w:i/>
          <w:sz w:val="20"/>
          <w:szCs w:val="20"/>
        </w:rPr>
        <w:t>8</w:t>
      </w:r>
      <w:r w:rsidRPr="00B04351">
        <w:rPr>
          <w:b w:val="0"/>
          <w:i/>
          <w:sz w:val="20"/>
          <w:szCs w:val="20"/>
        </w:rPr>
        <w:t xml:space="preserve"> by Craig Turner, Chair of ECUS 200</w:t>
      </w:r>
      <w:r>
        <w:rPr>
          <w:b w:val="0"/>
          <w:i/>
          <w:sz w:val="20"/>
          <w:szCs w:val="20"/>
        </w:rPr>
        <w:t>7</w:t>
      </w:r>
      <w:r w:rsidRPr="00B04351">
        <w:rPr>
          <w:b w:val="0"/>
          <w:i/>
          <w:sz w:val="20"/>
          <w:szCs w:val="20"/>
        </w:rPr>
        <w:t>-200</w:t>
      </w:r>
      <w:r>
        <w:rPr>
          <w:b w:val="0"/>
          <w:i/>
          <w:sz w:val="20"/>
          <w:szCs w:val="20"/>
        </w:rPr>
        <w:t>8</w:t>
      </w:r>
    </w:p>
    <w:p w14:paraId="222A015C" w14:textId="2C3B958A" w:rsidR="00E23BB4" w:rsidRDefault="00E23BB4" w:rsidP="00264C13">
      <w:pPr>
        <w:pStyle w:val="ChecklistItem"/>
        <w:numPr>
          <w:ilvl w:val="0"/>
          <w:numId w:val="0"/>
        </w:numPr>
        <w:spacing w:before="0"/>
        <w:jc w:val="center"/>
        <w:rPr>
          <w:b w:val="0"/>
          <w:i/>
          <w:sz w:val="20"/>
          <w:szCs w:val="20"/>
        </w:rPr>
      </w:pPr>
      <w:r>
        <w:rPr>
          <w:b w:val="0"/>
          <w:i/>
          <w:sz w:val="20"/>
          <w:szCs w:val="20"/>
        </w:rPr>
        <w:t>Last Updated 0</w:t>
      </w:r>
      <w:r w:rsidR="0085332F">
        <w:rPr>
          <w:b w:val="0"/>
          <w:i/>
          <w:sz w:val="20"/>
          <w:szCs w:val="20"/>
        </w:rPr>
        <w:t>9</w:t>
      </w:r>
      <w:r>
        <w:rPr>
          <w:b w:val="0"/>
          <w:i/>
          <w:sz w:val="20"/>
          <w:szCs w:val="20"/>
        </w:rPr>
        <w:t>-</w:t>
      </w:r>
      <w:r w:rsidR="0085332F">
        <w:rPr>
          <w:b w:val="0"/>
          <w:i/>
          <w:sz w:val="20"/>
          <w:szCs w:val="20"/>
        </w:rPr>
        <w:t>01</w:t>
      </w:r>
      <w:r>
        <w:rPr>
          <w:b w:val="0"/>
          <w:i/>
          <w:sz w:val="20"/>
          <w:szCs w:val="20"/>
        </w:rPr>
        <w:t xml:space="preserve">-19 by Alex Blazer, </w:t>
      </w:r>
      <w:r w:rsidR="007B3007">
        <w:rPr>
          <w:b w:val="0"/>
          <w:i/>
          <w:sz w:val="20"/>
          <w:szCs w:val="20"/>
        </w:rPr>
        <w:t xml:space="preserve">Past Presiding Officer </w:t>
      </w:r>
      <w:r>
        <w:rPr>
          <w:b w:val="0"/>
          <w:i/>
          <w:sz w:val="20"/>
          <w:szCs w:val="20"/>
        </w:rPr>
        <w:t>201</w:t>
      </w:r>
      <w:r w:rsidR="007B3007">
        <w:rPr>
          <w:b w:val="0"/>
          <w:i/>
          <w:sz w:val="20"/>
          <w:szCs w:val="20"/>
        </w:rPr>
        <w:t>9</w:t>
      </w:r>
      <w:r>
        <w:rPr>
          <w:b w:val="0"/>
          <w:i/>
          <w:sz w:val="20"/>
          <w:szCs w:val="20"/>
        </w:rPr>
        <w:t>-20</w:t>
      </w:r>
      <w:r w:rsidR="007B3007">
        <w:rPr>
          <w:b w:val="0"/>
          <w:i/>
          <w:sz w:val="20"/>
          <w:szCs w:val="20"/>
        </w:rPr>
        <w:t>20</w:t>
      </w:r>
    </w:p>
    <w:p w14:paraId="3AEA9A43" w14:textId="77777777" w:rsidR="006F2B8F" w:rsidRDefault="006F2B8F" w:rsidP="00D16B68">
      <w:pPr>
        <w:rPr>
          <w:b/>
          <w:sz w:val="36"/>
          <w:szCs w:val="36"/>
        </w:rPr>
      </w:pPr>
    </w:p>
    <w:p w14:paraId="552CC146" w14:textId="77777777" w:rsidR="001C4AB6" w:rsidRDefault="001C4AB6" w:rsidP="006F2B8F">
      <w:pPr>
        <w:rPr>
          <w:b/>
          <w:sz w:val="28"/>
          <w:szCs w:val="28"/>
        </w:rPr>
      </w:pPr>
      <w:r>
        <w:rPr>
          <w:b/>
          <w:sz w:val="28"/>
          <w:szCs w:val="28"/>
        </w:rPr>
        <w:t>Monthly</w:t>
      </w:r>
    </w:p>
    <w:p w14:paraId="30FF7877" w14:textId="621D81B9" w:rsidR="001C4AB6" w:rsidRPr="00D25915" w:rsidRDefault="001C4AB6" w:rsidP="001C4AB6">
      <w:pPr>
        <w:numPr>
          <w:ilvl w:val="0"/>
          <w:numId w:val="6"/>
        </w:numPr>
        <w:rPr>
          <w:b/>
        </w:rPr>
      </w:pPr>
      <w:r w:rsidRPr="00D25915">
        <w:rPr>
          <w:b/>
        </w:rPr>
        <w:t xml:space="preserve">Receive motions at least </w:t>
      </w:r>
      <w:r w:rsidR="00B448BC">
        <w:rPr>
          <w:b/>
          <w:color w:val="FF0000"/>
        </w:rPr>
        <w:t>nine</w:t>
      </w:r>
      <w:r w:rsidRPr="004C729C">
        <w:rPr>
          <w:b/>
          <w:color w:val="FF0000"/>
        </w:rPr>
        <w:t xml:space="preserve"> </w:t>
      </w:r>
      <w:r w:rsidRPr="00D25915">
        <w:rPr>
          <w:b/>
        </w:rPr>
        <w:t>calendar days prior to University Senate meeting</w:t>
      </w:r>
    </w:p>
    <w:p w14:paraId="53BD457F" w14:textId="4B7D3FFA" w:rsidR="001C4AB6" w:rsidRPr="00D25915" w:rsidRDefault="001C4AB6" w:rsidP="001C4AB6">
      <w:pPr>
        <w:numPr>
          <w:ilvl w:val="0"/>
          <w:numId w:val="6"/>
        </w:numPr>
        <w:rPr>
          <w:b/>
        </w:rPr>
      </w:pPr>
      <w:r w:rsidRPr="00D25915">
        <w:rPr>
          <w:b/>
        </w:rPr>
        <w:t xml:space="preserve">Prepare University Senate Meeting Agenda and distribute to Senators no later than </w:t>
      </w:r>
      <w:r w:rsidR="00FE168C">
        <w:rPr>
          <w:b/>
          <w:color w:val="FF0000"/>
        </w:rPr>
        <w:t>seven</w:t>
      </w:r>
      <w:r w:rsidRPr="00FE168C">
        <w:rPr>
          <w:b/>
          <w:color w:val="FF0000"/>
        </w:rPr>
        <w:t xml:space="preserve"> </w:t>
      </w:r>
      <w:r w:rsidRPr="00D25915">
        <w:rPr>
          <w:b/>
        </w:rPr>
        <w:t>days prior to meeting</w:t>
      </w:r>
    </w:p>
    <w:p w14:paraId="1F1FF1EE" w14:textId="77777777" w:rsidR="001C4AB6" w:rsidRPr="00D25915" w:rsidRDefault="001C4AB6" w:rsidP="001C4AB6">
      <w:pPr>
        <w:numPr>
          <w:ilvl w:val="0"/>
          <w:numId w:val="6"/>
        </w:numPr>
        <w:rPr>
          <w:b/>
        </w:rPr>
      </w:pPr>
      <w:r w:rsidRPr="00D25915">
        <w:rPr>
          <w:b/>
        </w:rPr>
        <w:t>Meet regularly with standing committee chairs</w:t>
      </w:r>
    </w:p>
    <w:p w14:paraId="2790F44E" w14:textId="77777777" w:rsidR="006F2B8F" w:rsidRDefault="006F2B8F" w:rsidP="006F2B8F">
      <w:pPr>
        <w:rPr>
          <w:b/>
          <w:sz w:val="28"/>
          <w:szCs w:val="28"/>
        </w:rPr>
      </w:pPr>
      <w:r>
        <w:rPr>
          <w:b/>
          <w:sz w:val="28"/>
          <w:szCs w:val="28"/>
        </w:rPr>
        <w:t>August</w:t>
      </w:r>
    </w:p>
    <w:p w14:paraId="7EF91AB1" w14:textId="77777777" w:rsidR="006F2B8F" w:rsidRPr="00D25915" w:rsidRDefault="006F2B8F" w:rsidP="006F2B8F">
      <w:pPr>
        <w:numPr>
          <w:ilvl w:val="0"/>
          <w:numId w:val="6"/>
        </w:numPr>
        <w:rPr>
          <w:b/>
        </w:rPr>
      </w:pPr>
      <w:r w:rsidRPr="00D25915">
        <w:rPr>
          <w:b/>
        </w:rPr>
        <w:t xml:space="preserve">Identify Parliamentarian for University Senate by August </w:t>
      </w:r>
      <w:r w:rsidR="0067023B" w:rsidRPr="00D25915">
        <w:rPr>
          <w:b/>
        </w:rPr>
        <w:t xml:space="preserve">US </w:t>
      </w:r>
      <w:r w:rsidRPr="00D25915">
        <w:rPr>
          <w:b/>
        </w:rPr>
        <w:t>meeting</w:t>
      </w:r>
    </w:p>
    <w:p w14:paraId="3581E7A5" w14:textId="69C6B6EE" w:rsidR="00264C13" w:rsidRPr="00D25915" w:rsidRDefault="00264C13" w:rsidP="006F2B8F">
      <w:pPr>
        <w:numPr>
          <w:ilvl w:val="0"/>
          <w:numId w:val="6"/>
        </w:numPr>
        <w:rPr>
          <w:b/>
        </w:rPr>
      </w:pPr>
      <w:r w:rsidRPr="00D25915">
        <w:rPr>
          <w:b/>
        </w:rPr>
        <w:t>Appoint membership &amp;</w:t>
      </w:r>
      <w:r w:rsidR="00ED4816">
        <w:rPr>
          <w:b/>
        </w:rPr>
        <w:t xml:space="preserve"> </w:t>
      </w:r>
      <w:r w:rsidRPr="00D25915">
        <w:rPr>
          <w:b/>
        </w:rPr>
        <w:t>chair of subcommittee on nominations (</w:t>
      </w:r>
      <w:proofErr w:type="spellStart"/>
      <w:r w:rsidRPr="00D25915">
        <w:rPr>
          <w:b/>
        </w:rPr>
        <w:t>SCoN</w:t>
      </w:r>
      <w:proofErr w:type="spellEnd"/>
      <w:r w:rsidRPr="00D25915">
        <w:rPr>
          <w:b/>
        </w:rPr>
        <w:t>)</w:t>
      </w:r>
    </w:p>
    <w:p w14:paraId="4EB99580" w14:textId="77777777" w:rsidR="005F158D" w:rsidRPr="00D25915" w:rsidRDefault="005F158D" w:rsidP="006F2B8F">
      <w:pPr>
        <w:numPr>
          <w:ilvl w:val="0"/>
          <w:numId w:val="6"/>
        </w:numPr>
        <w:rPr>
          <w:b/>
        </w:rPr>
      </w:pPr>
      <w:r w:rsidRPr="00D25915">
        <w:rPr>
          <w:b/>
        </w:rPr>
        <w:t>Identify University Senate Archivist (</w:t>
      </w:r>
      <w:r w:rsidR="0067023B" w:rsidRPr="00D25915">
        <w:rPr>
          <w:b/>
        </w:rPr>
        <w:t xml:space="preserve">bylaws name the </w:t>
      </w:r>
      <w:r w:rsidRPr="00D25915">
        <w:rPr>
          <w:b/>
        </w:rPr>
        <w:t>University Archivist or Executive Committee appointee in the absence of same)</w:t>
      </w:r>
    </w:p>
    <w:p w14:paraId="40A93447" w14:textId="77777777" w:rsidR="001C4AB6" w:rsidRPr="00D25915" w:rsidRDefault="001C4AB6" w:rsidP="006F2B8F">
      <w:pPr>
        <w:numPr>
          <w:ilvl w:val="0"/>
          <w:numId w:val="6"/>
        </w:numPr>
        <w:rPr>
          <w:b/>
        </w:rPr>
      </w:pPr>
      <w:r w:rsidRPr="00D25915">
        <w:rPr>
          <w:b/>
        </w:rPr>
        <w:t xml:space="preserve">Draft Executive Committee Operating Procedures </w:t>
      </w:r>
    </w:p>
    <w:p w14:paraId="36476D66" w14:textId="77777777" w:rsidR="006F2B8F" w:rsidRPr="00D25915" w:rsidRDefault="001C4AB6" w:rsidP="006F2B8F">
      <w:pPr>
        <w:numPr>
          <w:ilvl w:val="0"/>
          <w:numId w:val="6"/>
        </w:numPr>
        <w:rPr>
          <w:b/>
        </w:rPr>
      </w:pPr>
      <w:r w:rsidRPr="00D25915">
        <w:rPr>
          <w:b/>
        </w:rPr>
        <w:t>Receive Operating Procedures from standing committees</w:t>
      </w:r>
    </w:p>
    <w:p w14:paraId="6D3CA138" w14:textId="77777777" w:rsidR="001C4AB6" w:rsidRPr="00D25915" w:rsidRDefault="001C4AB6" w:rsidP="006F2B8F">
      <w:pPr>
        <w:numPr>
          <w:ilvl w:val="0"/>
          <w:numId w:val="6"/>
        </w:numPr>
        <w:rPr>
          <w:b/>
        </w:rPr>
      </w:pPr>
      <w:r w:rsidRPr="00D25915">
        <w:rPr>
          <w:b/>
        </w:rPr>
        <w:t>Plan Standing Committee Officer Orientation (usually ~Sep 15)</w:t>
      </w:r>
    </w:p>
    <w:p w14:paraId="4A01BFE7" w14:textId="77777777" w:rsidR="001C4AB6" w:rsidRPr="00D25915" w:rsidRDefault="001C4AB6" w:rsidP="001C4AB6">
      <w:pPr>
        <w:numPr>
          <w:ilvl w:val="1"/>
          <w:numId w:val="6"/>
        </w:numPr>
        <w:rPr>
          <w:b/>
        </w:rPr>
      </w:pPr>
      <w:r w:rsidRPr="00D25915">
        <w:rPr>
          <w:b/>
        </w:rPr>
        <w:t>Advertise date with standing committee officers</w:t>
      </w:r>
      <w:r w:rsidR="0067023B" w:rsidRPr="00D25915">
        <w:rPr>
          <w:b/>
        </w:rPr>
        <w:t xml:space="preserve"> (chairs, vice-chairs, sec)</w:t>
      </w:r>
    </w:p>
    <w:p w14:paraId="402BE3C0" w14:textId="77777777" w:rsidR="006F2B8F" w:rsidRDefault="006F2B8F" w:rsidP="006F2B8F">
      <w:pPr>
        <w:rPr>
          <w:b/>
          <w:sz w:val="28"/>
          <w:szCs w:val="28"/>
        </w:rPr>
      </w:pPr>
      <w:r>
        <w:rPr>
          <w:b/>
          <w:sz w:val="28"/>
          <w:szCs w:val="28"/>
        </w:rPr>
        <w:t>September</w:t>
      </w:r>
    </w:p>
    <w:p w14:paraId="6ECD06A0" w14:textId="77777777" w:rsidR="001C4AB6" w:rsidRPr="002B6A40" w:rsidRDefault="001C4AB6" w:rsidP="006F2B8F">
      <w:pPr>
        <w:numPr>
          <w:ilvl w:val="0"/>
          <w:numId w:val="8"/>
        </w:numPr>
        <w:rPr>
          <w:b/>
        </w:rPr>
      </w:pPr>
      <w:r w:rsidRPr="002B6A40">
        <w:rPr>
          <w:b/>
        </w:rPr>
        <w:t>Implement Standing Committee Officer Orientation</w:t>
      </w:r>
    </w:p>
    <w:p w14:paraId="4A842C13" w14:textId="77777777" w:rsidR="006F2B8F" w:rsidRPr="002B6A40" w:rsidRDefault="006F2B8F" w:rsidP="006F2B8F">
      <w:pPr>
        <w:numPr>
          <w:ilvl w:val="0"/>
          <w:numId w:val="8"/>
        </w:numPr>
        <w:rPr>
          <w:b/>
        </w:rPr>
      </w:pPr>
      <w:r w:rsidRPr="002B6A40">
        <w:rPr>
          <w:b/>
        </w:rPr>
        <w:t xml:space="preserve">Plan Governance Calendar </w:t>
      </w:r>
      <w:r w:rsidR="001C4AB6" w:rsidRPr="002B6A40">
        <w:rPr>
          <w:b/>
        </w:rPr>
        <w:t>p</w:t>
      </w:r>
      <w:r w:rsidRPr="002B6A40">
        <w:rPr>
          <w:b/>
        </w:rPr>
        <w:t>reparation</w:t>
      </w:r>
      <w:r w:rsidR="001C4AB6" w:rsidRPr="002B6A40">
        <w:rPr>
          <w:b/>
        </w:rPr>
        <w:t xml:space="preserve"> and timeline</w:t>
      </w:r>
    </w:p>
    <w:p w14:paraId="4B9BA9CC" w14:textId="77777777" w:rsidR="001C4AB6" w:rsidRPr="002B6A40" w:rsidRDefault="001C4AB6" w:rsidP="006F2B8F">
      <w:pPr>
        <w:numPr>
          <w:ilvl w:val="0"/>
          <w:numId w:val="8"/>
        </w:numPr>
        <w:rPr>
          <w:b/>
        </w:rPr>
      </w:pPr>
      <w:r w:rsidRPr="002B6A40">
        <w:rPr>
          <w:b/>
        </w:rPr>
        <w:t>Receive Corps of Instruction List from Academic Affairs no later than September 15.  Complete apportionment by October 1.</w:t>
      </w:r>
    </w:p>
    <w:p w14:paraId="2DCDC93B" w14:textId="77777777" w:rsidR="006F2B8F" w:rsidRPr="002B6A40" w:rsidRDefault="006F2B8F" w:rsidP="006F2B8F">
      <w:pPr>
        <w:numPr>
          <w:ilvl w:val="0"/>
          <w:numId w:val="8"/>
        </w:numPr>
        <w:rPr>
          <w:b/>
        </w:rPr>
      </w:pPr>
      <w:r w:rsidRPr="002B6A40">
        <w:rPr>
          <w:b/>
        </w:rPr>
        <w:t>Share information on election expectations (schools, library)</w:t>
      </w:r>
    </w:p>
    <w:p w14:paraId="4AADB945" w14:textId="77777777" w:rsidR="006F2B8F" w:rsidRPr="002B6A40" w:rsidRDefault="006F2B8F" w:rsidP="00E16D21">
      <w:pPr>
        <w:numPr>
          <w:ilvl w:val="1"/>
          <w:numId w:val="20"/>
        </w:numPr>
        <w:rPr>
          <w:b/>
        </w:rPr>
      </w:pPr>
      <w:r w:rsidRPr="002B6A40">
        <w:rPr>
          <w:b/>
        </w:rPr>
        <w:t>Letter to Deans/University Librarian</w:t>
      </w:r>
    </w:p>
    <w:p w14:paraId="05A967EF" w14:textId="77777777" w:rsidR="006F2B8F" w:rsidRPr="002B6A40" w:rsidRDefault="006F2B8F" w:rsidP="00E16D21">
      <w:pPr>
        <w:numPr>
          <w:ilvl w:val="1"/>
          <w:numId w:val="20"/>
        </w:numPr>
        <w:rPr>
          <w:b/>
        </w:rPr>
      </w:pPr>
      <w:r w:rsidRPr="002B6A40">
        <w:rPr>
          <w:b/>
        </w:rPr>
        <w:t>School/Library Meeting</w:t>
      </w:r>
    </w:p>
    <w:p w14:paraId="4F04E376" w14:textId="77777777" w:rsidR="00575322" w:rsidRPr="002B6A40" w:rsidRDefault="00575322" w:rsidP="00E16D21">
      <w:pPr>
        <w:numPr>
          <w:ilvl w:val="1"/>
          <w:numId w:val="20"/>
        </w:numPr>
        <w:rPr>
          <w:b/>
        </w:rPr>
      </w:pPr>
      <w:r w:rsidRPr="002B6A40">
        <w:rPr>
          <w:b/>
        </w:rPr>
        <w:t>Staff Council Leadership</w:t>
      </w:r>
    </w:p>
    <w:p w14:paraId="09970315" w14:textId="77777777" w:rsidR="006F2B8F" w:rsidRDefault="006F2B8F" w:rsidP="006F2B8F">
      <w:pPr>
        <w:rPr>
          <w:b/>
          <w:sz w:val="28"/>
          <w:szCs w:val="28"/>
        </w:rPr>
      </w:pPr>
      <w:r>
        <w:rPr>
          <w:b/>
          <w:sz w:val="28"/>
          <w:szCs w:val="28"/>
        </w:rPr>
        <w:t>October</w:t>
      </w:r>
    </w:p>
    <w:p w14:paraId="015DEE9C" w14:textId="77777777" w:rsidR="001C4AB6" w:rsidRPr="002B6A40" w:rsidRDefault="001C4AB6" w:rsidP="001C4AB6">
      <w:pPr>
        <w:numPr>
          <w:ilvl w:val="0"/>
          <w:numId w:val="8"/>
        </w:numPr>
        <w:rPr>
          <w:b/>
        </w:rPr>
      </w:pPr>
      <w:r w:rsidRPr="002B6A40">
        <w:rPr>
          <w:b/>
        </w:rPr>
        <w:t xml:space="preserve">Announce apportionment </w:t>
      </w:r>
      <w:r w:rsidR="002B6A40" w:rsidRPr="002B6A40">
        <w:rPr>
          <w:b/>
        </w:rPr>
        <w:t xml:space="preserve">for Elected Faculty Senators </w:t>
      </w:r>
      <w:r w:rsidRPr="002B6A40">
        <w:rPr>
          <w:b/>
        </w:rPr>
        <w:t>to Senate no later than October 1</w:t>
      </w:r>
    </w:p>
    <w:p w14:paraId="0B979012" w14:textId="77777777" w:rsidR="006F2B8F" w:rsidRDefault="006F2B8F" w:rsidP="006F2B8F">
      <w:pPr>
        <w:rPr>
          <w:b/>
          <w:sz w:val="28"/>
          <w:szCs w:val="28"/>
        </w:rPr>
      </w:pPr>
      <w:r>
        <w:rPr>
          <w:b/>
          <w:sz w:val="28"/>
          <w:szCs w:val="28"/>
        </w:rPr>
        <w:t>November</w:t>
      </w:r>
    </w:p>
    <w:p w14:paraId="507EBB43" w14:textId="77777777" w:rsidR="001C4AB6" w:rsidRPr="002B6A40" w:rsidRDefault="001C4AB6" w:rsidP="001C4AB6">
      <w:pPr>
        <w:numPr>
          <w:ilvl w:val="0"/>
          <w:numId w:val="8"/>
        </w:numPr>
        <w:rPr>
          <w:b/>
        </w:rPr>
      </w:pPr>
      <w:r w:rsidRPr="002B6A40">
        <w:rPr>
          <w:b/>
        </w:rPr>
        <w:t>Plan at-large faculty senator election procedure preparation including timeline (completion deadline March 1)</w:t>
      </w:r>
    </w:p>
    <w:p w14:paraId="28E2CB93" w14:textId="77777777" w:rsidR="006F2B8F" w:rsidRDefault="006F2B8F" w:rsidP="006F2B8F">
      <w:pPr>
        <w:rPr>
          <w:b/>
          <w:sz w:val="28"/>
          <w:szCs w:val="28"/>
        </w:rPr>
      </w:pPr>
      <w:r>
        <w:rPr>
          <w:b/>
          <w:sz w:val="28"/>
          <w:szCs w:val="28"/>
        </w:rPr>
        <w:t>December</w:t>
      </w:r>
    </w:p>
    <w:p w14:paraId="1FA89A79" w14:textId="77777777" w:rsidR="006F2B8F" w:rsidRPr="002B6A40" w:rsidRDefault="006F2B8F" w:rsidP="006F2B8F">
      <w:pPr>
        <w:numPr>
          <w:ilvl w:val="0"/>
          <w:numId w:val="7"/>
        </w:numPr>
        <w:rPr>
          <w:b/>
        </w:rPr>
      </w:pPr>
      <w:r w:rsidRPr="002B6A40">
        <w:rPr>
          <w:b/>
        </w:rPr>
        <w:t xml:space="preserve">Receive </w:t>
      </w:r>
      <w:r w:rsidR="001C4AB6" w:rsidRPr="002B6A40">
        <w:rPr>
          <w:b/>
        </w:rPr>
        <w:t>e</w:t>
      </w:r>
      <w:r w:rsidRPr="002B6A40">
        <w:rPr>
          <w:b/>
        </w:rPr>
        <w:t xml:space="preserve">lection </w:t>
      </w:r>
      <w:r w:rsidR="001C4AB6" w:rsidRPr="002B6A40">
        <w:rPr>
          <w:b/>
        </w:rPr>
        <w:t>p</w:t>
      </w:r>
      <w:r w:rsidRPr="002B6A40">
        <w:rPr>
          <w:b/>
        </w:rPr>
        <w:t>rocedures by December 1 (schools, library)</w:t>
      </w:r>
    </w:p>
    <w:p w14:paraId="2BB7E9D4" w14:textId="13718C8E" w:rsidR="008502F1" w:rsidRPr="00E16D21" w:rsidRDefault="001C4AB6" w:rsidP="00E16D21">
      <w:pPr>
        <w:numPr>
          <w:ilvl w:val="0"/>
          <w:numId w:val="7"/>
        </w:numPr>
        <w:rPr>
          <w:b/>
        </w:rPr>
      </w:pPr>
      <w:r w:rsidRPr="002B6A40">
        <w:rPr>
          <w:b/>
        </w:rPr>
        <w:t>Archive election procedures in the appropriate format</w:t>
      </w:r>
    </w:p>
    <w:p w14:paraId="49D74BE7" w14:textId="77777777" w:rsidR="006F2B8F" w:rsidRPr="00E16D21" w:rsidRDefault="006F2B8F" w:rsidP="006F2B8F">
      <w:pPr>
        <w:rPr>
          <w:b/>
          <w:sz w:val="28"/>
          <w:szCs w:val="28"/>
        </w:rPr>
      </w:pPr>
      <w:r w:rsidRPr="00E16D21">
        <w:rPr>
          <w:b/>
          <w:sz w:val="28"/>
          <w:szCs w:val="28"/>
        </w:rPr>
        <w:t>January</w:t>
      </w:r>
    </w:p>
    <w:p w14:paraId="6387B69B" w14:textId="77777777" w:rsidR="00575322" w:rsidRPr="00D25915" w:rsidRDefault="001C4AB6" w:rsidP="00575322">
      <w:pPr>
        <w:numPr>
          <w:ilvl w:val="0"/>
          <w:numId w:val="8"/>
        </w:numPr>
        <w:rPr>
          <w:b/>
        </w:rPr>
      </w:pPr>
      <w:r w:rsidRPr="00D25915">
        <w:rPr>
          <w:b/>
        </w:rPr>
        <w:t>Finalize details of at-</w:t>
      </w:r>
      <w:r w:rsidR="0067023B" w:rsidRPr="00D25915">
        <w:rPr>
          <w:b/>
        </w:rPr>
        <w:t>large faculty senator election procedure</w:t>
      </w:r>
      <w:r w:rsidR="00575322" w:rsidRPr="00D25915">
        <w:rPr>
          <w:b/>
        </w:rPr>
        <w:t xml:space="preserve"> </w:t>
      </w:r>
    </w:p>
    <w:p w14:paraId="68754268" w14:textId="77777777" w:rsidR="00575322" w:rsidRPr="007D3156" w:rsidRDefault="00575322" w:rsidP="00575322">
      <w:pPr>
        <w:numPr>
          <w:ilvl w:val="0"/>
          <w:numId w:val="8"/>
        </w:numPr>
        <w:rPr>
          <w:b/>
          <w:highlight w:val="yellow"/>
        </w:rPr>
      </w:pPr>
      <w:r w:rsidRPr="007D3156">
        <w:rPr>
          <w:b/>
          <w:highlight w:val="yellow"/>
        </w:rPr>
        <w:t>Coordinate (if necessary) with Staff Council Leadership about staff senators</w:t>
      </w:r>
    </w:p>
    <w:p w14:paraId="75817169" w14:textId="77777777" w:rsidR="00575322" w:rsidRPr="004C729C" w:rsidRDefault="00575322" w:rsidP="00575322">
      <w:pPr>
        <w:numPr>
          <w:ilvl w:val="0"/>
          <w:numId w:val="8"/>
        </w:numPr>
        <w:rPr>
          <w:b/>
        </w:rPr>
      </w:pPr>
      <w:r w:rsidRPr="004C729C">
        <w:rPr>
          <w:b/>
        </w:rPr>
        <w:t>Review logistics (timeline, due date, review/modify template) in consultation with standing committee chairs of comprehensive annual reports</w:t>
      </w:r>
    </w:p>
    <w:p w14:paraId="01E8BCFD" w14:textId="77777777" w:rsidR="002B6A40" w:rsidRPr="004C729C" w:rsidRDefault="002B6A40" w:rsidP="00575322">
      <w:pPr>
        <w:numPr>
          <w:ilvl w:val="0"/>
          <w:numId w:val="8"/>
        </w:numPr>
        <w:rPr>
          <w:b/>
        </w:rPr>
      </w:pPr>
      <w:r w:rsidRPr="004C729C">
        <w:rPr>
          <w:b/>
        </w:rPr>
        <w:t>Consider/Review/Plan for University Senate Recognitions (Certificates/Pins)</w:t>
      </w:r>
    </w:p>
    <w:p w14:paraId="58A6E27E" w14:textId="77777777" w:rsidR="006F2B8F" w:rsidRPr="004C729C" w:rsidRDefault="006F2B8F" w:rsidP="006F2B8F">
      <w:pPr>
        <w:rPr>
          <w:b/>
          <w:sz w:val="28"/>
          <w:szCs w:val="28"/>
        </w:rPr>
      </w:pPr>
      <w:r w:rsidRPr="004C729C">
        <w:rPr>
          <w:b/>
          <w:sz w:val="28"/>
          <w:szCs w:val="28"/>
        </w:rPr>
        <w:t>February</w:t>
      </w:r>
    </w:p>
    <w:p w14:paraId="154BD88A" w14:textId="77777777" w:rsidR="00575322" w:rsidRPr="007D3156" w:rsidRDefault="00575322" w:rsidP="0067023B">
      <w:pPr>
        <w:numPr>
          <w:ilvl w:val="0"/>
          <w:numId w:val="7"/>
        </w:numPr>
        <w:rPr>
          <w:b/>
          <w:highlight w:val="yellow"/>
        </w:rPr>
      </w:pPr>
      <w:r w:rsidRPr="007D3156">
        <w:rPr>
          <w:b/>
          <w:highlight w:val="yellow"/>
        </w:rPr>
        <w:t>By Feb 1, receive from Staff Council Chair</w:t>
      </w:r>
    </w:p>
    <w:p w14:paraId="19BEEBAB" w14:textId="77777777" w:rsidR="00575322" w:rsidRPr="007D3156" w:rsidRDefault="0067023B" w:rsidP="00575322">
      <w:pPr>
        <w:numPr>
          <w:ilvl w:val="1"/>
          <w:numId w:val="7"/>
        </w:numPr>
        <w:rPr>
          <w:b/>
          <w:highlight w:val="yellow"/>
        </w:rPr>
      </w:pPr>
      <w:r w:rsidRPr="007D3156">
        <w:rPr>
          <w:b/>
          <w:highlight w:val="yellow"/>
        </w:rPr>
        <w:lastRenderedPageBreak/>
        <w:t xml:space="preserve">eligibility criteria for membership in Staff Council </w:t>
      </w:r>
      <w:r w:rsidR="00575322" w:rsidRPr="007D3156">
        <w:rPr>
          <w:b/>
          <w:highlight w:val="yellow"/>
        </w:rPr>
        <w:t xml:space="preserve">from the appropriate Staff Council </w:t>
      </w:r>
      <w:r w:rsidRPr="007D3156">
        <w:rPr>
          <w:b/>
          <w:highlight w:val="yellow"/>
        </w:rPr>
        <w:t>governance document</w:t>
      </w:r>
      <w:r w:rsidR="00575322" w:rsidRPr="007D3156">
        <w:rPr>
          <w:b/>
          <w:highlight w:val="yellow"/>
        </w:rPr>
        <w:t xml:space="preserve">.  University Senate </w:t>
      </w:r>
      <w:r w:rsidRPr="007D3156">
        <w:rPr>
          <w:b/>
          <w:highlight w:val="yellow"/>
        </w:rPr>
        <w:t xml:space="preserve">bylaws </w:t>
      </w:r>
      <w:r w:rsidR="00575322" w:rsidRPr="007D3156">
        <w:rPr>
          <w:b/>
          <w:highlight w:val="yellow"/>
        </w:rPr>
        <w:t>identify these same</w:t>
      </w:r>
      <w:r w:rsidRPr="007D3156">
        <w:rPr>
          <w:b/>
          <w:highlight w:val="yellow"/>
        </w:rPr>
        <w:t xml:space="preserve"> eligibility requirement</w:t>
      </w:r>
      <w:r w:rsidR="00575322" w:rsidRPr="007D3156">
        <w:rPr>
          <w:b/>
          <w:highlight w:val="yellow"/>
        </w:rPr>
        <w:t>s</w:t>
      </w:r>
      <w:r w:rsidRPr="007D3156">
        <w:rPr>
          <w:b/>
          <w:highlight w:val="yellow"/>
        </w:rPr>
        <w:t xml:space="preserve"> to serve as a staff senator on university senate</w:t>
      </w:r>
    </w:p>
    <w:p w14:paraId="4C63C82D" w14:textId="6F87C936" w:rsidR="0067023B" w:rsidRPr="007D3156" w:rsidRDefault="0067023B" w:rsidP="007B3007">
      <w:pPr>
        <w:numPr>
          <w:ilvl w:val="1"/>
          <w:numId w:val="7"/>
        </w:numPr>
        <w:rPr>
          <w:b/>
          <w:highlight w:val="yellow"/>
        </w:rPr>
      </w:pPr>
      <w:r w:rsidRPr="007D3156">
        <w:rPr>
          <w:b/>
          <w:highlight w:val="yellow"/>
        </w:rPr>
        <w:t xml:space="preserve">the selection process that Staff Council drafts for use in the current year to select the following year’s selected staff senators </w:t>
      </w:r>
    </w:p>
    <w:p w14:paraId="2B034402" w14:textId="77777777" w:rsidR="006F2B8F" w:rsidRPr="004C729C" w:rsidRDefault="00575322" w:rsidP="00575322">
      <w:pPr>
        <w:numPr>
          <w:ilvl w:val="0"/>
          <w:numId w:val="7"/>
        </w:numPr>
        <w:rPr>
          <w:b/>
        </w:rPr>
      </w:pPr>
      <w:r w:rsidRPr="004C729C">
        <w:rPr>
          <w:b/>
        </w:rPr>
        <w:t xml:space="preserve">By Feb 1, receive the Library/School elected faculty senator </w:t>
      </w:r>
      <w:r w:rsidR="001C4AB6" w:rsidRPr="004C729C">
        <w:rPr>
          <w:b/>
        </w:rPr>
        <w:t>e</w:t>
      </w:r>
      <w:r w:rsidR="006F2B8F" w:rsidRPr="004C729C">
        <w:rPr>
          <w:b/>
        </w:rPr>
        <w:t>l</w:t>
      </w:r>
      <w:r w:rsidR="001C4AB6" w:rsidRPr="004C729C">
        <w:rPr>
          <w:b/>
        </w:rPr>
        <w:t>ection r</w:t>
      </w:r>
      <w:r w:rsidRPr="004C729C">
        <w:rPr>
          <w:b/>
        </w:rPr>
        <w:t>esults</w:t>
      </w:r>
    </w:p>
    <w:p w14:paraId="3754DC84" w14:textId="77777777" w:rsidR="00575322" w:rsidRPr="004C729C" w:rsidRDefault="00575322" w:rsidP="00575322">
      <w:pPr>
        <w:numPr>
          <w:ilvl w:val="1"/>
          <w:numId w:val="7"/>
        </w:numPr>
        <w:rPr>
          <w:b/>
        </w:rPr>
      </w:pPr>
      <w:r w:rsidRPr="004C729C">
        <w:rPr>
          <w:b/>
        </w:rPr>
        <w:t>By Feb 6, a</w:t>
      </w:r>
      <w:r w:rsidR="001C4AB6" w:rsidRPr="004C729C">
        <w:rPr>
          <w:b/>
        </w:rPr>
        <w:t xml:space="preserve">nnounce </w:t>
      </w:r>
      <w:r w:rsidRPr="004C729C">
        <w:rPr>
          <w:b/>
        </w:rPr>
        <w:t xml:space="preserve">these </w:t>
      </w:r>
      <w:r w:rsidR="001C4AB6" w:rsidRPr="004C729C">
        <w:rPr>
          <w:b/>
        </w:rPr>
        <w:t xml:space="preserve">election </w:t>
      </w:r>
      <w:r w:rsidRPr="004C729C">
        <w:rPr>
          <w:b/>
        </w:rPr>
        <w:t>results to university community</w:t>
      </w:r>
    </w:p>
    <w:p w14:paraId="4D9C7AFC" w14:textId="77777777" w:rsidR="001C4AB6" w:rsidRPr="004C729C" w:rsidRDefault="001C4AB6" w:rsidP="00575322">
      <w:pPr>
        <w:numPr>
          <w:ilvl w:val="1"/>
          <w:numId w:val="7"/>
        </w:numPr>
        <w:rPr>
          <w:b/>
        </w:rPr>
      </w:pPr>
      <w:r w:rsidRPr="004C729C">
        <w:rPr>
          <w:b/>
        </w:rPr>
        <w:t>Archive election results in the appropriate format</w:t>
      </w:r>
    </w:p>
    <w:p w14:paraId="0726F6E2" w14:textId="77777777" w:rsidR="001C4AB6" w:rsidRPr="004C729C" w:rsidRDefault="001C4AB6" w:rsidP="006F2B8F">
      <w:pPr>
        <w:numPr>
          <w:ilvl w:val="0"/>
          <w:numId w:val="7"/>
        </w:numPr>
        <w:rPr>
          <w:b/>
        </w:rPr>
      </w:pPr>
      <w:r w:rsidRPr="004C729C">
        <w:rPr>
          <w:b/>
        </w:rPr>
        <w:t>Implement at-large faculty senator election</w:t>
      </w:r>
      <w:r w:rsidR="006C7574" w:rsidRPr="004C729C">
        <w:rPr>
          <w:b/>
        </w:rPr>
        <w:t xml:space="preserve">; </w:t>
      </w:r>
      <w:r w:rsidR="00575322" w:rsidRPr="004C729C">
        <w:rPr>
          <w:b/>
        </w:rPr>
        <w:t xml:space="preserve">announce </w:t>
      </w:r>
      <w:r w:rsidR="006C7574" w:rsidRPr="004C729C">
        <w:rPr>
          <w:b/>
        </w:rPr>
        <w:t>results by March 1.</w:t>
      </w:r>
    </w:p>
    <w:p w14:paraId="7CD9EDB3" w14:textId="77777777" w:rsidR="00605A44" w:rsidRPr="007D3156" w:rsidRDefault="00605A44" w:rsidP="006F2B8F">
      <w:pPr>
        <w:numPr>
          <w:ilvl w:val="0"/>
          <w:numId w:val="7"/>
        </w:numPr>
        <w:rPr>
          <w:b/>
          <w:highlight w:val="yellow"/>
        </w:rPr>
      </w:pPr>
      <w:r w:rsidRPr="007D3156">
        <w:rPr>
          <w:b/>
          <w:highlight w:val="yellow"/>
        </w:rPr>
        <w:t>Coordinate with the incoming Student Government Association Leadership (as named) regarding the student senators and SGA nominees for next year</w:t>
      </w:r>
    </w:p>
    <w:p w14:paraId="4F80F5AC" w14:textId="77777777" w:rsidR="006F2B8F" w:rsidRPr="004C729C" w:rsidRDefault="006F2B8F" w:rsidP="006F2B8F">
      <w:pPr>
        <w:rPr>
          <w:b/>
          <w:sz w:val="28"/>
          <w:szCs w:val="28"/>
        </w:rPr>
      </w:pPr>
      <w:r w:rsidRPr="004C729C">
        <w:rPr>
          <w:b/>
          <w:sz w:val="28"/>
          <w:szCs w:val="28"/>
        </w:rPr>
        <w:t>March</w:t>
      </w:r>
    </w:p>
    <w:p w14:paraId="215D94E3" w14:textId="77777777" w:rsidR="00605A44" w:rsidRPr="004C729C" w:rsidRDefault="00605A44" w:rsidP="00605A44">
      <w:pPr>
        <w:numPr>
          <w:ilvl w:val="0"/>
          <w:numId w:val="9"/>
        </w:numPr>
        <w:rPr>
          <w:b/>
        </w:rPr>
      </w:pPr>
      <w:r w:rsidRPr="004C729C">
        <w:rPr>
          <w:b/>
        </w:rPr>
        <w:t>By Mar 1, announce results of at-large election to university community</w:t>
      </w:r>
    </w:p>
    <w:p w14:paraId="1E25944B" w14:textId="77777777" w:rsidR="00605A44" w:rsidRPr="007D3156" w:rsidRDefault="00605A44" w:rsidP="00605A44">
      <w:pPr>
        <w:numPr>
          <w:ilvl w:val="0"/>
          <w:numId w:val="9"/>
        </w:numPr>
        <w:rPr>
          <w:b/>
          <w:highlight w:val="yellow"/>
        </w:rPr>
      </w:pPr>
      <w:r w:rsidRPr="007D3156">
        <w:rPr>
          <w:b/>
          <w:highlight w:val="yellow"/>
        </w:rPr>
        <w:t xml:space="preserve">By Mar 1, receive from Staff Council Chair results of selected staff senators </w:t>
      </w:r>
    </w:p>
    <w:p w14:paraId="22B6D432" w14:textId="77777777" w:rsidR="00052BEE" w:rsidRPr="007D3156" w:rsidRDefault="001C4AB6" w:rsidP="00605A44">
      <w:pPr>
        <w:numPr>
          <w:ilvl w:val="1"/>
          <w:numId w:val="9"/>
        </w:numPr>
        <w:rPr>
          <w:b/>
          <w:highlight w:val="yellow"/>
        </w:rPr>
      </w:pPr>
      <w:r w:rsidRPr="007D3156">
        <w:rPr>
          <w:b/>
          <w:highlight w:val="yellow"/>
        </w:rPr>
        <w:t xml:space="preserve">Announce </w:t>
      </w:r>
      <w:r w:rsidR="00605A44" w:rsidRPr="007D3156">
        <w:rPr>
          <w:b/>
          <w:highlight w:val="yellow"/>
        </w:rPr>
        <w:t xml:space="preserve">these </w:t>
      </w:r>
      <w:r w:rsidRPr="007D3156">
        <w:rPr>
          <w:b/>
          <w:highlight w:val="yellow"/>
        </w:rPr>
        <w:t xml:space="preserve">results </w:t>
      </w:r>
      <w:r w:rsidR="00605A44" w:rsidRPr="007D3156">
        <w:rPr>
          <w:b/>
          <w:highlight w:val="yellow"/>
        </w:rPr>
        <w:t xml:space="preserve">to university community </w:t>
      </w:r>
      <w:r w:rsidRPr="007D3156">
        <w:rPr>
          <w:b/>
          <w:highlight w:val="yellow"/>
        </w:rPr>
        <w:t xml:space="preserve">no later than March </w:t>
      </w:r>
      <w:r w:rsidR="00605A44" w:rsidRPr="007D3156">
        <w:rPr>
          <w:b/>
          <w:highlight w:val="yellow"/>
        </w:rPr>
        <w:t>6</w:t>
      </w:r>
    </w:p>
    <w:p w14:paraId="5AF73890" w14:textId="77777777" w:rsidR="001C4AB6" w:rsidRPr="004C729C" w:rsidRDefault="00052BEE" w:rsidP="001C4AB6">
      <w:pPr>
        <w:numPr>
          <w:ilvl w:val="0"/>
          <w:numId w:val="9"/>
        </w:numPr>
        <w:rPr>
          <w:b/>
        </w:rPr>
      </w:pPr>
      <w:r w:rsidRPr="004C729C">
        <w:rPr>
          <w:b/>
        </w:rPr>
        <w:t>A</w:t>
      </w:r>
      <w:r w:rsidR="00DD0EE1" w:rsidRPr="004C729C">
        <w:rPr>
          <w:b/>
        </w:rPr>
        <w:t xml:space="preserve">rchive </w:t>
      </w:r>
      <w:r w:rsidRPr="004C729C">
        <w:rPr>
          <w:b/>
        </w:rPr>
        <w:t xml:space="preserve">election/selection </w:t>
      </w:r>
      <w:r w:rsidR="00605A44" w:rsidRPr="004C729C">
        <w:rPr>
          <w:b/>
        </w:rPr>
        <w:t>results</w:t>
      </w:r>
      <w:r w:rsidRPr="004C729C">
        <w:rPr>
          <w:b/>
        </w:rPr>
        <w:t xml:space="preserve"> in the appropriate format</w:t>
      </w:r>
    </w:p>
    <w:p w14:paraId="5941C134" w14:textId="77777777" w:rsidR="00264C13" w:rsidRPr="004C729C" w:rsidRDefault="00605A44" w:rsidP="001C4AB6">
      <w:pPr>
        <w:numPr>
          <w:ilvl w:val="0"/>
          <w:numId w:val="9"/>
        </w:numPr>
        <w:rPr>
          <w:b/>
        </w:rPr>
      </w:pPr>
      <w:r w:rsidRPr="004C729C">
        <w:rPr>
          <w:b/>
        </w:rPr>
        <w:t>P</w:t>
      </w:r>
      <w:r w:rsidR="001C4AB6" w:rsidRPr="004C729C">
        <w:rPr>
          <w:b/>
        </w:rPr>
        <w:t xml:space="preserve">reparation of </w:t>
      </w:r>
      <w:proofErr w:type="spellStart"/>
      <w:r w:rsidR="00264C13" w:rsidRPr="004C729C">
        <w:rPr>
          <w:b/>
        </w:rPr>
        <w:t>SubCommittee</w:t>
      </w:r>
      <w:proofErr w:type="spellEnd"/>
      <w:r w:rsidR="00264C13" w:rsidRPr="004C729C">
        <w:rPr>
          <w:b/>
        </w:rPr>
        <w:t xml:space="preserve"> on Nominations work</w:t>
      </w:r>
    </w:p>
    <w:p w14:paraId="4A9DE060" w14:textId="0D5B4812" w:rsidR="00264C13" w:rsidRPr="004C729C" w:rsidRDefault="00DD0EE1" w:rsidP="00264C13">
      <w:pPr>
        <w:numPr>
          <w:ilvl w:val="1"/>
          <w:numId w:val="9"/>
        </w:numPr>
        <w:rPr>
          <w:b/>
        </w:rPr>
      </w:pPr>
      <w:r w:rsidRPr="004C729C">
        <w:rPr>
          <w:b/>
        </w:rPr>
        <w:t xml:space="preserve">survey </w:t>
      </w:r>
      <w:r w:rsidR="008502F1" w:rsidRPr="004C729C">
        <w:rPr>
          <w:b/>
        </w:rPr>
        <w:t xml:space="preserve">standing </w:t>
      </w:r>
      <w:r w:rsidR="00264C13" w:rsidRPr="004C729C">
        <w:rPr>
          <w:b/>
        </w:rPr>
        <w:t>committ</w:t>
      </w:r>
      <w:r w:rsidRPr="004C729C">
        <w:rPr>
          <w:b/>
        </w:rPr>
        <w:t xml:space="preserve">ee preference </w:t>
      </w:r>
      <w:r w:rsidR="008502F1" w:rsidRPr="004C729C">
        <w:rPr>
          <w:b/>
        </w:rPr>
        <w:t xml:space="preserve">and US representation on university-wide committees </w:t>
      </w:r>
      <w:r w:rsidRPr="004C729C">
        <w:rPr>
          <w:b/>
        </w:rPr>
        <w:t>(Senators), committee interest (non</w:t>
      </w:r>
      <w:r w:rsidR="00A50DC2" w:rsidRPr="004C729C">
        <w:rPr>
          <w:b/>
        </w:rPr>
        <w:t>-</w:t>
      </w:r>
      <w:r w:rsidRPr="004C729C">
        <w:rPr>
          <w:b/>
        </w:rPr>
        <w:t>Sen</w:t>
      </w:r>
      <w:r w:rsidR="00A50DC2" w:rsidRPr="004C729C">
        <w:rPr>
          <w:b/>
        </w:rPr>
        <w:t>ators</w:t>
      </w:r>
      <w:r w:rsidRPr="004C729C">
        <w:rPr>
          <w:b/>
        </w:rPr>
        <w:t>)</w:t>
      </w:r>
      <w:r w:rsidR="008502F1" w:rsidRPr="004C729C">
        <w:rPr>
          <w:b/>
        </w:rPr>
        <w:t xml:space="preserve">, </w:t>
      </w:r>
    </w:p>
    <w:p w14:paraId="25B59FB7" w14:textId="77777777" w:rsidR="001C4AB6" w:rsidRPr="007D3156" w:rsidRDefault="001C4AB6" w:rsidP="001C4AB6">
      <w:pPr>
        <w:numPr>
          <w:ilvl w:val="0"/>
          <w:numId w:val="9"/>
        </w:numPr>
        <w:rPr>
          <w:b/>
          <w:highlight w:val="cyan"/>
        </w:rPr>
      </w:pPr>
      <w:r w:rsidRPr="007D3156">
        <w:rPr>
          <w:b/>
          <w:highlight w:val="cyan"/>
        </w:rPr>
        <w:t xml:space="preserve">Plan for </w:t>
      </w:r>
      <w:r w:rsidR="00605A44" w:rsidRPr="007D3156">
        <w:rPr>
          <w:b/>
          <w:highlight w:val="cyan"/>
        </w:rPr>
        <w:t>committee organizational meetings (</w:t>
      </w:r>
      <w:r w:rsidRPr="007D3156">
        <w:rPr>
          <w:b/>
          <w:highlight w:val="cyan"/>
        </w:rPr>
        <w:t xml:space="preserve">election of committee </w:t>
      </w:r>
      <w:r w:rsidR="00605A44" w:rsidRPr="007D3156">
        <w:rPr>
          <w:b/>
          <w:highlight w:val="cyan"/>
        </w:rPr>
        <w:t>officers)</w:t>
      </w:r>
    </w:p>
    <w:p w14:paraId="50BC51BD" w14:textId="5B99AE63" w:rsidR="007B3007" w:rsidRPr="007D3156" w:rsidRDefault="007B3007" w:rsidP="001C4AB6">
      <w:pPr>
        <w:numPr>
          <w:ilvl w:val="1"/>
          <w:numId w:val="9"/>
        </w:numPr>
        <w:rPr>
          <w:b/>
          <w:highlight w:val="cyan"/>
        </w:rPr>
      </w:pPr>
      <w:r w:rsidRPr="007D3156">
        <w:rPr>
          <w:b/>
          <w:highlight w:val="cyan"/>
        </w:rPr>
        <w:t xml:space="preserve">Room Reservation (if the organizational meetings are </w:t>
      </w:r>
      <w:r w:rsidRPr="007D3156">
        <w:rPr>
          <w:b/>
          <w:i/>
          <w:iCs/>
          <w:highlight w:val="cyan"/>
        </w:rPr>
        <w:t>not</w:t>
      </w:r>
      <w:r w:rsidRPr="007D3156">
        <w:rPr>
          <w:b/>
          <w:highlight w:val="cyan"/>
        </w:rPr>
        <w:t xml:space="preserve"> held during the Governance Retreat)</w:t>
      </w:r>
    </w:p>
    <w:p w14:paraId="43BCE4FB" w14:textId="6643C3D3" w:rsidR="001C4AB6" w:rsidRPr="007D3156" w:rsidRDefault="001C4AB6" w:rsidP="001C4AB6">
      <w:pPr>
        <w:numPr>
          <w:ilvl w:val="1"/>
          <w:numId w:val="9"/>
        </w:numPr>
        <w:rPr>
          <w:b/>
          <w:highlight w:val="cyan"/>
        </w:rPr>
      </w:pPr>
      <w:r w:rsidRPr="007D3156">
        <w:rPr>
          <w:b/>
          <w:highlight w:val="cyan"/>
        </w:rPr>
        <w:t>Election and Meeting Facilitator</w:t>
      </w:r>
    </w:p>
    <w:p w14:paraId="40A93F2F" w14:textId="77777777" w:rsidR="001C4AB6" w:rsidRPr="004C729C" w:rsidRDefault="001C4AB6" w:rsidP="001C4AB6">
      <w:pPr>
        <w:numPr>
          <w:ilvl w:val="1"/>
          <w:numId w:val="9"/>
        </w:numPr>
        <w:rPr>
          <w:b/>
        </w:rPr>
      </w:pPr>
      <w:r w:rsidRPr="004C729C">
        <w:rPr>
          <w:b/>
        </w:rPr>
        <w:t>Voting Proxies as necessary</w:t>
      </w:r>
    </w:p>
    <w:p w14:paraId="37E9CB49" w14:textId="77777777" w:rsidR="00605A44" w:rsidRPr="007D3156" w:rsidRDefault="00605A44" w:rsidP="00264C13">
      <w:pPr>
        <w:numPr>
          <w:ilvl w:val="0"/>
          <w:numId w:val="9"/>
        </w:numPr>
        <w:rPr>
          <w:b/>
          <w:highlight w:val="yellow"/>
        </w:rPr>
      </w:pPr>
      <w:r w:rsidRPr="007D3156">
        <w:rPr>
          <w:b/>
          <w:highlight w:val="yellow"/>
        </w:rPr>
        <w:t xml:space="preserve">By March 31 </w:t>
      </w:r>
      <w:r w:rsidR="00264C13" w:rsidRPr="007D3156">
        <w:rPr>
          <w:b/>
          <w:highlight w:val="yellow"/>
        </w:rPr>
        <w:t>Receive</w:t>
      </w:r>
      <w:r w:rsidRPr="007D3156">
        <w:rPr>
          <w:b/>
          <w:highlight w:val="yellow"/>
        </w:rPr>
        <w:t xml:space="preserve"> from Student Government Association Leadership </w:t>
      </w:r>
      <w:r w:rsidR="00264C13" w:rsidRPr="007D3156">
        <w:rPr>
          <w:b/>
          <w:highlight w:val="yellow"/>
        </w:rPr>
        <w:t xml:space="preserve">and </w:t>
      </w:r>
    </w:p>
    <w:p w14:paraId="1F2887DD" w14:textId="77777777" w:rsidR="00605A44" w:rsidRPr="007D3156" w:rsidRDefault="00264C13" w:rsidP="00605A44">
      <w:pPr>
        <w:numPr>
          <w:ilvl w:val="1"/>
          <w:numId w:val="9"/>
        </w:numPr>
        <w:rPr>
          <w:b/>
          <w:highlight w:val="yellow"/>
        </w:rPr>
      </w:pPr>
      <w:r w:rsidRPr="007D3156">
        <w:rPr>
          <w:b/>
          <w:highlight w:val="yellow"/>
        </w:rPr>
        <w:t>eligibility</w:t>
      </w:r>
      <w:r w:rsidR="00605A44" w:rsidRPr="007D3156">
        <w:rPr>
          <w:b/>
          <w:highlight w:val="yellow"/>
        </w:rPr>
        <w:t xml:space="preserve"> (eligibility to serve as student on University Senate matches eligibility to serve on SGA)</w:t>
      </w:r>
      <w:r w:rsidRPr="007D3156">
        <w:rPr>
          <w:b/>
          <w:highlight w:val="yellow"/>
        </w:rPr>
        <w:t xml:space="preserve">, selection process, and results for </w:t>
      </w:r>
      <w:r w:rsidR="00052BEE" w:rsidRPr="007D3156">
        <w:rPr>
          <w:b/>
          <w:highlight w:val="yellow"/>
        </w:rPr>
        <w:t>students</w:t>
      </w:r>
      <w:r w:rsidRPr="007D3156">
        <w:rPr>
          <w:b/>
          <w:highlight w:val="yellow"/>
        </w:rPr>
        <w:t xml:space="preserve"> o</w:t>
      </w:r>
      <w:r w:rsidR="00605A44" w:rsidRPr="007D3156">
        <w:rPr>
          <w:b/>
          <w:highlight w:val="yellow"/>
        </w:rPr>
        <w:t>n</w:t>
      </w:r>
      <w:r w:rsidRPr="007D3156">
        <w:rPr>
          <w:b/>
          <w:highlight w:val="yellow"/>
        </w:rPr>
        <w:t xml:space="preserve"> University Senate</w:t>
      </w:r>
      <w:r w:rsidR="00052BEE" w:rsidRPr="007D3156">
        <w:rPr>
          <w:b/>
          <w:highlight w:val="yellow"/>
        </w:rPr>
        <w:t xml:space="preserve"> </w:t>
      </w:r>
      <w:r w:rsidR="00605A44" w:rsidRPr="007D3156">
        <w:rPr>
          <w:b/>
          <w:highlight w:val="yellow"/>
        </w:rPr>
        <w:t>and SGA nominees to RPIPC/SAPC</w:t>
      </w:r>
    </w:p>
    <w:p w14:paraId="70F0E2AD" w14:textId="77777777" w:rsidR="00605A44" w:rsidRPr="007D3156" w:rsidRDefault="00605A44" w:rsidP="00605A44">
      <w:pPr>
        <w:numPr>
          <w:ilvl w:val="1"/>
          <w:numId w:val="9"/>
        </w:numPr>
        <w:rPr>
          <w:b/>
          <w:highlight w:val="yellow"/>
        </w:rPr>
      </w:pPr>
      <w:r w:rsidRPr="007D3156">
        <w:rPr>
          <w:b/>
          <w:highlight w:val="yellow"/>
        </w:rPr>
        <w:t xml:space="preserve">By April 6, announce these results to the University Community </w:t>
      </w:r>
    </w:p>
    <w:p w14:paraId="64350C4B" w14:textId="77777777" w:rsidR="00264C13" w:rsidRPr="007D3156" w:rsidRDefault="00605A44" w:rsidP="00605A44">
      <w:pPr>
        <w:numPr>
          <w:ilvl w:val="1"/>
          <w:numId w:val="9"/>
        </w:numPr>
        <w:rPr>
          <w:b/>
          <w:sz w:val="20"/>
          <w:szCs w:val="20"/>
          <w:highlight w:val="yellow"/>
        </w:rPr>
      </w:pPr>
      <w:r w:rsidRPr="007D3156">
        <w:rPr>
          <w:b/>
          <w:highlight w:val="yellow"/>
        </w:rPr>
        <w:t xml:space="preserve">Archive eligibility, selection process, and results in appropriate format </w:t>
      </w:r>
    </w:p>
    <w:p w14:paraId="6225866A" w14:textId="77777777" w:rsidR="006F2B8F" w:rsidRPr="004C729C" w:rsidRDefault="006F2B8F" w:rsidP="006F2B8F">
      <w:pPr>
        <w:rPr>
          <w:b/>
          <w:sz w:val="28"/>
          <w:szCs w:val="28"/>
        </w:rPr>
      </w:pPr>
      <w:r w:rsidRPr="004C729C">
        <w:rPr>
          <w:b/>
          <w:sz w:val="28"/>
          <w:szCs w:val="28"/>
        </w:rPr>
        <w:t>April</w:t>
      </w:r>
    </w:p>
    <w:p w14:paraId="54A2834C" w14:textId="77777777" w:rsidR="00605A44" w:rsidRPr="007D3156" w:rsidRDefault="00605A44" w:rsidP="001C4AB6">
      <w:pPr>
        <w:numPr>
          <w:ilvl w:val="0"/>
          <w:numId w:val="8"/>
        </w:numPr>
        <w:rPr>
          <w:b/>
          <w:highlight w:val="cyan"/>
        </w:rPr>
      </w:pPr>
      <w:r w:rsidRPr="007D3156">
        <w:rPr>
          <w:b/>
          <w:highlight w:val="cyan"/>
        </w:rPr>
        <w:t xml:space="preserve">By April 1, Governance Calendar </w:t>
      </w:r>
      <w:r w:rsidR="00D25915" w:rsidRPr="007D3156">
        <w:rPr>
          <w:b/>
          <w:highlight w:val="cyan"/>
        </w:rPr>
        <w:t>c</w:t>
      </w:r>
      <w:r w:rsidRPr="007D3156">
        <w:rPr>
          <w:b/>
          <w:highlight w:val="cyan"/>
        </w:rPr>
        <w:t>omplete (typically completed by end of Jan)</w:t>
      </w:r>
    </w:p>
    <w:p w14:paraId="7993DEEF" w14:textId="77777777" w:rsidR="00D25915" w:rsidRPr="007D3156" w:rsidRDefault="00D25915" w:rsidP="00D25915">
      <w:pPr>
        <w:numPr>
          <w:ilvl w:val="1"/>
          <w:numId w:val="8"/>
        </w:numPr>
        <w:rPr>
          <w:b/>
          <w:highlight w:val="cyan"/>
        </w:rPr>
      </w:pPr>
      <w:r w:rsidRPr="007D3156">
        <w:rPr>
          <w:b/>
          <w:highlight w:val="cyan"/>
        </w:rPr>
        <w:t>Announce and publicize meetings dates, places, and times of the University Senate meetings for the following academic year no later than April 1. (</w:t>
      </w:r>
      <w:proofErr w:type="gramStart"/>
      <w:r w:rsidRPr="007D3156">
        <w:rPr>
          <w:b/>
          <w:highlight w:val="cyan"/>
        </w:rPr>
        <w:t>governance</w:t>
      </w:r>
      <w:proofErr w:type="gramEnd"/>
      <w:r w:rsidRPr="007D3156">
        <w:rPr>
          <w:b/>
          <w:highlight w:val="cyan"/>
        </w:rPr>
        <w:t xml:space="preserve"> calendar)</w:t>
      </w:r>
    </w:p>
    <w:p w14:paraId="38DC7F58" w14:textId="77777777" w:rsidR="00D25915" w:rsidRPr="007D3156" w:rsidRDefault="00D25915" w:rsidP="001C4AB6">
      <w:pPr>
        <w:numPr>
          <w:ilvl w:val="0"/>
          <w:numId w:val="8"/>
        </w:numPr>
        <w:rPr>
          <w:b/>
          <w:highlight w:val="yellow"/>
        </w:rPr>
      </w:pPr>
      <w:r w:rsidRPr="007D3156">
        <w:rPr>
          <w:b/>
          <w:highlight w:val="yellow"/>
        </w:rPr>
        <w:t xml:space="preserve">No later than April 7, </w:t>
      </w:r>
    </w:p>
    <w:p w14:paraId="7E0E2B02" w14:textId="473F0897" w:rsidR="001C4AB6" w:rsidRPr="007D3156" w:rsidRDefault="001C4AB6" w:rsidP="00D25915">
      <w:pPr>
        <w:numPr>
          <w:ilvl w:val="1"/>
          <w:numId w:val="8"/>
        </w:numPr>
        <w:rPr>
          <w:b/>
          <w:highlight w:val="yellow"/>
        </w:rPr>
      </w:pPr>
      <w:r w:rsidRPr="007D3156">
        <w:rPr>
          <w:b/>
          <w:highlight w:val="yellow"/>
        </w:rPr>
        <w:t xml:space="preserve">Complete work with </w:t>
      </w:r>
      <w:proofErr w:type="spellStart"/>
      <w:r w:rsidR="00605A44" w:rsidRPr="007D3156">
        <w:rPr>
          <w:b/>
          <w:highlight w:val="yellow"/>
        </w:rPr>
        <w:t>S</w:t>
      </w:r>
      <w:r w:rsidRPr="007D3156">
        <w:rPr>
          <w:b/>
          <w:highlight w:val="yellow"/>
        </w:rPr>
        <w:t>ub</w:t>
      </w:r>
      <w:r w:rsidR="00605A44" w:rsidRPr="007D3156">
        <w:rPr>
          <w:b/>
          <w:highlight w:val="yellow"/>
        </w:rPr>
        <w:t>C</w:t>
      </w:r>
      <w:r w:rsidRPr="007D3156">
        <w:rPr>
          <w:b/>
          <w:highlight w:val="yellow"/>
        </w:rPr>
        <w:t>ommittee</w:t>
      </w:r>
      <w:proofErr w:type="spellEnd"/>
      <w:r w:rsidRPr="007D3156">
        <w:rPr>
          <w:b/>
          <w:highlight w:val="yellow"/>
        </w:rPr>
        <w:t xml:space="preserve"> on </w:t>
      </w:r>
      <w:r w:rsidR="00D25915" w:rsidRPr="007D3156">
        <w:rPr>
          <w:b/>
          <w:highlight w:val="yellow"/>
        </w:rPr>
        <w:t>N</w:t>
      </w:r>
      <w:r w:rsidRPr="007D3156">
        <w:rPr>
          <w:b/>
          <w:highlight w:val="yellow"/>
        </w:rPr>
        <w:t xml:space="preserve">ominations for a slate of </w:t>
      </w:r>
      <w:r w:rsidR="00D25915" w:rsidRPr="007D3156">
        <w:rPr>
          <w:b/>
          <w:highlight w:val="yellow"/>
        </w:rPr>
        <w:t xml:space="preserve">nominees for </w:t>
      </w:r>
      <w:r w:rsidRPr="007D3156">
        <w:rPr>
          <w:b/>
          <w:highlight w:val="yellow"/>
        </w:rPr>
        <w:t>committee assignments for following academic year</w:t>
      </w:r>
    </w:p>
    <w:p w14:paraId="583958F4" w14:textId="5B6050A5" w:rsidR="007B3007" w:rsidRPr="007D3156" w:rsidRDefault="007B3007" w:rsidP="00D25915">
      <w:pPr>
        <w:numPr>
          <w:ilvl w:val="1"/>
          <w:numId w:val="8"/>
        </w:numPr>
        <w:rPr>
          <w:b/>
          <w:highlight w:val="yellow"/>
        </w:rPr>
      </w:pPr>
      <w:r w:rsidRPr="007D3156">
        <w:rPr>
          <w:b/>
          <w:highlight w:val="yellow"/>
        </w:rPr>
        <w:t xml:space="preserve">Complete work with </w:t>
      </w:r>
      <w:proofErr w:type="spellStart"/>
      <w:r w:rsidRPr="007D3156">
        <w:rPr>
          <w:b/>
          <w:highlight w:val="yellow"/>
        </w:rPr>
        <w:t>SubCommittee</w:t>
      </w:r>
      <w:proofErr w:type="spellEnd"/>
      <w:r w:rsidRPr="007D3156">
        <w:rPr>
          <w:b/>
          <w:highlight w:val="yellow"/>
        </w:rPr>
        <w:t xml:space="preserve"> on Nominations for University Senate representation on university-wide committees for the following academic year</w:t>
      </w:r>
    </w:p>
    <w:p w14:paraId="0094D5FB" w14:textId="77777777" w:rsidR="001C4AB6" w:rsidRPr="007D3156" w:rsidRDefault="00264C13" w:rsidP="00D25915">
      <w:pPr>
        <w:numPr>
          <w:ilvl w:val="1"/>
          <w:numId w:val="8"/>
        </w:numPr>
        <w:rPr>
          <w:b/>
          <w:highlight w:val="yellow"/>
        </w:rPr>
      </w:pPr>
      <w:r w:rsidRPr="007D3156">
        <w:rPr>
          <w:b/>
          <w:highlight w:val="yellow"/>
        </w:rPr>
        <w:t>Be consulted by University President for P</w:t>
      </w:r>
      <w:r w:rsidR="00D25915" w:rsidRPr="007D3156">
        <w:rPr>
          <w:b/>
          <w:highlight w:val="yellow"/>
        </w:rPr>
        <w:t>residential Appointees</w:t>
      </w:r>
    </w:p>
    <w:p w14:paraId="68E1A12C" w14:textId="77777777" w:rsidR="001C4AB6" w:rsidRPr="004C729C" w:rsidRDefault="001C4AB6" w:rsidP="001C4AB6">
      <w:pPr>
        <w:numPr>
          <w:ilvl w:val="0"/>
          <w:numId w:val="8"/>
        </w:numPr>
        <w:rPr>
          <w:b/>
        </w:rPr>
      </w:pPr>
      <w:r w:rsidRPr="004C729C">
        <w:rPr>
          <w:b/>
        </w:rPr>
        <w:t>Post committee annual reports with the minutes of the last senate meeting of the academic year (typically a link to the reports is included in Executive Committee report)</w:t>
      </w:r>
    </w:p>
    <w:p w14:paraId="32F10E85" w14:textId="77777777" w:rsidR="001C4AB6" w:rsidRPr="004C729C" w:rsidRDefault="001C4AB6" w:rsidP="001C4AB6">
      <w:pPr>
        <w:numPr>
          <w:ilvl w:val="0"/>
          <w:numId w:val="8"/>
        </w:numPr>
        <w:rPr>
          <w:b/>
        </w:rPr>
      </w:pPr>
      <w:r w:rsidRPr="004C729C">
        <w:rPr>
          <w:b/>
        </w:rPr>
        <w:t>Implement plan for election of</w:t>
      </w:r>
      <w:r w:rsidR="002B6A40" w:rsidRPr="004C729C">
        <w:rPr>
          <w:b/>
        </w:rPr>
        <w:t xml:space="preserve"> standing</w:t>
      </w:r>
      <w:r w:rsidRPr="004C729C">
        <w:rPr>
          <w:b/>
        </w:rPr>
        <w:t xml:space="preserve"> committee </w:t>
      </w:r>
      <w:r w:rsidR="002B6A40" w:rsidRPr="004C729C">
        <w:rPr>
          <w:b/>
        </w:rPr>
        <w:t>officer</w:t>
      </w:r>
      <w:r w:rsidRPr="004C729C">
        <w:rPr>
          <w:b/>
        </w:rPr>
        <w:t>s (facilitator, voting proxies as necessary)</w:t>
      </w:r>
    </w:p>
    <w:p w14:paraId="3BCF9B82" w14:textId="77777777" w:rsidR="00C049BC" w:rsidRDefault="006F2B8F" w:rsidP="00C049BC">
      <w:pPr>
        <w:jc w:val="center"/>
        <w:rPr>
          <w:b/>
          <w:sz w:val="36"/>
          <w:szCs w:val="36"/>
        </w:rPr>
      </w:pPr>
      <w:r w:rsidRPr="00E16D21">
        <w:rPr>
          <w:b/>
        </w:rPr>
        <w:br w:type="page"/>
      </w:r>
      <w:commentRangeStart w:id="0"/>
      <w:r w:rsidR="00C049BC" w:rsidRPr="00C049BC">
        <w:rPr>
          <w:b/>
          <w:sz w:val="36"/>
          <w:szCs w:val="36"/>
        </w:rPr>
        <w:lastRenderedPageBreak/>
        <w:t>University Senate Recognition Checklist</w:t>
      </w:r>
      <w:commentRangeEnd w:id="0"/>
      <w:r w:rsidR="00013A6C">
        <w:rPr>
          <w:rStyle w:val="CommentReference"/>
        </w:rPr>
        <w:commentReference w:id="0"/>
      </w:r>
    </w:p>
    <w:p w14:paraId="268D8CC4" w14:textId="77777777" w:rsidR="006A46B8" w:rsidRDefault="002B6A40" w:rsidP="006A46B8">
      <w:pPr>
        <w:pStyle w:val="ChecklistItem"/>
        <w:numPr>
          <w:ilvl w:val="0"/>
          <w:numId w:val="0"/>
        </w:numPr>
        <w:spacing w:before="0"/>
        <w:jc w:val="center"/>
        <w:rPr>
          <w:b w:val="0"/>
          <w:i/>
          <w:sz w:val="20"/>
          <w:szCs w:val="20"/>
        </w:rPr>
      </w:pPr>
      <w:r>
        <w:rPr>
          <w:b w:val="0"/>
          <w:i/>
          <w:sz w:val="20"/>
          <w:szCs w:val="20"/>
        </w:rPr>
        <w:t>Drafted</w:t>
      </w:r>
      <w:r w:rsidR="006A46B8" w:rsidRPr="00B04351">
        <w:rPr>
          <w:b w:val="0"/>
          <w:i/>
          <w:sz w:val="20"/>
          <w:szCs w:val="20"/>
        </w:rPr>
        <w:t xml:space="preserve"> 01-08-07 by Craig Turner, Chair of ECUS 2006-2007</w:t>
      </w:r>
    </w:p>
    <w:p w14:paraId="1F5DFA12" w14:textId="6429F917" w:rsidR="002B6A40" w:rsidRDefault="002B6A40" w:rsidP="006A46B8">
      <w:pPr>
        <w:pStyle w:val="ChecklistItem"/>
        <w:numPr>
          <w:ilvl w:val="0"/>
          <w:numId w:val="0"/>
        </w:numPr>
        <w:spacing w:before="0"/>
        <w:jc w:val="center"/>
        <w:rPr>
          <w:b w:val="0"/>
          <w:i/>
          <w:sz w:val="20"/>
          <w:szCs w:val="20"/>
        </w:rPr>
      </w:pPr>
      <w:r>
        <w:rPr>
          <w:b w:val="0"/>
          <w:i/>
          <w:sz w:val="20"/>
          <w:szCs w:val="20"/>
        </w:rPr>
        <w:t>Updated 05-01-07 by Craig Turner, Chair of ECUS 2007-2008</w:t>
      </w:r>
    </w:p>
    <w:p w14:paraId="6801EED4" w14:textId="4F6D5595" w:rsidR="007B3007" w:rsidRDefault="007B3007" w:rsidP="006A46B8">
      <w:pPr>
        <w:pStyle w:val="ChecklistItem"/>
        <w:numPr>
          <w:ilvl w:val="0"/>
          <w:numId w:val="0"/>
        </w:numPr>
        <w:spacing w:before="0"/>
        <w:jc w:val="center"/>
        <w:rPr>
          <w:b w:val="0"/>
          <w:i/>
          <w:sz w:val="20"/>
          <w:szCs w:val="20"/>
        </w:rPr>
      </w:pPr>
      <w:r>
        <w:rPr>
          <w:b w:val="0"/>
          <w:i/>
          <w:sz w:val="20"/>
          <w:szCs w:val="20"/>
        </w:rPr>
        <w:t xml:space="preserve">Last Updated </w:t>
      </w:r>
      <w:r w:rsidR="0085332F">
        <w:rPr>
          <w:b w:val="0"/>
          <w:i/>
          <w:sz w:val="20"/>
          <w:szCs w:val="20"/>
        </w:rPr>
        <w:t>09-01</w:t>
      </w:r>
      <w:r>
        <w:rPr>
          <w:b w:val="0"/>
          <w:i/>
          <w:sz w:val="20"/>
          <w:szCs w:val="20"/>
        </w:rPr>
        <w:t>-19 by Alex Blazer, Past Presiding Officer 2019-2020</w:t>
      </w:r>
    </w:p>
    <w:p w14:paraId="734F4739" w14:textId="77777777" w:rsidR="002B6A40" w:rsidRDefault="002B6A40" w:rsidP="006A46B8">
      <w:pPr>
        <w:pStyle w:val="ChecklistItem"/>
        <w:numPr>
          <w:ilvl w:val="0"/>
          <w:numId w:val="0"/>
        </w:numPr>
        <w:spacing w:before="0"/>
        <w:jc w:val="center"/>
        <w:rPr>
          <w:sz w:val="36"/>
          <w:szCs w:val="36"/>
        </w:rPr>
      </w:pPr>
    </w:p>
    <w:p w14:paraId="436C48DF" w14:textId="77777777" w:rsidR="00C049BC" w:rsidRPr="00C049BC" w:rsidRDefault="00AE1DB3" w:rsidP="00C049BC">
      <w:pPr>
        <w:numPr>
          <w:ilvl w:val="0"/>
          <w:numId w:val="1"/>
        </w:numPr>
        <w:tabs>
          <w:tab w:val="clear" w:pos="2520"/>
        </w:tabs>
        <w:spacing w:before="240"/>
        <w:ind w:left="1440" w:hanging="720"/>
        <w:rPr>
          <w:b/>
          <w:sz w:val="32"/>
          <w:szCs w:val="32"/>
        </w:rPr>
      </w:pPr>
      <w:r>
        <w:rPr>
          <w:b/>
          <w:sz w:val="32"/>
          <w:szCs w:val="32"/>
        </w:rPr>
        <w:t xml:space="preserve">University </w:t>
      </w:r>
      <w:r w:rsidR="00C049BC" w:rsidRPr="00C049BC">
        <w:rPr>
          <w:b/>
          <w:sz w:val="32"/>
          <w:szCs w:val="32"/>
        </w:rPr>
        <w:t xml:space="preserve">Senator Pins will be one-time-in-a-career recognitions. </w:t>
      </w:r>
      <w:r>
        <w:rPr>
          <w:b/>
          <w:sz w:val="32"/>
          <w:szCs w:val="32"/>
        </w:rPr>
        <w:t>F</w:t>
      </w:r>
      <w:r w:rsidR="00C049BC" w:rsidRPr="00C049BC">
        <w:rPr>
          <w:b/>
          <w:sz w:val="32"/>
          <w:szCs w:val="32"/>
        </w:rPr>
        <w:t xml:space="preserve">or each academic year, all incoming senators that do not already have a pin will receive one at the </w:t>
      </w:r>
      <w:r>
        <w:rPr>
          <w:b/>
          <w:sz w:val="32"/>
          <w:szCs w:val="32"/>
        </w:rPr>
        <w:t>organizational</w:t>
      </w:r>
      <w:r w:rsidR="00C049BC" w:rsidRPr="00C049BC">
        <w:rPr>
          <w:b/>
          <w:sz w:val="32"/>
          <w:szCs w:val="32"/>
        </w:rPr>
        <w:t xml:space="preserve"> meeting of the </w:t>
      </w:r>
      <w:r>
        <w:rPr>
          <w:b/>
          <w:sz w:val="32"/>
          <w:szCs w:val="32"/>
        </w:rPr>
        <w:t>University Senate</w:t>
      </w:r>
      <w:r w:rsidR="00C049BC">
        <w:rPr>
          <w:b/>
          <w:sz w:val="32"/>
          <w:szCs w:val="32"/>
        </w:rPr>
        <w:t>.</w:t>
      </w:r>
    </w:p>
    <w:p w14:paraId="2C3473E5" w14:textId="5361177C" w:rsidR="00C049BC" w:rsidRPr="00C049BC" w:rsidRDefault="00C049BC" w:rsidP="00C049BC">
      <w:pPr>
        <w:numPr>
          <w:ilvl w:val="0"/>
          <w:numId w:val="1"/>
        </w:numPr>
        <w:tabs>
          <w:tab w:val="clear" w:pos="2520"/>
        </w:tabs>
        <w:spacing w:before="240"/>
        <w:ind w:left="1440" w:hanging="720"/>
        <w:rPr>
          <w:b/>
          <w:sz w:val="32"/>
          <w:szCs w:val="32"/>
        </w:rPr>
      </w:pPr>
      <w:r w:rsidRPr="00C049BC">
        <w:rPr>
          <w:b/>
          <w:sz w:val="32"/>
          <w:szCs w:val="32"/>
        </w:rPr>
        <w:t xml:space="preserve">Each </w:t>
      </w:r>
      <w:r w:rsidR="002B6A40">
        <w:rPr>
          <w:b/>
          <w:sz w:val="32"/>
          <w:szCs w:val="32"/>
        </w:rPr>
        <w:t xml:space="preserve">University </w:t>
      </w:r>
      <w:r w:rsidRPr="00C049BC">
        <w:rPr>
          <w:b/>
          <w:sz w:val="32"/>
          <w:szCs w:val="32"/>
        </w:rPr>
        <w:t xml:space="preserve">Senator (except </w:t>
      </w:r>
      <w:r w:rsidR="002B6A40">
        <w:rPr>
          <w:b/>
          <w:sz w:val="32"/>
          <w:szCs w:val="32"/>
        </w:rPr>
        <w:t xml:space="preserve">senior administration as determined through consultation with VPAA and </w:t>
      </w:r>
      <w:r w:rsidRPr="00C049BC">
        <w:rPr>
          <w:b/>
          <w:sz w:val="32"/>
          <w:szCs w:val="32"/>
        </w:rPr>
        <w:t xml:space="preserve">University President) will receive a certificate at the conclusion of her/his term of service, noting that the Presidential appointees and </w:t>
      </w:r>
      <w:r w:rsidR="002B6A40">
        <w:rPr>
          <w:b/>
          <w:sz w:val="32"/>
          <w:szCs w:val="32"/>
        </w:rPr>
        <w:t xml:space="preserve">students and staff </w:t>
      </w:r>
      <w:r w:rsidRPr="00C049BC">
        <w:rPr>
          <w:b/>
          <w:sz w:val="32"/>
          <w:szCs w:val="32"/>
        </w:rPr>
        <w:t>have one</w:t>
      </w:r>
      <w:r w:rsidR="004A7F3E">
        <w:rPr>
          <w:b/>
          <w:sz w:val="32"/>
          <w:szCs w:val="32"/>
        </w:rPr>
        <w:t>-</w:t>
      </w:r>
      <w:r w:rsidRPr="00C049BC">
        <w:rPr>
          <w:b/>
          <w:sz w:val="32"/>
          <w:szCs w:val="32"/>
        </w:rPr>
        <w:t xml:space="preserve">year terms, while elected faculty have </w:t>
      </w:r>
      <w:proofErr w:type="gramStart"/>
      <w:r w:rsidR="002B6A40">
        <w:rPr>
          <w:b/>
          <w:sz w:val="32"/>
          <w:szCs w:val="32"/>
        </w:rPr>
        <w:t>three</w:t>
      </w:r>
      <w:r w:rsidRPr="00C049BC">
        <w:rPr>
          <w:b/>
          <w:sz w:val="32"/>
          <w:szCs w:val="32"/>
        </w:rPr>
        <w:t xml:space="preserve"> year</w:t>
      </w:r>
      <w:proofErr w:type="gramEnd"/>
      <w:r w:rsidRPr="00C049BC">
        <w:rPr>
          <w:b/>
          <w:sz w:val="32"/>
          <w:szCs w:val="32"/>
        </w:rPr>
        <w:t xml:space="preserve"> terms. </w:t>
      </w:r>
      <w:r w:rsidR="002B6A40">
        <w:rPr>
          <w:b/>
          <w:sz w:val="32"/>
          <w:szCs w:val="32"/>
        </w:rPr>
        <w:t xml:space="preserve"> </w:t>
      </w:r>
      <w:r w:rsidRPr="00C049BC">
        <w:rPr>
          <w:b/>
          <w:sz w:val="32"/>
          <w:szCs w:val="32"/>
        </w:rPr>
        <w:t xml:space="preserve">These certificates will be presented at the </w:t>
      </w:r>
      <w:r w:rsidR="00CC04C2">
        <w:rPr>
          <w:b/>
          <w:sz w:val="32"/>
          <w:szCs w:val="32"/>
        </w:rPr>
        <w:t xml:space="preserve">final </w:t>
      </w:r>
      <w:r w:rsidR="007B3007">
        <w:rPr>
          <w:b/>
          <w:sz w:val="32"/>
          <w:szCs w:val="32"/>
        </w:rPr>
        <w:t>University Senate meeting</w:t>
      </w:r>
      <w:r w:rsidR="00CC04C2">
        <w:rPr>
          <w:b/>
          <w:sz w:val="32"/>
          <w:szCs w:val="32"/>
        </w:rPr>
        <w:t xml:space="preserve"> (typically mid-April)</w:t>
      </w:r>
      <w:r w:rsidR="007B3007">
        <w:rPr>
          <w:b/>
          <w:sz w:val="32"/>
          <w:szCs w:val="32"/>
        </w:rPr>
        <w:t>.</w:t>
      </w:r>
      <w:r w:rsidRPr="00C049BC">
        <w:rPr>
          <w:b/>
          <w:sz w:val="32"/>
          <w:szCs w:val="32"/>
        </w:rPr>
        <w:t xml:space="preserve"> </w:t>
      </w:r>
    </w:p>
    <w:p w14:paraId="734EECB5" w14:textId="2FEB995C" w:rsidR="00C049BC" w:rsidRPr="00C049BC" w:rsidRDefault="00C049BC" w:rsidP="00C049BC">
      <w:pPr>
        <w:numPr>
          <w:ilvl w:val="0"/>
          <w:numId w:val="1"/>
        </w:numPr>
        <w:tabs>
          <w:tab w:val="clear" w:pos="2520"/>
        </w:tabs>
        <w:spacing w:before="240"/>
        <w:ind w:left="1440" w:hanging="720"/>
        <w:rPr>
          <w:b/>
          <w:sz w:val="32"/>
          <w:szCs w:val="32"/>
        </w:rPr>
      </w:pPr>
      <w:r w:rsidRPr="00C049BC">
        <w:rPr>
          <w:b/>
          <w:sz w:val="32"/>
          <w:szCs w:val="32"/>
        </w:rPr>
        <w:t xml:space="preserve">Each </w:t>
      </w:r>
      <w:r w:rsidR="002B6A40">
        <w:rPr>
          <w:b/>
          <w:sz w:val="32"/>
          <w:szCs w:val="32"/>
        </w:rPr>
        <w:t xml:space="preserve">University </w:t>
      </w:r>
      <w:r w:rsidRPr="00C049BC">
        <w:rPr>
          <w:b/>
          <w:sz w:val="32"/>
          <w:szCs w:val="32"/>
        </w:rPr>
        <w:t>Senate leader (Standing Committee Officers and elected Senators on ECUS) will receive a certificate for her/his service as an officer or ECUS member. These certificates will be presented at</w:t>
      </w:r>
      <w:r w:rsidR="00CC04C2">
        <w:rPr>
          <w:b/>
          <w:sz w:val="32"/>
          <w:szCs w:val="32"/>
        </w:rPr>
        <w:t xml:space="preserve"> the final University Senate meeting (typically mid-</w:t>
      </w:r>
      <w:r w:rsidR="007B3007">
        <w:rPr>
          <w:b/>
          <w:sz w:val="32"/>
          <w:szCs w:val="32"/>
        </w:rPr>
        <w:t>April</w:t>
      </w:r>
      <w:r w:rsidR="00CC04C2">
        <w:rPr>
          <w:b/>
          <w:sz w:val="32"/>
          <w:szCs w:val="32"/>
        </w:rPr>
        <w:t>)</w:t>
      </w:r>
      <w:r w:rsidR="007B3007">
        <w:rPr>
          <w:b/>
          <w:sz w:val="32"/>
          <w:szCs w:val="32"/>
        </w:rPr>
        <w:t>.</w:t>
      </w:r>
    </w:p>
    <w:p w14:paraId="4DF11EFE" w14:textId="7BF42149" w:rsidR="00C049BC" w:rsidRPr="006F2B8F" w:rsidRDefault="00C049BC" w:rsidP="00CC04C2">
      <w:pPr>
        <w:numPr>
          <w:ilvl w:val="0"/>
          <w:numId w:val="1"/>
        </w:numPr>
        <w:tabs>
          <w:tab w:val="clear" w:pos="2520"/>
        </w:tabs>
        <w:spacing w:before="240"/>
        <w:ind w:left="1440" w:hanging="720"/>
        <w:rPr>
          <w:rStyle w:val="ChecklistItemChar"/>
        </w:rPr>
      </w:pPr>
      <w:r w:rsidRPr="00C049BC">
        <w:rPr>
          <w:b/>
          <w:sz w:val="32"/>
          <w:szCs w:val="32"/>
        </w:rPr>
        <w:t>All non-Senators serving on standing committees of the Senate will receive a certificate at the conclusion of their term of ser</w:t>
      </w:r>
      <w:r w:rsidR="002B6A40">
        <w:rPr>
          <w:b/>
          <w:sz w:val="32"/>
          <w:szCs w:val="32"/>
        </w:rPr>
        <w:t>vice. These certificates could be presented at the final standing committee meeting (typically early April)</w:t>
      </w:r>
      <w:r w:rsidRPr="00C049BC">
        <w:rPr>
          <w:b/>
          <w:sz w:val="32"/>
          <w:szCs w:val="32"/>
        </w:rPr>
        <w:t xml:space="preserve">. </w:t>
      </w:r>
    </w:p>
    <w:p w14:paraId="363ED73B" w14:textId="77777777" w:rsidR="006F2B8F" w:rsidRDefault="00C049BC" w:rsidP="006F2B8F">
      <w:pPr>
        <w:pStyle w:val="ChecklistItem"/>
        <w:numPr>
          <w:ilvl w:val="0"/>
          <w:numId w:val="0"/>
        </w:numPr>
        <w:jc w:val="center"/>
        <w:rPr>
          <w:sz w:val="36"/>
          <w:szCs w:val="36"/>
        </w:rPr>
      </w:pPr>
      <w:r>
        <w:br w:type="page"/>
      </w:r>
      <w:r w:rsidR="006F2B8F">
        <w:rPr>
          <w:sz w:val="36"/>
          <w:szCs w:val="36"/>
        </w:rPr>
        <w:lastRenderedPageBreak/>
        <w:t>University Senate Education Checklist</w:t>
      </w:r>
    </w:p>
    <w:p w14:paraId="23D3CDEC" w14:textId="5210CCF9" w:rsidR="006F2B8F" w:rsidRDefault="00B04351" w:rsidP="006F2B8F">
      <w:pPr>
        <w:pStyle w:val="ChecklistItem"/>
        <w:numPr>
          <w:ilvl w:val="0"/>
          <w:numId w:val="0"/>
        </w:numPr>
        <w:spacing w:before="0"/>
        <w:jc w:val="center"/>
        <w:rPr>
          <w:b w:val="0"/>
          <w:i/>
          <w:sz w:val="20"/>
          <w:szCs w:val="20"/>
        </w:rPr>
      </w:pPr>
      <w:r w:rsidRPr="00B04351">
        <w:rPr>
          <w:b w:val="0"/>
          <w:i/>
          <w:sz w:val="20"/>
          <w:szCs w:val="20"/>
        </w:rPr>
        <w:t>Updated 0</w:t>
      </w:r>
      <w:r w:rsidR="0037538B">
        <w:rPr>
          <w:b w:val="0"/>
          <w:i/>
          <w:sz w:val="20"/>
          <w:szCs w:val="20"/>
        </w:rPr>
        <w:t>5</w:t>
      </w:r>
      <w:r w:rsidRPr="00B04351">
        <w:rPr>
          <w:b w:val="0"/>
          <w:i/>
          <w:sz w:val="20"/>
          <w:szCs w:val="20"/>
        </w:rPr>
        <w:t>-0</w:t>
      </w:r>
      <w:r w:rsidR="0037538B">
        <w:rPr>
          <w:b w:val="0"/>
          <w:i/>
          <w:sz w:val="20"/>
          <w:szCs w:val="20"/>
        </w:rPr>
        <w:t>1</w:t>
      </w:r>
      <w:r w:rsidRPr="00B04351">
        <w:rPr>
          <w:b w:val="0"/>
          <w:i/>
          <w:sz w:val="20"/>
          <w:szCs w:val="20"/>
        </w:rPr>
        <w:t>-0</w:t>
      </w:r>
      <w:r w:rsidR="0037538B">
        <w:rPr>
          <w:b w:val="0"/>
          <w:i/>
          <w:sz w:val="20"/>
          <w:szCs w:val="20"/>
        </w:rPr>
        <w:t>8</w:t>
      </w:r>
      <w:r w:rsidRPr="00B04351">
        <w:rPr>
          <w:b w:val="0"/>
          <w:i/>
          <w:sz w:val="20"/>
          <w:szCs w:val="20"/>
        </w:rPr>
        <w:t xml:space="preserve"> by Craig Turner, Chair of ECUS 200</w:t>
      </w:r>
      <w:r w:rsidR="0037538B">
        <w:rPr>
          <w:b w:val="0"/>
          <w:i/>
          <w:sz w:val="20"/>
          <w:szCs w:val="20"/>
        </w:rPr>
        <w:t>7</w:t>
      </w:r>
      <w:r w:rsidRPr="00B04351">
        <w:rPr>
          <w:b w:val="0"/>
          <w:i/>
          <w:sz w:val="20"/>
          <w:szCs w:val="20"/>
        </w:rPr>
        <w:t>-200</w:t>
      </w:r>
      <w:r w:rsidR="0037538B">
        <w:rPr>
          <w:b w:val="0"/>
          <w:i/>
          <w:sz w:val="20"/>
          <w:szCs w:val="20"/>
        </w:rPr>
        <w:t>8</w:t>
      </w:r>
    </w:p>
    <w:p w14:paraId="2CDC3718" w14:textId="2FB8CC56" w:rsidR="00CC04C2" w:rsidRDefault="00CC04C2" w:rsidP="006F2B8F">
      <w:pPr>
        <w:pStyle w:val="ChecklistItem"/>
        <w:numPr>
          <w:ilvl w:val="0"/>
          <w:numId w:val="0"/>
        </w:numPr>
        <w:spacing w:before="0"/>
        <w:jc w:val="center"/>
        <w:rPr>
          <w:sz w:val="36"/>
          <w:szCs w:val="36"/>
        </w:rPr>
      </w:pPr>
      <w:r>
        <w:rPr>
          <w:b w:val="0"/>
          <w:i/>
          <w:sz w:val="20"/>
          <w:szCs w:val="20"/>
        </w:rPr>
        <w:t xml:space="preserve">Last Updated </w:t>
      </w:r>
      <w:r w:rsidR="0085332F">
        <w:rPr>
          <w:b w:val="0"/>
          <w:i/>
          <w:sz w:val="20"/>
          <w:szCs w:val="20"/>
        </w:rPr>
        <w:t>09-01</w:t>
      </w:r>
      <w:r>
        <w:rPr>
          <w:b w:val="0"/>
          <w:i/>
          <w:sz w:val="20"/>
          <w:szCs w:val="20"/>
        </w:rPr>
        <w:t>-19 by Alex Blazer, Past Presiding Officer 2019-2020</w:t>
      </w:r>
    </w:p>
    <w:p w14:paraId="0F8FA842" w14:textId="5BF15F56" w:rsidR="00C049BC" w:rsidRPr="00C049BC" w:rsidRDefault="00C049BC" w:rsidP="006F2B8F">
      <w:pPr>
        <w:pStyle w:val="ChecklistItem"/>
        <w:numPr>
          <w:ilvl w:val="0"/>
          <w:numId w:val="5"/>
        </w:numPr>
        <w:tabs>
          <w:tab w:val="clear" w:pos="2520"/>
        </w:tabs>
        <w:ind w:left="1440" w:hanging="720"/>
      </w:pPr>
      <w:r w:rsidRPr="00C049BC">
        <w:t>Advertise that U</w:t>
      </w:r>
      <w:r w:rsidR="006F2B8F">
        <w:t xml:space="preserve">niversity Senate </w:t>
      </w:r>
      <w:r w:rsidRPr="00C049BC">
        <w:t xml:space="preserve">and </w:t>
      </w:r>
      <w:r w:rsidR="006F2B8F">
        <w:t xml:space="preserve">all committee </w:t>
      </w:r>
      <w:r w:rsidRPr="00C049BC">
        <w:t>meetings are open</w:t>
      </w:r>
      <w:r w:rsidR="006F2B8F">
        <w:t xml:space="preserve"> due to</w:t>
      </w:r>
      <w:r w:rsidRPr="00C049BC">
        <w:t xml:space="preserve"> sunshine</w:t>
      </w:r>
      <w:r w:rsidR="00CC04C2">
        <w:t xml:space="preserve"> laws. This could coincide with the PO’s FrontPage announcement of the September ECUS and ECUS+SCC agenda</w:t>
      </w:r>
      <w:r w:rsidRPr="00C049BC">
        <w:t>.</w:t>
      </w:r>
    </w:p>
    <w:p w14:paraId="1536B76F" w14:textId="77777777" w:rsidR="00C049BC" w:rsidRPr="00C049BC" w:rsidRDefault="00C049BC" w:rsidP="006F2B8F">
      <w:pPr>
        <w:pStyle w:val="ChecklistItem"/>
        <w:numPr>
          <w:ilvl w:val="0"/>
          <w:numId w:val="5"/>
        </w:numPr>
        <w:tabs>
          <w:tab w:val="clear" w:pos="2520"/>
        </w:tabs>
        <w:ind w:left="1440" w:hanging="720"/>
      </w:pPr>
      <w:r w:rsidRPr="00C049BC">
        <w:t>Agenda coordination among Standing Committees</w:t>
      </w:r>
    </w:p>
    <w:p w14:paraId="0B858723" w14:textId="4FA10E1D" w:rsidR="00CC04C2" w:rsidRDefault="00CC04C2" w:rsidP="006F2B8F">
      <w:pPr>
        <w:pStyle w:val="ChecklistItem"/>
        <w:numPr>
          <w:ilvl w:val="1"/>
          <w:numId w:val="5"/>
        </w:numPr>
      </w:pPr>
      <w:r>
        <w:t>Standing Committee Chairs should send agenda to their own standing committees as well as other standing committee chairs.</w:t>
      </w:r>
    </w:p>
    <w:p w14:paraId="6F27CD6D" w14:textId="55E34972" w:rsidR="00C049BC" w:rsidRPr="00C049BC" w:rsidRDefault="00C049BC" w:rsidP="006F2B8F">
      <w:pPr>
        <w:pStyle w:val="ChecklistItem"/>
        <w:numPr>
          <w:ilvl w:val="1"/>
          <w:numId w:val="5"/>
        </w:numPr>
      </w:pPr>
      <w:r w:rsidRPr="00C049BC">
        <w:t>Initiation of standing committee business</w:t>
      </w:r>
      <w:r w:rsidR="0037538B">
        <w:t xml:space="preserve"> by University President, ECUS, any committee member, proposal from anyone with three University Senator signatures</w:t>
      </w:r>
    </w:p>
    <w:p w14:paraId="6500BFF6" w14:textId="77777777" w:rsidR="0037538B" w:rsidRDefault="0037538B" w:rsidP="006F2B8F">
      <w:pPr>
        <w:pStyle w:val="ChecklistItem"/>
        <w:numPr>
          <w:ilvl w:val="1"/>
          <w:numId w:val="5"/>
        </w:numPr>
        <w:rPr>
          <w:rStyle w:val="eudoraheader"/>
        </w:rPr>
      </w:pPr>
      <w:r>
        <w:rPr>
          <w:rStyle w:val="eudoraheader"/>
        </w:rPr>
        <w:t>Ensure duplication of effort (two committees considering the same issue) is intentional</w:t>
      </w:r>
    </w:p>
    <w:p w14:paraId="68D139D3" w14:textId="77777777" w:rsidR="00C049BC" w:rsidRPr="00C049BC" w:rsidRDefault="0037538B" w:rsidP="006F2B8F">
      <w:pPr>
        <w:pStyle w:val="ChecklistItem"/>
        <w:numPr>
          <w:ilvl w:val="1"/>
          <w:numId w:val="5"/>
        </w:numPr>
      </w:pPr>
      <w:r>
        <w:rPr>
          <w:rStyle w:val="eudoraheader"/>
        </w:rPr>
        <w:t>ECUS steering function might be implemented in consultation with Standing Committee Chairs</w:t>
      </w:r>
    </w:p>
    <w:p w14:paraId="4BD73160" w14:textId="77777777" w:rsidR="00CC04C2" w:rsidRDefault="00C049BC" w:rsidP="006F2B8F">
      <w:pPr>
        <w:pStyle w:val="ChecklistItem"/>
        <w:numPr>
          <w:ilvl w:val="0"/>
          <w:numId w:val="5"/>
        </w:numPr>
        <w:tabs>
          <w:tab w:val="clear" w:pos="2520"/>
        </w:tabs>
        <w:ind w:left="1440" w:hanging="720"/>
      </w:pPr>
      <w:r w:rsidRPr="00C049BC">
        <w:t>Advertise agenda</w:t>
      </w:r>
      <w:r w:rsidR="006F2B8F">
        <w:t xml:space="preserve"> of University Senate and each </w:t>
      </w:r>
      <w:r w:rsidR="00CC04C2">
        <w:t xml:space="preserve">standing </w:t>
      </w:r>
      <w:r w:rsidR="006F2B8F">
        <w:t>committee</w:t>
      </w:r>
      <w:r w:rsidRPr="00C049BC">
        <w:t xml:space="preserve"> to </w:t>
      </w:r>
      <w:r w:rsidR="006F2B8F">
        <w:t>university</w:t>
      </w:r>
      <w:r w:rsidRPr="00C049BC">
        <w:t xml:space="preserve"> community and </w:t>
      </w:r>
      <w:r w:rsidR="006F2B8F">
        <w:t xml:space="preserve">appropriate </w:t>
      </w:r>
      <w:r w:rsidRPr="00C049BC">
        <w:t>stakeholders</w:t>
      </w:r>
      <w:r w:rsidR="006F2B8F">
        <w:t>.</w:t>
      </w:r>
    </w:p>
    <w:p w14:paraId="3DA43E5A" w14:textId="31378AFF" w:rsidR="00C049BC" w:rsidRPr="00C049BC" w:rsidRDefault="00CC04C2" w:rsidP="00CC04C2">
      <w:pPr>
        <w:pStyle w:val="ChecklistItem"/>
        <w:numPr>
          <w:ilvl w:val="1"/>
          <w:numId w:val="5"/>
        </w:numPr>
      </w:pPr>
      <w:r>
        <w:t>Current practice is that US agenda are posted to the Senate website and advertised on FrontPage. SCC agenda are posted to the Senate website.</w:t>
      </w:r>
    </w:p>
    <w:p w14:paraId="60F8CF58" w14:textId="77777777" w:rsidR="00C049BC" w:rsidRPr="00C049BC" w:rsidRDefault="00C049BC" w:rsidP="006F2B8F">
      <w:pPr>
        <w:pStyle w:val="ChecklistItem"/>
        <w:numPr>
          <w:ilvl w:val="0"/>
          <w:numId w:val="5"/>
        </w:numPr>
        <w:tabs>
          <w:tab w:val="clear" w:pos="2520"/>
        </w:tabs>
        <w:ind w:left="1440" w:hanging="720"/>
      </w:pPr>
      <w:r w:rsidRPr="00C049BC">
        <w:t xml:space="preserve">Educate </w:t>
      </w:r>
      <w:r w:rsidR="006F2B8F">
        <w:t>university community</w:t>
      </w:r>
      <w:r w:rsidRPr="00C049BC">
        <w:t xml:space="preserve"> on shared governance</w:t>
      </w:r>
      <w:r w:rsidR="006F2B8F">
        <w:t>.</w:t>
      </w:r>
    </w:p>
    <w:p w14:paraId="44375C34" w14:textId="77777777" w:rsidR="00283D21" w:rsidRDefault="00C049BC" w:rsidP="006F2B8F">
      <w:pPr>
        <w:pStyle w:val="ChecklistItem"/>
        <w:numPr>
          <w:ilvl w:val="0"/>
          <w:numId w:val="5"/>
        </w:numPr>
        <w:tabs>
          <w:tab w:val="clear" w:pos="2520"/>
        </w:tabs>
        <w:ind w:left="1440" w:hanging="720"/>
      </w:pPr>
      <w:r w:rsidRPr="00C049BC">
        <w:t xml:space="preserve">Educate </w:t>
      </w:r>
      <w:r w:rsidR="0037538B">
        <w:t xml:space="preserve">university </w:t>
      </w:r>
      <w:r w:rsidRPr="00C049BC">
        <w:t>senators</w:t>
      </w:r>
      <w:r w:rsidR="006F2B8F">
        <w:t>, committee officers,</w:t>
      </w:r>
      <w:r w:rsidRPr="00C049BC">
        <w:t xml:space="preserve"> </w:t>
      </w:r>
      <w:r w:rsidR="006F2B8F">
        <w:t xml:space="preserve">and non-Senator committee members </w:t>
      </w:r>
      <w:proofErr w:type="gramStart"/>
      <w:r w:rsidRPr="00C049BC">
        <w:t>in regard to</w:t>
      </w:r>
      <w:proofErr w:type="gramEnd"/>
      <w:r w:rsidRPr="00C049BC">
        <w:t xml:space="preserve"> their role in shared governance</w:t>
      </w:r>
      <w:r w:rsidR="006F2B8F">
        <w:t>.</w:t>
      </w:r>
    </w:p>
    <w:p w14:paraId="1AD90CB0" w14:textId="77777777" w:rsidR="00283D21" w:rsidRDefault="00283D21" w:rsidP="00283D21">
      <w:pPr>
        <w:jc w:val="center"/>
        <w:rPr>
          <w:b/>
          <w:sz w:val="36"/>
          <w:szCs w:val="36"/>
        </w:rPr>
      </w:pPr>
      <w:r>
        <w:br w:type="page"/>
      </w:r>
      <w:r w:rsidRPr="00B04351">
        <w:rPr>
          <w:b/>
          <w:sz w:val="36"/>
          <w:szCs w:val="36"/>
        </w:rPr>
        <w:lastRenderedPageBreak/>
        <w:t>Governance Calendar</w:t>
      </w:r>
      <w:r w:rsidR="00B04351" w:rsidRPr="00B04351">
        <w:rPr>
          <w:b/>
          <w:sz w:val="36"/>
          <w:szCs w:val="36"/>
        </w:rPr>
        <w:t xml:space="preserve"> Checklist</w:t>
      </w:r>
    </w:p>
    <w:p w14:paraId="13C86E98" w14:textId="185584DA" w:rsidR="00B04351" w:rsidRDefault="00B04351" w:rsidP="00283D21">
      <w:pPr>
        <w:jc w:val="center"/>
        <w:rPr>
          <w:i/>
          <w:sz w:val="20"/>
          <w:szCs w:val="20"/>
        </w:rPr>
      </w:pPr>
      <w:r w:rsidRPr="00B04351">
        <w:rPr>
          <w:i/>
          <w:sz w:val="20"/>
          <w:szCs w:val="20"/>
        </w:rPr>
        <w:t>Updated 01-31-07 by Tanya Goette, Secretary of ECUS 2006-2007</w:t>
      </w:r>
    </w:p>
    <w:p w14:paraId="237B09EB" w14:textId="5D296EF5" w:rsidR="00D83B7C" w:rsidRPr="00B04351" w:rsidRDefault="00D83B7C" w:rsidP="00283D21">
      <w:pPr>
        <w:jc w:val="center"/>
        <w:rPr>
          <w:i/>
          <w:sz w:val="20"/>
          <w:szCs w:val="20"/>
        </w:rPr>
      </w:pPr>
      <w:r>
        <w:rPr>
          <w:i/>
          <w:sz w:val="20"/>
          <w:szCs w:val="20"/>
        </w:rPr>
        <w:t xml:space="preserve">Last Updated </w:t>
      </w:r>
      <w:r w:rsidR="0085332F">
        <w:rPr>
          <w:i/>
          <w:sz w:val="20"/>
          <w:szCs w:val="20"/>
        </w:rPr>
        <w:t>09-01</w:t>
      </w:r>
      <w:r>
        <w:rPr>
          <w:i/>
          <w:sz w:val="20"/>
          <w:szCs w:val="20"/>
        </w:rPr>
        <w:t>-19 by Alex Blazer, Past Presiding Officer 2019-2020</w:t>
      </w:r>
    </w:p>
    <w:p w14:paraId="0B47689B" w14:textId="322D5A1A" w:rsidR="00283D21" w:rsidRPr="00B04351" w:rsidRDefault="00283D21" w:rsidP="006A46B8">
      <w:pPr>
        <w:spacing w:before="240"/>
        <w:ind w:left="720" w:hanging="720"/>
        <w:rPr>
          <w:sz w:val="28"/>
          <w:szCs w:val="28"/>
        </w:rPr>
      </w:pPr>
      <w:r>
        <w:rPr>
          <w:sz w:val="32"/>
          <w:szCs w:val="32"/>
        </w:rPr>
        <w:t>⁪</w:t>
      </w:r>
      <w:r w:rsidR="00B04351">
        <w:tab/>
      </w:r>
      <w:r w:rsidRPr="00B04351">
        <w:rPr>
          <w:sz w:val="28"/>
          <w:szCs w:val="28"/>
        </w:rPr>
        <w:t xml:space="preserve">The proposed calendar for the next </w:t>
      </w:r>
      <w:r w:rsidR="006A46B8">
        <w:rPr>
          <w:sz w:val="28"/>
          <w:szCs w:val="28"/>
        </w:rPr>
        <w:t xml:space="preserve">academic </w:t>
      </w:r>
      <w:r w:rsidRPr="00B04351">
        <w:rPr>
          <w:sz w:val="28"/>
          <w:szCs w:val="28"/>
        </w:rPr>
        <w:t>year should be ready by fall of the current year since the by-laws require its completion by April 1 and changes take time.</w:t>
      </w:r>
    </w:p>
    <w:p w14:paraId="4D84BC4D" w14:textId="77777777" w:rsidR="00283D21" w:rsidRPr="00B04351" w:rsidRDefault="00283D21" w:rsidP="006A46B8">
      <w:pPr>
        <w:spacing w:before="240"/>
        <w:ind w:left="720" w:hanging="720"/>
        <w:rPr>
          <w:sz w:val="28"/>
          <w:szCs w:val="28"/>
        </w:rPr>
      </w:pPr>
      <w:r w:rsidRPr="00B04351">
        <w:rPr>
          <w:sz w:val="28"/>
          <w:szCs w:val="28"/>
        </w:rPr>
        <w:t>⁪</w:t>
      </w:r>
      <w:r w:rsidR="00B04351">
        <w:rPr>
          <w:sz w:val="28"/>
          <w:szCs w:val="28"/>
        </w:rPr>
        <w:tab/>
      </w:r>
      <w:r w:rsidRPr="00B04351">
        <w:rPr>
          <w:sz w:val="28"/>
          <w:szCs w:val="28"/>
        </w:rPr>
        <w:t xml:space="preserve">The calendar is presented to ECUS for feedback, and then deans, department chairs, and standing committee officers may </w:t>
      </w:r>
      <w:r w:rsidR="006A46B8">
        <w:rPr>
          <w:sz w:val="28"/>
          <w:szCs w:val="28"/>
        </w:rPr>
        <w:t>propose</w:t>
      </w:r>
      <w:r w:rsidRPr="00B04351">
        <w:rPr>
          <w:sz w:val="28"/>
          <w:szCs w:val="28"/>
        </w:rPr>
        <w:t xml:space="preserve"> further modifications.</w:t>
      </w:r>
    </w:p>
    <w:p w14:paraId="7838C670" w14:textId="486B5C44" w:rsidR="00283D21" w:rsidRPr="00B04351" w:rsidRDefault="00283D21" w:rsidP="006A46B8">
      <w:pPr>
        <w:spacing w:before="240"/>
        <w:ind w:left="720" w:hanging="720"/>
        <w:rPr>
          <w:sz w:val="28"/>
          <w:szCs w:val="28"/>
        </w:rPr>
      </w:pPr>
      <w:r w:rsidRPr="00B04351">
        <w:rPr>
          <w:sz w:val="28"/>
          <w:szCs w:val="28"/>
        </w:rPr>
        <w:t>⁪</w:t>
      </w:r>
      <w:r w:rsidR="00B04351">
        <w:rPr>
          <w:sz w:val="28"/>
          <w:szCs w:val="28"/>
        </w:rPr>
        <w:tab/>
      </w:r>
      <w:r w:rsidR="00D83B7C">
        <w:rPr>
          <w:sz w:val="28"/>
          <w:szCs w:val="28"/>
        </w:rPr>
        <w:t>Consult with ECUS regarding when the standing committee organizational meetings (at which committee officers are elected) will occur. Recent practice has been directly after the US organizational meeting or during the Governance Retreat.</w:t>
      </w:r>
    </w:p>
    <w:p w14:paraId="3521A92E" w14:textId="77777777" w:rsidR="00283D21" w:rsidRPr="00B04351" w:rsidRDefault="00283D21" w:rsidP="006A46B8">
      <w:pPr>
        <w:spacing w:before="240"/>
        <w:ind w:left="720" w:hanging="720"/>
        <w:rPr>
          <w:sz w:val="28"/>
          <w:szCs w:val="28"/>
        </w:rPr>
      </w:pPr>
      <w:r w:rsidRPr="00B04351">
        <w:rPr>
          <w:sz w:val="28"/>
          <w:szCs w:val="28"/>
        </w:rPr>
        <w:t>⁪</w:t>
      </w:r>
      <w:r w:rsidR="00B04351">
        <w:rPr>
          <w:sz w:val="28"/>
          <w:szCs w:val="28"/>
        </w:rPr>
        <w:tab/>
      </w:r>
      <w:r w:rsidRPr="00B04351">
        <w:rPr>
          <w:sz w:val="28"/>
          <w:szCs w:val="28"/>
        </w:rPr>
        <w:t>Standing committee meetings should be several days before the deadline to submit motions for the monthly senate meetings.</w:t>
      </w:r>
    </w:p>
    <w:p w14:paraId="6764122A" w14:textId="77777777" w:rsidR="00283D21" w:rsidRPr="00B04351" w:rsidRDefault="00283D21" w:rsidP="006A46B8">
      <w:pPr>
        <w:spacing w:before="240"/>
        <w:ind w:left="720" w:hanging="720"/>
        <w:rPr>
          <w:sz w:val="28"/>
          <w:szCs w:val="28"/>
        </w:rPr>
      </w:pPr>
      <w:r w:rsidRPr="00B04351">
        <w:rPr>
          <w:sz w:val="28"/>
          <w:szCs w:val="28"/>
        </w:rPr>
        <w:t>⁪</w:t>
      </w:r>
      <w:r w:rsidR="00B04351">
        <w:rPr>
          <w:sz w:val="28"/>
          <w:szCs w:val="28"/>
        </w:rPr>
        <w:tab/>
      </w:r>
      <w:r w:rsidRPr="00B04351">
        <w:rPr>
          <w:sz w:val="28"/>
          <w:szCs w:val="28"/>
        </w:rPr>
        <w:t xml:space="preserve">Put school and department meeting times on the </w:t>
      </w:r>
      <w:proofErr w:type="gramStart"/>
      <w:r w:rsidRPr="00B04351">
        <w:rPr>
          <w:sz w:val="28"/>
          <w:szCs w:val="28"/>
        </w:rPr>
        <w:t>calendar, and</w:t>
      </w:r>
      <w:proofErr w:type="gramEnd"/>
      <w:r w:rsidRPr="00B04351">
        <w:rPr>
          <w:sz w:val="28"/>
          <w:szCs w:val="28"/>
        </w:rPr>
        <w:t xml:space="preserve"> consider scheduling both prior to standing committee meetings.</w:t>
      </w:r>
    </w:p>
    <w:p w14:paraId="0519C7E7" w14:textId="53F192DA" w:rsidR="00283D21" w:rsidRPr="00B04351" w:rsidRDefault="00283D21" w:rsidP="006A46B8">
      <w:pPr>
        <w:spacing w:before="240"/>
        <w:ind w:left="720" w:hanging="720"/>
        <w:rPr>
          <w:sz w:val="28"/>
          <w:szCs w:val="28"/>
        </w:rPr>
      </w:pPr>
      <w:r w:rsidRPr="00B04351">
        <w:rPr>
          <w:sz w:val="28"/>
          <w:szCs w:val="28"/>
        </w:rPr>
        <w:t>⁪</w:t>
      </w:r>
      <w:r w:rsidR="00B04351">
        <w:rPr>
          <w:sz w:val="28"/>
          <w:szCs w:val="28"/>
        </w:rPr>
        <w:tab/>
      </w:r>
      <w:r w:rsidRPr="00B04351">
        <w:rPr>
          <w:sz w:val="28"/>
          <w:szCs w:val="28"/>
        </w:rPr>
        <w:t xml:space="preserve">Check with the </w:t>
      </w:r>
      <w:r w:rsidR="00B04351">
        <w:rPr>
          <w:sz w:val="28"/>
          <w:szCs w:val="28"/>
        </w:rPr>
        <w:t xml:space="preserve">University </w:t>
      </w:r>
      <w:r w:rsidRPr="00B04351">
        <w:rPr>
          <w:sz w:val="28"/>
          <w:szCs w:val="28"/>
        </w:rPr>
        <w:t>President and V</w:t>
      </w:r>
      <w:r w:rsidR="00B04351">
        <w:rPr>
          <w:sz w:val="28"/>
          <w:szCs w:val="28"/>
        </w:rPr>
        <w:t>PAA before</w:t>
      </w:r>
      <w:r w:rsidRPr="00B04351">
        <w:rPr>
          <w:sz w:val="28"/>
          <w:szCs w:val="28"/>
        </w:rPr>
        <w:t xml:space="preserve"> adding dates for the senate retreat</w:t>
      </w:r>
      <w:r w:rsidR="006A46B8">
        <w:rPr>
          <w:sz w:val="28"/>
          <w:szCs w:val="28"/>
        </w:rPr>
        <w:t xml:space="preserve"> (both)</w:t>
      </w:r>
      <w:r w:rsidRPr="00B04351">
        <w:rPr>
          <w:sz w:val="28"/>
          <w:szCs w:val="28"/>
        </w:rPr>
        <w:t>, the academic division meetings</w:t>
      </w:r>
      <w:r w:rsidR="00B04351">
        <w:rPr>
          <w:sz w:val="28"/>
          <w:szCs w:val="28"/>
        </w:rPr>
        <w:t xml:space="preserve"> (VPAA)</w:t>
      </w:r>
      <w:r w:rsidRPr="00B04351">
        <w:rPr>
          <w:sz w:val="28"/>
          <w:szCs w:val="28"/>
        </w:rPr>
        <w:t xml:space="preserve">, and the </w:t>
      </w:r>
      <w:r w:rsidR="00B04351">
        <w:rPr>
          <w:sz w:val="28"/>
          <w:szCs w:val="28"/>
        </w:rPr>
        <w:t xml:space="preserve">University </w:t>
      </w:r>
      <w:r w:rsidRPr="00B04351">
        <w:rPr>
          <w:sz w:val="28"/>
          <w:szCs w:val="28"/>
        </w:rPr>
        <w:t>faculty meetings</w:t>
      </w:r>
      <w:r w:rsidR="00B04351">
        <w:rPr>
          <w:sz w:val="28"/>
          <w:szCs w:val="28"/>
        </w:rPr>
        <w:t xml:space="preserve"> (President)</w:t>
      </w:r>
      <w:r w:rsidRPr="00B04351">
        <w:rPr>
          <w:sz w:val="28"/>
          <w:szCs w:val="28"/>
        </w:rPr>
        <w:t>.</w:t>
      </w:r>
    </w:p>
    <w:p w14:paraId="02F66651" w14:textId="4895932A" w:rsidR="006A46B8" w:rsidRDefault="00283D21" w:rsidP="00D16B68">
      <w:pPr>
        <w:spacing w:before="240"/>
        <w:ind w:left="720" w:hanging="720"/>
        <w:rPr>
          <w:sz w:val="28"/>
          <w:szCs w:val="28"/>
        </w:rPr>
      </w:pPr>
      <w:r w:rsidRPr="00B04351">
        <w:rPr>
          <w:sz w:val="28"/>
          <w:szCs w:val="28"/>
        </w:rPr>
        <w:t>⁪</w:t>
      </w:r>
      <w:r w:rsidR="00B04351">
        <w:rPr>
          <w:sz w:val="28"/>
          <w:szCs w:val="28"/>
        </w:rPr>
        <w:tab/>
      </w:r>
      <w:r w:rsidRPr="00B04351">
        <w:rPr>
          <w:sz w:val="28"/>
          <w:szCs w:val="28"/>
        </w:rPr>
        <w:t xml:space="preserve">Put the </w:t>
      </w:r>
      <w:r w:rsidR="002E2275">
        <w:rPr>
          <w:sz w:val="28"/>
          <w:szCs w:val="28"/>
        </w:rPr>
        <w:t xml:space="preserve">monthly </w:t>
      </w:r>
      <w:r w:rsidRPr="00B04351">
        <w:rPr>
          <w:sz w:val="28"/>
          <w:szCs w:val="28"/>
        </w:rPr>
        <w:t>deadlines</w:t>
      </w:r>
      <w:r w:rsidR="002E2275">
        <w:rPr>
          <w:sz w:val="28"/>
          <w:szCs w:val="28"/>
        </w:rPr>
        <w:t xml:space="preserve"> (no later than </w:t>
      </w:r>
      <w:r w:rsidR="00875074">
        <w:rPr>
          <w:color w:val="FF0000"/>
          <w:sz w:val="28"/>
          <w:szCs w:val="28"/>
        </w:rPr>
        <w:t>10</w:t>
      </w:r>
      <w:r w:rsidR="002E2275">
        <w:rPr>
          <w:sz w:val="28"/>
          <w:szCs w:val="28"/>
        </w:rPr>
        <w:t xml:space="preserve"> days prior to University Senate meeting)</w:t>
      </w:r>
      <w:r w:rsidRPr="00B04351">
        <w:rPr>
          <w:sz w:val="28"/>
          <w:szCs w:val="28"/>
        </w:rPr>
        <w:t xml:space="preserve"> for submitting motions on the calendar.</w:t>
      </w:r>
    </w:p>
    <w:p w14:paraId="41BFE234" w14:textId="77777777" w:rsidR="00F12B82" w:rsidRPr="00F12B82" w:rsidRDefault="006A46B8" w:rsidP="00F12B82">
      <w:pPr>
        <w:jc w:val="center"/>
        <w:rPr>
          <w:b/>
          <w:sz w:val="36"/>
          <w:szCs w:val="36"/>
        </w:rPr>
      </w:pPr>
      <w:r>
        <w:rPr>
          <w:sz w:val="28"/>
          <w:szCs w:val="28"/>
        </w:rPr>
        <w:br w:type="page"/>
      </w:r>
      <w:r w:rsidR="00F12B82" w:rsidRPr="00F12B82">
        <w:rPr>
          <w:b/>
          <w:sz w:val="36"/>
          <w:szCs w:val="36"/>
        </w:rPr>
        <w:lastRenderedPageBreak/>
        <w:t>Standing Committee Officer Orientation Checklist</w:t>
      </w:r>
    </w:p>
    <w:p w14:paraId="7955C83F" w14:textId="1C132300" w:rsidR="006A46B8" w:rsidRDefault="006A46B8" w:rsidP="006A46B8">
      <w:pPr>
        <w:jc w:val="center"/>
        <w:rPr>
          <w:i/>
          <w:sz w:val="20"/>
          <w:szCs w:val="20"/>
        </w:rPr>
      </w:pPr>
      <w:r w:rsidRPr="00B04351">
        <w:rPr>
          <w:i/>
          <w:sz w:val="20"/>
          <w:szCs w:val="20"/>
        </w:rPr>
        <w:t>Updated 01-31-07 by Tanya Goette, Secretary of ECUS 2006-2007</w:t>
      </w:r>
    </w:p>
    <w:p w14:paraId="3A83F5DD" w14:textId="29C3EAAC" w:rsidR="00D16B68" w:rsidRDefault="00D16B68" w:rsidP="006A46B8">
      <w:pPr>
        <w:jc w:val="center"/>
        <w:rPr>
          <w:i/>
          <w:sz w:val="20"/>
          <w:szCs w:val="20"/>
        </w:rPr>
      </w:pPr>
      <w:r>
        <w:rPr>
          <w:i/>
          <w:sz w:val="20"/>
          <w:szCs w:val="20"/>
        </w:rPr>
        <w:t xml:space="preserve">Last Updated </w:t>
      </w:r>
      <w:r w:rsidR="0085332F">
        <w:rPr>
          <w:i/>
          <w:sz w:val="20"/>
          <w:szCs w:val="20"/>
        </w:rPr>
        <w:t>09-01</w:t>
      </w:r>
      <w:r>
        <w:rPr>
          <w:i/>
          <w:sz w:val="20"/>
          <w:szCs w:val="20"/>
        </w:rPr>
        <w:t xml:space="preserve">-19 by Alex Blazer, </w:t>
      </w:r>
      <w:r w:rsidR="00CC04C2">
        <w:rPr>
          <w:i/>
          <w:sz w:val="20"/>
          <w:szCs w:val="20"/>
        </w:rPr>
        <w:t xml:space="preserve">Past Presiding Officer </w:t>
      </w:r>
      <w:r>
        <w:rPr>
          <w:i/>
          <w:sz w:val="20"/>
          <w:szCs w:val="20"/>
        </w:rPr>
        <w:t>201</w:t>
      </w:r>
      <w:r w:rsidR="00CC04C2">
        <w:rPr>
          <w:i/>
          <w:sz w:val="20"/>
          <w:szCs w:val="20"/>
        </w:rPr>
        <w:t>9</w:t>
      </w:r>
      <w:r>
        <w:rPr>
          <w:i/>
          <w:sz w:val="20"/>
          <w:szCs w:val="20"/>
        </w:rPr>
        <w:t>-20</w:t>
      </w:r>
      <w:r w:rsidR="00CC04C2">
        <w:rPr>
          <w:i/>
          <w:sz w:val="20"/>
          <w:szCs w:val="20"/>
        </w:rPr>
        <w:t>20</w:t>
      </w:r>
    </w:p>
    <w:p w14:paraId="14DD5D1D" w14:textId="78DF6820" w:rsidR="00F12B82" w:rsidRPr="00D16B68" w:rsidRDefault="00F12B82" w:rsidP="00D16B68">
      <w:pPr>
        <w:numPr>
          <w:ilvl w:val="0"/>
          <w:numId w:val="12"/>
        </w:numPr>
        <w:spacing w:before="120"/>
        <w:rPr>
          <w:sz w:val="28"/>
          <w:szCs w:val="28"/>
        </w:rPr>
      </w:pPr>
      <w:r>
        <w:rPr>
          <w:sz w:val="28"/>
          <w:szCs w:val="28"/>
        </w:rPr>
        <w:t>Select</w:t>
      </w:r>
      <w:r w:rsidRPr="00F12B82">
        <w:rPr>
          <w:sz w:val="28"/>
          <w:szCs w:val="28"/>
        </w:rPr>
        <w:t xml:space="preserve"> a date</w:t>
      </w:r>
      <w:r>
        <w:rPr>
          <w:sz w:val="28"/>
          <w:szCs w:val="28"/>
        </w:rPr>
        <w:t xml:space="preserve"> (confirm proposed date on governance calendar)</w:t>
      </w:r>
      <w:r w:rsidRPr="00F12B82">
        <w:rPr>
          <w:sz w:val="28"/>
          <w:szCs w:val="28"/>
        </w:rPr>
        <w:t xml:space="preserve"> and let the officers know well in advance.</w:t>
      </w:r>
      <w:r w:rsidR="00D16B68">
        <w:rPr>
          <w:sz w:val="28"/>
          <w:szCs w:val="28"/>
        </w:rPr>
        <w:t xml:space="preserve">  Depending on the status of the Senate budget, the orientation could be a luncheon.</w:t>
      </w:r>
    </w:p>
    <w:p w14:paraId="0B49D384" w14:textId="2DAA8FDC" w:rsidR="00280EB2" w:rsidRDefault="00280EB2" w:rsidP="00280EB2">
      <w:pPr>
        <w:numPr>
          <w:ilvl w:val="0"/>
          <w:numId w:val="12"/>
        </w:numPr>
        <w:spacing w:before="120"/>
        <w:rPr>
          <w:sz w:val="28"/>
          <w:szCs w:val="28"/>
        </w:rPr>
      </w:pPr>
      <w:r>
        <w:rPr>
          <w:sz w:val="28"/>
          <w:szCs w:val="28"/>
        </w:rPr>
        <w:t>Consult handouts and notes from past orientations (on US web page)</w:t>
      </w:r>
      <w:r w:rsidR="00D16B68">
        <w:rPr>
          <w:sz w:val="28"/>
          <w:szCs w:val="28"/>
        </w:rPr>
        <w:t>.</w:t>
      </w:r>
    </w:p>
    <w:p w14:paraId="2A44285A" w14:textId="77777777" w:rsidR="00280EB2" w:rsidRPr="00F12B82" w:rsidRDefault="00280EB2" w:rsidP="00280EB2">
      <w:pPr>
        <w:numPr>
          <w:ilvl w:val="0"/>
          <w:numId w:val="12"/>
        </w:numPr>
        <w:spacing w:before="120"/>
        <w:rPr>
          <w:sz w:val="28"/>
          <w:szCs w:val="28"/>
        </w:rPr>
      </w:pPr>
      <w:r>
        <w:rPr>
          <w:sz w:val="28"/>
          <w:szCs w:val="28"/>
        </w:rPr>
        <w:t>Consider posting notes and handouts used on the web for ready access of officers during the coming academic year and for access by subsequent executive committees when planning this event</w:t>
      </w:r>
    </w:p>
    <w:p w14:paraId="13CCBD6B" w14:textId="77777777" w:rsidR="00F12B82" w:rsidRPr="00F12B82" w:rsidRDefault="00F12B82" w:rsidP="00280EB2">
      <w:pPr>
        <w:numPr>
          <w:ilvl w:val="0"/>
          <w:numId w:val="12"/>
        </w:numPr>
        <w:spacing w:before="120"/>
        <w:rPr>
          <w:sz w:val="28"/>
          <w:szCs w:val="28"/>
        </w:rPr>
      </w:pPr>
      <w:r w:rsidRPr="00F12B82">
        <w:rPr>
          <w:sz w:val="28"/>
          <w:szCs w:val="28"/>
        </w:rPr>
        <w:t xml:space="preserve">Items to </w:t>
      </w:r>
      <w:r>
        <w:rPr>
          <w:sz w:val="28"/>
          <w:szCs w:val="28"/>
        </w:rPr>
        <w:t xml:space="preserve">consider </w:t>
      </w:r>
      <w:r w:rsidRPr="00F12B82">
        <w:rPr>
          <w:sz w:val="28"/>
          <w:szCs w:val="28"/>
        </w:rPr>
        <w:t>discuss</w:t>
      </w:r>
      <w:r>
        <w:rPr>
          <w:sz w:val="28"/>
          <w:szCs w:val="28"/>
        </w:rPr>
        <w:t>ing</w:t>
      </w:r>
      <w:r w:rsidRPr="00F12B82">
        <w:rPr>
          <w:sz w:val="28"/>
          <w:szCs w:val="28"/>
        </w:rPr>
        <w:t xml:space="preserve"> at the</w:t>
      </w:r>
      <w:r w:rsidR="00280EB2">
        <w:rPr>
          <w:sz w:val="28"/>
          <w:szCs w:val="28"/>
        </w:rPr>
        <w:t xml:space="preserve"> orientation</w:t>
      </w:r>
      <w:r w:rsidRPr="00F12B82">
        <w:rPr>
          <w:sz w:val="28"/>
          <w:szCs w:val="28"/>
        </w:rPr>
        <w:t xml:space="preserve"> meeting:</w:t>
      </w:r>
    </w:p>
    <w:p w14:paraId="308B789B" w14:textId="77777777" w:rsidR="00F12B82" w:rsidRPr="00F12B82" w:rsidRDefault="00F12B82" w:rsidP="00280EB2">
      <w:pPr>
        <w:numPr>
          <w:ilvl w:val="1"/>
          <w:numId w:val="12"/>
        </w:numPr>
        <w:spacing w:before="120"/>
        <w:rPr>
          <w:sz w:val="28"/>
          <w:szCs w:val="28"/>
        </w:rPr>
      </w:pPr>
      <w:r w:rsidRPr="00F12B82">
        <w:rPr>
          <w:sz w:val="28"/>
          <w:szCs w:val="28"/>
        </w:rPr>
        <w:t>Distinction among policy, procedure, information items. How to determine if it should be in your committee.</w:t>
      </w:r>
    </w:p>
    <w:p w14:paraId="719E97C4" w14:textId="77777777" w:rsidR="00F12B82" w:rsidRPr="00F12B82" w:rsidRDefault="00F12B82" w:rsidP="00280EB2">
      <w:pPr>
        <w:numPr>
          <w:ilvl w:val="1"/>
          <w:numId w:val="12"/>
        </w:numPr>
        <w:spacing w:before="120"/>
        <w:rPr>
          <w:sz w:val="28"/>
          <w:szCs w:val="28"/>
        </w:rPr>
      </w:pPr>
      <w:r w:rsidRPr="00F12B82">
        <w:rPr>
          <w:sz w:val="28"/>
          <w:szCs w:val="28"/>
        </w:rPr>
        <w:t>Agenda coordination</w:t>
      </w:r>
    </w:p>
    <w:p w14:paraId="6C3122A7" w14:textId="77777777" w:rsidR="00F12B82" w:rsidRPr="00F12B82" w:rsidRDefault="00F12B82" w:rsidP="00280EB2">
      <w:pPr>
        <w:numPr>
          <w:ilvl w:val="1"/>
          <w:numId w:val="12"/>
        </w:numPr>
        <w:spacing w:before="120"/>
        <w:rPr>
          <w:sz w:val="28"/>
          <w:szCs w:val="28"/>
        </w:rPr>
      </w:pPr>
      <w:r w:rsidRPr="00F12B82">
        <w:rPr>
          <w:sz w:val="28"/>
          <w:szCs w:val="28"/>
        </w:rPr>
        <w:t xml:space="preserve">Minutes format </w:t>
      </w:r>
    </w:p>
    <w:p w14:paraId="340B429A" w14:textId="77777777" w:rsidR="00F12B82" w:rsidRDefault="00F12B82" w:rsidP="00280EB2">
      <w:pPr>
        <w:numPr>
          <w:ilvl w:val="1"/>
          <w:numId w:val="12"/>
        </w:numPr>
        <w:spacing w:before="120"/>
        <w:rPr>
          <w:sz w:val="28"/>
          <w:szCs w:val="28"/>
        </w:rPr>
      </w:pPr>
      <w:r>
        <w:rPr>
          <w:sz w:val="28"/>
          <w:szCs w:val="28"/>
        </w:rPr>
        <w:t>Committee Operating Procedures</w:t>
      </w:r>
    </w:p>
    <w:p w14:paraId="2F06D102" w14:textId="77777777" w:rsidR="00F12B82" w:rsidRDefault="00F12B82" w:rsidP="00280EB2">
      <w:pPr>
        <w:numPr>
          <w:ilvl w:val="1"/>
          <w:numId w:val="12"/>
        </w:numPr>
        <w:spacing w:before="120"/>
        <w:rPr>
          <w:sz w:val="28"/>
          <w:szCs w:val="28"/>
        </w:rPr>
      </w:pPr>
      <w:r>
        <w:rPr>
          <w:sz w:val="28"/>
          <w:szCs w:val="28"/>
        </w:rPr>
        <w:t xml:space="preserve">Roles of officers </w:t>
      </w:r>
    </w:p>
    <w:p w14:paraId="338D0302" w14:textId="77777777" w:rsidR="00F12B82" w:rsidRPr="00F12B82" w:rsidRDefault="00F12B82" w:rsidP="00280EB2">
      <w:pPr>
        <w:numPr>
          <w:ilvl w:val="1"/>
          <w:numId w:val="12"/>
        </w:numPr>
        <w:spacing w:before="120"/>
        <w:rPr>
          <w:sz w:val="28"/>
          <w:szCs w:val="28"/>
        </w:rPr>
      </w:pPr>
      <w:r w:rsidRPr="00F12B82">
        <w:rPr>
          <w:sz w:val="28"/>
          <w:szCs w:val="28"/>
        </w:rPr>
        <w:t>Officer coordination with predecessor</w:t>
      </w:r>
      <w:r w:rsidR="00280EB2">
        <w:rPr>
          <w:sz w:val="28"/>
          <w:szCs w:val="28"/>
        </w:rPr>
        <w:t xml:space="preserve"> to promote continuity</w:t>
      </w:r>
      <w:r w:rsidRPr="00F12B82">
        <w:rPr>
          <w:sz w:val="28"/>
          <w:szCs w:val="28"/>
        </w:rPr>
        <w:t xml:space="preserve"> (</w:t>
      </w:r>
      <w:proofErr w:type="gramStart"/>
      <w:r w:rsidR="00280EB2">
        <w:rPr>
          <w:sz w:val="28"/>
          <w:szCs w:val="28"/>
        </w:rPr>
        <w:t>e.g.</w:t>
      </w:r>
      <w:proofErr w:type="gramEnd"/>
      <w:r w:rsidR="00280EB2">
        <w:rPr>
          <w:sz w:val="28"/>
          <w:szCs w:val="28"/>
        </w:rPr>
        <w:t xml:space="preserve"> </w:t>
      </w:r>
      <w:r w:rsidRPr="00F12B82">
        <w:rPr>
          <w:sz w:val="28"/>
          <w:szCs w:val="28"/>
        </w:rPr>
        <w:t>incoming chair coordinate with outgoing chair)</w:t>
      </w:r>
    </w:p>
    <w:p w14:paraId="43B92FEE" w14:textId="77777777" w:rsidR="00F12B82" w:rsidRPr="00F12B82" w:rsidRDefault="00F12B82" w:rsidP="00280EB2">
      <w:pPr>
        <w:numPr>
          <w:ilvl w:val="1"/>
          <w:numId w:val="12"/>
        </w:numPr>
        <w:spacing w:before="120"/>
        <w:rPr>
          <w:sz w:val="28"/>
          <w:szCs w:val="28"/>
        </w:rPr>
      </w:pPr>
      <w:r w:rsidRPr="00F12B82">
        <w:rPr>
          <w:sz w:val="28"/>
          <w:szCs w:val="28"/>
        </w:rPr>
        <w:t xml:space="preserve">Ask them what help they need </w:t>
      </w:r>
    </w:p>
    <w:p w14:paraId="32708CE3" w14:textId="77777777" w:rsidR="00F12B82" w:rsidRPr="00F12B82" w:rsidRDefault="00F12B82" w:rsidP="00280EB2">
      <w:pPr>
        <w:numPr>
          <w:ilvl w:val="1"/>
          <w:numId w:val="12"/>
        </w:numPr>
        <w:spacing w:before="120"/>
        <w:rPr>
          <w:sz w:val="28"/>
          <w:szCs w:val="28"/>
        </w:rPr>
      </w:pPr>
      <w:r>
        <w:rPr>
          <w:sz w:val="28"/>
          <w:szCs w:val="28"/>
        </w:rPr>
        <w:t xml:space="preserve">Annual Comprehensive </w:t>
      </w:r>
      <w:r w:rsidRPr="00F12B82">
        <w:rPr>
          <w:sz w:val="28"/>
          <w:szCs w:val="28"/>
        </w:rPr>
        <w:t xml:space="preserve">Committee Report Template </w:t>
      </w:r>
    </w:p>
    <w:p w14:paraId="22D9A89F" w14:textId="77777777" w:rsidR="00F12B82" w:rsidRPr="00F12B82" w:rsidRDefault="00F12B82" w:rsidP="00280EB2">
      <w:pPr>
        <w:numPr>
          <w:ilvl w:val="1"/>
          <w:numId w:val="12"/>
        </w:numPr>
        <w:spacing w:before="120"/>
        <w:rPr>
          <w:sz w:val="28"/>
          <w:szCs w:val="28"/>
        </w:rPr>
      </w:pPr>
      <w:r>
        <w:rPr>
          <w:sz w:val="28"/>
          <w:szCs w:val="28"/>
        </w:rPr>
        <w:t>Guidance and clarification for the submission of m</w:t>
      </w:r>
      <w:r w:rsidRPr="00F12B82">
        <w:rPr>
          <w:sz w:val="28"/>
          <w:szCs w:val="28"/>
        </w:rPr>
        <w:t>otion</w:t>
      </w:r>
      <w:r>
        <w:rPr>
          <w:sz w:val="28"/>
          <w:szCs w:val="28"/>
        </w:rPr>
        <w:t>s</w:t>
      </w:r>
      <w:r w:rsidRPr="00F12B82">
        <w:rPr>
          <w:sz w:val="28"/>
          <w:szCs w:val="28"/>
        </w:rPr>
        <w:t xml:space="preserve"> </w:t>
      </w:r>
      <w:r>
        <w:rPr>
          <w:sz w:val="28"/>
          <w:szCs w:val="28"/>
        </w:rPr>
        <w:t>(into the online motion database)</w:t>
      </w:r>
    </w:p>
    <w:p w14:paraId="1326B288" w14:textId="77777777" w:rsidR="00F12B82" w:rsidRDefault="00F12B82" w:rsidP="00280EB2">
      <w:pPr>
        <w:numPr>
          <w:ilvl w:val="1"/>
          <w:numId w:val="12"/>
        </w:numPr>
        <w:spacing w:before="120"/>
        <w:rPr>
          <w:sz w:val="28"/>
          <w:szCs w:val="28"/>
        </w:rPr>
      </w:pPr>
      <w:r w:rsidRPr="00F12B82">
        <w:rPr>
          <w:sz w:val="28"/>
          <w:szCs w:val="28"/>
        </w:rPr>
        <w:t>Guidance and clarification of setting up working</w:t>
      </w:r>
      <w:r>
        <w:rPr>
          <w:sz w:val="28"/>
          <w:szCs w:val="28"/>
        </w:rPr>
        <w:t xml:space="preserve"> groups within committees </w:t>
      </w:r>
    </w:p>
    <w:p w14:paraId="4E9BCBEB" w14:textId="77777777" w:rsidR="00F12B82" w:rsidRDefault="00F12B82" w:rsidP="00280EB2">
      <w:pPr>
        <w:numPr>
          <w:ilvl w:val="2"/>
          <w:numId w:val="12"/>
        </w:numPr>
        <w:rPr>
          <w:sz w:val="28"/>
          <w:szCs w:val="28"/>
        </w:rPr>
      </w:pPr>
      <w:r w:rsidRPr="00F12B82">
        <w:rPr>
          <w:sz w:val="28"/>
          <w:szCs w:val="28"/>
        </w:rPr>
        <w:t>subcommittee (permanent, bylaws change)</w:t>
      </w:r>
    </w:p>
    <w:p w14:paraId="49EADF45" w14:textId="77777777" w:rsidR="00F12B82" w:rsidRDefault="00F12B82" w:rsidP="00280EB2">
      <w:pPr>
        <w:numPr>
          <w:ilvl w:val="2"/>
          <w:numId w:val="12"/>
        </w:numPr>
        <w:rPr>
          <w:sz w:val="28"/>
          <w:szCs w:val="28"/>
        </w:rPr>
      </w:pPr>
      <w:r w:rsidRPr="00F12B82">
        <w:rPr>
          <w:sz w:val="28"/>
          <w:szCs w:val="28"/>
        </w:rPr>
        <w:t>ad hoc committee (</w:t>
      </w:r>
      <w:r>
        <w:rPr>
          <w:sz w:val="28"/>
          <w:szCs w:val="28"/>
        </w:rPr>
        <w:t xml:space="preserve">primarily considered if task is expected to span two or more monthly committee meetings, </w:t>
      </w:r>
      <w:r w:rsidRPr="00F12B82">
        <w:rPr>
          <w:sz w:val="28"/>
          <w:szCs w:val="28"/>
        </w:rPr>
        <w:t>requires charter)</w:t>
      </w:r>
    </w:p>
    <w:p w14:paraId="52843F4B" w14:textId="77777777" w:rsidR="00F12B82" w:rsidRPr="00F12B82" w:rsidRDefault="00F12B82" w:rsidP="00280EB2">
      <w:pPr>
        <w:numPr>
          <w:ilvl w:val="2"/>
          <w:numId w:val="12"/>
        </w:numPr>
        <w:rPr>
          <w:sz w:val="28"/>
          <w:szCs w:val="28"/>
        </w:rPr>
      </w:pPr>
      <w:r w:rsidRPr="00F12B82">
        <w:rPr>
          <w:sz w:val="28"/>
          <w:szCs w:val="28"/>
        </w:rPr>
        <w:t>information gathering group</w:t>
      </w:r>
      <w:r>
        <w:rPr>
          <w:sz w:val="28"/>
          <w:szCs w:val="28"/>
        </w:rPr>
        <w:t xml:space="preserve"> (informal, short term)</w:t>
      </w:r>
    </w:p>
    <w:p w14:paraId="367D094C" w14:textId="77777777" w:rsidR="00F12B82" w:rsidRPr="00F12B82" w:rsidRDefault="00F12B82" w:rsidP="00280EB2">
      <w:pPr>
        <w:numPr>
          <w:ilvl w:val="1"/>
          <w:numId w:val="12"/>
        </w:numPr>
        <w:spacing w:before="120"/>
        <w:rPr>
          <w:sz w:val="28"/>
          <w:szCs w:val="28"/>
        </w:rPr>
      </w:pPr>
      <w:r w:rsidRPr="00F12B82">
        <w:rPr>
          <w:sz w:val="28"/>
          <w:szCs w:val="28"/>
        </w:rPr>
        <w:t xml:space="preserve">Emerging </w:t>
      </w:r>
      <w:r>
        <w:rPr>
          <w:sz w:val="28"/>
          <w:szCs w:val="28"/>
        </w:rPr>
        <w:t>t</w:t>
      </w:r>
      <w:r w:rsidRPr="00F12B82">
        <w:rPr>
          <w:sz w:val="28"/>
          <w:szCs w:val="28"/>
        </w:rPr>
        <w:t xml:space="preserve">hemes from the </w:t>
      </w:r>
      <w:r>
        <w:rPr>
          <w:sz w:val="28"/>
          <w:szCs w:val="28"/>
        </w:rPr>
        <w:t xml:space="preserve">most recent </w:t>
      </w:r>
      <w:r w:rsidRPr="00F12B82">
        <w:rPr>
          <w:sz w:val="28"/>
          <w:szCs w:val="28"/>
        </w:rPr>
        <w:t xml:space="preserve">Governance Retreat </w:t>
      </w:r>
    </w:p>
    <w:p w14:paraId="75DA7568" w14:textId="77777777" w:rsidR="00F12B82" w:rsidRDefault="00F12B82" w:rsidP="00280EB2">
      <w:pPr>
        <w:numPr>
          <w:ilvl w:val="1"/>
          <w:numId w:val="12"/>
        </w:numPr>
        <w:spacing w:before="120"/>
        <w:rPr>
          <w:sz w:val="28"/>
          <w:szCs w:val="28"/>
        </w:rPr>
      </w:pPr>
      <w:r w:rsidRPr="00F12B82">
        <w:rPr>
          <w:sz w:val="28"/>
          <w:szCs w:val="28"/>
        </w:rPr>
        <w:t xml:space="preserve">Advertise committee meetings on events calendar and agenda for meetings to University Community </w:t>
      </w:r>
    </w:p>
    <w:p w14:paraId="58D71DF3" w14:textId="0FA061E7" w:rsidR="00280EB2" w:rsidRDefault="00F12B82" w:rsidP="00F12B82">
      <w:pPr>
        <w:ind w:left="720"/>
        <w:jc w:val="center"/>
        <w:rPr>
          <w:b/>
          <w:sz w:val="36"/>
          <w:szCs w:val="36"/>
        </w:rPr>
      </w:pPr>
      <w:r>
        <w:rPr>
          <w:sz w:val="28"/>
          <w:szCs w:val="28"/>
        </w:rPr>
        <w:br w:type="page"/>
      </w:r>
      <w:r w:rsidRPr="00F12B82">
        <w:rPr>
          <w:b/>
          <w:sz w:val="36"/>
          <w:szCs w:val="36"/>
        </w:rPr>
        <w:lastRenderedPageBreak/>
        <w:t>O</w:t>
      </w:r>
      <w:r w:rsidR="005D35AB">
        <w:rPr>
          <w:b/>
          <w:sz w:val="36"/>
          <w:szCs w:val="36"/>
        </w:rPr>
        <w:t>ngoing Reminders</w:t>
      </w:r>
      <w:r w:rsidRPr="00F12B82">
        <w:rPr>
          <w:b/>
          <w:sz w:val="36"/>
          <w:szCs w:val="36"/>
        </w:rPr>
        <w:t xml:space="preserve"> </w:t>
      </w:r>
    </w:p>
    <w:p w14:paraId="04461C92" w14:textId="3B4F94D8" w:rsidR="00F12B82" w:rsidRPr="00F12B82" w:rsidRDefault="00D16B68" w:rsidP="00F12B82">
      <w:pPr>
        <w:ind w:left="720"/>
        <w:jc w:val="center"/>
        <w:rPr>
          <w:b/>
          <w:sz w:val="36"/>
          <w:szCs w:val="36"/>
        </w:rPr>
      </w:pPr>
      <w:r w:rsidRPr="00F12B82">
        <w:rPr>
          <w:b/>
          <w:sz w:val="36"/>
          <w:szCs w:val="36"/>
        </w:rPr>
        <w:t>F</w:t>
      </w:r>
      <w:r w:rsidR="00F12B82" w:rsidRPr="00F12B82">
        <w:rPr>
          <w:b/>
          <w:sz w:val="36"/>
          <w:szCs w:val="36"/>
        </w:rPr>
        <w:t>or</w:t>
      </w:r>
      <w:r>
        <w:rPr>
          <w:b/>
          <w:sz w:val="36"/>
          <w:szCs w:val="36"/>
        </w:rPr>
        <w:t xml:space="preserve"> </w:t>
      </w:r>
      <w:r w:rsidR="00F12B82" w:rsidRPr="00F12B82">
        <w:rPr>
          <w:b/>
          <w:sz w:val="36"/>
          <w:szCs w:val="36"/>
        </w:rPr>
        <w:t>Standing Committee Chairs</w:t>
      </w:r>
    </w:p>
    <w:p w14:paraId="10C2B162" w14:textId="77777777" w:rsidR="00F12B82" w:rsidRDefault="00F12B82" w:rsidP="00F12B82">
      <w:pPr>
        <w:ind w:left="720"/>
        <w:jc w:val="center"/>
        <w:rPr>
          <w:i/>
          <w:sz w:val="20"/>
          <w:szCs w:val="20"/>
        </w:rPr>
      </w:pPr>
      <w:r w:rsidRPr="00F12B82">
        <w:rPr>
          <w:i/>
          <w:sz w:val="20"/>
          <w:szCs w:val="20"/>
        </w:rPr>
        <w:t>Revised from Nov/Dec 2006 ECUS/SCC meetings and distributed 01-23-07</w:t>
      </w:r>
    </w:p>
    <w:p w14:paraId="181BB3C0" w14:textId="4ED73B96" w:rsidR="00542978" w:rsidRDefault="00542978" w:rsidP="00F12B82">
      <w:pPr>
        <w:ind w:left="720"/>
        <w:jc w:val="center"/>
        <w:rPr>
          <w:i/>
          <w:sz w:val="20"/>
          <w:szCs w:val="20"/>
        </w:rPr>
      </w:pPr>
      <w:r>
        <w:rPr>
          <w:i/>
          <w:sz w:val="20"/>
          <w:szCs w:val="20"/>
        </w:rPr>
        <w:t>Revised on 05-01-08 by Craig Turner, Chair of ECUS 2007-2008</w:t>
      </w:r>
    </w:p>
    <w:p w14:paraId="6F915849" w14:textId="67CC8812" w:rsidR="00ED1A82" w:rsidRPr="00F12B82" w:rsidRDefault="00ED1A82" w:rsidP="00F12B82">
      <w:pPr>
        <w:ind w:left="720"/>
        <w:jc w:val="center"/>
        <w:rPr>
          <w:i/>
          <w:sz w:val="20"/>
          <w:szCs w:val="20"/>
        </w:rPr>
      </w:pPr>
      <w:r>
        <w:rPr>
          <w:i/>
          <w:sz w:val="20"/>
          <w:szCs w:val="20"/>
        </w:rPr>
        <w:t>Last Updated 8-29-2019 by Alex Blazer, Chair of ECUS 2018-2019</w:t>
      </w:r>
    </w:p>
    <w:p w14:paraId="025AC042" w14:textId="77777777" w:rsidR="00EB552E" w:rsidRDefault="00F12B82" w:rsidP="00EB552E">
      <w:pPr>
        <w:numPr>
          <w:ilvl w:val="0"/>
          <w:numId w:val="13"/>
        </w:numPr>
        <w:spacing w:before="240"/>
        <w:ind w:left="1814" w:hanging="1004"/>
        <w:rPr>
          <w:sz w:val="28"/>
          <w:szCs w:val="28"/>
        </w:rPr>
      </w:pPr>
      <w:r w:rsidRPr="00542978">
        <w:rPr>
          <w:sz w:val="28"/>
          <w:szCs w:val="28"/>
        </w:rPr>
        <w:t xml:space="preserve">Options for </w:t>
      </w:r>
      <w:r w:rsidRPr="00542978">
        <w:rPr>
          <w:b/>
          <w:sz w:val="28"/>
          <w:szCs w:val="28"/>
        </w:rPr>
        <w:t>working groups</w:t>
      </w:r>
      <w:r w:rsidR="00EB552E">
        <w:rPr>
          <w:sz w:val="28"/>
          <w:szCs w:val="28"/>
        </w:rPr>
        <w:t xml:space="preserve">: </w:t>
      </w:r>
    </w:p>
    <w:p w14:paraId="393218F9" w14:textId="77777777" w:rsidR="00EB552E" w:rsidRDefault="00F12B82" w:rsidP="00EB552E">
      <w:pPr>
        <w:numPr>
          <w:ilvl w:val="2"/>
          <w:numId w:val="13"/>
        </w:numPr>
        <w:spacing w:before="240"/>
        <w:rPr>
          <w:sz w:val="28"/>
          <w:szCs w:val="28"/>
        </w:rPr>
      </w:pPr>
      <w:r w:rsidRPr="00EB552E">
        <w:rPr>
          <w:sz w:val="28"/>
          <w:szCs w:val="28"/>
        </w:rPr>
        <w:t xml:space="preserve">subcommittees (requires bylaws change), </w:t>
      </w:r>
    </w:p>
    <w:p w14:paraId="197AE277" w14:textId="77777777" w:rsidR="00EB552E" w:rsidRDefault="00F12B82" w:rsidP="00EB552E">
      <w:pPr>
        <w:numPr>
          <w:ilvl w:val="2"/>
          <w:numId w:val="13"/>
        </w:numPr>
        <w:spacing w:before="240"/>
        <w:rPr>
          <w:sz w:val="28"/>
          <w:szCs w:val="28"/>
        </w:rPr>
      </w:pPr>
      <w:r w:rsidRPr="00EB552E">
        <w:rPr>
          <w:sz w:val="28"/>
          <w:szCs w:val="28"/>
        </w:rPr>
        <w:t xml:space="preserve">ad hoc committee (formal – </w:t>
      </w:r>
      <w:r w:rsidRPr="00EB552E">
        <w:rPr>
          <w:bCs/>
          <w:iCs/>
          <w:sz w:val="28"/>
          <w:szCs w:val="28"/>
        </w:rPr>
        <w:t xml:space="preserve">Bylaws </w:t>
      </w:r>
      <w:proofErr w:type="gramStart"/>
      <w:r w:rsidRPr="00EB552E">
        <w:rPr>
          <w:bCs/>
          <w:iCs/>
          <w:sz w:val="28"/>
          <w:szCs w:val="28"/>
        </w:rPr>
        <w:t>V.Section</w:t>
      </w:r>
      <w:proofErr w:type="gramEnd"/>
      <w:r w:rsidRPr="00EB552E">
        <w:rPr>
          <w:bCs/>
          <w:iCs/>
          <w:sz w:val="28"/>
          <w:szCs w:val="28"/>
        </w:rPr>
        <w:t>2.A.3.b. requires a charter in consultation ECUS</w:t>
      </w:r>
      <w:r w:rsidR="00EB552E" w:rsidRPr="00EB552E">
        <w:rPr>
          <w:bCs/>
          <w:iCs/>
          <w:sz w:val="28"/>
          <w:szCs w:val="28"/>
        </w:rPr>
        <w:t>)</w:t>
      </w:r>
    </w:p>
    <w:p w14:paraId="7E0449B7" w14:textId="7160611F" w:rsidR="00F12B82" w:rsidRPr="00EB552E" w:rsidRDefault="00F12B82" w:rsidP="00EB552E">
      <w:pPr>
        <w:numPr>
          <w:ilvl w:val="2"/>
          <w:numId w:val="13"/>
        </w:numPr>
        <w:spacing w:before="240"/>
        <w:rPr>
          <w:sz w:val="28"/>
          <w:szCs w:val="28"/>
        </w:rPr>
      </w:pPr>
      <w:r w:rsidRPr="00EB552E">
        <w:rPr>
          <w:sz w:val="28"/>
          <w:szCs w:val="28"/>
        </w:rPr>
        <w:t>information gathering group (informal)</w:t>
      </w:r>
    </w:p>
    <w:p w14:paraId="058CE22D" w14:textId="77777777" w:rsidR="00F12B82" w:rsidRPr="00542978" w:rsidRDefault="00F12B82" w:rsidP="002E660D">
      <w:pPr>
        <w:numPr>
          <w:ilvl w:val="0"/>
          <w:numId w:val="13"/>
        </w:numPr>
        <w:spacing w:before="240"/>
        <w:ind w:left="1814" w:hanging="1004"/>
        <w:rPr>
          <w:sz w:val="28"/>
          <w:szCs w:val="28"/>
        </w:rPr>
      </w:pPr>
      <w:r w:rsidRPr="00542978">
        <w:rPr>
          <w:sz w:val="28"/>
          <w:szCs w:val="28"/>
        </w:rPr>
        <w:t xml:space="preserve">Be intentional on </w:t>
      </w:r>
      <w:r w:rsidRPr="00542978">
        <w:rPr>
          <w:b/>
          <w:sz w:val="28"/>
          <w:szCs w:val="28"/>
        </w:rPr>
        <w:t>sharing information with the entire University Community</w:t>
      </w:r>
      <w:r w:rsidRPr="00542978">
        <w:rPr>
          <w:sz w:val="28"/>
          <w:szCs w:val="28"/>
        </w:rPr>
        <w:t xml:space="preserve">.  This might include the identification of </w:t>
      </w:r>
      <w:proofErr w:type="gramStart"/>
      <w:r w:rsidRPr="00542978">
        <w:rPr>
          <w:sz w:val="28"/>
          <w:szCs w:val="28"/>
        </w:rPr>
        <w:t>particular committee</w:t>
      </w:r>
      <w:proofErr w:type="gramEnd"/>
      <w:r w:rsidRPr="00542978">
        <w:rPr>
          <w:sz w:val="28"/>
          <w:szCs w:val="28"/>
        </w:rPr>
        <w:t xml:space="preserve"> members to share information with students, staff, faculty, administration.</w:t>
      </w:r>
    </w:p>
    <w:p w14:paraId="08CD9305" w14:textId="469F960B" w:rsidR="00F12B82" w:rsidRDefault="0050209D" w:rsidP="002E660D">
      <w:pPr>
        <w:numPr>
          <w:ilvl w:val="0"/>
          <w:numId w:val="13"/>
        </w:numPr>
        <w:spacing w:before="240"/>
        <w:ind w:left="1814" w:hanging="1004"/>
        <w:rPr>
          <w:sz w:val="28"/>
          <w:szCs w:val="28"/>
        </w:rPr>
      </w:pPr>
      <w:r>
        <w:rPr>
          <w:b/>
          <w:sz w:val="28"/>
          <w:szCs w:val="28"/>
        </w:rPr>
        <w:t xml:space="preserve">Copy </w:t>
      </w:r>
      <w:r w:rsidR="00542978" w:rsidRPr="00542978">
        <w:rPr>
          <w:b/>
          <w:sz w:val="28"/>
          <w:szCs w:val="28"/>
        </w:rPr>
        <w:t xml:space="preserve">monthly </w:t>
      </w:r>
      <w:r w:rsidR="00F12B82" w:rsidRPr="00542978">
        <w:rPr>
          <w:b/>
          <w:sz w:val="28"/>
          <w:szCs w:val="28"/>
        </w:rPr>
        <w:t>committee meeting agenda</w:t>
      </w:r>
      <w:r w:rsidR="00F12B82" w:rsidRPr="00542978">
        <w:rPr>
          <w:sz w:val="28"/>
          <w:szCs w:val="28"/>
        </w:rPr>
        <w:t xml:space="preserve"> to </w:t>
      </w:r>
      <w:r w:rsidR="00542978" w:rsidRPr="00542978">
        <w:rPr>
          <w:sz w:val="28"/>
          <w:szCs w:val="28"/>
        </w:rPr>
        <w:t>standing committee chairs</w:t>
      </w:r>
      <w:r>
        <w:rPr>
          <w:sz w:val="28"/>
          <w:szCs w:val="28"/>
        </w:rPr>
        <w:t xml:space="preserve"> </w:t>
      </w:r>
      <w:r w:rsidR="00542978" w:rsidRPr="00542978">
        <w:rPr>
          <w:sz w:val="28"/>
          <w:szCs w:val="28"/>
        </w:rPr>
        <w:t xml:space="preserve">executive committee </w:t>
      </w:r>
      <w:r w:rsidR="00F12B82" w:rsidRPr="00542978">
        <w:rPr>
          <w:sz w:val="28"/>
          <w:szCs w:val="28"/>
        </w:rPr>
        <w:t>when distributing it to committee members to keep all in the information loop.</w:t>
      </w:r>
    </w:p>
    <w:p w14:paraId="663E1A4C" w14:textId="624A271D" w:rsidR="00EC34C7" w:rsidRPr="00542978" w:rsidRDefault="00EC34C7" w:rsidP="002E660D">
      <w:pPr>
        <w:numPr>
          <w:ilvl w:val="0"/>
          <w:numId w:val="13"/>
        </w:numPr>
        <w:spacing w:before="240"/>
        <w:ind w:left="1814" w:hanging="1004"/>
        <w:rPr>
          <w:sz w:val="28"/>
          <w:szCs w:val="28"/>
        </w:rPr>
      </w:pPr>
      <w:r>
        <w:rPr>
          <w:b/>
          <w:sz w:val="28"/>
          <w:szCs w:val="28"/>
        </w:rPr>
        <w:t>Upload monthly committee meeting agenda</w:t>
      </w:r>
      <w:r>
        <w:rPr>
          <w:sz w:val="28"/>
          <w:szCs w:val="28"/>
        </w:rPr>
        <w:t xml:space="preserve"> to Senate website.</w:t>
      </w:r>
    </w:p>
    <w:p w14:paraId="518DE2E8" w14:textId="770E0226" w:rsidR="009A72AC" w:rsidRDefault="00542978" w:rsidP="002E660D">
      <w:pPr>
        <w:numPr>
          <w:ilvl w:val="0"/>
          <w:numId w:val="13"/>
        </w:numPr>
        <w:spacing w:before="240"/>
        <w:ind w:left="1814" w:hanging="1004"/>
        <w:rPr>
          <w:sz w:val="28"/>
          <w:szCs w:val="28"/>
        </w:rPr>
      </w:pPr>
      <w:r w:rsidRPr="00542978">
        <w:rPr>
          <w:sz w:val="28"/>
          <w:szCs w:val="28"/>
        </w:rPr>
        <w:t>At the end of each monthly meeting, consider</w:t>
      </w:r>
      <w:r>
        <w:rPr>
          <w:sz w:val="28"/>
          <w:szCs w:val="28"/>
        </w:rPr>
        <w:t xml:space="preserve"> having the secretary summarize the meeting </w:t>
      </w:r>
      <w:r w:rsidR="009A72AC">
        <w:rPr>
          <w:sz w:val="28"/>
          <w:szCs w:val="28"/>
        </w:rPr>
        <w:t xml:space="preserve">(this allows committee members to clarify the draft minutes </w:t>
      </w:r>
      <w:r w:rsidRPr="00542978">
        <w:rPr>
          <w:sz w:val="28"/>
          <w:szCs w:val="28"/>
        </w:rPr>
        <w:t>while the meeting is still “fresh” in the</w:t>
      </w:r>
      <w:r w:rsidR="009A72AC">
        <w:rPr>
          <w:sz w:val="28"/>
          <w:szCs w:val="28"/>
        </w:rPr>
        <w:t>ir</w:t>
      </w:r>
      <w:r w:rsidRPr="00542978">
        <w:rPr>
          <w:sz w:val="28"/>
          <w:szCs w:val="28"/>
        </w:rPr>
        <w:t xml:space="preserve"> minds</w:t>
      </w:r>
      <w:r w:rsidR="009A72AC">
        <w:rPr>
          <w:sz w:val="28"/>
          <w:szCs w:val="28"/>
        </w:rPr>
        <w:t>)</w:t>
      </w:r>
      <w:r w:rsidR="00D16B68">
        <w:rPr>
          <w:sz w:val="28"/>
          <w:szCs w:val="28"/>
        </w:rPr>
        <w:t>.</w:t>
      </w:r>
    </w:p>
    <w:p w14:paraId="4B46D20C" w14:textId="6F756A48" w:rsidR="00542978" w:rsidRPr="00542978" w:rsidRDefault="009A72AC" w:rsidP="002E660D">
      <w:pPr>
        <w:numPr>
          <w:ilvl w:val="0"/>
          <w:numId w:val="13"/>
        </w:numPr>
        <w:spacing w:before="240"/>
        <w:ind w:left="1814" w:hanging="1004"/>
        <w:rPr>
          <w:sz w:val="28"/>
          <w:szCs w:val="28"/>
        </w:rPr>
      </w:pPr>
      <w:r>
        <w:rPr>
          <w:sz w:val="28"/>
          <w:szCs w:val="28"/>
        </w:rPr>
        <w:t xml:space="preserve">At the end of each monthly meeting, </w:t>
      </w:r>
      <w:r w:rsidR="00542978" w:rsidRPr="00542978">
        <w:rPr>
          <w:sz w:val="28"/>
          <w:szCs w:val="28"/>
        </w:rPr>
        <w:t>consider setting tentative agenda of the following meeting</w:t>
      </w:r>
      <w:r w:rsidR="00D16B68">
        <w:rPr>
          <w:sz w:val="28"/>
          <w:szCs w:val="28"/>
        </w:rPr>
        <w:t>.</w:t>
      </w:r>
    </w:p>
    <w:p w14:paraId="76F4E22F" w14:textId="067B3D60" w:rsidR="00F12B82" w:rsidRPr="00280EB2" w:rsidRDefault="00F12B82" w:rsidP="002E660D">
      <w:pPr>
        <w:numPr>
          <w:ilvl w:val="0"/>
          <w:numId w:val="13"/>
        </w:numPr>
        <w:spacing w:before="240"/>
        <w:ind w:left="1814" w:hanging="1004"/>
        <w:rPr>
          <w:sz w:val="36"/>
          <w:szCs w:val="36"/>
        </w:rPr>
      </w:pPr>
      <w:r w:rsidRPr="00542978">
        <w:rPr>
          <w:sz w:val="28"/>
          <w:szCs w:val="28"/>
        </w:rPr>
        <w:t xml:space="preserve">Consider </w:t>
      </w:r>
      <w:r w:rsidRPr="00542978">
        <w:rPr>
          <w:b/>
          <w:sz w:val="28"/>
          <w:szCs w:val="28"/>
        </w:rPr>
        <w:t>overflow meeting time</w:t>
      </w:r>
      <w:r w:rsidRPr="00542978">
        <w:rPr>
          <w:sz w:val="28"/>
          <w:szCs w:val="28"/>
        </w:rPr>
        <w:t xml:space="preserve"> when drafting/revising committee operating procedures</w:t>
      </w:r>
      <w:r w:rsidR="00D16B68">
        <w:rPr>
          <w:sz w:val="28"/>
          <w:szCs w:val="28"/>
        </w:rPr>
        <w:t>.</w:t>
      </w:r>
    </w:p>
    <w:p w14:paraId="2B961E62" w14:textId="17E4613F" w:rsidR="001A3148" w:rsidRDefault="00F12B82" w:rsidP="002E660D">
      <w:pPr>
        <w:spacing w:before="100" w:beforeAutospacing="1" w:after="100" w:afterAutospacing="1"/>
        <w:ind w:left="1080"/>
        <w:rPr>
          <w:sz w:val="28"/>
          <w:szCs w:val="28"/>
        </w:rPr>
      </w:pPr>
      <w:r w:rsidRPr="00F12B82">
        <w:rPr>
          <w:sz w:val="28"/>
          <w:szCs w:val="28"/>
        </w:rPr>
        <w:t>FYI:  From 11-21-06 ECUS meeting: Suggested that for both the larger group and Standing Committees that when motions are made that someone other than the presiding officer</w:t>
      </w:r>
      <w:r w:rsidR="00214804">
        <w:rPr>
          <w:sz w:val="28"/>
          <w:szCs w:val="28"/>
        </w:rPr>
        <w:t xml:space="preserve"> (such as the Administrative Assistant</w:t>
      </w:r>
      <w:r w:rsidR="00ED1A82">
        <w:rPr>
          <w:sz w:val="28"/>
          <w:szCs w:val="28"/>
        </w:rPr>
        <w:t xml:space="preserve"> or </w:t>
      </w:r>
      <w:r w:rsidR="00D16B68">
        <w:rPr>
          <w:sz w:val="28"/>
          <w:szCs w:val="28"/>
        </w:rPr>
        <w:t>P</w:t>
      </w:r>
      <w:r w:rsidR="00ED1A82">
        <w:rPr>
          <w:sz w:val="28"/>
          <w:szCs w:val="28"/>
        </w:rPr>
        <w:t xml:space="preserve">ast </w:t>
      </w:r>
      <w:r w:rsidR="00D16B68">
        <w:rPr>
          <w:sz w:val="28"/>
          <w:szCs w:val="28"/>
        </w:rPr>
        <w:t>P</w:t>
      </w:r>
      <w:r w:rsidR="00ED1A82">
        <w:rPr>
          <w:sz w:val="28"/>
          <w:szCs w:val="28"/>
        </w:rPr>
        <w:t xml:space="preserve">residing </w:t>
      </w:r>
      <w:r w:rsidR="00D16B68">
        <w:rPr>
          <w:sz w:val="28"/>
          <w:szCs w:val="28"/>
        </w:rPr>
        <w:t>O</w:t>
      </w:r>
      <w:r w:rsidR="00ED1A82">
        <w:rPr>
          <w:sz w:val="28"/>
          <w:szCs w:val="28"/>
        </w:rPr>
        <w:t>fficer</w:t>
      </w:r>
      <w:r w:rsidR="00214804">
        <w:rPr>
          <w:sz w:val="28"/>
          <w:szCs w:val="28"/>
        </w:rPr>
        <w:t>)</w:t>
      </w:r>
      <w:r w:rsidRPr="00F12B82">
        <w:rPr>
          <w:sz w:val="28"/>
          <w:szCs w:val="28"/>
        </w:rPr>
        <w:t xml:space="preserve"> track and </w:t>
      </w:r>
      <w:r w:rsidRPr="00F12B82">
        <w:rPr>
          <w:b/>
          <w:sz w:val="28"/>
          <w:szCs w:val="28"/>
        </w:rPr>
        <w:t>display in a prominent way the motion statement in the meeting room</w:t>
      </w:r>
      <w:r w:rsidRPr="00F12B82">
        <w:rPr>
          <w:sz w:val="28"/>
          <w:szCs w:val="28"/>
        </w:rPr>
        <w:t xml:space="preserve"> reflecting any amendments to a motion so that Senators or committee members are able to see the exact motion statements including amendments made from the floor during debate and when they vote on the motions. </w:t>
      </w:r>
    </w:p>
    <w:p w14:paraId="39187270" w14:textId="77777777" w:rsidR="001A3148" w:rsidRDefault="001A3148" w:rsidP="001A3148">
      <w:pPr>
        <w:jc w:val="center"/>
        <w:rPr>
          <w:b/>
          <w:sz w:val="36"/>
          <w:szCs w:val="36"/>
        </w:rPr>
      </w:pPr>
      <w:r>
        <w:rPr>
          <w:sz w:val="28"/>
          <w:szCs w:val="28"/>
        </w:rPr>
        <w:br w:type="page"/>
      </w:r>
      <w:r w:rsidRPr="001A3148">
        <w:rPr>
          <w:b/>
          <w:sz w:val="36"/>
          <w:szCs w:val="36"/>
        </w:rPr>
        <w:lastRenderedPageBreak/>
        <w:t>Governance Retreat Checklist</w:t>
      </w:r>
    </w:p>
    <w:p w14:paraId="79EB0E8C" w14:textId="133DB4DF" w:rsidR="0039132E" w:rsidRDefault="0039132E" w:rsidP="0039132E">
      <w:pPr>
        <w:jc w:val="center"/>
        <w:rPr>
          <w:i/>
          <w:sz w:val="20"/>
          <w:szCs w:val="20"/>
        </w:rPr>
      </w:pPr>
      <w:r w:rsidRPr="00B04351">
        <w:rPr>
          <w:i/>
          <w:sz w:val="20"/>
          <w:szCs w:val="20"/>
        </w:rPr>
        <w:t>Updated 0</w:t>
      </w:r>
      <w:r>
        <w:rPr>
          <w:i/>
          <w:sz w:val="20"/>
          <w:szCs w:val="20"/>
        </w:rPr>
        <w:t>2</w:t>
      </w:r>
      <w:r w:rsidRPr="00B04351">
        <w:rPr>
          <w:i/>
          <w:sz w:val="20"/>
          <w:szCs w:val="20"/>
        </w:rPr>
        <w:t>-</w:t>
      </w:r>
      <w:r>
        <w:rPr>
          <w:i/>
          <w:sz w:val="20"/>
          <w:szCs w:val="20"/>
        </w:rPr>
        <w:t>02</w:t>
      </w:r>
      <w:r w:rsidRPr="00B04351">
        <w:rPr>
          <w:i/>
          <w:sz w:val="20"/>
          <w:szCs w:val="20"/>
        </w:rPr>
        <w:t xml:space="preserve">-07 by </w:t>
      </w:r>
      <w:r>
        <w:rPr>
          <w:i/>
          <w:sz w:val="20"/>
          <w:szCs w:val="20"/>
        </w:rPr>
        <w:t>Karynne Kleine</w:t>
      </w:r>
      <w:r w:rsidRPr="00B04351">
        <w:rPr>
          <w:i/>
          <w:sz w:val="20"/>
          <w:szCs w:val="20"/>
        </w:rPr>
        <w:t xml:space="preserve">, </w:t>
      </w:r>
      <w:r>
        <w:rPr>
          <w:i/>
          <w:sz w:val="20"/>
          <w:szCs w:val="20"/>
        </w:rPr>
        <w:t>Vice-Chair</w:t>
      </w:r>
      <w:r w:rsidRPr="00B04351">
        <w:rPr>
          <w:i/>
          <w:sz w:val="20"/>
          <w:szCs w:val="20"/>
        </w:rPr>
        <w:t xml:space="preserve"> of ECUS 2006-2007</w:t>
      </w:r>
    </w:p>
    <w:p w14:paraId="41508855" w14:textId="340F4E85" w:rsidR="007A411C" w:rsidRDefault="007A411C" w:rsidP="0039132E">
      <w:pPr>
        <w:jc w:val="center"/>
        <w:rPr>
          <w:i/>
          <w:sz w:val="20"/>
          <w:szCs w:val="20"/>
        </w:rPr>
      </w:pPr>
      <w:r>
        <w:rPr>
          <w:i/>
          <w:sz w:val="20"/>
          <w:szCs w:val="20"/>
        </w:rPr>
        <w:t xml:space="preserve">Last Updated </w:t>
      </w:r>
      <w:r w:rsidR="0085332F">
        <w:rPr>
          <w:i/>
          <w:sz w:val="20"/>
          <w:szCs w:val="20"/>
        </w:rPr>
        <w:t>09-01</w:t>
      </w:r>
      <w:r>
        <w:rPr>
          <w:i/>
          <w:sz w:val="20"/>
          <w:szCs w:val="20"/>
        </w:rPr>
        <w:t>-19 by Alex Blazer, Chair of ECUS 2018-2019</w:t>
      </w:r>
    </w:p>
    <w:p w14:paraId="499A0539" w14:textId="77777777" w:rsidR="001A3148" w:rsidRPr="003614D6" w:rsidRDefault="001A3148" w:rsidP="001A3148">
      <w:pPr>
        <w:spacing w:before="120"/>
      </w:pPr>
      <w:r w:rsidRPr="003614D6">
        <w:t>The Governance Retreat is an annual event that offers the University Senate an opportunity to orient incoming members as well as to assess its performance over the previous year with an eye toward continuous improvement.  The charge is to: 1) review the data from the last retreat, and 2) plan the retreat for the upcoming year.  The timeline for completing the duties associated with this annual event is as follows:</w:t>
      </w:r>
    </w:p>
    <w:p w14:paraId="0711074D" w14:textId="6E8EB1D0" w:rsidR="007A411C" w:rsidRPr="003614D6" w:rsidRDefault="007A411C" w:rsidP="005D35AB">
      <w:pPr>
        <w:numPr>
          <w:ilvl w:val="0"/>
          <w:numId w:val="22"/>
        </w:numPr>
        <w:spacing w:before="120"/>
      </w:pPr>
      <w:r w:rsidRPr="003614D6">
        <w:rPr>
          <w:i/>
          <w:iCs/>
        </w:rPr>
        <w:t>In September</w:t>
      </w:r>
      <w:r w:rsidRPr="003614D6">
        <w:t xml:space="preserve">, </w:t>
      </w:r>
      <w:r w:rsidR="00D3776C" w:rsidRPr="003614D6">
        <w:t xml:space="preserve">the </w:t>
      </w:r>
      <w:r w:rsidRPr="003614D6">
        <w:t xml:space="preserve">PO shares Governance Retreat </w:t>
      </w:r>
      <w:r w:rsidR="00D3776C" w:rsidRPr="003614D6">
        <w:t xml:space="preserve">evaluation data </w:t>
      </w:r>
      <w:r w:rsidRPr="003614D6">
        <w:t xml:space="preserve">with ECUS and SCC, which may generate </w:t>
      </w:r>
      <w:r w:rsidR="00D3776C" w:rsidRPr="003614D6">
        <w:t>discussion of revising the retreat venue and format</w:t>
      </w:r>
      <w:r w:rsidR="0091162C" w:rsidRPr="003614D6">
        <w:t xml:space="preserve"> (theme and activities)</w:t>
      </w:r>
      <w:r w:rsidR="00D3776C" w:rsidRPr="003614D6">
        <w:t>.</w:t>
      </w:r>
    </w:p>
    <w:p w14:paraId="7EB8A2E0" w14:textId="1CA93025" w:rsidR="00D3776C" w:rsidRPr="003614D6" w:rsidRDefault="00D3776C" w:rsidP="005D35AB">
      <w:pPr>
        <w:numPr>
          <w:ilvl w:val="0"/>
          <w:numId w:val="22"/>
        </w:numPr>
        <w:spacing w:before="120"/>
      </w:pPr>
      <w:r w:rsidRPr="003614D6">
        <w:rPr>
          <w:i/>
          <w:iCs/>
        </w:rPr>
        <w:t>By</w:t>
      </w:r>
      <w:r w:rsidR="007A411C" w:rsidRPr="003614D6">
        <w:rPr>
          <w:i/>
          <w:iCs/>
        </w:rPr>
        <w:t xml:space="preserve"> </w:t>
      </w:r>
      <w:r w:rsidR="008C4173" w:rsidRPr="003614D6">
        <w:rPr>
          <w:i/>
          <w:iCs/>
        </w:rPr>
        <w:t>late fall</w:t>
      </w:r>
      <w:r w:rsidR="007A411C" w:rsidRPr="003614D6">
        <w:t xml:space="preserve">, ECUS </w:t>
      </w:r>
      <w:r w:rsidRPr="003614D6">
        <w:t>finalizes</w:t>
      </w:r>
      <w:r w:rsidR="007A411C" w:rsidRPr="003614D6">
        <w:t xml:space="preserve"> the date of the retreat</w:t>
      </w:r>
      <w:r w:rsidR="008C4173" w:rsidRPr="003614D6">
        <w:t xml:space="preserve"> and identifies locations for holding the retreat.  The locations tend to be off campus, with appropriate facilities, and not too expensive.  If a new location is being considered, the POE and interested members of ECUS should explore the premises for suitability and share the possibilities for locations with the University Senate for its input.</w:t>
      </w:r>
    </w:p>
    <w:p w14:paraId="6671FA97" w14:textId="518F0441" w:rsidR="00D3776C" w:rsidRPr="003614D6" w:rsidRDefault="00D3776C" w:rsidP="005D35AB">
      <w:pPr>
        <w:numPr>
          <w:ilvl w:val="0"/>
          <w:numId w:val="22"/>
        </w:numPr>
        <w:spacing w:before="120"/>
      </w:pPr>
      <w:r w:rsidRPr="003614D6">
        <w:rPr>
          <w:i/>
          <w:iCs/>
        </w:rPr>
        <w:t>By March</w:t>
      </w:r>
      <w:r w:rsidRPr="003614D6">
        <w:t xml:space="preserve">, the </w:t>
      </w:r>
      <w:r w:rsidR="007A411C" w:rsidRPr="003614D6">
        <w:t xml:space="preserve">POE </w:t>
      </w:r>
      <w:r w:rsidRPr="003614D6">
        <w:t>secures venue.</w:t>
      </w:r>
    </w:p>
    <w:p w14:paraId="59E24795" w14:textId="341EE778" w:rsidR="001A3148" w:rsidRPr="004C729C" w:rsidRDefault="00D3776C" w:rsidP="00B416CE">
      <w:pPr>
        <w:numPr>
          <w:ilvl w:val="0"/>
          <w:numId w:val="22"/>
        </w:numPr>
        <w:spacing w:before="120"/>
      </w:pPr>
      <w:r w:rsidRPr="004C729C">
        <w:rPr>
          <w:i/>
          <w:iCs/>
        </w:rPr>
        <w:t>In April</w:t>
      </w:r>
      <w:r w:rsidRPr="004C729C">
        <w:t>, the POE asks for 3-5 volunteers to serve on the Governance Retreat Planning Committee, which the POE chairs.  At least one volunteer should have served on the committee the previous year</w:t>
      </w:r>
      <w:r w:rsidR="008C4173" w:rsidRPr="004C729C">
        <w:t>; ideally, the committee should be comprised of both faculty and staff.</w:t>
      </w:r>
      <w:r w:rsidR="000F7495" w:rsidRPr="004C729C">
        <w:t xml:space="preserve"> </w:t>
      </w:r>
      <w:r w:rsidRPr="004C729C">
        <w:t>The planning committee typically meets once after the spring University Senate organizational committee and once in the week or two prior to the Governance Retreat.</w:t>
      </w:r>
    </w:p>
    <w:p w14:paraId="3CF53127" w14:textId="649D90FB" w:rsidR="00D16B68" w:rsidRPr="004C729C" w:rsidRDefault="00D16B68" w:rsidP="005D35AB">
      <w:pPr>
        <w:numPr>
          <w:ilvl w:val="0"/>
          <w:numId w:val="22"/>
        </w:numPr>
        <w:spacing w:before="120"/>
      </w:pPr>
      <w:r w:rsidRPr="004C729C">
        <w:rPr>
          <w:i/>
          <w:iCs/>
        </w:rPr>
        <w:t>At the spring University Senate organizational meeting</w:t>
      </w:r>
      <w:r w:rsidRPr="004C729C">
        <w:t>, the new PO updates the new on the date, time, and place of the Governance Retreat.</w:t>
      </w:r>
    </w:p>
    <w:p w14:paraId="0BCFCED2" w14:textId="1B490B4C" w:rsidR="000F7495" w:rsidRPr="004C729C" w:rsidRDefault="000F7495" w:rsidP="005D35AB">
      <w:pPr>
        <w:numPr>
          <w:ilvl w:val="0"/>
          <w:numId w:val="22"/>
        </w:numPr>
        <w:spacing w:before="120"/>
      </w:pPr>
      <w:r w:rsidRPr="004C729C">
        <w:rPr>
          <w:i/>
          <w:iCs/>
        </w:rPr>
        <w:t>After the spring University Senate organizational meeting</w:t>
      </w:r>
      <w:r w:rsidRPr="004C729C">
        <w:t xml:space="preserve">, the Governance Retreat Planning Committee holds its first meeting.  Duties such as invitations and preference surveys, </w:t>
      </w:r>
      <w:r w:rsidR="00B416CE" w:rsidRPr="004C729C">
        <w:t xml:space="preserve">drafting </w:t>
      </w:r>
      <w:r w:rsidRPr="004C729C">
        <w:t xml:space="preserve">agenda and </w:t>
      </w:r>
      <w:r w:rsidR="00B416CE" w:rsidRPr="004C729C">
        <w:t xml:space="preserve">collecting </w:t>
      </w:r>
      <w:r w:rsidRPr="004C729C">
        <w:t>resource documents, transportation and door prizes, facilitation and registration are delegated among members, and the date and time for the next meeting are selected.</w:t>
      </w:r>
    </w:p>
    <w:p w14:paraId="25E90CF8" w14:textId="45E7D270" w:rsidR="001A3148" w:rsidRPr="003614D6" w:rsidRDefault="001A3148" w:rsidP="005D35AB">
      <w:pPr>
        <w:numPr>
          <w:ilvl w:val="0"/>
          <w:numId w:val="22"/>
        </w:numPr>
        <w:spacing w:before="120"/>
      </w:pPr>
      <w:r w:rsidRPr="004C729C">
        <w:rPr>
          <w:i/>
          <w:iCs/>
        </w:rPr>
        <w:t xml:space="preserve">Within one month of the </w:t>
      </w:r>
      <w:r w:rsidR="00D16B68" w:rsidRPr="004C729C">
        <w:rPr>
          <w:i/>
          <w:iCs/>
        </w:rPr>
        <w:t>Retreat</w:t>
      </w:r>
      <w:r w:rsidR="00D16B68" w:rsidRPr="004C729C">
        <w:t>,</w:t>
      </w:r>
      <w:r w:rsidRPr="004C729C">
        <w:t xml:space="preserve"> send invitations</w:t>
      </w:r>
      <w:r w:rsidR="00D16B68" w:rsidRPr="004C729C">
        <w:t xml:space="preserve">, </w:t>
      </w:r>
      <w:proofErr w:type="gramStart"/>
      <w:r w:rsidR="00D16B68" w:rsidRPr="004C729C">
        <w:t>food</w:t>
      </w:r>
      <w:proofErr w:type="gramEnd"/>
      <w:r w:rsidR="00D16B68" w:rsidRPr="003614D6">
        <w:t xml:space="preserve"> and agenda preference surveys,</w:t>
      </w:r>
      <w:r w:rsidRPr="003614D6">
        <w:t xml:space="preserve"> and ask for RSVP.</w:t>
      </w:r>
      <w:r w:rsidR="00D16B68" w:rsidRPr="003614D6">
        <w:t xml:space="preserve">  This information should be sent to not only members of University Senate but also standing committee designees, appointees, and volunteers.</w:t>
      </w:r>
    </w:p>
    <w:p w14:paraId="745BBDAE" w14:textId="048585A5" w:rsidR="00B416CE" w:rsidRPr="003614D6" w:rsidRDefault="00B416CE" w:rsidP="005D35AB">
      <w:pPr>
        <w:numPr>
          <w:ilvl w:val="0"/>
          <w:numId w:val="22"/>
        </w:numPr>
        <w:spacing w:before="120"/>
      </w:pPr>
      <w:r w:rsidRPr="003614D6">
        <w:rPr>
          <w:i/>
          <w:iCs/>
        </w:rPr>
        <w:t>Within two weeks of the Retreat</w:t>
      </w:r>
      <w:r w:rsidRPr="003614D6">
        <w:t xml:space="preserve">, the Governance Retreat Planning Committee finalizes the agenda, the retreat resource documents, </w:t>
      </w:r>
      <w:r w:rsidR="005B5655" w:rsidRPr="003614D6">
        <w:t xml:space="preserve">group </w:t>
      </w:r>
      <w:r w:rsidR="008F5374" w:rsidRPr="003614D6">
        <w:t>transportation</w:t>
      </w:r>
      <w:r w:rsidR="005B5655" w:rsidRPr="003614D6">
        <w:t xml:space="preserve"> (if applicable)</w:t>
      </w:r>
      <w:r w:rsidR="008F5374" w:rsidRPr="003614D6">
        <w:t xml:space="preserve">, </w:t>
      </w:r>
      <w:r w:rsidR="001D433D" w:rsidRPr="003614D6">
        <w:t xml:space="preserve">and </w:t>
      </w:r>
      <w:r w:rsidRPr="003614D6">
        <w:t>committee members’ duties on the day of the retreat.</w:t>
      </w:r>
    </w:p>
    <w:p w14:paraId="78A35D4F" w14:textId="1471FF4C" w:rsidR="001A3148" w:rsidRPr="003614D6" w:rsidRDefault="001A3148" w:rsidP="005D35AB">
      <w:pPr>
        <w:numPr>
          <w:ilvl w:val="0"/>
          <w:numId w:val="22"/>
        </w:numPr>
        <w:spacing w:before="120"/>
      </w:pPr>
      <w:r w:rsidRPr="003614D6">
        <w:rPr>
          <w:i/>
          <w:iCs/>
        </w:rPr>
        <w:t xml:space="preserve">Within one week of the </w:t>
      </w:r>
      <w:r w:rsidR="00D16B68" w:rsidRPr="003614D6">
        <w:rPr>
          <w:i/>
          <w:iCs/>
        </w:rPr>
        <w:t>Retreat</w:t>
      </w:r>
      <w:r w:rsidR="00D16B68" w:rsidRPr="003614D6">
        <w:t>,</w:t>
      </w:r>
      <w:r w:rsidRPr="003614D6">
        <w:t xml:space="preserve"> send a reminder to participants.</w:t>
      </w:r>
    </w:p>
    <w:p w14:paraId="2E3F8A06" w14:textId="09F6C44C" w:rsidR="001A3148" w:rsidRPr="003614D6" w:rsidRDefault="001A3148" w:rsidP="005D35AB">
      <w:pPr>
        <w:numPr>
          <w:ilvl w:val="0"/>
          <w:numId w:val="22"/>
        </w:numPr>
        <w:spacing w:before="120"/>
      </w:pPr>
      <w:r w:rsidRPr="003614D6">
        <w:rPr>
          <w:i/>
          <w:iCs/>
        </w:rPr>
        <w:t>On the</w:t>
      </w:r>
      <w:r w:rsidR="00D16B68" w:rsidRPr="003614D6">
        <w:rPr>
          <w:i/>
          <w:iCs/>
        </w:rPr>
        <w:t xml:space="preserve"> day of the Retreat</w:t>
      </w:r>
      <w:r w:rsidR="00D16B68" w:rsidRPr="003614D6">
        <w:t>,</w:t>
      </w:r>
      <w:r w:rsidRPr="003614D6">
        <w:t xml:space="preserve"> set-up the facility and participate in the retreat.</w:t>
      </w:r>
    </w:p>
    <w:p w14:paraId="569ED86D" w14:textId="1ABE564A" w:rsidR="00D415A3" w:rsidRDefault="00D16B68" w:rsidP="005D35AB">
      <w:pPr>
        <w:numPr>
          <w:ilvl w:val="0"/>
          <w:numId w:val="22"/>
        </w:numPr>
        <w:spacing w:before="120"/>
        <w:rPr>
          <w:sz w:val="28"/>
          <w:szCs w:val="28"/>
        </w:rPr>
      </w:pPr>
      <w:r w:rsidRPr="003614D6">
        <w:rPr>
          <w:i/>
          <w:iCs/>
        </w:rPr>
        <w:t>After the Retreat</w:t>
      </w:r>
      <w:r w:rsidRPr="003614D6">
        <w:t>,</w:t>
      </w:r>
      <w:r w:rsidR="001A3148" w:rsidRPr="003614D6">
        <w:t xml:space="preserve"> gather and organize the data for posting at the University Senate website.</w:t>
      </w:r>
    </w:p>
    <w:p w14:paraId="26E1BC0B" w14:textId="77777777" w:rsidR="00D415A3" w:rsidRPr="005D35AB" w:rsidRDefault="00D415A3" w:rsidP="005D35AB">
      <w:pPr>
        <w:ind w:left="360"/>
        <w:jc w:val="center"/>
        <w:rPr>
          <w:b/>
          <w:bCs/>
          <w:sz w:val="36"/>
          <w:szCs w:val="36"/>
        </w:rPr>
      </w:pPr>
      <w:r>
        <w:rPr>
          <w:sz w:val="28"/>
          <w:szCs w:val="28"/>
        </w:rPr>
        <w:br w:type="page"/>
      </w:r>
      <w:r w:rsidRPr="005D35AB">
        <w:rPr>
          <w:b/>
          <w:bCs/>
          <w:sz w:val="36"/>
          <w:szCs w:val="36"/>
        </w:rPr>
        <w:lastRenderedPageBreak/>
        <w:t>University Senate Faculty Elections Checklist</w:t>
      </w:r>
    </w:p>
    <w:p w14:paraId="3CF7C1CC" w14:textId="0495ECE3" w:rsidR="00D415A3" w:rsidRDefault="00D415A3" w:rsidP="00D415A3">
      <w:pPr>
        <w:jc w:val="center"/>
        <w:rPr>
          <w:i/>
          <w:sz w:val="20"/>
          <w:szCs w:val="20"/>
        </w:rPr>
      </w:pPr>
      <w:r w:rsidRPr="00B04351">
        <w:rPr>
          <w:i/>
          <w:sz w:val="20"/>
          <w:szCs w:val="20"/>
        </w:rPr>
        <w:t>Updated 0</w:t>
      </w:r>
      <w:r>
        <w:rPr>
          <w:i/>
          <w:sz w:val="20"/>
          <w:szCs w:val="20"/>
        </w:rPr>
        <w:t>2</w:t>
      </w:r>
      <w:r w:rsidRPr="00B04351">
        <w:rPr>
          <w:i/>
          <w:sz w:val="20"/>
          <w:szCs w:val="20"/>
        </w:rPr>
        <w:t>-</w:t>
      </w:r>
      <w:r>
        <w:rPr>
          <w:i/>
          <w:sz w:val="20"/>
          <w:szCs w:val="20"/>
        </w:rPr>
        <w:t>19</w:t>
      </w:r>
      <w:r w:rsidRPr="00B04351">
        <w:rPr>
          <w:i/>
          <w:sz w:val="20"/>
          <w:szCs w:val="20"/>
        </w:rPr>
        <w:t xml:space="preserve">-07 by </w:t>
      </w:r>
      <w:r>
        <w:rPr>
          <w:i/>
          <w:sz w:val="20"/>
          <w:szCs w:val="20"/>
        </w:rPr>
        <w:t>Kendra Russell</w:t>
      </w:r>
      <w:r w:rsidRPr="00B04351">
        <w:rPr>
          <w:i/>
          <w:sz w:val="20"/>
          <w:szCs w:val="20"/>
        </w:rPr>
        <w:t xml:space="preserve">, </w:t>
      </w:r>
      <w:r>
        <w:rPr>
          <w:i/>
          <w:sz w:val="20"/>
          <w:szCs w:val="20"/>
        </w:rPr>
        <w:t xml:space="preserve">ECUS Member </w:t>
      </w:r>
      <w:r w:rsidR="007A411C">
        <w:rPr>
          <w:i/>
          <w:sz w:val="20"/>
          <w:szCs w:val="20"/>
        </w:rPr>
        <w:t xml:space="preserve">&amp; </w:t>
      </w:r>
      <w:r>
        <w:rPr>
          <w:i/>
          <w:sz w:val="20"/>
          <w:szCs w:val="20"/>
        </w:rPr>
        <w:t>Chair Committee on Nominations</w:t>
      </w:r>
      <w:r w:rsidRPr="00B04351">
        <w:rPr>
          <w:i/>
          <w:sz w:val="20"/>
          <w:szCs w:val="20"/>
        </w:rPr>
        <w:t xml:space="preserve"> 2006-2007</w:t>
      </w:r>
    </w:p>
    <w:p w14:paraId="3CDAD35F" w14:textId="32D56FBD" w:rsidR="007A411C" w:rsidRDefault="007A411C" w:rsidP="00D415A3">
      <w:pPr>
        <w:jc w:val="center"/>
        <w:rPr>
          <w:i/>
          <w:sz w:val="20"/>
          <w:szCs w:val="20"/>
        </w:rPr>
      </w:pPr>
      <w:r>
        <w:rPr>
          <w:i/>
          <w:sz w:val="20"/>
          <w:szCs w:val="20"/>
        </w:rPr>
        <w:t xml:space="preserve">Last Updated </w:t>
      </w:r>
      <w:r w:rsidR="0085332F">
        <w:rPr>
          <w:i/>
          <w:sz w:val="20"/>
          <w:szCs w:val="20"/>
        </w:rPr>
        <w:t>09-01</w:t>
      </w:r>
      <w:r>
        <w:rPr>
          <w:i/>
          <w:sz w:val="20"/>
          <w:szCs w:val="20"/>
        </w:rPr>
        <w:t xml:space="preserve">-19 by Alex Blazer, </w:t>
      </w:r>
      <w:r w:rsidR="00A50DC2">
        <w:rPr>
          <w:i/>
          <w:sz w:val="20"/>
          <w:szCs w:val="20"/>
        </w:rPr>
        <w:t>Past Presiding Officer</w:t>
      </w:r>
      <w:r>
        <w:rPr>
          <w:i/>
          <w:sz w:val="20"/>
          <w:szCs w:val="20"/>
        </w:rPr>
        <w:t xml:space="preserve"> 201</w:t>
      </w:r>
      <w:r w:rsidR="00A50DC2">
        <w:rPr>
          <w:i/>
          <w:sz w:val="20"/>
          <w:szCs w:val="20"/>
        </w:rPr>
        <w:t>9</w:t>
      </w:r>
      <w:r>
        <w:rPr>
          <w:i/>
          <w:sz w:val="20"/>
          <w:szCs w:val="20"/>
        </w:rPr>
        <w:t>-20</w:t>
      </w:r>
      <w:r w:rsidR="00A50DC2">
        <w:rPr>
          <w:i/>
          <w:sz w:val="20"/>
          <w:szCs w:val="20"/>
        </w:rPr>
        <w:t>20</w:t>
      </w:r>
    </w:p>
    <w:p w14:paraId="2FAF288D" w14:textId="64A393AD" w:rsidR="00D415A3" w:rsidRPr="003614D6" w:rsidRDefault="002E660D" w:rsidP="002E660D">
      <w:pPr>
        <w:numPr>
          <w:ilvl w:val="0"/>
          <w:numId w:val="23"/>
        </w:numPr>
        <w:spacing w:before="120"/>
      </w:pPr>
      <w:r w:rsidRPr="003614D6">
        <w:rPr>
          <w:i/>
          <w:iCs/>
        </w:rPr>
        <w:t>September 15</w:t>
      </w:r>
      <w:r w:rsidRPr="003614D6">
        <w:t xml:space="preserve">: </w:t>
      </w:r>
      <w:r w:rsidR="00D415A3" w:rsidRPr="003614D6">
        <w:t>ECUS receives the Corps of Instruction List from Academic Affairs no later than Sep</w:t>
      </w:r>
      <w:r w:rsidR="00B70A60" w:rsidRPr="003614D6">
        <w:t>tember</w:t>
      </w:r>
      <w:r w:rsidR="00D415A3" w:rsidRPr="003614D6">
        <w:t xml:space="preserve"> 15.</w:t>
      </w:r>
    </w:p>
    <w:p w14:paraId="6DB36B9B" w14:textId="31960815" w:rsidR="00D415A3" w:rsidRPr="003614D6" w:rsidRDefault="002E660D" w:rsidP="002E660D">
      <w:pPr>
        <w:numPr>
          <w:ilvl w:val="0"/>
          <w:numId w:val="23"/>
        </w:numPr>
        <w:spacing w:before="120"/>
      </w:pPr>
      <w:r w:rsidRPr="003614D6">
        <w:rPr>
          <w:i/>
          <w:iCs/>
        </w:rPr>
        <w:t>October 1</w:t>
      </w:r>
      <w:r w:rsidRPr="003614D6">
        <w:t xml:space="preserve">: </w:t>
      </w:r>
      <w:proofErr w:type="spellStart"/>
      <w:r w:rsidR="007A411C" w:rsidRPr="003614D6">
        <w:t>SCoN</w:t>
      </w:r>
      <w:proofErr w:type="spellEnd"/>
      <w:r w:rsidR="007A411C" w:rsidRPr="003614D6">
        <w:t xml:space="preserve"> Chair</w:t>
      </w:r>
      <w:r w:rsidR="00D415A3" w:rsidRPr="003614D6">
        <w:t xml:space="preserve"> apportions elected faculty members to Schools and the Library and reports this apportionment to the Senate no later than Oct</w:t>
      </w:r>
      <w:r w:rsidR="00B70A60" w:rsidRPr="003614D6">
        <w:t>ober</w:t>
      </w:r>
      <w:r w:rsidR="00D415A3" w:rsidRPr="003614D6">
        <w:t xml:space="preserve"> 1.</w:t>
      </w:r>
    </w:p>
    <w:p w14:paraId="173416F7" w14:textId="079D543A" w:rsidR="00D415A3" w:rsidRPr="003614D6" w:rsidRDefault="002E660D" w:rsidP="002E660D">
      <w:pPr>
        <w:numPr>
          <w:ilvl w:val="0"/>
          <w:numId w:val="23"/>
        </w:numPr>
        <w:spacing w:before="120"/>
      </w:pPr>
      <w:r w:rsidRPr="003614D6">
        <w:rPr>
          <w:i/>
          <w:iCs/>
        </w:rPr>
        <w:t>E</w:t>
      </w:r>
      <w:r w:rsidR="00D415A3" w:rsidRPr="003614D6">
        <w:rPr>
          <w:i/>
          <w:iCs/>
        </w:rPr>
        <w:t>arly October</w:t>
      </w:r>
      <w:r w:rsidRPr="003614D6">
        <w:t>:</w:t>
      </w:r>
      <w:r w:rsidR="00D415A3" w:rsidRPr="003614D6">
        <w:t xml:space="preserve"> after apportionment is known, </w:t>
      </w:r>
      <w:proofErr w:type="spellStart"/>
      <w:r w:rsidR="007A411C" w:rsidRPr="003614D6">
        <w:t>SCoN</w:t>
      </w:r>
      <w:proofErr w:type="spellEnd"/>
      <w:r w:rsidR="007A411C" w:rsidRPr="003614D6">
        <w:t xml:space="preserve"> Chair</w:t>
      </w:r>
      <w:r w:rsidR="00D415A3" w:rsidRPr="003614D6">
        <w:t xml:space="preserve"> distributes letters to each Dean (School and Library) regarding the election of Senators for his/her respective academic unit.</w:t>
      </w:r>
    </w:p>
    <w:p w14:paraId="4461CCBC" w14:textId="6B869D53" w:rsidR="00D415A3" w:rsidRPr="003614D6" w:rsidRDefault="002E660D" w:rsidP="002E660D">
      <w:pPr>
        <w:numPr>
          <w:ilvl w:val="0"/>
          <w:numId w:val="23"/>
        </w:numPr>
        <w:spacing w:before="120"/>
      </w:pPr>
      <w:r w:rsidRPr="003614D6">
        <w:rPr>
          <w:i/>
          <w:iCs/>
        </w:rPr>
        <w:t>Mid-October</w:t>
      </w:r>
      <w:r w:rsidRPr="003614D6">
        <w:t xml:space="preserve">: </w:t>
      </w:r>
      <w:proofErr w:type="spellStart"/>
      <w:r w:rsidR="007A411C" w:rsidRPr="003614D6">
        <w:t>SCoN</w:t>
      </w:r>
      <w:proofErr w:type="spellEnd"/>
      <w:r w:rsidR="007A411C" w:rsidRPr="003614D6">
        <w:t xml:space="preserve"> Chair/</w:t>
      </w:r>
      <w:r w:rsidR="00D415A3" w:rsidRPr="003614D6">
        <w:t>Designated members of ECUS meet with respective Deans to share information regarding the election of Senators for his/her respective academic unit and the deadlines for submitting the election procedure (Dec</w:t>
      </w:r>
      <w:r w:rsidRPr="003614D6">
        <w:t>ember</w:t>
      </w:r>
      <w:r w:rsidR="00D415A3" w:rsidRPr="003614D6">
        <w:t xml:space="preserve"> 1) and results (Feb</w:t>
      </w:r>
      <w:r w:rsidRPr="003614D6">
        <w:t>ruary</w:t>
      </w:r>
      <w:r w:rsidR="00D415A3" w:rsidRPr="003614D6">
        <w:t xml:space="preserve"> 1) to ECUS via email and to answer questions by mid</w:t>
      </w:r>
      <w:r w:rsidR="00CC04C2" w:rsidRPr="003614D6">
        <w:t>-</w:t>
      </w:r>
      <w:r w:rsidR="00D415A3" w:rsidRPr="003614D6">
        <w:t>October.</w:t>
      </w:r>
    </w:p>
    <w:p w14:paraId="76F81B50" w14:textId="41DBDC62" w:rsidR="00D415A3" w:rsidRPr="003614D6" w:rsidRDefault="002E660D" w:rsidP="002E660D">
      <w:pPr>
        <w:numPr>
          <w:ilvl w:val="0"/>
          <w:numId w:val="23"/>
        </w:numPr>
        <w:spacing w:before="120"/>
      </w:pPr>
      <w:r w:rsidRPr="003614D6">
        <w:rPr>
          <w:i/>
          <w:iCs/>
        </w:rPr>
        <w:t>November 1</w:t>
      </w:r>
      <w:r w:rsidRPr="003614D6">
        <w:t xml:space="preserve">: </w:t>
      </w:r>
      <w:r w:rsidR="00D415A3" w:rsidRPr="003614D6">
        <w:t xml:space="preserve">Designated members of ECUS </w:t>
      </w:r>
      <w:r w:rsidR="007A411C" w:rsidRPr="00FE168C">
        <w:rPr>
          <w:color w:val="FF0000"/>
        </w:rPr>
        <w:t xml:space="preserve">may </w:t>
      </w:r>
      <w:r w:rsidR="00FE168C" w:rsidRPr="00FE168C">
        <w:rPr>
          <w:color w:val="FF0000"/>
        </w:rPr>
        <w:t xml:space="preserve">meet </w:t>
      </w:r>
      <w:r w:rsidR="007A411C" w:rsidRPr="003614D6">
        <w:t xml:space="preserve">also </w:t>
      </w:r>
      <w:r w:rsidR="00D415A3" w:rsidRPr="003614D6">
        <w:t>with faculty at school/library meetings to share information regarding the election of faculty senators by Nov</w:t>
      </w:r>
      <w:r w:rsidRPr="003614D6">
        <w:t>ember</w:t>
      </w:r>
      <w:r w:rsidR="00D415A3" w:rsidRPr="003614D6">
        <w:t xml:space="preserve"> 1.</w:t>
      </w:r>
    </w:p>
    <w:p w14:paraId="73A6A92E" w14:textId="4A74BC07" w:rsidR="000F7495" w:rsidRPr="003614D6" w:rsidRDefault="000F7495" w:rsidP="000F7495">
      <w:pPr>
        <w:numPr>
          <w:ilvl w:val="0"/>
          <w:numId w:val="23"/>
        </w:numPr>
        <w:spacing w:before="120"/>
      </w:pPr>
      <w:r w:rsidRPr="003614D6">
        <w:rPr>
          <w:i/>
          <w:iCs/>
        </w:rPr>
        <w:t>Mid-November</w:t>
      </w:r>
      <w:r w:rsidRPr="003614D6">
        <w:t xml:space="preserve">: </w:t>
      </w:r>
      <w:bookmarkStart w:id="1" w:name="_Hlk94536474"/>
      <w:r w:rsidRPr="003614D6">
        <w:t>ECUS identifies one of its members to develop the procedures for the at-large election by mid-November.  Recent practice has named the POE/</w:t>
      </w:r>
      <w:proofErr w:type="spellStart"/>
      <w:r w:rsidRPr="003614D6">
        <w:t>SCoN</w:t>
      </w:r>
      <w:proofErr w:type="spellEnd"/>
      <w:r w:rsidRPr="003614D6">
        <w:t xml:space="preserve"> Chair to present the procedures for the at-large elections to ECUS no later than the first meeting in January.</w:t>
      </w:r>
    </w:p>
    <w:p w14:paraId="5B775B0D" w14:textId="77777777" w:rsidR="000F7495" w:rsidRPr="003614D6" w:rsidRDefault="000F7495" w:rsidP="000F7495">
      <w:pPr>
        <w:numPr>
          <w:ilvl w:val="1"/>
          <w:numId w:val="23"/>
        </w:numPr>
        <w:spacing w:before="120"/>
        <w:rPr>
          <w:iCs/>
        </w:rPr>
      </w:pPr>
      <w:r w:rsidRPr="003614D6">
        <w:rPr>
          <w:iCs/>
        </w:rPr>
        <w:t>At-Large Election Facilitator will email the faculty a notice about the procedures for the at-large elections no later than the date indicated in the procedures. If the faculty list (authorization is restricted) is used, the notice will have to be emailed by the University Senate administrative assistant.</w:t>
      </w:r>
    </w:p>
    <w:p w14:paraId="5393F6C1" w14:textId="48C227A2" w:rsidR="000F7495" w:rsidRPr="003614D6" w:rsidRDefault="000F7495" w:rsidP="000F7495">
      <w:pPr>
        <w:numPr>
          <w:ilvl w:val="1"/>
          <w:numId w:val="23"/>
        </w:numPr>
        <w:spacing w:before="120"/>
        <w:rPr>
          <w:iCs/>
        </w:rPr>
      </w:pPr>
      <w:r w:rsidRPr="003614D6">
        <w:t>Items to consider for procedures:</w:t>
      </w:r>
    </w:p>
    <w:p w14:paraId="6E6E3C27" w14:textId="77777777" w:rsidR="000F7495" w:rsidRPr="003614D6" w:rsidRDefault="000F7495" w:rsidP="000F7495">
      <w:pPr>
        <w:numPr>
          <w:ilvl w:val="2"/>
          <w:numId w:val="23"/>
        </w:numPr>
      </w:pPr>
      <w:r w:rsidRPr="003614D6">
        <w:t>Designate a person to receive nominations.</w:t>
      </w:r>
    </w:p>
    <w:p w14:paraId="16068F8B" w14:textId="77777777" w:rsidR="000F7495" w:rsidRPr="003614D6" w:rsidRDefault="000F7495" w:rsidP="000F7495">
      <w:pPr>
        <w:numPr>
          <w:ilvl w:val="2"/>
          <w:numId w:val="23"/>
        </w:numPr>
      </w:pPr>
      <w:r w:rsidRPr="003614D6">
        <w:t>Indicate how long nominations and voting will be open.</w:t>
      </w:r>
    </w:p>
    <w:p w14:paraId="14BD8637" w14:textId="77777777" w:rsidR="000F7495" w:rsidRPr="003614D6" w:rsidRDefault="000F7495" w:rsidP="000F7495">
      <w:pPr>
        <w:numPr>
          <w:ilvl w:val="2"/>
          <w:numId w:val="23"/>
        </w:numPr>
      </w:pPr>
      <w:r w:rsidRPr="003614D6">
        <w:t>Determine the method by which the Secret Ballot (electronic survey, paper/pencil) will be implemented.</w:t>
      </w:r>
    </w:p>
    <w:p w14:paraId="45D2A0BB" w14:textId="77777777" w:rsidR="000F7495" w:rsidRPr="003614D6" w:rsidRDefault="000F7495" w:rsidP="000F7495">
      <w:pPr>
        <w:numPr>
          <w:ilvl w:val="2"/>
          <w:numId w:val="23"/>
        </w:numPr>
      </w:pPr>
      <w:r w:rsidRPr="003614D6">
        <w:t>Determine how ties, if any, would be resolved.</w:t>
      </w:r>
    </w:p>
    <w:p w14:paraId="3C6CFAFA" w14:textId="77777777" w:rsidR="000F7495" w:rsidRPr="003614D6" w:rsidRDefault="000F7495" w:rsidP="000F7495">
      <w:pPr>
        <w:numPr>
          <w:ilvl w:val="2"/>
          <w:numId w:val="23"/>
        </w:numPr>
      </w:pPr>
      <w:r w:rsidRPr="003614D6">
        <w:t>Indicate how replacement elections might be avoided.</w:t>
      </w:r>
    </w:p>
    <w:p w14:paraId="6CAA6FEF" w14:textId="6635A0D8" w:rsidR="000F7495" w:rsidRPr="003614D6" w:rsidRDefault="000F7495" w:rsidP="000F7495">
      <w:pPr>
        <w:numPr>
          <w:ilvl w:val="1"/>
          <w:numId w:val="23"/>
        </w:numPr>
        <w:spacing w:before="120"/>
      </w:pPr>
      <w:r w:rsidRPr="003614D6">
        <w:t>After the at-large election procedures are approved by ECUS, the procedures are posted on the University Senate website.</w:t>
      </w:r>
    </w:p>
    <w:bookmarkEnd w:id="1"/>
    <w:p w14:paraId="273CD628" w14:textId="72E2B2DD" w:rsidR="00D415A3" w:rsidRPr="003614D6" w:rsidRDefault="002E660D" w:rsidP="002E660D">
      <w:pPr>
        <w:numPr>
          <w:ilvl w:val="0"/>
          <w:numId w:val="23"/>
        </w:numPr>
        <w:spacing w:before="120"/>
      </w:pPr>
      <w:r w:rsidRPr="003614D6">
        <w:rPr>
          <w:i/>
          <w:iCs/>
        </w:rPr>
        <w:t>December 1</w:t>
      </w:r>
      <w:r w:rsidRPr="003614D6">
        <w:t xml:space="preserve">: </w:t>
      </w:r>
      <w:r w:rsidR="00D415A3" w:rsidRPr="003614D6">
        <w:t xml:space="preserve">Schools/Library send its elections procedures to ECUS by December </w:t>
      </w:r>
      <w:r w:rsidRPr="003614D6">
        <w:t>1.</w:t>
      </w:r>
    </w:p>
    <w:p w14:paraId="713EDD7D" w14:textId="56F1444A" w:rsidR="000F7495" w:rsidRPr="003614D6" w:rsidRDefault="000F7495" w:rsidP="002E660D">
      <w:pPr>
        <w:numPr>
          <w:ilvl w:val="0"/>
          <w:numId w:val="23"/>
        </w:numPr>
        <w:spacing w:before="120"/>
      </w:pPr>
      <w:r w:rsidRPr="003614D6">
        <w:rPr>
          <w:i/>
          <w:iCs/>
        </w:rPr>
        <w:t>Mid-January</w:t>
      </w:r>
      <w:r w:rsidRPr="003614D6">
        <w:t>: At-Large election procedures presented to ECUS.</w:t>
      </w:r>
    </w:p>
    <w:p w14:paraId="63F08D61" w14:textId="615E1455" w:rsidR="00D415A3" w:rsidRPr="003614D6" w:rsidRDefault="002E660D" w:rsidP="002E660D">
      <w:pPr>
        <w:numPr>
          <w:ilvl w:val="0"/>
          <w:numId w:val="23"/>
        </w:numPr>
        <w:spacing w:before="120"/>
      </w:pPr>
      <w:r w:rsidRPr="003614D6">
        <w:rPr>
          <w:i/>
          <w:iCs/>
        </w:rPr>
        <w:t>February 1</w:t>
      </w:r>
      <w:r w:rsidRPr="003614D6">
        <w:t xml:space="preserve">: </w:t>
      </w:r>
      <w:r w:rsidR="00D415A3" w:rsidRPr="003614D6">
        <w:t>School/Library election results are due to ECUS no later than February 1.</w:t>
      </w:r>
    </w:p>
    <w:p w14:paraId="1E6C9BB4" w14:textId="1A39F6E6" w:rsidR="00D415A3" w:rsidRPr="003614D6" w:rsidRDefault="000F7495" w:rsidP="002E660D">
      <w:pPr>
        <w:numPr>
          <w:ilvl w:val="0"/>
          <w:numId w:val="23"/>
        </w:numPr>
        <w:spacing w:before="120"/>
      </w:pPr>
      <w:r w:rsidRPr="003614D6">
        <w:rPr>
          <w:i/>
          <w:iCs/>
        </w:rPr>
        <w:t>February 6</w:t>
      </w:r>
      <w:r w:rsidRPr="003614D6">
        <w:t xml:space="preserve">: </w:t>
      </w:r>
      <w:proofErr w:type="spellStart"/>
      <w:r w:rsidRPr="003614D6">
        <w:t>SCoN</w:t>
      </w:r>
      <w:proofErr w:type="spellEnd"/>
      <w:r w:rsidRPr="003614D6">
        <w:t xml:space="preserve"> Chair/</w:t>
      </w:r>
      <w:r w:rsidR="00D415A3" w:rsidRPr="003614D6">
        <w:t>ECUS shares elections results with the University no later than Feb 6.</w:t>
      </w:r>
    </w:p>
    <w:p w14:paraId="2D48DDAD" w14:textId="2120D299" w:rsidR="007A384D" w:rsidRPr="003614D6" w:rsidRDefault="000F7495" w:rsidP="002E660D">
      <w:pPr>
        <w:numPr>
          <w:ilvl w:val="0"/>
          <w:numId w:val="23"/>
        </w:numPr>
        <w:spacing w:before="120"/>
      </w:pPr>
      <w:r w:rsidRPr="003614D6">
        <w:rPr>
          <w:i/>
          <w:iCs/>
        </w:rPr>
        <w:t>March 1</w:t>
      </w:r>
      <w:r w:rsidRPr="003614D6">
        <w:t xml:space="preserve">: </w:t>
      </w:r>
      <w:r w:rsidR="00D415A3" w:rsidRPr="003614D6">
        <w:t xml:space="preserve">Results of </w:t>
      </w:r>
      <w:r w:rsidR="006C7574" w:rsidRPr="003614D6">
        <w:t>a</w:t>
      </w:r>
      <w:r w:rsidR="00D415A3" w:rsidRPr="003614D6">
        <w:t>t-</w:t>
      </w:r>
      <w:r w:rsidR="006C7574" w:rsidRPr="003614D6">
        <w:t>l</w:t>
      </w:r>
      <w:r w:rsidR="00D415A3" w:rsidRPr="003614D6">
        <w:t>arge election are announced by ECUS no later than March 1.</w:t>
      </w:r>
    </w:p>
    <w:p w14:paraId="5F6D06FE" w14:textId="3493FB66" w:rsidR="007A384D" w:rsidRPr="007A384D" w:rsidRDefault="007A384D" w:rsidP="00585894">
      <w:pPr>
        <w:ind w:left="720"/>
        <w:jc w:val="center"/>
        <w:rPr>
          <w:b/>
          <w:sz w:val="32"/>
          <w:szCs w:val="32"/>
        </w:rPr>
      </w:pPr>
      <w:r w:rsidRPr="003614D6">
        <w:br w:type="page"/>
      </w:r>
      <w:r w:rsidRPr="007A384D">
        <w:rPr>
          <w:b/>
          <w:sz w:val="32"/>
          <w:szCs w:val="32"/>
        </w:rPr>
        <w:lastRenderedPageBreak/>
        <w:t xml:space="preserve">Facilitator of </w:t>
      </w:r>
      <w:r w:rsidR="00585894">
        <w:rPr>
          <w:b/>
          <w:sz w:val="32"/>
          <w:szCs w:val="32"/>
        </w:rPr>
        <w:t xml:space="preserve">Standing Committees </w:t>
      </w:r>
      <w:r w:rsidRPr="007A384D">
        <w:rPr>
          <w:b/>
          <w:sz w:val="32"/>
          <w:szCs w:val="32"/>
        </w:rPr>
        <w:t>Organizational Meeting Checklist</w:t>
      </w:r>
    </w:p>
    <w:p w14:paraId="74B2339C" w14:textId="5672A0A1" w:rsidR="007A384D" w:rsidRDefault="007A384D" w:rsidP="007A384D">
      <w:pPr>
        <w:jc w:val="center"/>
        <w:rPr>
          <w:i/>
          <w:sz w:val="20"/>
          <w:szCs w:val="20"/>
        </w:rPr>
      </w:pPr>
      <w:r w:rsidRPr="00B04351">
        <w:rPr>
          <w:i/>
          <w:sz w:val="20"/>
          <w:szCs w:val="20"/>
        </w:rPr>
        <w:t>Updated 0</w:t>
      </w:r>
      <w:r>
        <w:rPr>
          <w:i/>
          <w:sz w:val="20"/>
          <w:szCs w:val="20"/>
        </w:rPr>
        <w:t>4</w:t>
      </w:r>
      <w:r w:rsidRPr="00B04351">
        <w:rPr>
          <w:i/>
          <w:sz w:val="20"/>
          <w:szCs w:val="20"/>
        </w:rPr>
        <w:t>-</w:t>
      </w:r>
      <w:r>
        <w:rPr>
          <w:i/>
          <w:sz w:val="20"/>
          <w:szCs w:val="20"/>
        </w:rPr>
        <w:t>21</w:t>
      </w:r>
      <w:r w:rsidRPr="00B04351">
        <w:rPr>
          <w:i/>
          <w:sz w:val="20"/>
          <w:szCs w:val="20"/>
        </w:rPr>
        <w:t>-</w:t>
      </w:r>
      <w:r>
        <w:rPr>
          <w:i/>
          <w:sz w:val="20"/>
          <w:szCs w:val="20"/>
        </w:rPr>
        <w:t>10</w:t>
      </w:r>
      <w:r w:rsidRPr="00B04351">
        <w:rPr>
          <w:i/>
          <w:sz w:val="20"/>
          <w:szCs w:val="20"/>
        </w:rPr>
        <w:t xml:space="preserve"> by </w:t>
      </w:r>
      <w:r>
        <w:rPr>
          <w:i/>
          <w:sz w:val="20"/>
          <w:szCs w:val="20"/>
        </w:rPr>
        <w:t>Karynne Kleine</w:t>
      </w:r>
      <w:r w:rsidRPr="00B04351">
        <w:rPr>
          <w:i/>
          <w:sz w:val="20"/>
          <w:szCs w:val="20"/>
        </w:rPr>
        <w:t xml:space="preserve">, </w:t>
      </w:r>
      <w:r>
        <w:rPr>
          <w:i/>
          <w:sz w:val="20"/>
          <w:szCs w:val="20"/>
        </w:rPr>
        <w:t>Chair</w:t>
      </w:r>
      <w:r w:rsidRPr="00B04351">
        <w:rPr>
          <w:i/>
          <w:sz w:val="20"/>
          <w:szCs w:val="20"/>
        </w:rPr>
        <w:t xml:space="preserve"> of ECUS 200</w:t>
      </w:r>
      <w:r>
        <w:rPr>
          <w:i/>
          <w:sz w:val="20"/>
          <w:szCs w:val="20"/>
        </w:rPr>
        <w:t>9</w:t>
      </w:r>
      <w:r w:rsidRPr="00B04351">
        <w:rPr>
          <w:i/>
          <w:sz w:val="20"/>
          <w:szCs w:val="20"/>
        </w:rPr>
        <w:t>-20</w:t>
      </w:r>
      <w:r>
        <w:rPr>
          <w:i/>
          <w:sz w:val="20"/>
          <w:szCs w:val="20"/>
        </w:rPr>
        <w:t>10</w:t>
      </w:r>
    </w:p>
    <w:p w14:paraId="068929EB" w14:textId="60F0BC85" w:rsidR="00E23BB4" w:rsidRDefault="00E23BB4" w:rsidP="007A384D">
      <w:pPr>
        <w:jc w:val="center"/>
        <w:rPr>
          <w:i/>
          <w:sz w:val="20"/>
          <w:szCs w:val="20"/>
        </w:rPr>
      </w:pPr>
      <w:r>
        <w:rPr>
          <w:i/>
          <w:sz w:val="20"/>
          <w:szCs w:val="20"/>
        </w:rPr>
        <w:t xml:space="preserve">Updated </w:t>
      </w:r>
      <w:r w:rsidR="0085332F">
        <w:rPr>
          <w:i/>
          <w:sz w:val="20"/>
          <w:szCs w:val="20"/>
        </w:rPr>
        <w:t>09-01</w:t>
      </w:r>
      <w:r>
        <w:rPr>
          <w:i/>
          <w:sz w:val="20"/>
          <w:szCs w:val="20"/>
        </w:rPr>
        <w:t xml:space="preserve">-19 by Alex Blazer, </w:t>
      </w:r>
      <w:r w:rsidR="00CC04C2">
        <w:rPr>
          <w:i/>
          <w:sz w:val="20"/>
          <w:szCs w:val="20"/>
        </w:rPr>
        <w:t xml:space="preserve">Past Presiding Officer </w:t>
      </w:r>
      <w:r>
        <w:rPr>
          <w:i/>
          <w:sz w:val="20"/>
          <w:szCs w:val="20"/>
        </w:rPr>
        <w:t>201</w:t>
      </w:r>
      <w:r w:rsidR="00CC04C2">
        <w:rPr>
          <w:i/>
          <w:sz w:val="20"/>
          <w:szCs w:val="20"/>
        </w:rPr>
        <w:t>9</w:t>
      </w:r>
      <w:r>
        <w:rPr>
          <w:i/>
          <w:sz w:val="20"/>
          <w:szCs w:val="20"/>
        </w:rPr>
        <w:t>-20</w:t>
      </w:r>
      <w:r w:rsidR="00CC04C2">
        <w:rPr>
          <w:i/>
          <w:sz w:val="20"/>
          <w:szCs w:val="20"/>
        </w:rPr>
        <w:t>20</w:t>
      </w:r>
    </w:p>
    <w:p w14:paraId="7372D2BE" w14:textId="77777777" w:rsidR="007A384D" w:rsidRDefault="007A384D" w:rsidP="007A384D">
      <w:pPr>
        <w:jc w:val="center"/>
      </w:pPr>
    </w:p>
    <w:p w14:paraId="170BB298" w14:textId="302A9CD5" w:rsidR="007A384D" w:rsidRPr="003614D6" w:rsidRDefault="007A384D" w:rsidP="007A384D">
      <w:pPr>
        <w:numPr>
          <w:ilvl w:val="0"/>
          <w:numId w:val="18"/>
        </w:numPr>
        <w:rPr>
          <w:sz w:val="28"/>
          <w:szCs w:val="28"/>
        </w:rPr>
      </w:pPr>
      <w:r w:rsidRPr="003614D6">
        <w:rPr>
          <w:sz w:val="28"/>
          <w:szCs w:val="28"/>
        </w:rPr>
        <w:t>ECUS faculty members select or are assigned standing committee organizational meetings to facilitate</w:t>
      </w:r>
      <w:r w:rsidR="00B70A60" w:rsidRPr="003614D6">
        <w:rPr>
          <w:sz w:val="28"/>
          <w:szCs w:val="28"/>
        </w:rPr>
        <w:t>.</w:t>
      </w:r>
    </w:p>
    <w:p w14:paraId="36CF3687" w14:textId="196D11A8" w:rsidR="007A384D" w:rsidRPr="003614D6" w:rsidRDefault="007A384D" w:rsidP="007A384D">
      <w:pPr>
        <w:numPr>
          <w:ilvl w:val="0"/>
          <w:numId w:val="18"/>
        </w:numPr>
        <w:rPr>
          <w:sz w:val="28"/>
          <w:szCs w:val="28"/>
        </w:rPr>
      </w:pPr>
      <w:r w:rsidRPr="003614D6">
        <w:rPr>
          <w:sz w:val="28"/>
          <w:szCs w:val="28"/>
        </w:rPr>
        <w:t>At meeting</w:t>
      </w:r>
      <w:r w:rsidR="00B70A60" w:rsidRPr="003614D6">
        <w:rPr>
          <w:sz w:val="28"/>
          <w:szCs w:val="28"/>
        </w:rPr>
        <w:t xml:space="preserve">, </w:t>
      </w:r>
      <w:r w:rsidRPr="003614D6">
        <w:rPr>
          <w:sz w:val="28"/>
          <w:szCs w:val="28"/>
        </w:rPr>
        <w:t>each ECUS facilitator should address the following:</w:t>
      </w:r>
    </w:p>
    <w:p w14:paraId="466BB38E" w14:textId="77777777" w:rsidR="007A384D" w:rsidRPr="003614D6" w:rsidRDefault="007A384D" w:rsidP="007A384D">
      <w:pPr>
        <w:numPr>
          <w:ilvl w:val="1"/>
          <w:numId w:val="18"/>
        </w:numPr>
        <w:rPr>
          <w:sz w:val="28"/>
          <w:szCs w:val="28"/>
        </w:rPr>
      </w:pPr>
      <w:r w:rsidRPr="003614D6">
        <w:rPr>
          <w:sz w:val="28"/>
          <w:szCs w:val="28"/>
        </w:rPr>
        <w:t>Convey the purpose of the meeting to the members of the standing committee</w:t>
      </w:r>
    </w:p>
    <w:p w14:paraId="2CD4389C" w14:textId="77777777" w:rsidR="007A384D" w:rsidRPr="003614D6" w:rsidRDefault="007A384D" w:rsidP="007A384D">
      <w:pPr>
        <w:numPr>
          <w:ilvl w:val="2"/>
          <w:numId w:val="18"/>
        </w:numPr>
        <w:rPr>
          <w:sz w:val="28"/>
          <w:szCs w:val="28"/>
        </w:rPr>
      </w:pPr>
      <w:r w:rsidRPr="003614D6">
        <w:rPr>
          <w:sz w:val="28"/>
          <w:szCs w:val="28"/>
        </w:rPr>
        <w:t>Provide context as someone who has been with US for a while or invite previous members to discuss {Disposition of US business through committees unless the Senate approves by two-thirds majority vote to act as a committee of the whole. (Art. IV, Sec 1</w:t>
      </w:r>
      <w:proofErr w:type="gramStart"/>
      <w:r w:rsidRPr="003614D6">
        <w:rPr>
          <w:sz w:val="28"/>
          <w:szCs w:val="28"/>
        </w:rPr>
        <w:t>) ]</w:t>
      </w:r>
      <w:proofErr w:type="gramEnd"/>
      <w:r w:rsidRPr="003614D6">
        <w:rPr>
          <w:sz w:val="28"/>
          <w:szCs w:val="28"/>
        </w:rPr>
        <w:t xml:space="preserve">  </w:t>
      </w:r>
    </w:p>
    <w:p w14:paraId="648C9355" w14:textId="77777777" w:rsidR="007A384D" w:rsidRPr="003614D6" w:rsidRDefault="007A384D" w:rsidP="007A384D">
      <w:pPr>
        <w:numPr>
          <w:ilvl w:val="2"/>
          <w:numId w:val="18"/>
        </w:numPr>
        <w:rPr>
          <w:sz w:val="28"/>
          <w:szCs w:val="28"/>
        </w:rPr>
      </w:pPr>
      <w:r w:rsidRPr="003614D6">
        <w:rPr>
          <w:sz w:val="28"/>
          <w:szCs w:val="28"/>
        </w:rPr>
        <w:t>Give committee charge: seek out and identify concerns within its area</w:t>
      </w:r>
      <w:r w:rsidRPr="003614D6">
        <w:rPr>
          <w:b/>
          <w:sz w:val="28"/>
          <w:szCs w:val="28"/>
        </w:rPr>
        <w:t xml:space="preserve"> </w:t>
      </w:r>
      <w:r w:rsidRPr="003614D6">
        <w:rPr>
          <w:sz w:val="28"/>
          <w:szCs w:val="28"/>
        </w:rPr>
        <w:t>(Art V, Sec 2.B.2) and as such would be called upon to (1) develop new policy (2) revise existing policy (3) serve in advisory role</w:t>
      </w:r>
    </w:p>
    <w:p w14:paraId="6CEB235F" w14:textId="77777777" w:rsidR="00B70A60" w:rsidRPr="003614D6" w:rsidRDefault="007A384D" w:rsidP="00B70A60">
      <w:pPr>
        <w:numPr>
          <w:ilvl w:val="0"/>
          <w:numId w:val="19"/>
        </w:numPr>
        <w:rPr>
          <w:sz w:val="28"/>
          <w:szCs w:val="28"/>
        </w:rPr>
      </w:pPr>
      <w:r w:rsidRPr="003614D6">
        <w:rPr>
          <w:sz w:val="28"/>
          <w:szCs w:val="28"/>
        </w:rPr>
        <w:t xml:space="preserve">Elect Officers: Chair, Vice-Chair, Secretary </w:t>
      </w:r>
    </w:p>
    <w:p w14:paraId="44F5B155" w14:textId="77777777" w:rsidR="00B70A60" w:rsidRPr="003614D6" w:rsidRDefault="00E23BB4" w:rsidP="00B70A60">
      <w:pPr>
        <w:numPr>
          <w:ilvl w:val="1"/>
          <w:numId w:val="19"/>
        </w:numPr>
        <w:rPr>
          <w:sz w:val="28"/>
          <w:szCs w:val="28"/>
        </w:rPr>
      </w:pPr>
      <w:r w:rsidRPr="003614D6">
        <w:rPr>
          <w:sz w:val="28"/>
          <w:szCs w:val="28"/>
        </w:rPr>
        <w:t>Bring committee roster that identifies elected faculty senators, selected staff senators, selected student senators, appointees, designees, and volunteers (this helps determine who can serve as chair, vice-chair, and secretary)</w:t>
      </w:r>
    </w:p>
    <w:p w14:paraId="2C21D987" w14:textId="4AFC1D1D" w:rsidR="007A384D" w:rsidRPr="003614D6" w:rsidRDefault="007A384D" w:rsidP="00B70A60">
      <w:pPr>
        <w:numPr>
          <w:ilvl w:val="1"/>
          <w:numId w:val="19"/>
        </w:numPr>
        <w:rPr>
          <w:sz w:val="28"/>
          <w:szCs w:val="28"/>
        </w:rPr>
      </w:pPr>
      <w:r w:rsidRPr="003614D6">
        <w:rPr>
          <w:sz w:val="28"/>
          <w:szCs w:val="28"/>
        </w:rPr>
        <w:t>Bring paper for ballots if necessary</w:t>
      </w:r>
    </w:p>
    <w:p w14:paraId="29A2E264" w14:textId="56188B17" w:rsidR="007A384D" w:rsidRPr="003614D6" w:rsidRDefault="007A384D" w:rsidP="007A384D">
      <w:pPr>
        <w:rPr>
          <w:i/>
          <w:sz w:val="28"/>
          <w:szCs w:val="28"/>
        </w:rPr>
      </w:pPr>
      <w:r w:rsidRPr="003614D6">
        <w:rPr>
          <w:i/>
          <w:sz w:val="28"/>
          <w:szCs w:val="28"/>
        </w:rPr>
        <w:t>NOTE: New chair might be prepared to take over or ECUS facilitator may continue to help committee (1) review previous year’s Operating Procedures and consider changes (2) establish vision or sense of direction</w:t>
      </w:r>
    </w:p>
    <w:p w14:paraId="7BF53654" w14:textId="77777777" w:rsidR="00676D92" w:rsidRPr="003614D6" w:rsidRDefault="00676D92" w:rsidP="00676D92">
      <w:pPr>
        <w:numPr>
          <w:ilvl w:val="0"/>
          <w:numId w:val="19"/>
        </w:numPr>
        <w:rPr>
          <w:sz w:val="28"/>
          <w:szCs w:val="28"/>
        </w:rPr>
      </w:pPr>
      <w:r w:rsidRPr="003614D6">
        <w:rPr>
          <w:sz w:val="28"/>
          <w:szCs w:val="28"/>
        </w:rPr>
        <w:t>Review Operating Procedures</w:t>
      </w:r>
    </w:p>
    <w:p w14:paraId="0106666E" w14:textId="77777777" w:rsidR="00676D92" w:rsidRPr="003614D6" w:rsidRDefault="00676D92" w:rsidP="00676D92">
      <w:pPr>
        <w:numPr>
          <w:ilvl w:val="0"/>
          <w:numId w:val="19"/>
        </w:numPr>
        <w:rPr>
          <w:sz w:val="28"/>
          <w:szCs w:val="28"/>
        </w:rPr>
      </w:pPr>
      <w:r w:rsidRPr="003614D6">
        <w:rPr>
          <w:sz w:val="28"/>
          <w:szCs w:val="28"/>
        </w:rPr>
        <w:t>Review Annual Report to identify old business</w:t>
      </w:r>
    </w:p>
    <w:p w14:paraId="1464869A" w14:textId="4570C207" w:rsidR="00676D92" w:rsidRPr="003614D6" w:rsidRDefault="00676D92" w:rsidP="00676D92">
      <w:pPr>
        <w:numPr>
          <w:ilvl w:val="0"/>
          <w:numId w:val="19"/>
        </w:numPr>
        <w:rPr>
          <w:sz w:val="28"/>
          <w:szCs w:val="28"/>
        </w:rPr>
      </w:pPr>
      <w:r w:rsidRPr="003614D6">
        <w:rPr>
          <w:sz w:val="28"/>
          <w:szCs w:val="28"/>
        </w:rPr>
        <w:t>Brainstorm new business</w:t>
      </w:r>
    </w:p>
    <w:p w14:paraId="08C3E2AB" w14:textId="77777777" w:rsidR="00D415A3" w:rsidRPr="003614D6" w:rsidRDefault="00D415A3" w:rsidP="00CC04C2">
      <w:pPr>
        <w:spacing w:before="120"/>
        <w:rPr>
          <w:sz w:val="28"/>
          <w:szCs w:val="28"/>
        </w:rPr>
      </w:pPr>
    </w:p>
    <w:sectPr w:rsidR="00D415A3" w:rsidRPr="003614D6" w:rsidSect="002E660D">
      <w:headerReference w:type="even" r:id="rId11"/>
      <w:headerReference w:type="default" r:id="rId12"/>
      <w:footerReference w:type="default" r:id="rId13"/>
      <w:headerReference w:type="first" r:id="rId14"/>
      <w:pgSz w:w="12240" w:h="15840" w:code="1"/>
      <w:pgMar w:top="1440" w:right="1080" w:bottom="108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nnifer Flory" w:date="2023-04-05T13:13:00Z" w:initials="JF">
    <w:p w14:paraId="663BCA47" w14:textId="45634536" w:rsidR="00013A6C" w:rsidRDefault="00013A6C">
      <w:pPr>
        <w:pStyle w:val="CommentText"/>
      </w:pPr>
      <w:r>
        <w:rPr>
          <w:rStyle w:val="CommentReference"/>
        </w:rPr>
        <w:annotationRef/>
      </w:r>
      <w:r>
        <w:t>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3BCA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7F282" w16cex:dateUtc="2023-04-05T1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3BCA47" w16cid:durableId="27D7F2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BA2F5" w14:textId="77777777" w:rsidR="006635EE" w:rsidRDefault="006635EE">
      <w:r>
        <w:separator/>
      </w:r>
    </w:p>
  </w:endnote>
  <w:endnote w:type="continuationSeparator" w:id="0">
    <w:p w14:paraId="5FCEFCBE" w14:textId="77777777" w:rsidR="006635EE" w:rsidRDefault="00663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30A4" w14:textId="77777777" w:rsidR="00601BBC" w:rsidRDefault="00601BBC">
    <w:pPr>
      <w:pStyle w:val="Footer"/>
    </w:pPr>
    <w:r>
      <w:tab/>
    </w:r>
    <w:r>
      <w:tab/>
      <w:t xml:space="preserve">Page </w:t>
    </w:r>
    <w:r>
      <w:fldChar w:fldCharType="begin"/>
    </w:r>
    <w:r>
      <w:instrText xml:space="preserve"> PAGE </w:instrText>
    </w:r>
    <w:r>
      <w:fldChar w:fldCharType="separate"/>
    </w:r>
    <w:r w:rsidR="005F3532">
      <w:rPr>
        <w:noProof/>
      </w:rPr>
      <w:t>1</w:t>
    </w:r>
    <w:r>
      <w:fldChar w:fldCharType="end"/>
    </w:r>
    <w:r>
      <w:t xml:space="preserve"> of </w:t>
    </w:r>
    <w:r w:rsidR="00605CE6">
      <w:rPr>
        <w:noProof/>
      </w:rPr>
      <w:fldChar w:fldCharType="begin"/>
    </w:r>
    <w:r w:rsidR="00605CE6">
      <w:rPr>
        <w:noProof/>
      </w:rPr>
      <w:instrText xml:space="preserve"> NUMPAGES </w:instrText>
    </w:r>
    <w:r w:rsidR="00605CE6">
      <w:rPr>
        <w:noProof/>
      </w:rPr>
      <w:fldChar w:fldCharType="separate"/>
    </w:r>
    <w:r w:rsidR="005F3532">
      <w:rPr>
        <w:noProof/>
      </w:rPr>
      <w:t>11</w:t>
    </w:r>
    <w:r w:rsidR="00605CE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6A001" w14:textId="77777777" w:rsidR="006635EE" w:rsidRDefault="006635EE">
      <w:r>
        <w:separator/>
      </w:r>
    </w:p>
  </w:footnote>
  <w:footnote w:type="continuationSeparator" w:id="0">
    <w:p w14:paraId="625A22A4" w14:textId="77777777" w:rsidR="006635EE" w:rsidRDefault="00663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C444E" w14:textId="44C275D9" w:rsidR="00601BBC" w:rsidRDefault="00601B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BDAE0" w14:textId="732FD374" w:rsidR="00601BBC" w:rsidRPr="00805CBC" w:rsidRDefault="00601BBC" w:rsidP="0037538B">
    <w:pPr>
      <w:pStyle w:val="Header"/>
      <w:tabs>
        <w:tab w:val="clear" w:pos="8640"/>
        <w:tab w:val="right" w:pos="10080"/>
      </w:tabs>
    </w:pPr>
    <w:r w:rsidRPr="00805CBC">
      <w:t>ECUS Calendar and Checklists</w:t>
    </w:r>
    <w:r>
      <w:t xml:space="preserve"> (Review/Revise each year)</w:t>
    </w:r>
    <w:r>
      <w:tab/>
      <w:t>See Individual List for date of latest revision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CE6C" w14:textId="0B653582" w:rsidR="00601BBC" w:rsidRDefault="00601B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29DD"/>
    <w:multiLevelType w:val="hybridMultilevel"/>
    <w:tmpl w:val="F91AFC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973CF"/>
    <w:multiLevelType w:val="hybridMultilevel"/>
    <w:tmpl w:val="CAE8B5E8"/>
    <w:lvl w:ilvl="0" w:tplc="E00CC014">
      <w:start w:val="1"/>
      <w:numFmt w:val="decimal"/>
      <w:pStyle w:val="ChecklistItem"/>
      <w:lvlText w:val="%1."/>
      <w:lvlJc w:val="left"/>
      <w:pPr>
        <w:tabs>
          <w:tab w:val="num" w:pos="2520"/>
        </w:tabs>
        <w:ind w:left="252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22DF02B6"/>
    <w:multiLevelType w:val="hybridMultilevel"/>
    <w:tmpl w:val="496E82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B66DA3"/>
    <w:multiLevelType w:val="hybridMultilevel"/>
    <w:tmpl w:val="4AFE49DA"/>
    <w:lvl w:ilvl="0" w:tplc="04090001">
      <w:start w:val="1"/>
      <w:numFmt w:val="bullet"/>
      <w:lvlText w:val=""/>
      <w:lvlJc w:val="left"/>
      <w:pPr>
        <w:tabs>
          <w:tab w:val="num" w:pos="1260"/>
        </w:tabs>
        <w:ind w:left="1260" w:hanging="360"/>
      </w:pPr>
      <w:rPr>
        <w:rFonts w:ascii="Symbol" w:hAnsi="Symbol" w:hint="default"/>
      </w:rPr>
    </w:lvl>
    <w:lvl w:ilvl="1" w:tplc="0409000F">
      <w:start w:val="1"/>
      <w:numFmt w:val="decimal"/>
      <w:lvlText w:val="%2."/>
      <w:lvlJc w:val="left"/>
      <w:pPr>
        <w:tabs>
          <w:tab w:val="num" w:pos="1980"/>
        </w:tabs>
        <w:ind w:left="1980" w:hanging="360"/>
      </w:pPr>
      <w:rPr>
        <w:rFont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3093428C"/>
    <w:multiLevelType w:val="hybridMultilevel"/>
    <w:tmpl w:val="4EEAB7E2"/>
    <w:lvl w:ilvl="0" w:tplc="95A427A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1F29D7"/>
    <w:multiLevelType w:val="hybridMultilevel"/>
    <w:tmpl w:val="BA2CB6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C24D21"/>
    <w:multiLevelType w:val="hybridMultilevel"/>
    <w:tmpl w:val="8E2EF7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47296D"/>
    <w:multiLevelType w:val="hybridMultilevel"/>
    <w:tmpl w:val="03DC8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752542"/>
    <w:multiLevelType w:val="hybridMultilevel"/>
    <w:tmpl w:val="118ED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D41563"/>
    <w:multiLevelType w:val="hybridMultilevel"/>
    <w:tmpl w:val="57247E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5D5818"/>
    <w:multiLevelType w:val="hybridMultilevel"/>
    <w:tmpl w:val="82962C4E"/>
    <w:lvl w:ilvl="0" w:tplc="04090003">
      <w:start w:val="1"/>
      <w:numFmt w:val="bullet"/>
      <w:lvlText w:val="o"/>
      <w:lvlJc w:val="left"/>
      <w:pPr>
        <w:tabs>
          <w:tab w:val="num" w:pos="1080"/>
        </w:tabs>
        <w:ind w:left="1080" w:hanging="360"/>
      </w:pPr>
      <w:rPr>
        <w:rFonts w:ascii="Courier New" w:hAnsi="Courier New" w:cs="Aria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6F12FEE"/>
    <w:multiLevelType w:val="hybridMultilevel"/>
    <w:tmpl w:val="D61C9ED0"/>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A10A77"/>
    <w:multiLevelType w:val="hybridMultilevel"/>
    <w:tmpl w:val="69ECF6FC"/>
    <w:lvl w:ilvl="0" w:tplc="51AEE41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0AF6F68"/>
    <w:multiLevelType w:val="hybridMultilevel"/>
    <w:tmpl w:val="E4FC3AE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5D7BC4"/>
    <w:multiLevelType w:val="hybridMultilevel"/>
    <w:tmpl w:val="CD3AE648"/>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5" w15:restartNumberingAfterBreak="0">
    <w:nsid w:val="70786A02"/>
    <w:multiLevelType w:val="hybridMultilevel"/>
    <w:tmpl w:val="43C8C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F06B4E"/>
    <w:multiLevelType w:val="hybridMultilevel"/>
    <w:tmpl w:val="A8EAA216"/>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B65D52"/>
    <w:multiLevelType w:val="hybridMultilevel"/>
    <w:tmpl w:val="85C68308"/>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BD6872"/>
    <w:multiLevelType w:val="hybridMultilevel"/>
    <w:tmpl w:val="56C416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706C8E"/>
    <w:multiLevelType w:val="multilevel"/>
    <w:tmpl w:val="78D4E800"/>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79020F73"/>
    <w:multiLevelType w:val="hybridMultilevel"/>
    <w:tmpl w:val="A6EACE3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5D478E"/>
    <w:multiLevelType w:val="hybridMultilevel"/>
    <w:tmpl w:val="B380CCA0"/>
    <w:lvl w:ilvl="0" w:tplc="2B16468A">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75297828">
    <w:abstractNumId w:val="1"/>
  </w:num>
  <w:num w:numId="2" w16cid:durableId="562908024">
    <w:abstractNumId w:val="12"/>
  </w:num>
  <w:num w:numId="3" w16cid:durableId="1806504826">
    <w:abstractNumId w:val="18"/>
  </w:num>
  <w:num w:numId="4" w16cid:durableId="698624342">
    <w:abstractNumId w:val="19"/>
  </w:num>
  <w:num w:numId="5" w16cid:durableId="433139193">
    <w:abstractNumId w:val="1"/>
    <w:lvlOverride w:ilvl="0">
      <w:startOverride w:val="1"/>
    </w:lvlOverride>
  </w:num>
  <w:num w:numId="6" w16cid:durableId="1266229102">
    <w:abstractNumId w:val="16"/>
  </w:num>
  <w:num w:numId="7" w16cid:durableId="958147294">
    <w:abstractNumId w:val="13"/>
  </w:num>
  <w:num w:numId="8" w16cid:durableId="85079916">
    <w:abstractNumId w:val="17"/>
  </w:num>
  <w:num w:numId="9" w16cid:durableId="1072431127">
    <w:abstractNumId w:val="20"/>
  </w:num>
  <w:num w:numId="10" w16cid:durableId="1498569541">
    <w:abstractNumId w:val="9"/>
  </w:num>
  <w:num w:numId="11" w16cid:durableId="295575547">
    <w:abstractNumId w:val="2"/>
  </w:num>
  <w:num w:numId="12" w16cid:durableId="51932251">
    <w:abstractNumId w:val="0"/>
  </w:num>
  <w:num w:numId="13" w16cid:durableId="2064794314">
    <w:abstractNumId w:val="4"/>
  </w:num>
  <w:num w:numId="14" w16cid:durableId="462624156">
    <w:abstractNumId w:val="21"/>
  </w:num>
  <w:num w:numId="15" w16cid:durableId="2115980381">
    <w:abstractNumId w:val="14"/>
  </w:num>
  <w:num w:numId="16" w16cid:durableId="2002076596">
    <w:abstractNumId w:val="8"/>
  </w:num>
  <w:num w:numId="17" w16cid:durableId="1547641722">
    <w:abstractNumId w:val="3"/>
  </w:num>
  <w:num w:numId="18" w16cid:durableId="956836051">
    <w:abstractNumId w:val="6"/>
  </w:num>
  <w:num w:numId="19" w16cid:durableId="300042347">
    <w:abstractNumId w:val="10"/>
  </w:num>
  <w:num w:numId="20" w16cid:durableId="160967720">
    <w:abstractNumId w:val="11"/>
  </w:num>
  <w:num w:numId="21" w16cid:durableId="1902062257">
    <w:abstractNumId w:val="5"/>
  </w:num>
  <w:num w:numId="22" w16cid:durableId="482546682">
    <w:abstractNumId w:val="7"/>
  </w:num>
  <w:num w:numId="23" w16cid:durableId="84555712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ifer Flory">
    <w15:presenceInfo w15:providerId="AD" w15:userId="S::jennifer.flory@gcsu.edu::41bf11cf-70f7-4a46-a564-f2396e54f3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yMDYyMTKyNLcwszRT0lEKTi0uzszPAykwqwUALHdicSwAAAA="/>
  </w:docVars>
  <w:rsids>
    <w:rsidRoot w:val="00C049BC"/>
    <w:rsid w:val="00010E55"/>
    <w:rsid w:val="00013A6C"/>
    <w:rsid w:val="00052BEE"/>
    <w:rsid w:val="00066692"/>
    <w:rsid w:val="00073E01"/>
    <w:rsid w:val="000827C9"/>
    <w:rsid w:val="00093ED3"/>
    <w:rsid w:val="000F7495"/>
    <w:rsid w:val="00116323"/>
    <w:rsid w:val="0015156B"/>
    <w:rsid w:val="001852E9"/>
    <w:rsid w:val="00186D1E"/>
    <w:rsid w:val="001A3148"/>
    <w:rsid w:val="001C4AB6"/>
    <w:rsid w:val="001C5A8E"/>
    <w:rsid w:val="001D1A18"/>
    <w:rsid w:val="001D433D"/>
    <w:rsid w:val="001E2C91"/>
    <w:rsid w:val="001F0685"/>
    <w:rsid w:val="00214804"/>
    <w:rsid w:val="00240E66"/>
    <w:rsid w:val="00260573"/>
    <w:rsid w:val="00264C13"/>
    <w:rsid w:val="00280EB2"/>
    <w:rsid w:val="00283D21"/>
    <w:rsid w:val="002B6A40"/>
    <w:rsid w:val="002E2275"/>
    <w:rsid w:val="002E660D"/>
    <w:rsid w:val="003614D6"/>
    <w:rsid w:val="0037538B"/>
    <w:rsid w:val="0039132E"/>
    <w:rsid w:val="003A7389"/>
    <w:rsid w:val="003B4C49"/>
    <w:rsid w:val="00471DD9"/>
    <w:rsid w:val="00486B37"/>
    <w:rsid w:val="004A7ADE"/>
    <w:rsid w:val="004A7F3E"/>
    <w:rsid w:val="004C729C"/>
    <w:rsid w:val="004D5917"/>
    <w:rsid w:val="0050209D"/>
    <w:rsid w:val="00542978"/>
    <w:rsid w:val="00571745"/>
    <w:rsid w:val="00575322"/>
    <w:rsid w:val="00585894"/>
    <w:rsid w:val="0059600C"/>
    <w:rsid w:val="005B5655"/>
    <w:rsid w:val="005C1DDC"/>
    <w:rsid w:val="005D35AB"/>
    <w:rsid w:val="005E0733"/>
    <w:rsid w:val="005E5CDC"/>
    <w:rsid w:val="005F158D"/>
    <w:rsid w:val="005F3532"/>
    <w:rsid w:val="00601BBC"/>
    <w:rsid w:val="00605A44"/>
    <w:rsid w:val="00605CE6"/>
    <w:rsid w:val="006348FA"/>
    <w:rsid w:val="006635EE"/>
    <w:rsid w:val="00663DB5"/>
    <w:rsid w:val="0067023B"/>
    <w:rsid w:val="00676D92"/>
    <w:rsid w:val="006A46B8"/>
    <w:rsid w:val="006C7574"/>
    <w:rsid w:val="006E7EA9"/>
    <w:rsid w:val="006F2B8F"/>
    <w:rsid w:val="00712767"/>
    <w:rsid w:val="007159F6"/>
    <w:rsid w:val="0077034F"/>
    <w:rsid w:val="00795D7F"/>
    <w:rsid w:val="007A384D"/>
    <w:rsid w:val="007A411C"/>
    <w:rsid w:val="007B3007"/>
    <w:rsid w:val="007D3156"/>
    <w:rsid w:val="00805CBC"/>
    <w:rsid w:val="008411F9"/>
    <w:rsid w:val="008502F1"/>
    <w:rsid w:val="0085332F"/>
    <w:rsid w:val="008740E5"/>
    <w:rsid w:val="00875074"/>
    <w:rsid w:val="00894F2F"/>
    <w:rsid w:val="008C4173"/>
    <w:rsid w:val="008F5374"/>
    <w:rsid w:val="0090491D"/>
    <w:rsid w:val="0091162C"/>
    <w:rsid w:val="0097472F"/>
    <w:rsid w:val="009A03BA"/>
    <w:rsid w:val="009A3678"/>
    <w:rsid w:val="009A72AC"/>
    <w:rsid w:val="009F78EF"/>
    <w:rsid w:val="00A2058C"/>
    <w:rsid w:val="00A50DC2"/>
    <w:rsid w:val="00AA50C2"/>
    <w:rsid w:val="00AC4549"/>
    <w:rsid w:val="00AE1DB3"/>
    <w:rsid w:val="00B04351"/>
    <w:rsid w:val="00B416CE"/>
    <w:rsid w:val="00B448BC"/>
    <w:rsid w:val="00B5158C"/>
    <w:rsid w:val="00B67F43"/>
    <w:rsid w:val="00B70A60"/>
    <w:rsid w:val="00BC585E"/>
    <w:rsid w:val="00BC7E49"/>
    <w:rsid w:val="00BF4F39"/>
    <w:rsid w:val="00C01E10"/>
    <w:rsid w:val="00C049BC"/>
    <w:rsid w:val="00C64299"/>
    <w:rsid w:val="00CC04C2"/>
    <w:rsid w:val="00CC3361"/>
    <w:rsid w:val="00CD7BD0"/>
    <w:rsid w:val="00CE5DD4"/>
    <w:rsid w:val="00CF4EA4"/>
    <w:rsid w:val="00D16B68"/>
    <w:rsid w:val="00D25915"/>
    <w:rsid w:val="00D345FF"/>
    <w:rsid w:val="00D3776C"/>
    <w:rsid w:val="00D415A3"/>
    <w:rsid w:val="00D53CBD"/>
    <w:rsid w:val="00D7398A"/>
    <w:rsid w:val="00D83B7C"/>
    <w:rsid w:val="00DA235E"/>
    <w:rsid w:val="00DB6E3E"/>
    <w:rsid w:val="00DB709F"/>
    <w:rsid w:val="00DD0EE1"/>
    <w:rsid w:val="00DF675C"/>
    <w:rsid w:val="00DF7427"/>
    <w:rsid w:val="00E16D21"/>
    <w:rsid w:val="00E23BB4"/>
    <w:rsid w:val="00E41ECF"/>
    <w:rsid w:val="00EB552E"/>
    <w:rsid w:val="00EC34C7"/>
    <w:rsid w:val="00ED1A82"/>
    <w:rsid w:val="00ED4816"/>
    <w:rsid w:val="00F04264"/>
    <w:rsid w:val="00F12B82"/>
    <w:rsid w:val="00F1450C"/>
    <w:rsid w:val="00F40018"/>
    <w:rsid w:val="00F44C2C"/>
    <w:rsid w:val="00F60444"/>
    <w:rsid w:val="00F62409"/>
    <w:rsid w:val="00F768A1"/>
    <w:rsid w:val="00FE168C"/>
    <w:rsid w:val="00FE1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DCBD0F"/>
  <w15:chartTrackingRefBased/>
  <w15:docId w15:val="{7E049B4B-FFD5-4577-A0ED-82809001F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A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udoraheader">
    <w:name w:val="eudoraheader"/>
    <w:basedOn w:val="DefaultParagraphFont"/>
    <w:rsid w:val="00C049BC"/>
  </w:style>
  <w:style w:type="paragraph" w:customStyle="1" w:styleId="ChecklistItem">
    <w:name w:val="Checklist Item"/>
    <w:basedOn w:val="Normal"/>
    <w:link w:val="ChecklistItemChar"/>
    <w:rsid w:val="006F2B8F"/>
    <w:pPr>
      <w:numPr>
        <w:numId w:val="1"/>
      </w:numPr>
      <w:spacing w:before="240"/>
    </w:pPr>
    <w:rPr>
      <w:b/>
      <w:sz w:val="32"/>
      <w:szCs w:val="32"/>
    </w:rPr>
  </w:style>
  <w:style w:type="character" w:customStyle="1" w:styleId="ChecklistItemChar">
    <w:name w:val="Checklist Item Char"/>
    <w:link w:val="ChecklistItem"/>
    <w:rsid w:val="006F2B8F"/>
    <w:rPr>
      <w:b/>
      <w:sz w:val="32"/>
      <w:szCs w:val="32"/>
      <w:lang w:val="en-US" w:eastAsia="en-US" w:bidi="ar-SA"/>
    </w:rPr>
  </w:style>
  <w:style w:type="paragraph" w:styleId="Header">
    <w:name w:val="header"/>
    <w:basedOn w:val="Normal"/>
    <w:rsid w:val="00805CBC"/>
    <w:pPr>
      <w:tabs>
        <w:tab w:val="center" w:pos="4320"/>
        <w:tab w:val="right" w:pos="8640"/>
      </w:tabs>
    </w:pPr>
  </w:style>
  <w:style w:type="paragraph" w:styleId="Footer">
    <w:name w:val="footer"/>
    <w:basedOn w:val="Normal"/>
    <w:rsid w:val="00805CBC"/>
    <w:pPr>
      <w:tabs>
        <w:tab w:val="center" w:pos="4320"/>
        <w:tab w:val="right" w:pos="8640"/>
      </w:tabs>
    </w:pPr>
  </w:style>
  <w:style w:type="character" w:styleId="Hyperlink">
    <w:name w:val="Hyperlink"/>
    <w:rsid w:val="00F12B82"/>
    <w:rPr>
      <w:color w:val="0000FF"/>
      <w:u w:val="single"/>
    </w:rPr>
  </w:style>
  <w:style w:type="character" w:styleId="CommentReference">
    <w:name w:val="annotation reference"/>
    <w:rsid w:val="004A7F3E"/>
    <w:rPr>
      <w:sz w:val="16"/>
      <w:szCs w:val="16"/>
    </w:rPr>
  </w:style>
  <w:style w:type="paragraph" w:styleId="CommentText">
    <w:name w:val="annotation text"/>
    <w:basedOn w:val="Normal"/>
    <w:link w:val="CommentTextChar"/>
    <w:rsid w:val="004A7F3E"/>
    <w:rPr>
      <w:sz w:val="20"/>
      <w:szCs w:val="20"/>
    </w:rPr>
  </w:style>
  <w:style w:type="character" w:customStyle="1" w:styleId="CommentTextChar">
    <w:name w:val="Comment Text Char"/>
    <w:basedOn w:val="DefaultParagraphFont"/>
    <w:link w:val="CommentText"/>
    <w:rsid w:val="004A7F3E"/>
  </w:style>
  <w:style w:type="paragraph" w:styleId="CommentSubject">
    <w:name w:val="annotation subject"/>
    <w:basedOn w:val="CommentText"/>
    <w:next w:val="CommentText"/>
    <w:link w:val="CommentSubjectChar"/>
    <w:rsid w:val="004A7F3E"/>
    <w:rPr>
      <w:b/>
      <w:bCs/>
    </w:rPr>
  </w:style>
  <w:style w:type="character" w:customStyle="1" w:styleId="CommentSubjectChar">
    <w:name w:val="Comment Subject Char"/>
    <w:link w:val="CommentSubject"/>
    <w:rsid w:val="004A7F3E"/>
    <w:rPr>
      <w:b/>
      <w:bCs/>
    </w:rPr>
  </w:style>
  <w:style w:type="paragraph" w:styleId="BalloonText">
    <w:name w:val="Balloon Text"/>
    <w:basedOn w:val="Normal"/>
    <w:link w:val="BalloonTextChar"/>
    <w:rsid w:val="004A7F3E"/>
    <w:rPr>
      <w:rFonts w:ascii="Segoe UI" w:hAnsi="Segoe UI" w:cs="Segoe UI"/>
      <w:sz w:val="18"/>
      <w:szCs w:val="18"/>
    </w:rPr>
  </w:style>
  <w:style w:type="character" w:customStyle="1" w:styleId="BalloonTextChar">
    <w:name w:val="Balloon Text Char"/>
    <w:link w:val="BalloonText"/>
    <w:rsid w:val="004A7F3E"/>
    <w:rPr>
      <w:rFonts w:ascii="Segoe UI" w:hAnsi="Segoe UI" w:cs="Segoe UI"/>
      <w:sz w:val="18"/>
      <w:szCs w:val="18"/>
    </w:rPr>
  </w:style>
  <w:style w:type="character" w:styleId="UnresolvedMention">
    <w:name w:val="Unresolved Mention"/>
    <w:uiPriority w:val="99"/>
    <w:semiHidden/>
    <w:unhideWhenUsed/>
    <w:rsid w:val="00C01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2864</Words>
  <Characters>16325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Executive Committee Calendar</vt:lpstr>
    </vt:vector>
  </TitlesOfParts>
  <Company>Georgia College &amp; State University</Company>
  <LinksUpToDate>false</LinksUpToDate>
  <CharactersWithSpaces>19151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Committee Calendar</dc:title>
  <dc:subject/>
  <dc:creator>user</dc:creator>
  <cp:keywords/>
  <dc:description/>
  <cp:lastModifiedBy>Jennifer Flory</cp:lastModifiedBy>
  <cp:revision>8</cp:revision>
  <cp:lastPrinted>2007-01-09T00:49:00Z</cp:lastPrinted>
  <dcterms:created xsi:type="dcterms:W3CDTF">2022-09-02T15:58:00Z</dcterms:created>
  <dcterms:modified xsi:type="dcterms:W3CDTF">2023-04-26T19:59:00Z</dcterms:modified>
</cp:coreProperties>
</file>