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DCFCC0B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827C83">
              <w:rPr>
                <w:rFonts w:cstheme="minorHAnsi"/>
              </w:rPr>
              <w:t>November 1</w:t>
            </w:r>
            <w:r w:rsidRPr="00945E5B">
              <w:rPr>
                <w:rFonts w:cstheme="minorHAnsi"/>
              </w:rPr>
              <w:t>, 201</w:t>
            </w:r>
            <w:r w:rsidR="003C3E35">
              <w:rPr>
                <w:rFonts w:cstheme="minorHAnsi"/>
              </w:rPr>
              <w:t>9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EB6AC2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4C6FEE04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827C83">
              <w:rPr>
                <w:rFonts w:cstheme="minorHAnsi"/>
              </w:rPr>
              <w:t>10</w:t>
            </w:r>
            <w:r w:rsidR="00711BB6">
              <w:rPr>
                <w:rFonts w:cstheme="minorHAnsi"/>
              </w:rPr>
              <w:t>/</w:t>
            </w:r>
            <w:r w:rsidR="00827C83">
              <w:rPr>
                <w:rFonts w:cstheme="minorHAnsi"/>
              </w:rPr>
              <w:t>4</w:t>
            </w:r>
            <w:r w:rsidR="00711BB6">
              <w:rPr>
                <w:rFonts w:cstheme="minorHAnsi"/>
              </w:rPr>
              <w:t>/2019)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51C304AE" w:rsidR="00A15537" w:rsidRDefault="00827C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890" w:type="dxa"/>
          </w:tcPr>
          <w:p w14:paraId="6459503A" w14:textId="77777777" w:rsidR="00A15537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139F756B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236E235F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  <w:p w14:paraId="7E64296D" w14:textId="332A798C" w:rsidR="00827C83" w:rsidRDefault="00827C83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39636FA" w14:textId="7F85BCF5" w:rsidR="00A15537" w:rsidRPr="00945E5B" w:rsidRDefault="00827C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4197792D" w:rsidR="00773BFE" w:rsidRPr="007816AF" w:rsidRDefault="00827C83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Reviewing University-Wide Committees with Senate Representation </w:t>
            </w:r>
          </w:p>
        </w:tc>
        <w:tc>
          <w:tcPr>
            <w:tcW w:w="1890" w:type="dxa"/>
          </w:tcPr>
          <w:p w14:paraId="135B3165" w14:textId="6B1097C0" w:rsidR="00773BFE" w:rsidRDefault="00827C83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2C82B5AD" w14:textId="21A82A39" w:rsidR="00773BFE" w:rsidRDefault="00827C83" w:rsidP="00827C83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0485CBAE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827C83">
        <w:rPr>
          <w:rFonts w:cstheme="minorHAnsi"/>
        </w:rPr>
        <w:t xml:space="preserve">November </w:t>
      </w:r>
      <w:r w:rsidR="00773BFE">
        <w:rPr>
          <w:rFonts w:cstheme="minorHAnsi"/>
        </w:rPr>
        <w:t>1</w:t>
      </w:r>
      <w:r w:rsidR="00827C83">
        <w:rPr>
          <w:rFonts w:cstheme="minorHAnsi"/>
        </w:rPr>
        <w:t>5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1BE37E59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827C83">
        <w:rPr>
          <w:rFonts w:cstheme="minorHAnsi"/>
        </w:rPr>
        <w:t>January 10</w:t>
      </w:r>
      <w:r>
        <w:rPr>
          <w:rFonts w:cstheme="minorHAnsi"/>
        </w:rPr>
        <w:t>, 2:00 p.m., Parks Hall 301</w:t>
      </w:r>
    </w:p>
    <w:p w14:paraId="5CF69DCA" w14:textId="0172CF4A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827C83">
        <w:rPr>
          <w:rFonts w:cstheme="minorHAnsi"/>
        </w:rPr>
        <w:t>January 10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>
        <w:rPr>
          <w:rFonts w:cstheme="minorHAnsi"/>
        </w:rPr>
        <w:t>Park Hall 301</w:t>
      </w:r>
      <w:bookmarkEnd w:id="0"/>
    </w:p>
    <w:p w14:paraId="4E4171EF" w14:textId="2C86EAC7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827C83">
        <w:rPr>
          <w:rFonts w:cstheme="minorHAnsi"/>
        </w:rPr>
        <w:t>January 24</w:t>
      </w:r>
      <w:bookmarkStart w:id="2" w:name="_GoBack"/>
      <w:bookmarkEnd w:id="2"/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>0 p.m., A&amp;S 2-72</w:t>
      </w:r>
      <w:bookmarkEnd w:id="1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Blazer">
    <w15:presenceInfo w15:providerId="AD" w15:userId="S::Alex.Blazer@gcsu.edu::d3991ed1-e0b5-4a20-a8d1-59de180903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65D147-3F7E-0244-B958-C2ECA211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4</cp:revision>
  <cp:lastPrinted>2017-11-21T15:15:00Z</cp:lastPrinted>
  <dcterms:created xsi:type="dcterms:W3CDTF">2019-10-21T15:14:00Z</dcterms:created>
  <dcterms:modified xsi:type="dcterms:W3CDTF">2019-10-21T15:26:00Z</dcterms:modified>
</cp:coreProperties>
</file>