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74990BA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9E0184">
              <w:rPr>
                <w:rFonts w:cstheme="minorHAnsi"/>
              </w:rPr>
              <w:t>September 6</w:t>
            </w:r>
            <w:r w:rsidRPr="00945E5B">
              <w:rPr>
                <w:rFonts w:cstheme="minorHAnsi"/>
              </w:rPr>
              <w:t>, 201</w:t>
            </w:r>
            <w:r w:rsidR="003C3E35">
              <w:rPr>
                <w:rFonts w:cstheme="minorHAnsi"/>
              </w:rPr>
              <w:t>9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649C70F5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9E0184">
              <w:rPr>
                <w:rFonts w:cstheme="minorHAnsi"/>
              </w:rPr>
              <w:t>Lanier Hall Conference Room 313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6906429E" w:rsidR="00E17696" w:rsidRPr="00945E5B" w:rsidRDefault="009E0184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370B8732" w:rsidR="00FB5AC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0BBE0EDF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 Minutes &lt;first meeting so N/A&gt;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4F23EC0E" w:rsidR="00A07BBB" w:rsidRPr="00945E5B" w:rsidRDefault="009E018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674D657D" w:rsidR="00A07BBB" w:rsidRPr="00945E5B" w:rsidRDefault="009E0184" w:rsidP="00A07B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64BE77C3" w:rsidR="00A15537" w:rsidRDefault="004F5AA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Senate Handbook Review</w:t>
            </w:r>
          </w:p>
        </w:tc>
        <w:tc>
          <w:tcPr>
            <w:tcW w:w="1890" w:type="dxa"/>
          </w:tcPr>
          <w:p w14:paraId="7E64296D" w14:textId="6B2E4EB8" w:rsidR="00A15537" w:rsidRDefault="009E0184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Blazer, Catherine Fowler</w:t>
            </w:r>
          </w:p>
        </w:tc>
        <w:tc>
          <w:tcPr>
            <w:tcW w:w="1255" w:type="dxa"/>
          </w:tcPr>
          <w:p w14:paraId="639636FA" w14:textId="411C8A40" w:rsidR="00A15537" w:rsidRPr="00945E5B" w:rsidRDefault="009E0184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F40F3" w:rsidRPr="00945E5B" w14:paraId="0ACD349C" w14:textId="77777777" w:rsidTr="00C04F24">
        <w:trPr>
          <w:trHeight w:val="251"/>
          <w:jc w:val="center"/>
        </w:trPr>
        <w:tc>
          <w:tcPr>
            <w:tcW w:w="6205" w:type="dxa"/>
          </w:tcPr>
          <w:p w14:paraId="084E7B50" w14:textId="5AEE1D4C" w:rsidR="00FF40F3" w:rsidRDefault="00FF40F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Parliamentarian needed</w:t>
            </w:r>
          </w:p>
        </w:tc>
        <w:tc>
          <w:tcPr>
            <w:tcW w:w="1890" w:type="dxa"/>
          </w:tcPr>
          <w:p w14:paraId="45DD4ED4" w14:textId="1BA43914" w:rsidR="00FF40F3" w:rsidRDefault="00FF40F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5625FFA5" w14:textId="062E77A1" w:rsidR="00FF40F3" w:rsidRDefault="00FF40F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825DE8" w:rsidRPr="00945E5B" w:rsidDel="00605F56" w14:paraId="619D5D6A" w14:textId="77777777" w:rsidTr="00024221">
        <w:trPr>
          <w:jc w:val="center"/>
        </w:trPr>
        <w:tc>
          <w:tcPr>
            <w:tcW w:w="6205" w:type="dxa"/>
          </w:tcPr>
          <w:p w14:paraId="6503365B" w14:textId="04CF94D3" w:rsidR="00825DE8" w:rsidRDefault="00825DE8" w:rsidP="00825DE8">
            <w:pPr>
              <w:rPr>
                <w:rFonts w:cstheme="minorHAnsi"/>
              </w:rPr>
            </w:pPr>
            <w:r w:rsidRPr="007816AF">
              <w:rPr>
                <w:rFonts w:cstheme="minorHAnsi"/>
              </w:rPr>
              <w:t>University Senate Recognitions (Certificates/Pins)</w:t>
            </w:r>
          </w:p>
        </w:tc>
        <w:tc>
          <w:tcPr>
            <w:tcW w:w="1890" w:type="dxa"/>
          </w:tcPr>
          <w:p w14:paraId="47493E90" w14:textId="4C97D396" w:rsidR="00825DE8" w:rsidRDefault="009E0184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5FF1FDAA" w14:textId="1E05226A" w:rsidR="00825DE8" w:rsidRDefault="00825DE8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5DE8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825DE8" w:rsidRPr="00945E5B" w:rsidRDefault="00825DE8" w:rsidP="00825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825DE8" w:rsidRPr="00945E5B" w:rsidRDefault="00825DE8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825DE8" w:rsidRPr="00945E5B" w:rsidRDefault="00825DE8" w:rsidP="00825DE8">
            <w:pPr>
              <w:rPr>
                <w:rFonts w:cstheme="minorHAnsi"/>
              </w:rPr>
            </w:pPr>
          </w:p>
        </w:tc>
      </w:tr>
      <w:tr w:rsidR="00825DE8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825DE8" w:rsidRPr="00945E5B" w:rsidRDefault="00825DE8" w:rsidP="00825D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825DE8" w:rsidRPr="00945E5B" w:rsidRDefault="00825DE8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825DE8" w:rsidRPr="00945E5B" w:rsidRDefault="00825DE8" w:rsidP="00825DE8">
            <w:pPr>
              <w:rPr>
                <w:rFonts w:cstheme="minorHAnsi"/>
              </w:rPr>
            </w:pPr>
          </w:p>
        </w:tc>
      </w:tr>
      <w:tr w:rsidR="00825DE8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825DE8" w:rsidRDefault="00825DE8" w:rsidP="00825DE8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46C3F57" w:rsidR="00825DE8" w:rsidRDefault="009E0184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03173B73" w14:textId="69FEC79F" w:rsidR="00825DE8" w:rsidRDefault="00825DE8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073E6D2D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9632CB">
        <w:rPr>
          <w:rFonts w:cstheme="minorHAnsi"/>
        </w:rPr>
        <w:t>September</w:t>
      </w:r>
      <w:r w:rsidR="00414822">
        <w:rPr>
          <w:rFonts w:cstheme="minorHAnsi"/>
        </w:rPr>
        <w:t xml:space="preserve"> 20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>0 p.m., A&amp;S 2-72</w:t>
      </w:r>
    </w:p>
    <w:p w14:paraId="5C8CC9ED" w14:textId="29329564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October 4</w:t>
      </w:r>
      <w:r>
        <w:rPr>
          <w:rFonts w:cstheme="minorHAnsi"/>
        </w:rPr>
        <w:t>, 2:00 p.m., Parks Hall 301</w:t>
      </w:r>
    </w:p>
    <w:p w14:paraId="5CF69DCA" w14:textId="7D4ECFC4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 xml:space="preserve">October 4, 2:00 p.m., </w:t>
      </w:r>
      <w:r>
        <w:rPr>
          <w:rFonts w:cstheme="minorHAnsi"/>
        </w:rPr>
        <w:t>Park Hall 301</w:t>
      </w:r>
      <w:bookmarkEnd w:id="0"/>
    </w:p>
    <w:p w14:paraId="4E4171EF" w14:textId="0716230B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>, October 18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>0 p.m., A&amp;S 2-72</w:t>
      </w:r>
      <w:bookmarkStart w:id="2" w:name="_GoBack"/>
      <w:bookmarkEnd w:id="1"/>
      <w:bookmarkEnd w:id="2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Blazer">
    <w15:presenceInfo w15:providerId="AD" w15:userId="S::Alex.Blazer@gcsu.edu::d3991ed1-e0b5-4a20-a8d1-59de180903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369B2"/>
    <w:rsid w:val="00737EC8"/>
    <w:rsid w:val="00751067"/>
    <w:rsid w:val="00751F72"/>
    <w:rsid w:val="007705C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C2481"/>
    <w:rsid w:val="008D072C"/>
    <w:rsid w:val="008D094D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54C93C-4F97-A94F-BB32-1DF0EB7F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David Johnson</cp:lastModifiedBy>
  <cp:revision>7</cp:revision>
  <cp:lastPrinted>2017-11-21T15:15:00Z</cp:lastPrinted>
  <dcterms:created xsi:type="dcterms:W3CDTF">2019-08-27T16:14:00Z</dcterms:created>
  <dcterms:modified xsi:type="dcterms:W3CDTF">2019-09-03T15:45:00Z</dcterms:modified>
</cp:coreProperties>
</file>