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92" w:type="dxa"/>
        <w:jc w:val="center"/>
        <w:tblLook w:val="04A0" w:firstRow="1" w:lastRow="0" w:firstColumn="1" w:lastColumn="0" w:noHBand="0" w:noVBand="1"/>
      </w:tblPr>
      <w:tblGrid>
        <w:gridCol w:w="6205"/>
        <w:gridCol w:w="2250"/>
        <w:gridCol w:w="1131"/>
        <w:gridCol w:w="6"/>
      </w:tblGrid>
      <w:tr w:rsidR="009101BB" w:rsidRPr="00945E5B" w14:paraId="56F39D5A" w14:textId="77777777" w:rsidTr="69C34CD4">
        <w:trPr>
          <w:trHeight w:val="530"/>
          <w:jc w:val="center"/>
        </w:trPr>
        <w:tc>
          <w:tcPr>
            <w:tcW w:w="9592" w:type="dxa"/>
            <w:gridSpan w:val="4"/>
            <w:shd w:val="clear" w:color="auto" w:fill="D9D9D9" w:themeFill="background1" w:themeFillShade="D9"/>
          </w:tcPr>
          <w:p w14:paraId="2CE604DA" w14:textId="545E8833" w:rsidR="00077952" w:rsidRDefault="00E915F0" w:rsidP="00077952">
            <w:pPr>
              <w:jc w:val="center"/>
              <w:rPr>
                <w:rFonts w:cstheme="minorHAnsi"/>
              </w:rPr>
            </w:pPr>
            <w:r>
              <w:rPr>
                <w:rFonts w:cstheme="minorHAnsi"/>
              </w:rPr>
              <w:t xml:space="preserve">DEIPC </w:t>
            </w:r>
          </w:p>
          <w:p w14:paraId="01497ECA" w14:textId="77777777" w:rsidR="009101BB" w:rsidRPr="00945E5B" w:rsidRDefault="009101BB" w:rsidP="009101BB">
            <w:pPr>
              <w:jc w:val="center"/>
              <w:rPr>
                <w:rFonts w:cstheme="minorHAnsi"/>
              </w:rPr>
            </w:pPr>
            <w:r w:rsidRPr="00945E5B">
              <w:rPr>
                <w:rFonts w:cstheme="minorHAnsi"/>
              </w:rPr>
              <w:t>MEETING AGENDA</w:t>
            </w:r>
          </w:p>
          <w:p w14:paraId="7B91B018" w14:textId="57776983" w:rsidR="009101BB" w:rsidRPr="00945E5B" w:rsidRDefault="009101BB" w:rsidP="2C2F700D">
            <w:pPr>
              <w:jc w:val="center"/>
            </w:pPr>
            <w:r w:rsidRPr="69C34CD4">
              <w:t xml:space="preserve">Friday, </w:t>
            </w:r>
            <w:r w:rsidR="00190C56">
              <w:t>February</w:t>
            </w:r>
            <w:r w:rsidR="00CC467E">
              <w:t xml:space="preserve"> </w:t>
            </w:r>
            <w:r w:rsidR="00190C56">
              <w:t>9</w:t>
            </w:r>
            <w:r w:rsidR="002A21A9" w:rsidRPr="69C34CD4">
              <w:t>,</w:t>
            </w:r>
            <w:r w:rsidRPr="69C34CD4">
              <w:t xml:space="preserve"> </w:t>
            </w:r>
            <w:r w:rsidR="00A33FFF" w:rsidRPr="69C34CD4">
              <w:t>202</w:t>
            </w:r>
            <w:r w:rsidR="00CC467E">
              <w:t>4</w:t>
            </w:r>
            <w:r w:rsidR="00A33FFF" w:rsidRPr="69C34CD4">
              <w:t>,</w:t>
            </w:r>
            <w:r w:rsidRPr="69C34CD4">
              <w:t xml:space="preserve"> at </w:t>
            </w:r>
            <w:r w:rsidR="00E915F0" w:rsidRPr="69C34CD4">
              <w:t>2:00</w:t>
            </w:r>
            <w:r w:rsidRPr="69C34CD4">
              <w:t xml:space="preserve"> PM</w:t>
            </w:r>
          </w:p>
          <w:p w14:paraId="1CD5F3B8" w14:textId="74398E7B" w:rsidR="009101BB" w:rsidRPr="00945E5B" w:rsidRDefault="009101BB" w:rsidP="2C2F700D">
            <w:pPr>
              <w:jc w:val="center"/>
              <w:rPr>
                <w:b/>
                <w:bCs/>
              </w:rPr>
            </w:pPr>
            <w:r w:rsidRPr="2C2F700D">
              <w:t xml:space="preserve">Location: </w:t>
            </w:r>
            <w:r w:rsidR="00190C56">
              <w:t>Ennis Hall 105</w:t>
            </w:r>
          </w:p>
        </w:tc>
      </w:tr>
      <w:tr w:rsidR="000C2BCD" w:rsidRPr="00945E5B" w14:paraId="48EE1991" w14:textId="77777777" w:rsidTr="69C34CD4">
        <w:trPr>
          <w:gridAfter w:val="1"/>
          <w:wAfter w:w="6" w:type="dxa"/>
          <w:trHeight w:val="530"/>
          <w:jc w:val="center"/>
        </w:trPr>
        <w:tc>
          <w:tcPr>
            <w:tcW w:w="9586" w:type="dxa"/>
            <w:gridSpan w:val="3"/>
            <w:shd w:val="clear" w:color="auto" w:fill="D9D9D9" w:themeFill="background1" w:themeFillShade="D9"/>
          </w:tcPr>
          <w:p w14:paraId="02A9D8C8" w14:textId="73DD3838" w:rsidR="000C2BCD" w:rsidRPr="00945E5B" w:rsidRDefault="000C2BCD" w:rsidP="00551650">
            <w:pPr>
              <w:rPr>
                <w:rFonts w:cstheme="minorHAnsi"/>
                <w:b/>
              </w:rPr>
            </w:pPr>
            <w:r w:rsidRPr="00945E5B">
              <w:rPr>
                <w:rFonts w:cstheme="minorHAnsi"/>
                <w:b/>
              </w:rPr>
              <w:t>ITEM</w:t>
            </w:r>
          </w:p>
        </w:tc>
      </w:tr>
      <w:tr w:rsidR="005313FE" w:rsidRPr="00945E5B" w14:paraId="5866B9BB" w14:textId="77777777" w:rsidTr="69C34CD4">
        <w:trPr>
          <w:gridAfter w:val="1"/>
          <w:wAfter w:w="6" w:type="dxa"/>
          <w:trHeight w:val="1104"/>
          <w:jc w:val="center"/>
        </w:trPr>
        <w:tc>
          <w:tcPr>
            <w:tcW w:w="9586" w:type="dxa"/>
            <w:gridSpan w:val="3"/>
          </w:tcPr>
          <w:p w14:paraId="6DEE7E4D" w14:textId="77777777" w:rsidR="005313FE" w:rsidRPr="005313FE" w:rsidRDefault="005313FE" w:rsidP="2C2F700D">
            <w:pPr>
              <w:pStyle w:val="ListParagraph"/>
              <w:numPr>
                <w:ilvl w:val="0"/>
                <w:numId w:val="41"/>
              </w:numPr>
            </w:pPr>
            <w:r w:rsidRPr="2C2F700D">
              <w:t>Call to Order</w:t>
            </w:r>
          </w:p>
          <w:p w14:paraId="717050B2" w14:textId="77777777" w:rsidR="005313FE" w:rsidRPr="005313FE" w:rsidRDefault="005313FE" w:rsidP="005313FE">
            <w:pPr>
              <w:pStyle w:val="ListParagraph"/>
              <w:numPr>
                <w:ilvl w:val="0"/>
                <w:numId w:val="41"/>
              </w:numPr>
              <w:rPr>
                <w:rFonts w:cstheme="minorHAnsi"/>
              </w:rPr>
            </w:pPr>
            <w:r w:rsidRPr="005313FE">
              <w:rPr>
                <w:rFonts w:cstheme="minorHAnsi"/>
              </w:rPr>
              <w:t xml:space="preserve">Approval of Agenda </w:t>
            </w:r>
          </w:p>
          <w:p w14:paraId="4AC72598" w14:textId="3D3B522E" w:rsidR="00106C22" w:rsidRPr="00151625" w:rsidRDefault="005313FE" w:rsidP="2C2F700D">
            <w:pPr>
              <w:pStyle w:val="ListParagraph"/>
              <w:numPr>
                <w:ilvl w:val="0"/>
                <w:numId w:val="41"/>
              </w:numPr>
            </w:pPr>
            <w:r w:rsidRPr="69C34CD4">
              <w:t xml:space="preserve">Review and Approval of DEIPC Minutes </w:t>
            </w:r>
            <w:r w:rsidR="00190C56">
              <w:t>Jan. 5</w:t>
            </w:r>
            <w:r w:rsidR="00C102ED" w:rsidRPr="69C34CD4">
              <w:t>, 202</w:t>
            </w:r>
            <w:r w:rsidR="00190C56">
              <w:t>4</w:t>
            </w:r>
            <w:r w:rsidR="009618E6">
              <w:t xml:space="preserve"> (see attached)</w:t>
            </w:r>
          </w:p>
          <w:p w14:paraId="617ECC0B" w14:textId="0840BBE1" w:rsidR="00106C22" w:rsidRPr="00151625" w:rsidRDefault="00106C22" w:rsidP="69C34CD4">
            <w:pPr>
              <w:pStyle w:val="ListParagraph"/>
              <w:ind w:left="0"/>
            </w:pPr>
          </w:p>
        </w:tc>
      </w:tr>
      <w:tr w:rsidR="000C2BCD" w:rsidRPr="00945E5B" w14:paraId="454F4B3E" w14:textId="77777777" w:rsidTr="69C34CD4">
        <w:trPr>
          <w:gridAfter w:val="1"/>
          <w:wAfter w:w="6" w:type="dxa"/>
          <w:jc w:val="center"/>
        </w:trPr>
        <w:tc>
          <w:tcPr>
            <w:tcW w:w="9586" w:type="dxa"/>
            <w:gridSpan w:val="3"/>
            <w:shd w:val="clear" w:color="auto" w:fill="D9D9D9" w:themeFill="background1" w:themeFillShade="D9"/>
          </w:tcPr>
          <w:p w14:paraId="4FBA9E14" w14:textId="45A6064A" w:rsidR="000C2BCD" w:rsidRPr="00C102ED" w:rsidRDefault="00C102ED" w:rsidP="003516E2">
            <w:pPr>
              <w:rPr>
                <w:rFonts w:cstheme="minorHAnsi"/>
                <w:b/>
              </w:rPr>
            </w:pPr>
            <w:r w:rsidRPr="00C102ED">
              <w:rPr>
                <w:rFonts w:cstheme="minorHAnsi"/>
                <w:b/>
              </w:rPr>
              <w:t>Unfinished Business</w:t>
            </w:r>
          </w:p>
        </w:tc>
      </w:tr>
      <w:tr w:rsidR="0005608F" w:rsidRPr="00945E5B" w14:paraId="1F2611BD" w14:textId="77777777" w:rsidTr="69C34CD4">
        <w:trPr>
          <w:gridAfter w:val="1"/>
          <w:wAfter w:w="6" w:type="dxa"/>
          <w:jc w:val="center"/>
        </w:trPr>
        <w:tc>
          <w:tcPr>
            <w:tcW w:w="6205" w:type="dxa"/>
            <w:shd w:val="clear" w:color="auto" w:fill="auto"/>
          </w:tcPr>
          <w:p w14:paraId="633748CC" w14:textId="77777777" w:rsidR="004906D1" w:rsidRPr="004906D1" w:rsidRDefault="00190C56" w:rsidP="004906D1">
            <w:pPr>
              <w:pStyle w:val="ListParagraph"/>
              <w:numPr>
                <w:ilvl w:val="0"/>
                <w:numId w:val="42"/>
              </w:numPr>
              <w:spacing w:after="200" w:line="276" w:lineRule="auto"/>
              <w:ind w:left="784"/>
              <w:rPr>
                <w:rStyle w:val="normaltextrun"/>
                <w:rFonts w:ascii="Calibri" w:hAnsi="Calibri" w:cs="Calibri"/>
                <w:color w:val="000000" w:themeColor="text1"/>
              </w:rPr>
            </w:pPr>
            <w:r>
              <w:rPr>
                <w:rStyle w:val="normaltextrun"/>
              </w:rPr>
              <w:t>Review and revise (as needed) Suggested Syllabus Diversity Statement (see attached) and vote to approve, share with APC (in advance of March standing committee meetings) for joint motion at March University Senate Meeting</w:t>
            </w:r>
          </w:p>
          <w:p w14:paraId="473CA529" w14:textId="1B115B91" w:rsidR="004906D1" w:rsidRPr="004906D1" w:rsidRDefault="004906D1" w:rsidP="004906D1">
            <w:pPr>
              <w:pStyle w:val="ListParagraph"/>
              <w:numPr>
                <w:ilvl w:val="0"/>
                <w:numId w:val="42"/>
              </w:numPr>
              <w:spacing w:after="200" w:line="276" w:lineRule="auto"/>
              <w:ind w:left="784"/>
              <w:rPr>
                <w:rStyle w:val="normaltextrun"/>
                <w:rFonts w:ascii="Calibri" w:hAnsi="Calibri" w:cs="Calibri"/>
                <w:color w:val="000000" w:themeColor="text1"/>
              </w:rPr>
            </w:pPr>
            <w:r w:rsidRPr="004906D1">
              <w:rPr>
                <w:rStyle w:val="normaltextrun"/>
                <w:rFonts w:ascii="Calibri" w:hAnsi="Calibri" w:cs="Calibri"/>
                <w:color w:val="000000" w:themeColor="text1"/>
              </w:rPr>
              <w:t>Update on HR training module review</w:t>
            </w:r>
            <w:r>
              <w:rPr>
                <w:rStyle w:val="normaltextrun"/>
                <w:rFonts w:ascii="Calibri" w:hAnsi="Calibri" w:cs="Calibri"/>
                <w:color w:val="000000" w:themeColor="text1"/>
              </w:rPr>
              <w:t xml:space="preserve"> (Carol Ward)</w:t>
            </w:r>
          </w:p>
          <w:p w14:paraId="4D87A0CA" w14:textId="7BAF9C6F" w:rsidR="004906D1" w:rsidRDefault="004906D1" w:rsidP="004A2160">
            <w:pPr>
              <w:pStyle w:val="ListParagraph"/>
              <w:numPr>
                <w:ilvl w:val="0"/>
                <w:numId w:val="42"/>
              </w:numPr>
              <w:spacing w:after="200" w:line="276" w:lineRule="auto"/>
              <w:rPr>
                <w:rStyle w:val="normaltextrun"/>
                <w:rFonts w:ascii="Calibri" w:hAnsi="Calibri" w:cs="Calibri"/>
                <w:color w:val="000000" w:themeColor="text1"/>
              </w:rPr>
            </w:pPr>
            <w:r w:rsidRPr="004906D1">
              <w:rPr>
                <w:rStyle w:val="normaltextrun"/>
                <w:rFonts w:ascii="Calibri" w:hAnsi="Calibri" w:cs="Calibri"/>
                <w:color w:val="000000" w:themeColor="text1"/>
              </w:rPr>
              <w:t xml:space="preserve">Update on </w:t>
            </w:r>
            <w:r w:rsidR="00190C56" w:rsidRPr="004906D1">
              <w:rPr>
                <w:rStyle w:val="normaltextrun"/>
                <w:rFonts w:ascii="Calibri" w:hAnsi="Calibri" w:cs="Calibri"/>
                <w:color w:val="000000" w:themeColor="text1"/>
              </w:rPr>
              <w:t xml:space="preserve">DEI Policy review guidance from author of </w:t>
            </w:r>
            <w:r w:rsidR="00190C56" w:rsidRPr="004906D1">
              <w:rPr>
                <w:rStyle w:val="normaltextrun"/>
                <w:rFonts w:ascii="Calibri" w:hAnsi="Calibri" w:cs="Calibri"/>
                <w:color w:val="000000" w:themeColor="text1"/>
              </w:rPr>
              <w:t>APPLYING AN</w:t>
            </w:r>
            <w:r w:rsidRPr="004906D1">
              <w:rPr>
                <w:rStyle w:val="normaltextrun"/>
                <w:rFonts w:ascii="Calibri" w:hAnsi="Calibri" w:cs="Calibri"/>
                <w:color w:val="000000" w:themeColor="text1"/>
              </w:rPr>
              <w:t xml:space="preserve"> </w:t>
            </w:r>
            <w:r w:rsidR="00190C56" w:rsidRPr="004906D1">
              <w:rPr>
                <w:rStyle w:val="normaltextrun"/>
                <w:rFonts w:ascii="Calibri" w:hAnsi="Calibri" w:cs="Calibri"/>
                <w:color w:val="000000" w:themeColor="text1"/>
              </w:rPr>
              <w:t>EQUITY LENS</w:t>
            </w:r>
            <w:r w:rsidR="00190C56" w:rsidRPr="004906D1">
              <w:rPr>
                <w:rStyle w:val="normaltextrun"/>
                <w:rFonts w:ascii="Calibri" w:hAnsi="Calibri" w:cs="Calibri"/>
                <w:color w:val="000000" w:themeColor="text1"/>
              </w:rPr>
              <w:t xml:space="preserve"> </w:t>
            </w:r>
            <w:r w:rsidR="00190C56" w:rsidRPr="004906D1">
              <w:rPr>
                <w:rStyle w:val="normaltextrun"/>
                <w:rFonts w:ascii="Calibri" w:hAnsi="Calibri" w:cs="Calibri"/>
                <w:color w:val="000000" w:themeColor="text1"/>
              </w:rPr>
              <w:t>TO POLICY</w:t>
            </w:r>
            <w:r w:rsidR="00190C56" w:rsidRPr="004906D1">
              <w:rPr>
                <w:rStyle w:val="normaltextrun"/>
                <w:rFonts w:ascii="Calibri" w:hAnsi="Calibri" w:cs="Calibri"/>
                <w:color w:val="000000" w:themeColor="text1"/>
              </w:rPr>
              <w:t xml:space="preserve"> </w:t>
            </w:r>
            <w:r w:rsidR="00190C56" w:rsidRPr="004906D1">
              <w:rPr>
                <w:rStyle w:val="normaltextrun"/>
                <w:rFonts w:ascii="Calibri" w:hAnsi="Calibri" w:cs="Calibri"/>
                <w:color w:val="000000" w:themeColor="text1"/>
              </w:rPr>
              <w:t>REVIEW</w:t>
            </w:r>
            <w:r w:rsidR="00190C56" w:rsidRPr="004906D1">
              <w:rPr>
                <w:rStyle w:val="normaltextrun"/>
                <w:rFonts w:ascii="Calibri" w:hAnsi="Calibri" w:cs="Calibri"/>
                <w:color w:val="000000" w:themeColor="text1"/>
              </w:rPr>
              <w:t xml:space="preserve"> (Former colleague of Dr. Snowden invited to attend </w:t>
            </w:r>
            <w:r>
              <w:rPr>
                <w:rStyle w:val="normaltextrun"/>
                <w:rFonts w:ascii="Calibri" w:hAnsi="Calibri" w:cs="Calibri"/>
                <w:color w:val="000000" w:themeColor="text1"/>
              </w:rPr>
              <w:t xml:space="preserve">either 02/09 or 03/01 </w:t>
            </w:r>
            <w:r w:rsidR="00190C56" w:rsidRPr="004906D1">
              <w:rPr>
                <w:rStyle w:val="normaltextrun"/>
                <w:rFonts w:ascii="Calibri" w:hAnsi="Calibri" w:cs="Calibri"/>
                <w:color w:val="000000" w:themeColor="text1"/>
              </w:rPr>
              <w:t>meeting)</w:t>
            </w:r>
          </w:p>
          <w:p w14:paraId="0CB764CE" w14:textId="4B2592E6" w:rsidR="004906D1" w:rsidRPr="004906D1" w:rsidRDefault="004906D1" w:rsidP="004A2160">
            <w:pPr>
              <w:pStyle w:val="ListParagraph"/>
              <w:numPr>
                <w:ilvl w:val="0"/>
                <w:numId w:val="42"/>
              </w:numPr>
              <w:spacing w:after="200" w:line="276" w:lineRule="auto"/>
              <w:rPr>
                <w:rStyle w:val="normaltextrun"/>
                <w:rFonts w:ascii="Calibri" w:hAnsi="Calibri" w:cs="Calibri"/>
                <w:color w:val="000000" w:themeColor="text1"/>
              </w:rPr>
            </w:pPr>
            <w:r>
              <w:rPr>
                <w:rStyle w:val="normaltextrun"/>
                <w:rFonts w:ascii="Calibri" w:hAnsi="Calibri" w:cs="Calibri"/>
                <w:color w:val="000000" w:themeColor="text1"/>
              </w:rPr>
              <w:t>Draft policy review procedures template for future DEIPC use in committee of the whole</w:t>
            </w:r>
          </w:p>
          <w:p w14:paraId="078A8253" w14:textId="77777777" w:rsidR="004906D1" w:rsidRDefault="004906D1" w:rsidP="004906D1">
            <w:pPr>
              <w:pStyle w:val="ListParagraph"/>
              <w:spacing w:after="200" w:line="276" w:lineRule="auto"/>
              <w:rPr>
                <w:rStyle w:val="normaltextrun"/>
                <w:rFonts w:ascii="Calibri" w:hAnsi="Calibri" w:cs="Calibri"/>
                <w:color w:val="000000" w:themeColor="text1"/>
              </w:rPr>
            </w:pPr>
          </w:p>
          <w:p w14:paraId="39E03E28" w14:textId="67B44B41" w:rsidR="00FE4EC2" w:rsidRPr="00C102ED" w:rsidRDefault="00FE4EC2" w:rsidP="00FE4EC2">
            <w:pPr>
              <w:pStyle w:val="ListParagraph"/>
              <w:spacing w:after="200" w:line="276" w:lineRule="auto"/>
              <w:ind w:left="784"/>
              <w:rPr>
                <w:rStyle w:val="normaltextrun"/>
                <w:rFonts w:ascii="Calibri" w:hAnsi="Calibri" w:cs="Calibri"/>
                <w:color w:val="000000"/>
                <w:shd w:val="clear" w:color="auto" w:fill="FFFFFF"/>
              </w:rPr>
            </w:pPr>
          </w:p>
        </w:tc>
        <w:tc>
          <w:tcPr>
            <w:tcW w:w="2250" w:type="dxa"/>
            <w:shd w:val="clear" w:color="auto" w:fill="auto"/>
          </w:tcPr>
          <w:p w14:paraId="6ABD69D5" w14:textId="77777777" w:rsidR="0005608F" w:rsidRPr="00945E5B" w:rsidRDefault="0005608F" w:rsidP="003516E2">
            <w:pPr>
              <w:rPr>
                <w:rFonts w:cstheme="minorHAnsi"/>
              </w:rPr>
            </w:pPr>
          </w:p>
        </w:tc>
        <w:tc>
          <w:tcPr>
            <w:tcW w:w="1131" w:type="dxa"/>
            <w:shd w:val="clear" w:color="auto" w:fill="auto"/>
          </w:tcPr>
          <w:p w14:paraId="1F18E33B" w14:textId="5E772D02" w:rsidR="00C102ED" w:rsidRDefault="24CA20E6" w:rsidP="2C2F700D">
            <w:r w:rsidRPr="2C2F700D">
              <w:t>Vote Required</w:t>
            </w:r>
          </w:p>
          <w:p w14:paraId="7D0864B1" w14:textId="77777777" w:rsidR="00CD5011" w:rsidRDefault="00CD5011" w:rsidP="2C2F700D"/>
          <w:p w14:paraId="21DC3B5C" w14:textId="77777777" w:rsidR="00190C56" w:rsidRDefault="00190C56" w:rsidP="2C2F700D"/>
          <w:p w14:paraId="194FF2F2" w14:textId="77777777" w:rsidR="00190C56" w:rsidRDefault="00190C56" w:rsidP="2C2F700D"/>
          <w:p w14:paraId="03C255BE" w14:textId="77777777" w:rsidR="00FE4EC2" w:rsidRDefault="00190C56" w:rsidP="2C2F700D">
            <w:r>
              <w:t xml:space="preserve">No </w:t>
            </w:r>
            <w:r w:rsidR="00CC467E">
              <w:t>Vote Required</w:t>
            </w:r>
          </w:p>
          <w:p w14:paraId="2E7F8496" w14:textId="77777777" w:rsidR="004906D1" w:rsidRDefault="004906D1" w:rsidP="2C2F700D"/>
          <w:p w14:paraId="54EBD9BA" w14:textId="77777777" w:rsidR="004906D1" w:rsidRDefault="004906D1" w:rsidP="2C2F700D">
            <w:r>
              <w:t>No Vote Required</w:t>
            </w:r>
          </w:p>
          <w:p w14:paraId="38F695DA" w14:textId="77777777" w:rsidR="004906D1" w:rsidRDefault="004906D1" w:rsidP="2C2F700D"/>
          <w:p w14:paraId="2970A14B" w14:textId="77777777" w:rsidR="004906D1" w:rsidRDefault="004906D1" w:rsidP="2C2F700D"/>
          <w:p w14:paraId="7F920065" w14:textId="60E8810D" w:rsidR="004906D1" w:rsidRPr="00945E5B" w:rsidRDefault="004906D1" w:rsidP="2C2F700D">
            <w:r>
              <w:t>No Vote Required</w:t>
            </w:r>
          </w:p>
        </w:tc>
      </w:tr>
      <w:tr w:rsidR="00C102ED" w:rsidRPr="00945E5B" w14:paraId="4A65057B" w14:textId="77777777" w:rsidTr="69C34CD4">
        <w:trPr>
          <w:gridAfter w:val="1"/>
          <w:wAfter w:w="6" w:type="dxa"/>
          <w:jc w:val="center"/>
        </w:trPr>
        <w:tc>
          <w:tcPr>
            <w:tcW w:w="9586" w:type="dxa"/>
            <w:gridSpan w:val="3"/>
            <w:shd w:val="clear" w:color="auto" w:fill="BFBFBF" w:themeFill="background1" w:themeFillShade="BF"/>
          </w:tcPr>
          <w:p w14:paraId="796FA049" w14:textId="0488FAD1" w:rsidR="00C102ED" w:rsidRDefault="00C102ED" w:rsidP="00C102ED">
            <w:pPr>
              <w:rPr>
                <w:rFonts w:cstheme="minorHAnsi"/>
              </w:rPr>
            </w:pPr>
            <w:r w:rsidRPr="00C102ED">
              <w:rPr>
                <w:rFonts w:cstheme="minorHAnsi"/>
                <w:b/>
              </w:rPr>
              <w:t>New Business</w:t>
            </w:r>
          </w:p>
        </w:tc>
      </w:tr>
      <w:tr w:rsidR="008870EF" w:rsidRPr="00945E5B" w14:paraId="49A7B4D4" w14:textId="77777777" w:rsidTr="69C34CD4">
        <w:trPr>
          <w:gridAfter w:val="1"/>
          <w:wAfter w:w="6" w:type="dxa"/>
          <w:jc w:val="center"/>
        </w:trPr>
        <w:tc>
          <w:tcPr>
            <w:tcW w:w="6205" w:type="dxa"/>
            <w:shd w:val="clear" w:color="auto" w:fill="auto"/>
          </w:tcPr>
          <w:p w14:paraId="75CE03CE" w14:textId="5B749586" w:rsidR="008870EF" w:rsidRPr="00C31661" w:rsidRDefault="006402A4" w:rsidP="00C31661">
            <w:pPr>
              <w:pStyle w:val="ListParagraph"/>
              <w:numPr>
                <w:ilvl w:val="0"/>
                <w:numId w:val="42"/>
              </w:numPr>
              <w:spacing w:after="200" w:line="276" w:lineRule="auto"/>
              <w:ind w:left="784"/>
              <w:rPr>
                <w:rStyle w:val="normaltextrun"/>
                <w:rFonts w:ascii="Calibri" w:hAnsi="Calibri" w:cs="Calibri"/>
                <w:color w:val="000000" w:themeColor="text1"/>
              </w:rPr>
            </w:pPr>
            <w:r>
              <w:rPr>
                <w:rStyle w:val="normaltextrun"/>
                <w:rFonts w:ascii="Calibri" w:hAnsi="Calibri" w:cs="Calibri"/>
                <w:color w:val="000000" w:themeColor="text1"/>
              </w:rPr>
              <w:t>From the floor?</w:t>
            </w:r>
          </w:p>
        </w:tc>
        <w:tc>
          <w:tcPr>
            <w:tcW w:w="2250" w:type="dxa"/>
            <w:shd w:val="clear" w:color="auto" w:fill="auto"/>
          </w:tcPr>
          <w:p w14:paraId="7B74ED6B" w14:textId="77777777" w:rsidR="008870EF" w:rsidRPr="00945E5B" w:rsidRDefault="008870EF" w:rsidP="00110298">
            <w:pPr>
              <w:rPr>
                <w:rFonts w:cstheme="minorHAnsi"/>
              </w:rPr>
            </w:pPr>
          </w:p>
        </w:tc>
        <w:tc>
          <w:tcPr>
            <w:tcW w:w="1131" w:type="dxa"/>
            <w:shd w:val="clear" w:color="auto" w:fill="auto"/>
          </w:tcPr>
          <w:p w14:paraId="4F7B5639" w14:textId="34D5ABFB" w:rsidR="008870EF" w:rsidRPr="00945E5B" w:rsidRDefault="008870EF" w:rsidP="2C2F700D">
            <w:r w:rsidRPr="2C2F700D">
              <w:t>No Vote Required</w:t>
            </w:r>
          </w:p>
        </w:tc>
      </w:tr>
      <w:tr w:rsidR="008870EF" w14:paraId="6E2F14B8" w14:textId="77777777" w:rsidTr="69C34CD4">
        <w:trPr>
          <w:gridAfter w:val="1"/>
          <w:wAfter w:w="6" w:type="dxa"/>
          <w:jc w:val="center"/>
        </w:trPr>
        <w:tc>
          <w:tcPr>
            <w:tcW w:w="9586" w:type="dxa"/>
            <w:gridSpan w:val="3"/>
            <w:shd w:val="clear" w:color="auto" w:fill="BFBFBF" w:themeFill="background1" w:themeFillShade="BF"/>
          </w:tcPr>
          <w:p w14:paraId="7508D061" w14:textId="575FF75B" w:rsidR="008870EF" w:rsidRDefault="00C31661" w:rsidP="00110298">
            <w:pPr>
              <w:rPr>
                <w:rFonts w:cstheme="minorHAnsi"/>
              </w:rPr>
            </w:pPr>
            <w:r>
              <w:rPr>
                <w:rFonts w:cstheme="minorHAnsi"/>
                <w:b/>
              </w:rPr>
              <w:t>Other Business</w:t>
            </w:r>
            <w:r w:rsidR="003D5BED">
              <w:rPr>
                <w:rFonts w:cstheme="minorHAnsi"/>
                <w:b/>
              </w:rPr>
              <w:t>?</w:t>
            </w:r>
          </w:p>
        </w:tc>
      </w:tr>
      <w:tr w:rsidR="008870EF" w:rsidRPr="00945E5B" w14:paraId="797CDD2B" w14:textId="77777777" w:rsidTr="69C34CD4">
        <w:trPr>
          <w:gridAfter w:val="1"/>
          <w:wAfter w:w="6" w:type="dxa"/>
          <w:trHeight w:val="647"/>
          <w:jc w:val="center"/>
        </w:trPr>
        <w:tc>
          <w:tcPr>
            <w:tcW w:w="6205" w:type="dxa"/>
            <w:shd w:val="clear" w:color="auto" w:fill="auto"/>
          </w:tcPr>
          <w:p w14:paraId="491E4911" w14:textId="27F10669" w:rsidR="004906D1" w:rsidRPr="004906D1" w:rsidRDefault="004906D1" w:rsidP="004906D1">
            <w:pPr>
              <w:rPr>
                <w:rFonts w:ascii="Calibri" w:eastAsia="Calibri" w:hAnsi="Calibri" w:cs="Calibri"/>
                <w:color w:val="242424"/>
                <w:sz w:val="24"/>
                <w:szCs w:val="24"/>
              </w:rPr>
            </w:pPr>
          </w:p>
          <w:p w14:paraId="3F02C273" w14:textId="60142CD4" w:rsidR="69C34CD4" w:rsidRDefault="69C34CD4" w:rsidP="69C34CD4">
            <w:pPr>
              <w:spacing w:after="200" w:line="276" w:lineRule="auto"/>
              <w:rPr>
                <w:rStyle w:val="normaltextrun"/>
                <w:rFonts w:ascii="Calibri" w:hAnsi="Calibri" w:cs="Calibri"/>
                <w:color w:val="000000" w:themeColor="text1"/>
              </w:rPr>
            </w:pPr>
          </w:p>
          <w:p w14:paraId="5355F498" w14:textId="29A354FB" w:rsidR="008870EF" w:rsidRPr="00C102ED" w:rsidRDefault="008870EF" w:rsidP="008870EF">
            <w:pPr>
              <w:pStyle w:val="ListParagraph"/>
              <w:ind w:left="784"/>
              <w:rPr>
                <w:rFonts w:ascii="Calibri" w:hAnsi="Calibri" w:cs="Calibri"/>
                <w:color w:val="000000"/>
                <w:shd w:val="clear" w:color="auto" w:fill="FFFFFF"/>
              </w:rPr>
            </w:pPr>
          </w:p>
        </w:tc>
        <w:tc>
          <w:tcPr>
            <w:tcW w:w="2250" w:type="dxa"/>
            <w:shd w:val="clear" w:color="auto" w:fill="auto"/>
          </w:tcPr>
          <w:p w14:paraId="239557B8" w14:textId="77777777" w:rsidR="008870EF" w:rsidRPr="00945E5B" w:rsidRDefault="008870EF" w:rsidP="00110298">
            <w:pPr>
              <w:rPr>
                <w:rFonts w:cstheme="minorHAnsi"/>
              </w:rPr>
            </w:pPr>
          </w:p>
        </w:tc>
        <w:tc>
          <w:tcPr>
            <w:tcW w:w="1131" w:type="dxa"/>
            <w:shd w:val="clear" w:color="auto" w:fill="auto"/>
          </w:tcPr>
          <w:p w14:paraId="3352E1EC" w14:textId="77777777" w:rsidR="008870EF" w:rsidRDefault="008870EF" w:rsidP="00110298">
            <w:pPr>
              <w:rPr>
                <w:rFonts w:cstheme="minorHAnsi"/>
              </w:rPr>
            </w:pPr>
          </w:p>
          <w:p w14:paraId="0DB1D76E" w14:textId="77777777" w:rsidR="008870EF" w:rsidRDefault="008870EF" w:rsidP="00110298">
            <w:pPr>
              <w:rPr>
                <w:rFonts w:cstheme="minorHAnsi"/>
              </w:rPr>
            </w:pPr>
          </w:p>
          <w:p w14:paraId="7AA24F61" w14:textId="77777777" w:rsidR="008870EF" w:rsidRDefault="008870EF" w:rsidP="00110298">
            <w:pPr>
              <w:rPr>
                <w:rFonts w:cstheme="minorHAnsi"/>
              </w:rPr>
            </w:pPr>
          </w:p>
          <w:p w14:paraId="3FCC33D3" w14:textId="77777777" w:rsidR="008870EF" w:rsidRDefault="008870EF" w:rsidP="00110298">
            <w:pPr>
              <w:rPr>
                <w:rFonts w:cstheme="minorHAnsi"/>
              </w:rPr>
            </w:pPr>
          </w:p>
          <w:p w14:paraId="17ECFB99" w14:textId="58CFFB07" w:rsidR="008870EF" w:rsidRPr="00945E5B" w:rsidRDefault="008870EF" w:rsidP="00110298">
            <w:pPr>
              <w:rPr>
                <w:rFonts w:cstheme="minorHAnsi"/>
              </w:rPr>
            </w:pPr>
          </w:p>
        </w:tc>
      </w:tr>
      <w:tr w:rsidR="008870EF" w14:paraId="2E64D993" w14:textId="77777777" w:rsidTr="69C34CD4">
        <w:trPr>
          <w:gridAfter w:val="1"/>
          <w:wAfter w:w="6" w:type="dxa"/>
          <w:jc w:val="center"/>
        </w:trPr>
        <w:tc>
          <w:tcPr>
            <w:tcW w:w="9586" w:type="dxa"/>
            <w:gridSpan w:val="3"/>
            <w:shd w:val="clear" w:color="auto" w:fill="BFBFBF" w:themeFill="background1" w:themeFillShade="BF"/>
          </w:tcPr>
          <w:p w14:paraId="65D819DB" w14:textId="248C703F" w:rsidR="008870EF" w:rsidRDefault="008870EF" w:rsidP="00110298">
            <w:pPr>
              <w:rPr>
                <w:rFonts w:cstheme="minorHAnsi"/>
              </w:rPr>
            </w:pPr>
            <w:r>
              <w:rPr>
                <w:rFonts w:cstheme="minorHAnsi"/>
                <w:b/>
              </w:rPr>
              <w:t>Adjourn</w:t>
            </w:r>
          </w:p>
        </w:tc>
      </w:tr>
    </w:tbl>
    <w:p w14:paraId="7096A202" w14:textId="77777777" w:rsidR="00FD371C" w:rsidRPr="00945E5B" w:rsidRDefault="00FD371C" w:rsidP="002E32EF">
      <w:pPr>
        <w:spacing w:after="0" w:line="240" w:lineRule="auto"/>
        <w:ind w:left="450" w:hanging="450"/>
        <w:rPr>
          <w:rFonts w:cstheme="minorHAnsi"/>
          <w:b/>
        </w:rPr>
      </w:pPr>
    </w:p>
    <w:p w14:paraId="5DD225A7" w14:textId="77777777" w:rsidR="00F01065" w:rsidRPr="00945E5B" w:rsidRDefault="00F01065" w:rsidP="69C34CD4">
      <w:pPr>
        <w:spacing w:after="0" w:line="240" w:lineRule="auto"/>
        <w:ind w:left="450" w:hanging="450"/>
        <w:rPr>
          <w:b/>
          <w:bCs/>
        </w:rPr>
      </w:pPr>
      <w:bookmarkStart w:id="0" w:name="_Hlk113018254"/>
      <w:r w:rsidRPr="69C34CD4">
        <w:rPr>
          <w:b/>
          <w:bCs/>
        </w:rPr>
        <w:t>CALENDAR</w:t>
      </w:r>
      <w:bookmarkEnd w:id="0"/>
    </w:p>
    <w:p w14:paraId="269EFEDF" w14:textId="486FE268" w:rsidR="008870EF" w:rsidRDefault="6462706D" w:rsidP="69C34CD4">
      <w:pPr>
        <w:pStyle w:val="ListParagraph"/>
        <w:spacing w:after="0" w:line="240" w:lineRule="auto"/>
        <w:ind w:left="450"/>
      </w:pPr>
      <w:r w:rsidRPr="69C34CD4">
        <w:t xml:space="preserve">University Senate on </w:t>
      </w:r>
      <w:r w:rsidR="0075303C">
        <w:t>0</w:t>
      </w:r>
      <w:r w:rsidR="004906D1">
        <w:t>2</w:t>
      </w:r>
      <w:r w:rsidR="003D5BED">
        <w:t>/</w:t>
      </w:r>
      <w:r w:rsidR="004906D1">
        <w:t>23</w:t>
      </w:r>
      <w:r w:rsidR="00FE4EC2">
        <w:t>/202</w:t>
      </w:r>
      <w:r w:rsidR="0075303C">
        <w:t>4</w:t>
      </w:r>
      <w:r w:rsidR="00A00E91">
        <w:t xml:space="preserve"> 3:30p</w:t>
      </w:r>
    </w:p>
    <w:p w14:paraId="1713FA6D" w14:textId="32B6A16D" w:rsidR="003D5BED" w:rsidRPr="005E401D" w:rsidRDefault="003D5BED" w:rsidP="69C34CD4">
      <w:pPr>
        <w:pStyle w:val="ListParagraph"/>
        <w:spacing w:after="0" w:line="240" w:lineRule="auto"/>
        <w:ind w:left="450"/>
      </w:pPr>
      <w:r>
        <w:t xml:space="preserve">Next DEIPC meeting on </w:t>
      </w:r>
      <w:r w:rsidR="00FE4EC2">
        <w:t>0</w:t>
      </w:r>
      <w:r w:rsidR="004906D1">
        <w:t>3</w:t>
      </w:r>
      <w:r>
        <w:t>/</w:t>
      </w:r>
      <w:r w:rsidR="00FE4EC2">
        <w:t>0</w:t>
      </w:r>
      <w:r w:rsidR="004906D1">
        <w:t>1</w:t>
      </w:r>
      <w:r w:rsidR="00FE4EC2">
        <w:t>/2024</w:t>
      </w:r>
      <w:r w:rsidR="00A00E91">
        <w:t xml:space="preserve"> 2:00p</w:t>
      </w:r>
      <w:r w:rsidR="004906D1">
        <w:t>, Ennis Hall 105</w:t>
      </w:r>
    </w:p>
    <w:sectPr w:rsidR="003D5BED" w:rsidRPr="005E401D" w:rsidSect="00FA07F9">
      <w:pgSz w:w="12240" w:h="15840"/>
      <w:pgMar w:top="1224"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56E"/>
    <w:multiLevelType w:val="hybridMultilevel"/>
    <w:tmpl w:val="DD8A8FF8"/>
    <w:lvl w:ilvl="0" w:tplc="66380430">
      <w:start w:val="1"/>
      <w:numFmt w:val="decimal"/>
      <w:lvlText w:val="%1."/>
      <w:lvlJc w:val="left"/>
      <w:pPr>
        <w:ind w:left="720" w:hanging="360"/>
      </w:pPr>
      <w:rPr>
        <w:rFonts w:hint="default"/>
      </w:rPr>
    </w:lvl>
    <w:lvl w:ilvl="1" w:tplc="B9382E22">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4FE"/>
    <w:multiLevelType w:val="hybridMultilevel"/>
    <w:tmpl w:val="E6F84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3E26"/>
    <w:multiLevelType w:val="hybridMultilevel"/>
    <w:tmpl w:val="F65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248"/>
    <w:multiLevelType w:val="hybridMultilevel"/>
    <w:tmpl w:val="182EF440"/>
    <w:lvl w:ilvl="0" w:tplc="BCE2BA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A03B5"/>
    <w:multiLevelType w:val="hybridMultilevel"/>
    <w:tmpl w:val="48485AE4"/>
    <w:lvl w:ilvl="0" w:tplc="4A8AE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D7579"/>
    <w:multiLevelType w:val="hybridMultilevel"/>
    <w:tmpl w:val="A0D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93F5E"/>
    <w:multiLevelType w:val="hybridMultilevel"/>
    <w:tmpl w:val="4EB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03884"/>
    <w:multiLevelType w:val="hybridMultilevel"/>
    <w:tmpl w:val="98D25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A7374"/>
    <w:multiLevelType w:val="hybridMultilevel"/>
    <w:tmpl w:val="CA5E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817E9"/>
    <w:multiLevelType w:val="hybridMultilevel"/>
    <w:tmpl w:val="E662E786"/>
    <w:lvl w:ilvl="0" w:tplc="E9666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755E8"/>
    <w:multiLevelType w:val="hybridMultilevel"/>
    <w:tmpl w:val="89A4E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CD6A26"/>
    <w:multiLevelType w:val="hybridMultilevel"/>
    <w:tmpl w:val="30686382"/>
    <w:lvl w:ilvl="0" w:tplc="02F245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F84E502C">
      <w:start w:val="23"/>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0472B"/>
    <w:multiLevelType w:val="hybridMultilevel"/>
    <w:tmpl w:val="E28462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1B22"/>
    <w:multiLevelType w:val="hybridMultilevel"/>
    <w:tmpl w:val="16982CB8"/>
    <w:lvl w:ilvl="0" w:tplc="CE3698C8">
      <w:start w:val="1"/>
      <w:numFmt w:val="decimal"/>
      <w:lvlText w:val="%1."/>
      <w:lvlJc w:val="left"/>
      <w:pPr>
        <w:ind w:left="1057" w:hanging="360"/>
      </w:pPr>
      <w:rPr>
        <w:rFonts w:hint="default"/>
      </w:rPr>
    </w:lvl>
    <w:lvl w:ilvl="1" w:tplc="CE3698C8">
      <w:start w:val="1"/>
      <w:numFmt w:val="decimal"/>
      <w:lvlText w:val="%2."/>
      <w:lvlJc w:val="left"/>
      <w:pPr>
        <w:ind w:left="1777" w:hanging="360"/>
      </w:pPr>
      <w:rPr>
        <w:rFonts w:hint="default"/>
      </w:rPr>
    </w:lvl>
    <w:lvl w:ilvl="2" w:tplc="63B21AD8">
      <w:start w:val="1"/>
      <w:numFmt w:val="decimal"/>
      <w:lvlText w:val="%3."/>
      <w:lvlJc w:val="left"/>
      <w:pPr>
        <w:ind w:left="2677" w:hanging="360"/>
      </w:pPr>
      <w:rPr>
        <w:rFonts w:ascii="Times New Roman" w:eastAsia="Times New Roman" w:hAnsi="Times New Roman" w:cs="Times New Roman" w:hint="default"/>
      </w:rPr>
    </w:lvl>
    <w:lvl w:ilvl="3" w:tplc="04090019">
      <w:start w:val="1"/>
      <w:numFmt w:val="lowerLetter"/>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2F371397"/>
    <w:multiLevelType w:val="hybridMultilevel"/>
    <w:tmpl w:val="923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B70B0"/>
    <w:multiLevelType w:val="hybridMultilevel"/>
    <w:tmpl w:val="9A985C9C"/>
    <w:lvl w:ilvl="0" w:tplc="808A9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256A3"/>
    <w:multiLevelType w:val="hybridMultilevel"/>
    <w:tmpl w:val="04744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E631B6"/>
    <w:multiLevelType w:val="hybridMultilevel"/>
    <w:tmpl w:val="33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6A32"/>
    <w:multiLevelType w:val="hybridMultilevel"/>
    <w:tmpl w:val="A23A1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603F6"/>
    <w:multiLevelType w:val="hybridMultilevel"/>
    <w:tmpl w:val="EFDA2BBA"/>
    <w:lvl w:ilvl="0" w:tplc="3E4AFA4C">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21" w15:restartNumberingAfterBreak="0">
    <w:nsid w:val="39E53F32"/>
    <w:multiLevelType w:val="hybridMultilevel"/>
    <w:tmpl w:val="927E8B38"/>
    <w:lvl w:ilvl="0" w:tplc="86EED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020C2"/>
    <w:multiLevelType w:val="hybridMultilevel"/>
    <w:tmpl w:val="37E6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07592"/>
    <w:multiLevelType w:val="hybridMultilevel"/>
    <w:tmpl w:val="B71C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A36C2"/>
    <w:multiLevelType w:val="hybridMultilevel"/>
    <w:tmpl w:val="1F82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77E32"/>
    <w:multiLevelType w:val="hybridMultilevel"/>
    <w:tmpl w:val="B3869EBC"/>
    <w:lvl w:ilvl="0" w:tplc="C54A33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4A48656B"/>
    <w:multiLevelType w:val="hybridMultilevel"/>
    <w:tmpl w:val="32E2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07DFF"/>
    <w:multiLevelType w:val="hybridMultilevel"/>
    <w:tmpl w:val="C390FEA8"/>
    <w:lvl w:ilvl="0" w:tplc="CE369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76C7F"/>
    <w:multiLevelType w:val="hybridMultilevel"/>
    <w:tmpl w:val="1EA6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F5353"/>
    <w:multiLevelType w:val="hybridMultilevel"/>
    <w:tmpl w:val="988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D16AC"/>
    <w:multiLevelType w:val="hybridMultilevel"/>
    <w:tmpl w:val="F0A6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63671"/>
    <w:multiLevelType w:val="hybridMultilevel"/>
    <w:tmpl w:val="4802C1CE"/>
    <w:lvl w:ilvl="0" w:tplc="A45CD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72C0"/>
    <w:multiLevelType w:val="hybridMultilevel"/>
    <w:tmpl w:val="0832D860"/>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50D6D"/>
    <w:multiLevelType w:val="hybridMultilevel"/>
    <w:tmpl w:val="C9183F88"/>
    <w:lvl w:ilvl="0" w:tplc="E8686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42380"/>
    <w:multiLevelType w:val="hybridMultilevel"/>
    <w:tmpl w:val="FC6C84C0"/>
    <w:lvl w:ilvl="0" w:tplc="5A0E3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C08AE"/>
    <w:multiLevelType w:val="hybridMultilevel"/>
    <w:tmpl w:val="585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0550"/>
    <w:multiLevelType w:val="hybridMultilevel"/>
    <w:tmpl w:val="A0D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90F99"/>
    <w:multiLevelType w:val="hybridMultilevel"/>
    <w:tmpl w:val="347A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00619"/>
    <w:multiLevelType w:val="hybridMultilevel"/>
    <w:tmpl w:val="00D41DAE"/>
    <w:lvl w:ilvl="0" w:tplc="F16097F4">
      <w:start w:val="1"/>
      <w:numFmt w:val="decimal"/>
      <w:lvlText w:val="%1."/>
      <w:lvlJc w:val="left"/>
      <w:pPr>
        <w:ind w:left="720" w:hanging="360"/>
      </w:pPr>
    </w:lvl>
    <w:lvl w:ilvl="1" w:tplc="F13E914C">
      <w:start w:val="1"/>
      <w:numFmt w:val="lowerLetter"/>
      <w:lvlText w:val="%2."/>
      <w:lvlJc w:val="left"/>
      <w:pPr>
        <w:ind w:left="1440" w:hanging="360"/>
      </w:pPr>
    </w:lvl>
    <w:lvl w:ilvl="2" w:tplc="7A4C30EE">
      <w:start w:val="1"/>
      <w:numFmt w:val="lowerRoman"/>
      <w:lvlText w:val="%3."/>
      <w:lvlJc w:val="right"/>
      <w:pPr>
        <w:ind w:left="2160" w:hanging="180"/>
      </w:pPr>
    </w:lvl>
    <w:lvl w:ilvl="3" w:tplc="8E98E1DC">
      <w:start w:val="1"/>
      <w:numFmt w:val="decimal"/>
      <w:lvlText w:val="%4."/>
      <w:lvlJc w:val="left"/>
      <w:pPr>
        <w:ind w:left="2880" w:hanging="360"/>
      </w:pPr>
    </w:lvl>
    <w:lvl w:ilvl="4" w:tplc="6CEADA2C">
      <w:start w:val="1"/>
      <w:numFmt w:val="lowerLetter"/>
      <w:lvlText w:val="%5."/>
      <w:lvlJc w:val="left"/>
      <w:pPr>
        <w:ind w:left="3600" w:hanging="360"/>
      </w:pPr>
    </w:lvl>
    <w:lvl w:ilvl="5" w:tplc="607A8126">
      <w:start w:val="1"/>
      <w:numFmt w:val="lowerRoman"/>
      <w:lvlText w:val="%6."/>
      <w:lvlJc w:val="right"/>
      <w:pPr>
        <w:ind w:left="4320" w:hanging="180"/>
      </w:pPr>
    </w:lvl>
    <w:lvl w:ilvl="6" w:tplc="F500A8C4">
      <w:start w:val="1"/>
      <w:numFmt w:val="decimal"/>
      <w:lvlText w:val="%7."/>
      <w:lvlJc w:val="left"/>
      <w:pPr>
        <w:ind w:left="5040" w:hanging="360"/>
      </w:pPr>
    </w:lvl>
    <w:lvl w:ilvl="7" w:tplc="0CD471DA">
      <w:start w:val="1"/>
      <w:numFmt w:val="lowerLetter"/>
      <w:lvlText w:val="%8."/>
      <w:lvlJc w:val="left"/>
      <w:pPr>
        <w:ind w:left="5760" w:hanging="360"/>
      </w:pPr>
    </w:lvl>
    <w:lvl w:ilvl="8" w:tplc="2254705E">
      <w:start w:val="1"/>
      <w:numFmt w:val="lowerRoman"/>
      <w:lvlText w:val="%9."/>
      <w:lvlJc w:val="right"/>
      <w:pPr>
        <w:ind w:left="6480" w:hanging="180"/>
      </w:pPr>
    </w:lvl>
  </w:abstractNum>
  <w:abstractNum w:abstractNumId="39" w15:restartNumberingAfterBreak="0">
    <w:nsid w:val="6FBD720B"/>
    <w:multiLevelType w:val="hybridMultilevel"/>
    <w:tmpl w:val="DBB4097C"/>
    <w:lvl w:ilvl="0" w:tplc="66380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F3583"/>
    <w:multiLevelType w:val="hybridMultilevel"/>
    <w:tmpl w:val="E1D8D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5232B"/>
    <w:multiLevelType w:val="hybridMultilevel"/>
    <w:tmpl w:val="A434F352"/>
    <w:lvl w:ilvl="0" w:tplc="E74AC4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339EE"/>
    <w:multiLevelType w:val="hybridMultilevel"/>
    <w:tmpl w:val="5B02F7C0"/>
    <w:lvl w:ilvl="0" w:tplc="E70E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900812">
    <w:abstractNumId w:val="38"/>
  </w:num>
  <w:num w:numId="2" w16cid:durableId="929855328">
    <w:abstractNumId w:val="8"/>
  </w:num>
  <w:num w:numId="3" w16cid:durableId="784618385">
    <w:abstractNumId w:val="34"/>
  </w:num>
  <w:num w:numId="4" w16cid:durableId="1867711161">
    <w:abstractNumId w:val="10"/>
  </w:num>
  <w:num w:numId="5" w16cid:durableId="1649480630">
    <w:abstractNumId w:val="12"/>
  </w:num>
  <w:num w:numId="6" w16cid:durableId="1753814256">
    <w:abstractNumId w:val="31"/>
  </w:num>
  <w:num w:numId="7" w16cid:durableId="1716007775">
    <w:abstractNumId w:val="4"/>
  </w:num>
  <w:num w:numId="8" w16cid:durableId="1813448342">
    <w:abstractNumId w:val="19"/>
  </w:num>
  <w:num w:numId="9" w16cid:durableId="481308674">
    <w:abstractNumId w:val="22"/>
  </w:num>
  <w:num w:numId="10" w16cid:durableId="633289552">
    <w:abstractNumId w:val="39"/>
  </w:num>
  <w:num w:numId="11" w16cid:durableId="1443112200">
    <w:abstractNumId w:val="0"/>
  </w:num>
  <w:num w:numId="12" w16cid:durableId="1370376672">
    <w:abstractNumId w:val="20"/>
  </w:num>
  <w:num w:numId="13" w16cid:durableId="1911771918">
    <w:abstractNumId w:val="41"/>
  </w:num>
  <w:num w:numId="14" w16cid:durableId="1340883933">
    <w:abstractNumId w:val="18"/>
  </w:num>
  <w:num w:numId="15" w16cid:durableId="111628816">
    <w:abstractNumId w:val="5"/>
  </w:num>
  <w:num w:numId="16" w16cid:durableId="1978609939">
    <w:abstractNumId w:val="26"/>
  </w:num>
  <w:num w:numId="17" w16cid:durableId="1308391172">
    <w:abstractNumId w:val="24"/>
  </w:num>
  <w:num w:numId="18" w16cid:durableId="537595772">
    <w:abstractNumId w:val="14"/>
  </w:num>
  <w:num w:numId="19" w16cid:durableId="2050228649">
    <w:abstractNumId w:val="40"/>
  </w:num>
  <w:num w:numId="20" w16cid:durableId="1770464222">
    <w:abstractNumId w:val="1"/>
  </w:num>
  <w:num w:numId="21" w16cid:durableId="528104249">
    <w:abstractNumId w:val="23"/>
  </w:num>
  <w:num w:numId="22" w16cid:durableId="1164977299">
    <w:abstractNumId w:val="33"/>
  </w:num>
  <w:num w:numId="23" w16cid:durableId="1280256809">
    <w:abstractNumId w:val="42"/>
  </w:num>
  <w:num w:numId="24" w16cid:durableId="390540736">
    <w:abstractNumId w:val="25"/>
  </w:num>
  <w:num w:numId="25" w16cid:durableId="1322273943">
    <w:abstractNumId w:val="21"/>
  </w:num>
  <w:num w:numId="26" w16cid:durableId="1101877724">
    <w:abstractNumId w:val="3"/>
  </w:num>
  <w:num w:numId="27" w16cid:durableId="1266839727">
    <w:abstractNumId w:val="28"/>
  </w:num>
  <w:num w:numId="28" w16cid:durableId="89467846">
    <w:abstractNumId w:val="6"/>
  </w:num>
  <w:num w:numId="29" w16cid:durableId="568687919">
    <w:abstractNumId w:val="13"/>
  </w:num>
  <w:num w:numId="30" w16cid:durableId="1446848444">
    <w:abstractNumId w:val="27"/>
  </w:num>
  <w:num w:numId="31" w16cid:durableId="1964311641">
    <w:abstractNumId w:val="16"/>
  </w:num>
  <w:num w:numId="32" w16cid:durableId="537011854">
    <w:abstractNumId w:val="36"/>
  </w:num>
  <w:num w:numId="33" w16cid:durableId="1440222811">
    <w:abstractNumId w:val="35"/>
  </w:num>
  <w:num w:numId="34" w16cid:durableId="693926689">
    <w:abstractNumId w:val="9"/>
  </w:num>
  <w:num w:numId="35" w16cid:durableId="772021816">
    <w:abstractNumId w:val="2"/>
  </w:num>
  <w:num w:numId="36" w16cid:durableId="1001197660">
    <w:abstractNumId w:val="7"/>
  </w:num>
  <w:num w:numId="37" w16cid:durableId="1350370521">
    <w:abstractNumId w:val="17"/>
  </w:num>
  <w:num w:numId="38" w16cid:durableId="1217161488">
    <w:abstractNumId w:val="11"/>
  </w:num>
  <w:num w:numId="39" w16cid:durableId="193230904">
    <w:abstractNumId w:val="29"/>
  </w:num>
  <w:num w:numId="40" w16cid:durableId="604733295">
    <w:abstractNumId w:val="30"/>
  </w:num>
  <w:num w:numId="41" w16cid:durableId="1799175844">
    <w:abstractNumId w:val="15"/>
  </w:num>
  <w:num w:numId="42" w16cid:durableId="550463449">
    <w:abstractNumId w:val="32"/>
  </w:num>
  <w:num w:numId="43" w16cid:durableId="1097755854">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gxrAR/Q5/QsAAAA"/>
  </w:docVars>
  <w:rsids>
    <w:rsidRoot w:val="00202BF5"/>
    <w:rsid w:val="00000064"/>
    <w:rsid w:val="00001F39"/>
    <w:rsid w:val="00024221"/>
    <w:rsid w:val="00036FF6"/>
    <w:rsid w:val="000453FD"/>
    <w:rsid w:val="00050A87"/>
    <w:rsid w:val="0005608F"/>
    <w:rsid w:val="000570CF"/>
    <w:rsid w:val="00066459"/>
    <w:rsid w:val="00067A87"/>
    <w:rsid w:val="000729B1"/>
    <w:rsid w:val="00077952"/>
    <w:rsid w:val="00092484"/>
    <w:rsid w:val="00095DE4"/>
    <w:rsid w:val="000A0A30"/>
    <w:rsid w:val="000B107C"/>
    <w:rsid w:val="000C2BCD"/>
    <w:rsid w:val="000C5AAF"/>
    <w:rsid w:val="000D355B"/>
    <w:rsid w:val="000D4070"/>
    <w:rsid w:val="000D51BF"/>
    <w:rsid w:val="000D6431"/>
    <w:rsid w:val="000F5096"/>
    <w:rsid w:val="00103657"/>
    <w:rsid w:val="00106C22"/>
    <w:rsid w:val="001070A9"/>
    <w:rsid w:val="001073D0"/>
    <w:rsid w:val="0011342E"/>
    <w:rsid w:val="00127EFE"/>
    <w:rsid w:val="001317C8"/>
    <w:rsid w:val="00142B6F"/>
    <w:rsid w:val="0014798F"/>
    <w:rsid w:val="00151625"/>
    <w:rsid w:val="0016436B"/>
    <w:rsid w:val="00170806"/>
    <w:rsid w:val="00180C22"/>
    <w:rsid w:val="00190C56"/>
    <w:rsid w:val="00196075"/>
    <w:rsid w:val="001977EE"/>
    <w:rsid w:val="001B165D"/>
    <w:rsid w:val="001C0B98"/>
    <w:rsid w:val="001C0C9E"/>
    <w:rsid w:val="001C67C2"/>
    <w:rsid w:val="001C7A8C"/>
    <w:rsid w:val="001D4C9D"/>
    <w:rsid w:val="00202BF5"/>
    <w:rsid w:val="00203AB3"/>
    <w:rsid w:val="00212B28"/>
    <w:rsid w:val="00220FA1"/>
    <w:rsid w:val="00224ECA"/>
    <w:rsid w:val="00225029"/>
    <w:rsid w:val="00227A97"/>
    <w:rsid w:val="002301A3"/>
    <w:rsid w:val="0023465F"/>
    <w:rsid w:val="00243163"/>
    <w:rsid w:val="00256BCA"/>
    <w:rsid w:val="002714EF"/>
    <w:rsid w:val="00271EBE"/>
    <w:rsid w:val="00272707"/>
    <w:rsid w:val="002751CD"/>
    <w:rsid w:val="00275311"/>
    <w:rsid w:val="0027692E"/>
    <w:rsid w:val="00282699"/>
    <w:rsid w:val="00285676"/>
    <w:rsid w:val="00290DA3"/>
    <w:rsid w:val="00291066"/>
    <w:rsid w:val="00297252"/>
    <w:rsid w:val="002A21A9"/>
    <w:rsid w:val="002A41D7"/>
    <w:rsid w:val="002B5F0C"/>
    <w:rsid w:val="002C0CA8"/>
    <w:rsid w:val="002C48F1"/>
    <w:rsid w:val="002D1184"/>
    <w:rsid w:val="002D2066"/>
    <w:rsid w:val="002E32EF"/>
    <w:rsid w:val="002E6696"/>
    <w:rsid w:val="002F655F"/>
    <w:rsid w:val="00314887"/>
    <w:rsid w:val="00321295"/>
    <w:rsid w:val="00322492"/>
    <w:rsid w:val="00326A56"/>
    <w:rsid w:val="003276D8"/>
    <w:rsid w:val="003328B1"/>
    <w:rsid w:val="003403F4"/>
    <w:rsid w:val="00340423"/>
    <w:rsid w:val="003516E2"/>
    <w:rsid w:val="00353EBB"/>
    <w:rsid w:val="003542F1"/>
    <w:rsid w:val="00362D64"/>
    <w:rsid w:val="00364860"/>
    <w:rsid w:val="003715FF"/>
    <w:rsid w:val="003806AF"/>
    <w:rsid w:val="0038640C"/>
    <w:rsid w:val="00393A46"/>
    <w:rsid w:val="00397B54"/>
    <w:rsid w:val="003A3C89"/>
    <w:rsid w:val="003B02F8"/>
    <w:rsid w:val="003B3682"/>
    <w:rsid w:val="003C3E35"/>
    <w:rsid w:val="003D32DE"/>
    <w:rsid w:val="003D5BED"/>
    <w:rsid w:val="003F0DA2"/>
    <w:rsid w:val="003F47F3"/>
    <w:rsid w:val="00400112"/>
    <w:rsid w:val="004009BD"/>
    <w:rsid w:val="00414822"/>
    <w:rsid w:val="004226FD"/>
    <w:rsid w:val="00427874"/>
    <w:rsid w:val="00427A1D"/>
    <w:rsid w:val="00427D49"/>
    <w:rsid w:val="004378FF"/>
    <w:rsid w:val="00440194"/>
    <w:rsid w:val="00441600"/>
    <w:rsid w:val="00441F17"/>
    <w:rsid w:val="00463DF6"/>
    <w:rsid w:val="00467AE2"/>
    <w:rsid w:val="00470E00"/>
    <w:rsid w:val="004718D2"/>
    <w:rsid w:val="00482B7E"/>
    <w:rsid w:val="004906D1"/>
    <w:rsid w:val="00494DBA"/>
    <w:rsid w:val="00496923"/>
    <w:rsid w:val="004969B1"/>
    <w:rsid w:val="004A15A9"/>
    <w:rsid w:val="004C6288"/>
    <w:rsid w:val="004D3045"/>
    <w:rsid w:val="004D48AD"/>
    <w:rsid w:val="004E3925"/>
    <w:rsid w:val="004F446A"/>
    <w:rsid w:val="004F4E1B"/>
    <w:rsid w:val="004F5AA3"/>
    <w:rsid w:val="00506B49"/>
    <w:rsid w:val="0052123E"/>
    <w:rsid w:val="0052149B"/>
    <w:rsid w:val="0052330A"/>
    <w:rsid w:val="00523AEB"/>
    <w:rsid w:val="005313FE"/>
    <w:rsid w:val="00536747"/>
    <w:rsid w:val="0053680F"/>
    <w:rsid w:val="00537097"/>
    <w:rsid w:val="00547E3F"/>
    <w:rsid w:val="00551650"/>
    <w:rsid w:val="0055738B"/>
    <w:rsid w:val="00562EB5"/>
    <w:rsid w:val="005651CE"/>
    <w:rsid w:val="005669B2"/>
    <w:rsid w:val="00571EC2"/>
    <w:rsid w:val="00572243"/>
    <w:rsid w:val="0058163B"/>
    <w:rsid w:val="00594312"/>
    <w:rsid w:val="005A618E"/>
    <w:rsid w:val="005A704D"/>
    <w:rsid w:val="005A7A4A"/>
    <w:rsid w:val="005B004A"/>
    <w:rsid w:val="005C1952"/>
    <w:rsid w:val="005D0101"/>
    <w:rsid w:val="005D2803"/>
    <w:rsid w:val="005D364F"/>
    <w:rsid w:val="005E5383"/>
    <w:rsid w:val="005E6235"/>
    <w:rsid w:val="005F3C4C"/>
    <w:rsid w:val="005F55CE"/>
    <w:rsid w:val="00605F56"/>
    <w:rsid w:val="00610C4F"/>
    <w:rsid w:val="00616C23"/>
    <w:rsid w:val="006269CA"/>
    <w:rsid w:val="006322FD"/>
    <w:rsid w:val="006402A4"/>
    <w:rsid w:val="00645F33"/>
    <w:rsid w:val="00651748"/>
    <w:rsid w:val="00652A0D"/>
    <w:rsid w:val="00654508"/>
    <w:rsid w:val="00662C98"/>
    <w:rsid w:val="00664584"/>
    <w:rsid w:val="00674B07"/>
    <w:rsid w:val="00691DE6"/>
    <w:rsid w:val="00694D21"/>
    <w:rsid w:val="006974FF"/>
    <w:rsid w:val="006B60CB"/>
    <w:rsid w:val="006C447E"/>
    <w:rsid w:val="006D41F4"/>
    <w:rsid w:val="006D6C7D"/>
    <w:rsid w:val="006E2B2B"/>
    <w:rsid w:val="006E5398"/>
    <w:rsid w:val="006F0FEE"/>
    <w:rsid w:val="00726DF2"/>
    <w:rsid w:val="007369B2"/>
    <w:rsid w:val="00737EC8"/>
    <w:rsid w:val="00751067"/>
    <w:rsid w:val="00751F72"/>
    <w:rsid w:val="0075303C"/>
    <w:rsid w:val="007652FA"/>
    <w:rsid w:val="00766D10"/>
    <w:rsid w:val="00770571"/>
    <w:rsid w:val="007705CE"/>
    <w:rsid w:val="00791A62"/>
    <w:rsid w:val="007B0186"/>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6909"/>
    <w:rsid w:val="00865422"/>
    <w:rsid w:val="00866189"/>
    <w:rsid w:val="008675F4"/>
    <w:rsid w:val="008857A4"/>
    <w:rsid w:val="008870EF"/>
    <w:rsid w:val="00894736"/>
    <w:rsid w:val="0089765E"/>
    <w:rsid w:val="008A2734"/>
    <w:rsid w:val="008C2481"/>
    <w:rsid w:val="008C3D7F"/>
    <w:rsid w:val="008D072C"/>
    <w:rsid w:val="008D094D"/>
    <w:rsid w:val="008D6A93"/>
    <w:rsid w:val="008F19A3"/>
    <w:rsid w:val="008F3296"/>
    <w:rsid w:val="009058BD"/>
    <w:rsid w:val="009060B8"/>
    <w:rsid w:val="009101BB"/>
    <w:rsid w:val="0091427E"/>
    <w:rsid w:val="0091515D"/>
    <w:rsid w:val="009350D7"/>
    <w:rsid w:val="00945E5B"/>
    <w:rsid w:val="00947C19"/>
    <w:rsid w:val="009521E5"/>
    <w:rsid w:val="00953CF8"/>
    <w:rsid w:val="00954DFE"/>
    <w:rsid w:val="009556F1"/>
    <w:rsid w:val="00955D78"/>
    <w:rsid w:val="009618E6"/>
    <w:rsid w:val="009632CB"/>
    <w:rsid w:val="00971670"/>
    <w:rsid w:val="0097196F"/>
    <w:rsid w:val="00980D3A"/>
    <w:rsid w:val="00982898"/>
    <w:rsid w:val="00993B4A"/>
    <w:rsid w:val="009948AB"/>
    <w:rsid w:val="009B163B"/>
    <w:rsid w:val="009C616B"/>
    <w:rsid w:val="009D18C8"/>
    <w:rsid w:val="009D4DFA"/>
    <w:rsid w:val="009D4E38"/>
    <w:rsid w:val="009D51A9"/>
    <w:rsid w:val="009D70B2"/>
    <w:rsid w:val="009E0184"/>
    <w:rsid w:val="009E0B68"/>
    <w:rsid w:val="009E285E"/>
    <w:rsid w:val="009E298F"/>
    <w:rsid w:val="009E3BCE"/>
    <w:rsid w:val="009E40AB"/>
    <w:rsid w:val="009E68ED"/>
    <w:rsid w:val="00A00E91"/>
    <w:rsid w:val="00A07BBB"/>
    <w:rsid w:val="00A15537"/>
    <w:rsid w:val="00A16662"/>
    <w:rsid w:val="00A33FFF"/>
    <w:rsid w:val="00A3746E"/>
    <w:rsid w:val="00A602D1"/>
    <w:rsid w:val="00A71FAB"/>
    <w:rsid w:val="00A81E41"/>
    <w:rsid w:val="00A852FF"/>
    <w:rsid w:val="00A8592E"/>
    <w:rsid w:val="00A95B6D"/>
    <w:rsid w:val="00AA3536"/>
    <w:rsid w:val="00AA45FC"/>
    <w:rsid w:val="00AB38C6"/>
    <w:rsid w:val="00AB47DF"/>
    <w:rsid w:val="00AC1C2C"/>
    <w:rsid w:val="00AC7C8D"/>
    <w:rsid w:val="00AD013F"/>
    <w:rsid w:val="00AD779D"/>
    <w:rsid w:val="00AE6191"/>
    <w:rsid w:val="00AF4546"/>
    <w:rsid w:val="00B009D1"/>
    <w:rsid w:val="00B13001"/>
    <w:rsid w:val="00B2020B"/>
    <w:rsid w:val="00B231A3"/>
    <w:rsid w:val="00B232C3"/>
    <w:rsid w:val="00B3023F"/>
    <w:rsid w:val="00B32DEB"/>
    <w:rsid w:val="00B53C6B"/>
    <w:rsid w:val="00B75535"/>
    <w:rsid w:val="00B878CF"/>
    <w:rsid w:val="00BA0C0D"/>
    <w:rsid w:val="00BA1DDB"/>
    <w:rsid w:val="00BA481F"/>
    <w:rsid w:val="00BA6BFC"/>
    <w:rsid w:val="00BC30A3"/>
    <w:rsid w:val="00BC65F8"/>
    <w:rsid w:val="00BD13FC"/>
    <w:rsid w:val="00BF0FEC"/>
    <w:rsid w:val="00BF1664"/>
    <w:rsid w:val="00BF5FB2"/>
    <w:rsid w:val="00C04F24"/>
    <w:rsid w:val="00C102ED"/>
    <w:rsid w:val="00C20EAD"/>
    <w:rsid w:val="00C234B5"/>
    <w:rsid w:val="00C23D27"/>
    <w:rsid w:val="00C23F80"/>
    <w:rsid w:val="00C243C7"/>
    <w:rsid w:val="00C2470A"/>
    <w:rsid w:val="00C2710A"/>
    <w:rsid w:val="00C31661"/>
    <w:rsid w:val="00C36B5F"/>
    <w:rsid w:val="00C60E27"/>
    <w:rsid w:val="00C61737"/>
    <w:rsid w:val="00C61D02"/>
    <w:rsid w:val="00C71789"/>
    <w:rsid w:val="00C8486B"/>
    <w:rsid w:val="00C91E9C"/>
    <w:rsid w:val="00C93FAD"/>
    <w:rsid w:val="00CB2233"/>
    <w:rsid w:val="00CB5908"/>
    <w:rsid w:val="00CC1E4D"/>
    <w:rsid w:val="00CC4631"/>
    <w:rsid w:val="00CC467E"/>
    <w:rsid w:val="00CC607D"/>
    <w:rsid w:val="00CC7887"/>
    <w:rsid w:val="00CD5011"/>
    <w:rsid w:val="00CD54E0"/>
    <w:rsid w:val="00CE5EE0"/>
    <w:rsid w:val="00D05DFD"/>
    <w:rsid w:val="00D06AEA"/>
    <w:rsid w:val="00D1103D"/>
    <w:rsid w:val="00D11DAF"/>
    <w:rsid w:val="00D21A92"/>
    <w:rsid w:val="00D21E5B"/>
    <w:rsid w:val="00D3246E"/>
    <w:rsid w:val="00D34E29"/>
    <w:rsid w:val="00D35523"/>
    <w:rsid w:val="00D44286"/>
    <w:rsid w:val="00D625D1"/>
    <w:rsid w:val="00D65290"/>
    <w:rsid w:val="00D66D70"/>
    <w:rsid w:val="00D730B8"/>
    <w:rsid w:val="00D761A2"/>
    <w:rsid w:val="00D911EF"/>
    <w:rsid w:val="00D913F5"/>
    <w:rsid w:val="00D93F87"/>
    <w:rsid w:val="00DA0289"/>
    <w:rsid w:val="00DA2EB5"/>
    <w:rsid w:val="00DA5431"/>
    <w:rsid w:val="00DA6242"/>
    <w:rsid w:val="00DB2F5D"/>
    <w:rsid w:val="00DB56F7"/>
    <w:rsid w:val="00DC1462"/>
    <w:rsid w:val="00DF208F"/>
    <w:rsid w:val="00DF57D9"/>
    <w:rsid w:val="00DF5D4F"/>
    <w:rsid w:val="00E04260"/>
    <w:rsid w:val="00E11C78"/>
    <w:rsid w:val="00E16A62"/>
    <w:rsid w:val="00E17696"/>
    <w:rsid w:val="00E23B17"/>
    <w:rsid w:val="00E27A57"/>
    <w:rsid w:val="00E4072F"/>
    <w:rsid w:val="00E433A7"/>
    <w:rsid w:val="00E45EF3"/>
    <w:rsid w:val="00E50F22"/>
    <w:rsid w:val="00E51087"/>
    <w:rsid w:val="00E53800"/>
    <w:rsid w:val="00E553F1"/>
    <w:rsid w:val="00E5702C"/>
    <w:rsid w:val="00E60964"/>
    <w:rsid w:val="00E67BF5"/>
    <w:rsid w:val="00E7505A"/>
    <w:rsid w:val="00E915F0"/>
    <w:rsid w:val="00E93717"/>
    <w:rsid w:val="00EA1DA4"/>
    <w:rsid w:val="00EB473C"/>
    <w:rsid w:val="00EB708A"/>
    <w:rsid w:val="00EB7944"/>
    <w:rsid w:val="00EE005C"/>
    <w:rsid w:val="00EE4750"/>
    <w:rsid w:val="00EE56A9"/>
    <w:rsid w:val="00EE7FDD"/>
    <w:rsid w:val="00EF6118"/>
    <w:rsid w:val="00F01065"/>
    <w:rsid w:val="00F02B0B"/>
    <w:rsid w:val="00F06830"/>
    <w:rsid w:val="00F27FBB"/>
    <w:rsid w:val="00F32A00"/>
    <w:rsid w:val="00F40318"/>
    <w:rsid w:val="00F438CD"/>
    <w:rsid w:val="00F50E0B"/>
    <w:rsid w:val="00F51D96"/>
    <w:rsid w:val="00F54731"/>
    <w:rsid w:val="00F5601E"/>
    <w:rsid w:val="00F62503"/>
    <w:rsid w:val="00F6557A"/>
    <w:rsid w:val="00F73C25"/>
    <w:rsid w:val="00F87C56"/>
    <w:rsid w:val="00FA07F9"/>
    <w:rsid w:val="00FA46C9"/>
    <w:rsid w:val="00FA66AC"/>
    <w:rsid w:val="00FB34CD"/>
    <w:rsid w:val="00FB41C4"/>
    <w:rsid w:val="00FB5AC6"/>
    <w:rsid w:val="00FB5E83"/>
    <w:rsid w:val="00FB6A15"/>
    <w:rsid w:val="00FC58DA"/>
    <w:rsid w:val="00FD00D1"/>
    <w:rsid w:val="00FD371C"/>
    <w:rsid w:val="00FE4EC2"/>
    <w:rsid w:val="00FF40F3"/>
    <w:rsid w:val="00FF49C6"/>
    <w:rsid w:val="0102B97E"/>
    <w:rsid w:val="0509B97F"/>
    <w:rsid w:val="066E451D"/>
    <w:rsid w:val="090BFCF5"/>
    <w:rsid w:val="09B36210"/>
    <w:rsid w:val="0BEEF93F"/>
    <w:rsid w:val="0CEB02D2"/>
    <w:rsid w:val="0DB6B088"/>
    <w:rsid w:val="130A099A"/>
    <w:rsid w:val="13EDBCEE"/>
    <w:rsid w:val="1EB6993E"/>
    <w:rsid w:val="244B02B6"/>
    <w:rsid w:val="24CA20E6"/>
    <w:rsid w:val="2C16E023"/>
    <w:rsid w:val="2C2F700D"/>
    <w:rsid w:val="2E60D74E"/>
    <w:rsid w:val="2EE5A7EF"/>
    <w:rsid w:val="33C9A06D"/>
    <w:rsid w:val="352E44E5"/>
    <w:rsid w:val="3EE62B3E"/>
    <w:rsid w:val="42DADF47"/>
    <w:rsid w:val="46128009"/>
    <w:rsid w:val="485E4B5E"/>
    <w:rsid w:val="51C0A8F3"/>
    <w:rsid w:val="561C9725"/>
    <w:rsid w:val="56E52203"/>
    <w:rsid w:val="570CB955"/>
    <w:rsid w:val="57A30D35"/>
    <w:rsid w:val="593B0F8A"/>
    <w:rsid w:val="5B7F5CA4"/>
    <w:rsid w:val="5C9FD2DD"/>
    <w:rsid w:val="5D086FB3"/>
    <w:rsid w:val="5FCFB8EA"/>
    <w:rsid w:val="61445A9C"/>
    <w:rsid w:val="6462706D"/>
    <w:rsid w:val="673A7816"/>
    <w:rsid w:val="69C34CD4"/>
    <w:rsid w:val="6DD4B5AA"/>
    <w:rsid w:val="725FFD40"/>
    <w:rsid w:val="7A590F5E"/>
    <w:rsid w:val="7B8B519F"/>
    <w:rsid w:val="7C1EB0F1"/>
    <w:rsid w:val="7C8DBD09"/>
    <w:rsid w:val="7D57F86E"/>
    <w:rsid w:val="7E661DE4"/>
    <w:rsid w:val="7ED9885E"/>
    <w:rsid w:val="7FC5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customStyle="1" w:styleId="normaltextrun">
    <w:name w:val="normaltextrun"/>
    <w:basedOn w:val="DefaultParagraphFont"/>
    <w:rsid w:val="0038640C"/>
  </w:style>
  <w:style w:type="character" w:customStyle="1" w:styleId="eop">
    <w:name w:val="eop"/>
    <w:basedOn w:val="DefaultParagraphFont"/>
    <w:rsid w:val="0038640C"/>
  </w:style>
  <w:style w:type="character" w:customStyle="1" w:styleId="xxxxxelementtoproof">
    <w:name w:val="x_x_x_x_x_elementtoproof"/>
    <w:basedOn w:val="DefaultParagraphFont"/>
    <w:rsid w:val="00151625"/>
  </w:style>
  <w:style w:type="character" w:customStyle="1" w:styleId="xxxxxfluidplugincopy">
    <w:name w:val="x_x_x_x_x_fluidplugincopy"/>
    <w:basedOn w:val="DefaultParagraphFont"/>
    <w:rsid w:val="00151625"/>
  </w:style>
  <w:style w:type="character" w:customStyle="1" w:styleId="xxxxxcontentpasted0">
    <w:name w:val="x_x_x_x_x_contentpasted0"/>
    <w:basedOn w:val="DefaultParagraphFont"/>
    <w:rsid w:val="0015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649045191">
      <w:bodyDiv w:val="1"/>
      <w:marLeft w:val="0"/>
      <w:marRight w:val="0"/>
      <w:marTop w:val="0"/>
      <w:marBottom w:val="0"/>
      <w:divBdr>
        <w:top w:val="none" w:sz="0" w:space="0" w:color="auto"/>
        <w:left w:val="none" w:sz="0" w:space="0" w:color="auto"/>
        <w:bottom w:val="none" w:sz="0" w:space="0" w:color="auto"/>
        <w:right w:val="none" w:sz="0" w:space="0" w:color="auto"/>
      </w:divBdr>
      <w:divsChild>
        <w:div w:id="185756981">
          <w:marLeft w:val="0"/>
          <w:marRight w:val="0"/>
          <w:marTop w:val="0"/>
          <w:marBottom w:val="0"/>
          <w:divBdr>
            <w:top w:val="none" w:sz="0" w:space="0" w:color="auto"/>
            <w:left w:val="none" w:sz="0" w:space="0" w:color="auto"/>
            <w:bottom w:val="none" w:sz="0" w:space="0" w:color="auto"/>
            <w:right w:val="none" w:sz="0" w:space="0" w:color="auto"/>
          </w:divBdr>
        </w:div>
        <w:div w:id="1123689109">
          <w:marLeft w:val="0"/>
          <w:marRight w:val="0"/>
          <w:marTop w:val="0"/>
          <w:marBottom w:val="0"/>
          <w:divBdr>
            <w:top w:val="none" w:sz="0" w:space="0" w:color="auto"/>
            <w:left w:val="none" w:sz="0" w:space="0" w:color="auto"/>
            <w:bottom w:val="none" w:sz="0" w:space="0" w:color="auto"/>
            <w:right w:val="none" w:sz="0" w:space="0" w:color="auto"/>
          </w:divBdr>
        </w:div>
        <w:div w:id="861550590">
          <w:marLeft w:val="0"/>
          <w:marRight w:val="0"/>
          <w:marTop w:val="0"/>
          <w:marBottom w:val="0"/>
          <w:divBdr>
            <w:top w:val="none" w:sz="0" w:space="0" w:color="auto"/>
            <w:left w:val="none" w:sz="0" w:space="0" w:color="auto"/>
            <w:bottom w:val="none" w:sz="0" w:space="0" w:color="auto"/>
            <w:right w:val="none" w:sz="0" w:space="0" w:color="auto"/>
          </w:divBdr>
        </w:div>
        <w:div w:id="619721323">
          <w:marLeft w:val="0"/>
          <w:marRight w:val="0"/>
          <w:marTop w:val="0"/>
          <w:marBottom w:val="0"/>
          <w:divBdr>
            <w:top w:val="none" w:sz="0" w:space="0" w:color="auto"/>
            <w:left w:val="none" w:sz="0" w:space="0" w:color="auto"/>
            <w:bottom w:val="none" w:sz="0" w:space="0" w:color="auto"/>
            <w:right w:val="none" w:sz="0" w:space="0" w:color="auto"/>
          </w:divBdr>
        </w:div>
        <w:div w:id="1415514219">
          <w:marLeft w:val="0"/>
          <w:marRight w:val="0"/>
          <w:marTop w:val="0"/>
          <w:marBottom w:val="0"/>
          <w:divBdr>
            <w:top w:val="none" w:sz="0" w:space="0" w:color="auto"/>
            <w:left w:val="none" w:sz="0" w:space="0" w:color="auto"/>
            <w:bottom w:val="none" w:sz="0" w:space="0" w:color="auto"/>
            <w:right w:val="none" w:sz="0" w:space="0" w:color="auto"/>
          </w:divBdr>
        </w:div>
        <w:div w:id="176923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6F162C-252B-A34B-8C9A-BE7BFB97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james welborn</cp:lastModifiedBy>
  <cp:revision>3</cp:revision>
  <cp:lastPrinted>2022-10-03T16:10:00Z</cp:lastPrinted>
  <dcterms:created xsi:type="dcterms:W3CDTF">2024-02-06T16:16:00Z</dcterms:created>
  <dcterms:modified xsi:type="dcterms:W3CDTF">2024-02-06T16:18:00Z</dcterms:modified>
</cp:coreProperties>
</file>