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4C9" w:rsidRDefault="00A674C9" w:rsidP="000746C9">
      <w:pPr>
        <w:spacing w:after="76"/>
        <w:ind w:left="90"/>
        <w:jc w:val="both"/>
        <w:rPr>
          <w:rFonts w:ascii="Arial" w:eastAsia="Arial" w:hAnsi="Arial" w:cs="Arial"/>
          <w:b/>
          <w:sz w:val="48"/>
        </w:rPr>
      </w:pPr>
    </w:p>
    <w:p w:rsidR="00A674C9" w:rsidRDefault="00A674C9" w:rsidP="000746C9">
      <w:pPr>
        <w:spacing w:after="76"/>
        <w:ind w:left="90"/>
        <w:jc w:val="both"/>
        <w:rPr>
          <w:rFonts w:ascii="Arial" w:eastAsia="Arial" w:hAnsi="Arial" w:cs="Arial"/>
          <w:b/>
          <w:sz w:val="48"/>
        </w:rPr>
      </w:pPr>
    </w:p>
    <w:p w:rsidR="00A674C9" w:rsidRDefault="00A674C9" w:rsidP="000746C9">
      <w:pPr>
        <w:spacing w:after="0"/>
        <w:ind w:left="90"/>
        <w:jc w:val="both"/>
        <w:rPr>
          <w:rFonts w:ascii="Arial" w:eastAsia="Arial" w:hAnsi="Arial" w:cs="Arial"/>
          <w:b/>
          <w:sz w:val="48"/>
        </w:rPr>
      </w:pPr>
    </w:p>
    <w:p w:rsidR="00E32E02" w:rsidRDefault="00362465" w:rsidP="000746C9">
      <w:pPr>
        <w:spacing w:after="0"/>
        <w:ind w:left="2197"/>
        <w:jc w:val="both"/>
      </w:pPr>
      <w:r>
        <w:rPr>
          <w:noProof/>
        </w:rPr>
        <w:drawing>
          <wp:inline distT="0" distB="0" distL="0" distR="0" wp14:anchorId="4BF1F380" wp14:editId="1C17478D">
            <wp:extent cx="4022541" cy="1333500"/>
            <wp:effectExtent l="0" t="0" r="0" b="0"/>
            <wp:docPr id="1" name="Picture 1" descr="C:\Users\john.swinton.GCSU\AppData\Local\Microsoft\Windows\Temporary Internet Files\Content.Outlook\H3JJ53A8\GC Primary 626 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winton.GCSU\AppData\Local\Microsoft\Windows\Temporary Internet Files\Content.Outlook\H3JJ53A8\GC Primary 626 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2541" cy="1333500"/>
                    </a:xfrm>
                    <a:prstGeom prst="rect">
                      <a:avLst/>
                    </a:prstGeom>
                    <a:noFill/>
                    <a:ln>
                      <a:noFill/>
                    </a:ln>
                  </pic:spPr>
                </pic:pic>
              </a:graphicData>
            </a:graphic>
          </wp:inline>
        </w:drawing>
      </w:r>
    </w:p>
    <w:p w:rsidR="00A674C9" w:rsidRDefault="00AD5CF7" w:rsidP="000746C9">
      <w:pPr>
        <w:spacing w:after="564"/>
        <w:ind w:left="5400"/>
        <w:jc w:val="both"/>
        <w:rPr>
          <w:rFonts w:ascii="Arial" w:eastAsia="Arial" w:hAnsi="Arial" w:cs="Arial"/>
          <w:sz w:val="24"/>
        </w:rPr>
      </w:pPr>
      <w:r>
        <w:rPr>
          <w:rFonts w:ascii="Arial" w:eastAsia="Arial" w:hAnsi="Arial" w:cs="Arial"/>
          <w:b/>
          <w:sz w:val="48"/>
        </w:rPr>
        <w:t xml:space="preserve"> </w:t>
      </w:r>
      <w:r>
        <w:rPr>
          <w:rFonts w:ascii="Arial" w:eastAsia="Arial" w:hAnsi="Arial" w:cs="Arial"/>
          <w:b/>
          <w:sz w:val="48"/>
        </w:rPr>
        <w:tab/>
      </w:r>
    </w:p>
    <w:p w:rsidR="00A674C9" w:rsidRDefault="00A674C9" w:rsidP="000746C9">
      <w:pPr>
        <w:spacing w:after="220"/>
        <w:ind w:left="112"/>
        <w:jc w:val="both"/>
        <w:rPr>
          <w:rFonts w:ascii="Arial" w:eastAsia="Arial" w:hAnsi="Arial" w:cs="Arial"/>
          <w:b/>
          <w:sz w:val="56"/>
        </w:rPr>
      </w:pPr>
    </w:p>
    <w:p w:rsidR="00A674C9" w:rsidRDefault="00AD5CF7" w:rsidP="000746C9">
      <w:pPr>
        <w:spacing w:after="0" w:line="240" w:lineRule="auto"/>
        <w:ind w:left="938" w:right="778"/>
        <w:jc w:val="both"/>
        <w:rPr>
          <w:rFonts w:ascii="Arial" w:eastAsia="Arial" w:hAnsi="Arial" w:cs="Arial"/>
          <w:sz w:val="72"/>
        </w:rPr>
      </w:pPr>
      <w:r>
        <w:rPr>
          <w:rFonts w:ascii="Arial" w:eastAsia="Arial" w:hAnsi="Arial" w:cs="Arial"/>
          <w:sz w:val="72"/>
        </w:rPr>
        <w:t>University Senate Handbook</w:t>
      </w:r>
    </w:p>
    <w:p w:rsidR="00095AF9" w:rsidRPr="00095AF9" w:rsidRDefault="00095AF9" w:rsidP="00F9680F">
      <w:pPr>
        <w:spacing w:before="100" w:beforeAutospacing="1" w:after="100" w:afterAutospacing="1" w:line="240" w:lineRule="auto"/>
        <w:ind w:left="720"/>
        <w:jc w:val="center"/>
        <w:rPr>
          <w:rFonts w:ascii="Times New Roman" w:eastAsia="Times New Roman" w:hAnsi="Times New Roman" w:cs="Times New Roman"/>
          <w:color w:val="auto"/>
          <w:sz w:val="24"/>
          <w:szCs w:val="24"/>
        </w:rPr>
      </w:pPr>
      <w:r w:rsidRPr="00095AF9">
        <w:rPr>
          <w:rFonts w:ascii="Times New Roman" w:eastAsia="Times New Roman" w:hAnsi="Times New Roman" w:cs="Times New Roman"/>
          <w:i/>
          <w:iCs/>
          <w:color w:val="auto"/>
          <w:sz w:val="24"/>
          <w:szCs w:val="24"/>
        </w:rPr>
        <w:t xml:space="preserve">Approved as Motion </w:t>
      </w:r>
      <w:proofErr w:type="gramStart"/>
      <w:r w:rsidRPr="00095AF9">
        <w:rPr>
          <w:rFonts w:ascii="Times New Roman" w:eastAsia="Times New Roman" w:hAnsi="Times New Roman" w:cs="Times New Roman"/>
          <w:i/>
          <w:iCs/>
          <w:color w:val="auto"/>
          <w:sz w:val="24"/>
          <w:szCs w:val="24"/>
        </w:rPr>
        <w:t>1516.EC.00</w:t>
      </w:r>
      <w:r>
        <w:rPr>
          <w:rFonts w:ascii="Times New Roman" w:eastAsia="Times New Roman" w:hAnsi="Times New Roman" w:cs="Times New Roman"/>
          <w:i/>
          <w:iCs/>
          <w:color w:val="auto"/>
          <w:sz w:val="24"/>
          <w:szCs w:val="24"/>
        </w:rPr>
        <w:t>2</w:t>
      </w:r>
      <w:r w:rsidRPr="00095AF9">
        <w:rPr>
          <w:rFonts w:ascii="Times New Roman" w:eastAsia="Times New Roman" w:hAnsi="Times New Roman" w:cs="Times New Roman"/>
          <w:i/>
          <w:iCs/>
          <w:color w:val="auto"/>
          <w:sz w:val="24"/>
          <w:szCs w:val="24"/>
        </w:rPr>
        <w:t>.O</w:t>
      </w:r>
      <w:proofErr w:type="gramEnd"/>
      <w:r w:rsidRPr="00095AF9">
        <w:rPr>
          <w:rFonts w:ascii="Times New Roman" w:eastAsia="Times New Roman" w:hAnsi="Times New Roman" w:cs="Times New Roman"/>
          <w:i/>
          <w:iCs/>
          <w:color w:val="auto"/>
          <w:sz w:val="24"/>
          <w:szCs w:val="24"/>
        </w:rPr>
        <w:t xml:space="preserve"> by the University Senate 09-21-2015</w:t>
      </w:r>
    </w:p>
    <w:p w:rsidR="00095AF9" w:rsidRPr="00095AF9" w:rsidRDefault="00095AF9">
      <w:pPr>
        <w:spacing w:before="100" w:beforeAutospacing="1" w:after="100" w:afterAutospacing="1" w:line="240" w:lineRule="auto"/>
        <w:ind w:left="720"/>
        <w:jc w:val="center"/>
        <w:rPr>
          <w:rFonts w:ascii="Times New Roman" w:eastAsia="Times New Roman" w:hAnsi="Times New Roman" w:cs="Times New Roman"/>
          <w:color w:val="auto"/>
          <w:sz w:val="24"/>
          <w:szCs w:val="24"/>
        </w:rPr>
      </w:pPr>
      <w:r w:rsidRPr="00095AF9">
        <w:rPr>
          <w:rFonts w:ascii="Times New Roman" w:eastAsia="Times New Roman" w:hAnsi="Times New Roman" w:cs="Times New Roman"/>
          <w:i/>
          <w:iCs/>
          <w:color w:val="auto"/>
          <w:sz w:val="24"/>
          <w:szCs w:val="24"/>
        </w:rPr>
        <w:t>Approved by President Dorman 10-13-2015</w:t>
      </w:r>
    </w:p>
    <w:p w:rsidR="00A674C9" w:rsidRDefault="00097185">
      <w:pPr>
        <w:spacing w:after="78"/>
        <w:ind w:right="43"/>
        <w:jc w:val="center"/>
        <w:rPr>
          <w:rFonts w:ascii="Arial" w:eastAsia="Arial" w:hAnsi="Arial" w:cs="Arial"/>
          <w:sz w:val="48"/>
        </w:rPr>
      </w:pPr>
      <w:r>
        <w:rPr>
          <w:rFonts w:ascii="Arial" w:eastAsia="Arial" w:hAnsi="Arial" w:cs="Arial"/>
          <w:sz w:val="48"/>
        </w:rPr>
        <w:t xml:space="preserve">(Last Update: </w:t>
      </w:r>
      <w:r w:rsidR="00AD5CF7">
        <w:rPr>
          <w:rFonts w:ascii="Arial" w:eastAsia="Arial" w:hAnsi="Arial" w:cs="Arial"/>
          <w:sz w:val="48"/>
        </w:rPr>
        <w:t>201</w:t>
      </w:r>
      <w:r w:rsidR="00E00855">
        <w:rPr>
          <w:rFonts w:ascii="Arial" w:eastAsia="Arial" w:hAnsi="Arial" w:cs="Arial"/>
          <w:sz w:val="48"/>
        </w:rPr>
        <w:t>9</w:t>
      </w:r>
      <w:r>
        <w:rPr>
          <w:rFonts w:ascii="Arial" w:eastAsia="Arial" w:hAnsi="Arial" w:cs="Arial"/>
          <w:sz w:val="48"/>
        </w:rPr>
        <w:t>)</w:t>
      </w:r>
    </w:p>
    <w:p w:rsidR="00A674C9" w:rsidRDefault="00A674C9" w:rsidP="000746C9">
      <w:pPr>
        <w:spacing w:after="0"/>
        <w:ind w:left="90"/>
        <w:jc w:val="both"/>
        <w:rPr>
          <w:rFonts w:ascii="Arial" w:eastAsia="Arial" w:hAnsi="Arial" w:cs="Arial"/>
          <w:b/>
          <w:sz w:val="48"/>
        </w:rPr>
      </w:pPr>
    </w:p>
    <w:p w:rsidR="00A674C9" w:rsidRDefault="00AD5CF7">
      <w:pPr>
        <w:spacing w:after="110" w:line="250" w:lineRule="auto"/>
        <w:ind w:left="2748" w:right="2713" w:hanging="10"/>
        <w:jc w:val="center"/>
        <w:rPr>
          <w:rFonts w:ascii="Arial" w:eastAsia="Arial" w:hAnsi="Arial" w:cs="Arial"/>
          <w:sz w:val="24"/>
        </w:rPr>
      </w:pPr>
      <w:r>
        <w:rPr>
          <w:rFonts w:ascii="Arial" w:eastAsia="Arial" w:hAnsi="Arial" w:cs="Arial"/>
          <w:sz w:val="24"/>
        </w:rPr>
        <w:t>A living document derived from practice;</w:t>
      </w:r>
    </w:p>
    <w:p w:rsidR="00A674C9" w:rsidRDefault="00AD5CF7">
      <w:pPr>
        <w:spacing w:after="110" w:line="250" w:lineRule="auto"/>
        <w:ind w:left="2748" w:right="2713" w:hanging="10"/>
        <w:jc w:val="center"/>
        <w:rPr>
          <w:rFonts w:ascii="Arial" w:eastAsia="Arial" w:hAnsi="Arial" w:cs="Arial"/>
          <w:sz w:val="24"/>
        </w:rPr>
      </w:pPr>
      <w:r>
        <w:rPr>
          <w:rFonts w:ascii="Arial" w:eastAsia="Arial" w:hAnsi="Arial" w:cs="Arial"/>
          <w:sz w:val="24"/>
        </w:rPr>
        <w:t>Feedback welcome.</w:t>
      </w:r>
    </w:p>
    <w:p w:rsidR="00E32E02" w:rsidRDefault="00E32E02">
      <w:pPr>
        <w:spacing w:after="98"/>
        <w:ind w:left="23"/>
        <w:jc w:val="center"/>
      </w:pPr>
    </w:p>
    <w:p w:rsidR="00E32E02" w:rsidRDefault="00AD5CF7">
      <w:pPr>
        <w:spacing w:after="2102" w:line="250" w:lineRule="auto"/>
        <w:ind w:left="426" w:right="459" w:hanging="10"/>
        <w:jc w:val="center"/>
      </w:pPr>
      <w:r>
        <w:rPr>
          <w:rFonts w:ascii="Arial" w:eastAsia="Arial" w:hAnsi="Arial" w:cs="Arial"/>
          <w:sz w:val="24"/>
        </w:rPr>
        <w:t>senate@gcsu.edu</w:t>
      </w:r>
    </w:p>
    <w:p w:rsidR="00AD5CF7" w:rsidRDefault="00AD5CF7" w:rsidP="000746C9">
      <w:pPr>
        <w:jc w:val="both"/>
        <w:rPr>
          <w:rFonts w:ascii="Arial" w:eastAsia="Arial" w:hAnsi="Arial" w:cs="Arial"/>
          <w:b/>
          <w:color w:val="355F91"/>
          <w:sz w:val="28"/>
        </w:rPr>
      </w:pPr>
      <w:r>
        <w:rPr>
          <w:rFonts w:ascii="Arial" w:eastAsia="Arial" w:hAnsi="Arial" w:cs="Arial"/>
          <w:b/>
          <w:color w:val="355F91"/>
          <w:sz w:val="28"/>
        </w:rPr>
        <w:br w:type="page"/>
      </w:r>
    </w:p>
    <w:p w:rsidR="00E32E02" w:rsidRPr="000746C9" w:rsidRDefault="00AD5CF7" w:rsidP="000746C9">
      <w:pPr>
        <w:spacing w:after="103"/>
        <w:jc w:val="both"/>
        <w:rPr>
          <w:rFonts w:ascii="Arial" w:eastAsia="Arial" w:hAnsi="Arial" w:cs="Arial"/>
          <w:b/>
          <w:color w:val="0070C0"/>
          <w:sz w:val="28"/>
        </w:rPr>
      </w:pPr>
      <w:r w:rsidRPr="000746C9">
        <w:rPr>
          <w:rFonts w:ascii="Arial" w:eastAsia="Arial" w:hAnsi="Arial" w:cs="Arial"/>
          <w:b/>
          <w:color w:val="0070C0"/>
          <w:sz w:val="28"/>
        </w:rPr>
        <w:lastRenderedPageBreak/>
        <w:t xml:space="preserve">Table of Contents </w:t>
      </w:r>
    </w:p>
    <w:tbl>
      <w:tblPr>
        <w:tblStyle w:val="TableGrid0"/>
        <w:tblW w:w="0" w:type="auto"/>
        <w:tblLook w:val="04A0" w:firstRow="1" w:lastRow="0" w:firstColumn="1" w:lastColumn="0" w:noHBand="0" w:noVBand="1"/>
      </w:tblPr>
      <w:tblGrid>
        <w:gridCol w:w="10075"/>
        <w:gridCol w:w="759"/>
      </w:tblGrid>
      <w:tr w:rsidR="000F73C7" w:rsidTr="000746C9">
        <w:tc>
          <w:tcPr>
            <w:tcW w:w="10075" w:type="dxa"/>
            <w:vAlign w:val="center"/>
          </w:tcPr>
          <w:p w:rsidR="000F73C7" w:rsidRDefault="000F73C7" w:rsidP="000746C9">
            <w:pPr>
              <w:spacing w:after="103"/>
              <w:jc w:val="both"/>
            </w:pPr>
            <w:r>
              <w:rPr>
                <w:rFonts w:ascii="Arial" w:eastAsia="Arial" w:hAnsi="Arial" w:cs="Arial"/>
                <w:sz w:val="24"/>
              </w:rPr>
              <w:t>Organizational Diagram of the Committee</w:t>
            </w:r>
            <w:r w:rsidR="00F9680F">
              <w:rPr>
                <w:rFonts w:ascii="Arial" w:eastAsia="Arial" w:hAnsi="Arial" w:cs="Arial"/>
                <w:sz w:val="24"/>
              </w:rPr>
              <w:t>s</w:t>
            </w:r>
            <w:r>
              <w:rPr>
                <w:rFonts w:ascii="Arial" w:eastAsia="Arial" w:hAnsi="Arial" w:cs="Arial"/>
                <w:sz w:val="24"/>
              </w:rPr>
              <w:t>………………………………………………………….</w:t>
            </w:r>
          </w:p>
        </w:tc>
        <w:tc>
          <w:tcPr>
            <w:tcW w:w="759" w:type="dxa"/>
            <w:vAlign w:val="center"/>
          </w:tcPr>
          <w:p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2</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University Senate Mission…………………………………………………………………………</w:t>
            </w:r>
            <w:proofErr w:type="gramStart"/>
            <w:r>
              <w:rPr>
                <w:rFonts w:ascii="Arial" w:eastAsia="Arial" w:hAnsi="Arial" w:cs="Arial"/>
                <w:sz w:val="24"/>
              </w:rPr>
              <w:t>…..</w:t>
            </w:r>
            <w:proofErr w:type="gramEnd"/>
          </w:p>
        </w:tc>
        <w:tc>
          <w:tcPr>
            <w:tcW w:w="759" w:type="dxa"/>
            <w:vAlign w:val="center"/>
          </w:tcPr>
          <w:p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3</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University Senate Vision………………………………………………………………………………</w:t>
            </w:r>
          </w:p>
        </w:tc>
        <w:tc>
          <w:tcPr>
            <w:tcW w:w="759" w:type="dxa"/>
            <w:vAlign w:val="center"/>
          </w:tcPr>
          <w:p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3</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University Senate Beliefs……………………………………………………………………………...</w:t>
            </w:r>
          </w:p>
        </w:tc>
        <w:tc>
          <w:tcPr>
            <w:tcW w:w="759" w:type="dxa"/>
            <w:vAlign w:val="center"/>
          </w:tcPr>
          <w:p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3</w:t>
            </w:r>
          </w:p>
        </w:tc>
      </w:tr>
      <w:tr w:rsidR="000F73C7" w:rsidTr="000746C9">
        <w:trPr>
          <w:trHeight w:val="60"/>
        </w:trPr>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Governing Concepts of the University Senate………………………………………………………</w:t>
            </w:r>
          </w:p>
        </w:tc>
        <w:tc>
          <w:tcPr>
            <w:tcW w:w="759" w:type="dxa"/>
            <w:vAlign w:val="center"/>
          </w:tcPr>
          <w:p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4</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Meeting Etiquette Guidelines………………………………………………………………………….</w:t>
            </w:r>
          </w:p>
        </w:tc>
        <w:tc>
          <w:tcPr>
            <w:tcW w:w="759" w:type="dxa"/>
            <w:vAlign w:val="center"/>
          </w:tcPr>
          <w:p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5</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Procedural Guidelines…………………………………………………………………………………</w:t>
            </w:r>
          </w:p>
        </w:tc>
        <w:tc>
          <w:tcPr>
            <w:tcW w:w="759" w:type="dxa"/>
            <w:vAlign w:val="center"/>
          </w:tcPr>
          <w:p w:rsidR="000F73C7" w:rsidRPr="000746C9" w:rsidRDefault="00255036">
            <w:pPr>
              <w:spacing w:after="103"/>
              <w:jc w:val="both"/>
              <w:rPr>
                <w:rFonts w:ascii="Arial" w:hAnsi="Arial" w:cs="Arial"/>
                <w:sz w:val="24"/>
                <w:szCs w:val="24"/>
              </w:rPr>
            </w:pPr>
            <w:r>
              <w:rPr>
                <w:rFonts w:ascii="Arial" w:hAnsi="Arial" w:cs="Arial"/>
                <w:sz w:val="24"/>
                <w:szCs w:val="24"/>
              </w:rPr>
              <w:t>6</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WHAT does the University Senate do?......................................................................................</w:t>
            </w:r>
          </w:p>
        </w:tc>
        <w:tc>
          <w:tcPr>
            <w:tcW w:w="759" w:type="dxa"/>
            <w:vAlign w:val="center"/>
          </w:tcPr>
          <w:p w:rsidR="000F73C7" w:rsidRPr="000746C9" w:rsidRDefault="00255036">
            <w:pPr>
              <w:spacing w:after="103"/>
              <w:jc w:val="both"/>
              <w:rPr>
                <w:rFonts w:ascii="Arial" w:hAnsi="Arial" w:cs="Arial"/>
                <w:sz w:val="24"/>
                <w:szCs w:val="24"/>
              </w:rPr>
            </w:pPr>
            <w:r>
              <w:rPr>
                <w:rFonts w:ascii="Arial" w:hAnsi="Arial" w:cs="Arial"/>
                <w:sz w:val="24"/>
                <w:szCs w:val="24"/>
              </w:rPr>
              <w:t>7</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WHO is the University Senate?..................................................................................................</w:t>
            </w:r>
          </w:p>
        </w:tc>
        <w:tc>
          <w:tcPr>
            <w:tcW w:w="759" w:type="dxa"/>
            <w:vAlign w:val="center"/>
          </w:tcPr>
          <w:p w:rsidR="000F73C7" w:rsidRPr="000746C9" w:rsidRDefault="00255036">
            <w:pPr>
              <w:spacing w:after="103"/>
              <w:jc w:val="both"/>
              <w:rPr>
                <w:rFonts w:ascii="Arial" w:hAnsi="Arial" w:cs="Arial"/>
                <w:sz w:val="24"/>
                <w:szCs w:val="24"/>
              </w:rPr>
            </w:pPr>
            <w:r>
              <w:rPr>
                <w:rFonts w:ascii="Arial" w:hAnsi="Arial" w:cs="Arial"/>
                <w:sz w:val="24"/>
                <w:szCs w:val="24"/>
              </w:rPr>
              <w:t>8</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WHAT are the responsibilities and expectations of a University Senator?................................</w:t>
            </w:r>
          </w:p>
        </w:tc>
        <w:tc>
          <w:tcPr>
            <w:tcW w:w="759" w:type="dxa"/>
            <w:vAlign w:val="center"/>
          </w:tcPr>
          <w:p w:rsidR="000F73C7" w:rsidRPr="000746C9" w:rsidRDefault="00255036">
            <w:pPr>
              <w:spacing w:after="103"/>
              <w:jc w:val="both"/>
              <w:rPr>
                <w:rFonts w:ascii="Arial" w:hAnsi="Arial" w:cs="Arial"/>
                <w:sz w:val="24"/>
                <w:szCs w:val="24"/>
              </w:rPr>
            </w:pPr>
            <w:r>
              <w:rPr>
                <w:rFonts w:ascii="Arial" w:hAnsi="Arial" w:cs="Arial"/>
                <w:sz w:val="24"/>
                <w:szCs w:val="24"/>
              </w:rPr>
              <w:t>9</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What other responsibilities/expectations are there of/for University Senators?.........................</w:t>
            </w:r>
          </w:p>
        </w:tc>
        <w:tc>
          <w:tcPr>
            <w:tcW w:w="759" w:type="dxa"/>
            <w:vAlign w:val="center"/>
          </w:tcPr>
          <w:p w:rsidR="000F73C7" w:rsidRPr="000746C9" w:rsidRDefault="00255036">
            <w:pPr>
              <w:spacing w:after="103"/>
              <w:jc w:val="both"/>
              <w:rPr>
                <w:rFonts w:ascii="Arial" w:hAnsi="Arial" w:cs="Arial"/>
                <w:sz w:val="24"/>
                <w:szCs w:val="24"/>
              </w:rPr>
            </w:pPr>
            <w:r>
              <w:rPr>
                <w:rFonts w:ascii="Arial" w:hAnsi="Arial" w:cs="Arial"/>
                <w:sz w:val="24"/>
                <w:szCs w:val="24"/>
              </w:rPr>
              <w:t>10</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What are the primary responsibilities of the committees?..........................................................</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1</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Standing Committee Charges</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F73C7" w:rsidTr="000746C9">
        <w:tc>
          <w:tcPr>
            <w:tcW w:w="10075" w:type="dxa"/>
            <w:vAlign w:val="center"/>
          </w:tcPr>
          <w:p w:rsidR="000F73C7" w:rsidRDefault="000F73C7" w:rsidP="000746C9">
            <w:pPr>
              <w:spacing w:after="103"/>
              <w:ind w:left="720"/>
              <w:jc w:val="both"/>
              <w:rPr>
                <w:rFonts w:ascii="Arial" w:eastAsia="Arial" w:hAnsi="Arial" w:cs="Arial"/>
                <w:sz w:val="24"/>
              </w:rPr>
            </w:pPr>
            <w:r>
              <w:rPr>
                <w:rFonts w:ascii="Arial" w:eastAsia="Arial" w:hAnsi="Arial" w:cs="Arial"/>
                <w:sz w:val="24"/>
              </w:rPr>
              <w:t>The Academic Policy Committee (APC)</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F73C7" w:rsidTr="000746C9">
        <w:tc>
          <w:tcPr>
            <w:tcW w:w="10075" w:type="dxa"/>
            <w:vAlign w:val="center"/>
          </w:tcPr>
          <w:p w:rsidR="000F73C7" w:rsidRDefault="000F73C7" w:rsidP="000746C9">
            <w:pPr>
              <w:spacing w:after="103"/>
              <w:ind w:left="720"/>
              <w:jc w:val="both"/>
              <w:rPr>
                <w:rFonts w:ascii="Arial" w:eastAsia="Arial" w:hAnsi="Arial" w:cs="Arial"/>
                <w:sz w:val="24"/>
              </w:rPr>
            </w:pPr>
            <w:r>
              <w:rPr>
                <w:rFonts w:ascii="Arial" w:eastAsia="Arial" w:hAnsi="Arial" w:cs="Arial"/>
                <w:sz w:val="24"/>
              </w:rPr>
              <w:t xml:space="preserve">The </w:t>
            </w:r>
            <w:r w:rsidR="00321D88">
              <w:rPr>
                <w:rFonts w:ascii="Arial" w:eastAsia="Arial" w:hAnsi="Arial" w:cs="Arial"/>
                <w:sz w:val="24"/>
              </w:rPr>
              <w:t>Educational</w:t>
            </w:r>
            <w:r>
              <w:rPr>
                <w:rFonts w:ascii="Arial" w:eastAsia="Arial" w:hAnsi="Arial" w:cs="Arial"/>
                <w:sz w:val="24"/>
              </w:rPr>
              <w:t xml:space="preserve"> Assessment </w:t>
            </w:r>
            <w:r w:rsidR="00DF5D81">
              <w:rPr>
                <w:rFonts w:ascii="Arial" w:eastAsia="Arial" w:hAnsi="Arial" w:cs="Arial"/>
                <w:sz w:val="24"/>
              </w:rPr>
              <w:t xml:space="preserve">and </w:t>
            </w:r>
            <w:r>
              <w:rPr>
                <w:rFonts w:ascii="Arial" w:eastAsia="Arial" w:hAnsi="Arial" w:cs="Arial"/>
                <w:sz w:val="24"/>
              </w:rPr>
              <w:t>Policy Committee (</w:t>
            </w:r>
            <w:r w:rsidR="00DF5D81">
              <w:rPr>
                <w:rFonts w:ascii="Arial" w:eastAsia="Arial" w:hAnsi="Arial" w:cs="Arial"/>
                <w:sz w:val="24"/>
              </w:rPr>
              <w:t>E</w:t>
            </w:r>
            <w:r>
              <w:rPr>
                <w:rFonts w:ascii="Arial" w:eastAsia="Arial" w:hAnsi="Arial" w:cs="Arial"/>
                <w:sz w:val="24"/>
              </w:rPr>
              <w:t>APC)</w:t>
            </w:r>
            <w:r w:rsidR="00B63676">
              <w:rPr>
                <w:rFonts w:ascii="Arial" w:eastAsia="Arial" w:hAnsi="Arial" w:cs="Arial"/>
                <w:sz w:val="24"/>
              </w:rPr>
              <w:t>……………………</w:t>
            </w:r>
            <w:proofErr w:type="gramStart"/>
            <w:r w:rsidR="00DF5D81">
              <w:rPr>
                <w:rFonts w:ascii="Arial" w:eastAsia="Arial" w:hAnsi="Arial" w:cs="Arial"/>
                <w:sz w:val="24"/>
              </w:rPr>
              <w:t>….</w:t>
            </w:r>
            <w:r w:rsidR="00B63676">
              <w:rPr>
                <w:rFonts w:ascii="Arial" w:eastAsia="Arial" w:hAnsi="Arial" w:cs="Arial"/>
                <w:sz w:val="24"/>
              </w:rPr>
              <w:t>…..</w:t>
            </w:r>
            <w:proofErr w:type="gramEnd"/>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F73C7" w:rsidTr="000746C9">
        <w:tc>
          <w:tcPr>
            <w:tcW w:w="10075" w:type="dxa"/>
            <w:vAlign w:val="center"/>
          </w:tcPr>
          <w:p w:rsidR="000F73C7" w:rsidRDefault="000F73C7" w:rsidP="000746C9">
            <w:pPr>
              <w:spacing w:after="103"/>
              <w:ind w:left="720"/>
              <w:jc w:val="both"/>
              <w:rPr>
                <w:rFonts w:ascii="Arial" w:eastAsia="Arial" w:hAnsi="Arial" w:cs="Arial"/>
                <w:sz w:val="24"/>
              </w:rPr>
            </w:pPr>
            <w:r>
              <w:rPr>
                <w:rFonts w:ascii="Arial" w:eastAsia="Arial" w:hAnsi="Arial" w:cs="Arial"/>
                <w:sz w:val="24"/>
              </w:rPr>
              <w:t>The Faculty Affairs Policy Committee (FAPC)</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F73C7" w:rsidTr="000746C9">
        <w:tc>
          <w:tcPr>
            <w:tcW w:w="10075" w:type="dxa"/>
            <w:vAlign w:val="center"/>
          </w:tcPr>
          <w:p w:rsidR="000F73C7" w:rsidRDefault="000F73C7" w:rsidP="000746C9">
            <w:pPr>
              <w:spacing w:after="103"/>
              <w:ind w:left="720"/>
              <w:jc w:val="both"/>
              <w:rPr>
                <w:rFonts w:ascii="Arial" w:eastAsia="Arial" w:hAnsi="Arial" w:cs="Arial"/>
                <w:sz w:val="24"/>
              </w:rPr>
            </w:pPr>
            <w:r>
              <w:rPr>
                <w:rFonts w:ascii="Arial" w:eastAsia="Arial" w:hAnsi="Arial" w:cs="Arial"/>
                <w:sz w:val="24"/>
              </w:rPr>
              <w:t>The Student Affairs Policy Committee (SAPC)</w:t>
            </w:r>
            <w:r w:rsidR="00B63676">
              <w:rPr>
                <w:rFonts w:ascii="Arial" w:eastAsia="Arial" w:hAnsi="Arial" w:cs="Arial"/>
                <w:sz w:val="24"/>
              </w:rPr>
              <w:t>…………………………………………</w:t>
            </w:r>
            <w:proofErr w:type="gramStart"/>
            <w:r w:rsidR="00B63676">
              <w:rPr>
                <w:rFonts w:ascii="Arial" w:eastAsia="Arial" w:hAnsi="Arial" w:cs="Arial"/>
                <w:sz w:val="24"/>
              </w:rPr>
              <w:t>…..</w:t>
            </w:r>
            <w:proofErr w:type="gramEnd"/>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F73C7" w:rsidTr="000746C9">
        <w:tc>
          <w:tcPr>
            <w:tcW w:w="10075" w:type="dxa"/>
            <w:vAlign w:val="center"/>
          </w:tcPr>
          <w:p w:rsidR="000F73C7" w:rsidRDefault="000F73C7" w:rsidP="000746C9">
            <w:pPr>
              <w:spacing w:after="103"/>
              <w:ind w:left="720"/>
              <w:jc w:val="both"/>
              <w:rPr>
                <w:rFonts w:ascii="Arial" w:eastAsia="Arial" w:hAnsi="Arial" w:cs="Arial"/>
                <w:sz w:val="24"/>
              </w:rPr>
            </w:pPr>
            <w:r>
              <w:rPr>
                <w:rFonts w:ascii="Arial" w:eastAsia="Arial" w:hAnsi="Arial" w:cs="Arial"/>
                <w:sz w:val="24"/>
              </w:rPr>
              <w:t>The Resources, Planning, and Institutional Policy Committee (RPIPC)</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F73C7" w:rsidTr="000746C9">
        <w:tc>
          <w:tcPr>
            <w:tcW w:w="10075" w:type="dxa"/>
            <w:vAlign w:val="center"/>
          </w:tcPr>
          <w:p w:rsidR="000F73C7" w:rsidRDefault="000F73C7" w:rsidP="000746C9">
            <w:pPr>
              <w:spacing w:after="103"/>
              <w:ind w:left="720"/>
              <w:jc w:val="both"/>
              <w:rPr>
                <w:rFonts w:ascii="Arial" w:eastAsia="Arial" w:hAnsi="Arial" w:cs="Arial"/>
                <w:sz w:val="24"/>
              </w:rPr>
            </w:pPr>
            <w:r>
              <w:rPr>
                <w:rFonts w:ascii="Arial" w:eastAsia="Arial" w:hAnsi="Arial" w:cs="Arial"/>
                <w:sz w:val="24"/>
              </w:rPr>
              <w:t>The Executive Committee of the University Senate (ECUS)</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3</w:t>
            </w:r>
          </w:p>
        </w:tc>
      </w:tr>
      <w:tr w:rsidR="00F4703B" w:rsidTr="000746C9">
        <w:tc>
          <w:tcPr>
            <w:tcW w:w="10075" w:type="dxa"/>
            <w:vAlign w:val="center"/>
          </w:tcPr>
          <w:p w:rsidR="00F4703B" w:rsidRPr="00885BFF" w:rsidRDefault="00F4703B" w:rsidP="000746C9">
            <w:pPr>
              <w:pStyle w:val="Heading1"/>
              <w:ind w:left="0"/>
              <w:jc w:val="both"/>
              <w:outlineLvl w:val="0"/>
              <w:rPr>
                <w:sz w:val="24"/>
              </w:rPr>
            </w:pPr>
            <w:r w:rsidRPr="000746C9">
              <w:rPr>
                <w:b w:val="0"/>
                <w:color w:val="auto"/>
                <w:sz w:val="24"/>
                <w:szCs w:val="24"/>
              </w:rPr>
              <w:t>Committee Membership and Eligibility to Serve as Committee Chair</w:t>
            </w:r>
          </w:p>
        </w:tc>
        <w:tc>
          <w:tcPr>
            <w:tcW w:w="759" w:type="dxa"/>
            <w:vAlign w:val="center"/>
          </w:tcPr>
          <w:p w:rsidR="00F4703B" w:rsidRPr="000746C9" w:rsidRDefault="00F4703B">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4</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Subcommittee Charge</w:t>
            </w:r>
            <w:r w:rsidR="00B63676">
              <w:rPr>
                <w:rFonts w:ascii="Arial" w:eastAsia="Arial" w:hAnsi="Arial" w:cs="Arial"/>
                <w:sz w:val="24"/>
              </w:rPr>
              <w:t>……………………………………………………………………………</w:t>
            </w:r>
            <w:proofErr w:type="gramStart"/>
            <w:r w:rsidR="00B63676">
              <w:rPr>
                <w:rFonts w:ascii="Arial" w:eastAsia="Arial" w:hAnsi="Arial" w:cs="Arial"/>
                <w:sz w:val="24"/>
              </w:rPr>
              <w:t>…..</w:t>
            </w:r>
            <w:proofErr w:type="gramEnd"/>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5</w:t>
            </w:r>
          </w:p>
        </w:tc>
      </w:tr>
      <w:tr w:rsidR="000F73C7" w:rsidTr="000746C9">
        <w:tc>
          <w:tcPr>
            <w:tcW w:w="10075" w:type="dxa"/>
            <w:vAlign w:val="center"/>
          </w:tcPr>
          <w:p w:rsidR="000F73C7" w:rsidRDefault="000F73C7" w:rsidP="000746C9">
            <w:pPr>
              <w:spacing w:after="103"/>
              <w:ind w:left="720"/>
              <w:jc w:val="both"/>
              <w:rPr>
                <w:rFonts w:ascii="Arial" w:eastAsia="Arial" w:hAnsi="Arial" w:cs="Arial"/>
                <w:sz w:val="24"/>
              </w:rPr>
            </w:pPr>
            <w:r>
              <w:rPr>
                <w:rFonts w:ascii="Arial" w:eastAsia="Arial" w:hAnsi="Arial" w:cs="Arial"/>
                <w:sz w:val="24"/>
              </w:rPr>
              <w:t>The Subcommittee on Nominations (</w:t>
            </w:r>
            <w:proofErr w:type="spellStart"/>
            <w:r>
              <w:rPr>
                <w:rFonts w:ascii="Arial" w:eastAsia="Arial" w:hAnsi="Arial" w:cs="Arial"/>
                <w:sz w:val="24"/>
              </w:rPr>
              <w:t>ScoN</w:t>
            </w:r>
            <w:proofErr w:type="spellEnd"/>
            <w:r>
              <w:rPr>
                <w:rFonts w:ascii="Arial" w:eastAsia="Arial" w:hAnsi="Arial" w:cs="Arial"/>
                <w:sz w:val="24"/>
              </w:rPr>
              <w:t>)</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5</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WHERE can I find information about the University Senate?</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6</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HOW does the University Senate (US) do its work?</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7</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Operational Definitions</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8</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Proposal Submission Checklist</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885BFF">
              <w:rPr>
                <w:rFonts w:ascii="Arial" w:eastAsia="Arial" w:hAnsi="Arial" w:cs="Arial"/>
                <w:sz w:val="24"/>
                <w:szCs w:val="24"/>
              </w:rPr>
              <w:t>1</w:t>
            </w:r>
            <w:r w:rsidR="00255036">
              <w:rPr>
                <w:rFonts w:ascii="Arial" w:eastAsia="Arial" w:hAnsi="Arial" w:cs="Arial"/>
                <w:sz w:val="24"/>
                <w:szCs w:val="24"/>
              </w:rPr>
              <w:t>9</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Development of a Policy</w:t>
            </w:r>
            <w:r w:rsidR="00B63676">
              <w:rPr>
                <w:rFonts w:ascii="Arial" w:eastAsia="Arial" w:hAnsi="Arial" w:cs="Arial"/>
                <w:sz w:val="24"/>
              </w:rPr>
              <w:t>……………………………………………………………………………….</w:t>
            </w:r>
          </w:p>
        </w:tc>
        <w:tc>
          <w:tcPr>
            <w:tcW w:w="759" w:type="dxa"/>
            <w:vAlign w:val="center"/>
          </w:tcPr>
          <w:p w:rsidR="000F73C7" w:rsidRPr="000746C9" w:rsidRDefault="00255036">
            <w:pPr>
              <w:spacing w:after="103"/>
              <w:jc w:val="both"/>
              <w:rPr>
                <w:rFonts w:ascii="Arial" w:hAnsi="Arial" w:cs="Arial"/>
                <w:sz w:val="24"/>
                <w:szCs w:val="24"/>
              </w:rPr>
            </w:pPr>
            <w:r>
              <w:rPr>
                <w:rFonts w:ascii="Arial" w:eastAsia="Arial" w:hAnsi="Arial" w:cs="Arial"/>
                <w:sz w:val="24"/>
                <w:szCs w:val="24"/>
              </w:rPr>
              <w:t>20</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Policy Document Template and Guidelines</w:t>
            </w:r>
            <w:r w:rsidR="00B63676">
              <w:rPr>
                <w:rFonts w:ascii="Arial" w:eastAsia="Arial" w:hAnsi="Arial" w:cs="Arial"/>
                <w:sz w:val="24"/>
              </w:rPr>
              <w:t>…………………………………………………………</w:t>
            </w:r>
          </w:p>
        </w:tc>
        <w:tc>
          <w:tcPr>
            <w:tcW w:w="759" w:type="dxa"/>
            <w:vAlign w:val="center"/>
          </w:tcPr>
          <w:p w:rsidR="000F73C7" w:rsidRPr="000746C9" w:rsidRDefault="00255036">
            <w:pPr>
              <w:spacing w:after="103"/>
              <w:jc w:val="both"/>
              <w:rPr>
                <w:rFonts w:ascii="Arial" w:hAnsi="Arial" w:cs="Arial"/>
                <w:sz w:val="24"/>
                <w:szCs w:val="24"/>
              </w:rPr>
            </w:pPr>
            <w:r>
              <w:rPr>
                <w:rFonts w:ascii="Arial" w:eastAsia="Arial" w:hAnsi="Arial" w:cs="Arial"/>
                <w:sz w:val="24"/>
                <w:szCs w:val="24"/>
              </w:rPr>
              <w:t>21</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Motions from Committees</w:t>
            </w:r>
            <w:r w:rsidR="00B63676">
              <w:rPr>
                <w:rFonts w:ascii="Arial" w:eastAsia="Arial" w:hAnsi="Arial" w:cs="Arial"/>
                <w:sz w:val="24"/>
              </w:rPr>
              <w:t>…………………………………………………………………………</w:t>
            </w:r>
            <w:proofErr w:type="gramStart"/>
            <w:r w:rsidR="00B63676">
              <w:rPr>
                <w:rFonts w:ascii="Arial" w:eastAsia="Arial" w:hAnsi="Arial" w:cs="Arial"/>
                <w:sz w:val="24"/>
              </w:rPr>
              <w:t>…..</w:t>
            </w:r>
            <w:proofErr w:type="gramEnd"/>
          </w:p>
        </w:tc>
        <w:tc>
          <w:tcPr>
            <w:tcW w:w="759" w:type="dxa"/>
            <w:vAlign w:val="center"/>
          </w:tcPr>
          <w:p w:rsidR="000F73C7" w:rsidRPr="000746C9" w:rsidRDefault="000F73C7">
            <w:pPr>
              <w:spacing w:after="103"/>
              <w:jc w:val="both"/>
              <w:rPr>
                <w:rFonts w:ascii="Arial" w:hAnsi="Arial" w:cs="Arial"/>
                <w:sz w:val="24"/>
                <w:szCs w:val="24"/>
              </w:rPr>
            </w:pPr>
            <w:r w:rsidRPr="00885BFF">
              <w:rPr>
                <w:rFonts w:ascii="Arial" w:eastAsia="Arial" w:hAnsi="Arial" w:cs="Arial"/>
                <w:sz w:val="24"/>
                <w:szCs w:val="24"/>
              </w:rPr>
              <w:t>2</w:t>
            </w:r>
            <w:r w:rsidR="00255036">
              <w:rPr>
                <w:rFonts w:ascii="Arial" w:eastAsia="Arial" w:hAnsi="Arial" w:cs="Arial"/>
                <w:sz w:val="24"/>
                <w:szCs w:val="24"/>
              </w:rPr>
              <w:t>5</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 xml:space="preserve">Some Rules for Conducting Debate (Based on Robert’s Rules of </w:t>
            </w:r>
            <w:proofErr w:type="gramStart"/>
            <w:r>
              <w:rPr>
                <w:rFonts w:ascii="Arial" w:eastAsia="Arial" w:hAnsi="Arial" w:cs="Arial"/>
                <w:sz w:val="24"/>
              </w:rPr>
              <w:t>Order)</w:t>
            </w:r>
            <w:r w:rsidR="00B63676">
              <w:rPr>
                <w:rFonts w:ascii="Arial" w:eastAsia="Arial" w:hAnsi="Arial" w:cs="Arial"/>
                <w:sz w:val="24"/>
              </w:rPr>
              <w:t>…</w:t>
            </w:r>
            <w:proofErr w:type="gramEnd"/>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885BFF">
              <w:rPr>
                <w:rFonts w:ascii="Arial" w:eastAsia="Arial" w:hAnsi="Arial" w:cs="Arial"/>
                <w:sz w:val="24"/>
                <w:szCs w:val="24"/>
              </w:rPr>
              <w:t>2</w:t>
            </w:r>
            <w:r w:rsidR="00255036">
              <w:rPr>
                <w:rFonts w:ascii="Arial" w:eastAsia="Arial" w:hAnsi="Arial" w:cs="Arial"/>
                <w:sz w:val="24"/>
                <w:szCs w:val="24"/>
              </w:rPr>
              <w:t>7</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Parliamentary Procedure (Robert's Rules) Summary</w:t>
            </w:r>
            <w:r w:rsidR="00B63676">
              <w:rPr>
                <w:rFonts w:ascii="Arial" w:eastAsia="Arial" w:hAnsi="Arial" w:cs="Arial"/>
                <w:sz w:val="24"/>
              </w:rPr>
              <w:t>……………………………………………...</w:t>
            </w:r>
          </w:p>
        </w:tc>
        <w:tc>
          <w:tcPr>
            <w:tcW w:w="759" w:type="dxa"/>
            <w:vAlign w:val="center"/>
          </w:tcPr>
          <w:p w:rsidR="000F73C7" w:rsidRPr="000746C9" w:rsidRDefault="00255036">
            <w:pPr>
              <w:spacing w:after="103"/>
              <w:jc w:val="both"/>
              <w:rPr>
                <w:rFonts w:ascii="Arial" w:hAnsi="Arial" w:cs="Arial"/>
                <w:sz w:val="24"/>
                <w:szCs w:val="24"/>
              </w:rPr>
            </w:pPr>
            <w:r>
              <w:rPr>
                <w:rFonts w:ascii="Arial" w:eastAsia="Arial" w:hAnsi="Arial" w:cs="Arial"/>
                <w:sz w:val="24"/>
                <w:szCs w:val="24"/>
              </w:rPr>
              <w:t>30</w:t>
            </w:r>
          </w:p>
        </w:tc>
      </w:tr>
      <w:tr w:rsidR="00390F66" w:rsidTr="00992767">
        <w:tc>
          <w:tcPr>
            <w:tcW w:w="10075" w:type="dxa"/>
            <w:vAlign w:val="center"/>
          </w:tcPr>
          <w:p w:rsidR="00390F66" w:rsidRDefault="00390F66">
            <w:pPr>
              <w:spacing w:after="103"/>
              <w:jc w:val="both"/>
              <w:rPr>
                <w:rFonts w:ascii="Arial" w:eastAsia="Arial" w:hAnsi="Arial" w:cs="Arial"/>
                <w:sz w:val="24"/>
              </w:rPr>
            </w:pPr>
            <w:r>
              <w:rPr>
                <w:rFonts w:ascii="Arial" w:eastAsia="Arial" w:hAnsi="Arial" w:cs="Arial"/>
                <w:sz w:val="24"/>
              </w:rPr>
              <w:t>Governance History……………………………………………………………………………………</w:t>
            </w:r>
          </w:p>
        </w:tc>
        <w:tc>
          <w:tcPr>
            <w:tcW w:w="759" w:type="dxa"/>
            <w:vAlign w:val="center"/>
          </w:tcPr>
          <w:p w:rsidR="00390F66" w:rsidRDefault="00255036">
            <w:pPr>
              <w:spacing w:after="103"/>
              <w:jc w:val="both"/>
              <w:rPr>
                <w:rFonts w:ascii="Arial" w:eastAsia="Arial" w:hAnsi="Arial" w:cs="Arial"/>
                <w:sz w:val="24"/>
                <w:szCs w:val="24"/>
              </w:rPr>
            </w:pPr>
            <w:r>
              <w:rPr>
                <w:rFonts w:ascii="Arial" w:eastAsia="Arial" w:hAnsi="Arial" w:cs="Arial"/>
                <w:sz w:val="24"/>
                <w:szCs w:val="24"/>
              </w:rPr>
              <w:t>32</w:t>
            </w:r>
          </w:p>
        </w:tc>
      </w:tr>
      <w:tr w:rsidR="00E00855" w:rsidTr="000746C9">
        <w:tc>
          <w:tcPr>
            <w:tcW w:w="10075" w:type="dxa"/>
            <w:vAlign w:val="center"/>
          </w:tcPr>
          <w:p w:rsidR="00E00855" w:rsidRDefault="0018215B" w:rsidP="000746C9">
            <w:pPr>
              <w:spacing w:after="103"/>
              <w:jc w:val="both"/>
              <w:rPr>
                <w:rFonts w:ascii="Arial" w:eastAsia="Arial" w:hAnsi="Arial" w:cs="Arial"/>
                <w:sz w:val="24"/>
              </w:rPr>
            </w:pPr>
            <w:r>
              <w:rPr>
                <w:rFonts w:ascii="Arial" w:eastAsia="Arial" w:hAnsi="Arial" w:cs="Arial"/>
                <w:sz w:val="24"/>
              </w:rPr>
              <w:t>Revisions to This Handbook………………</w:t>
            </w:r>
            <w:r w:rsidR="00E00855">
              <w:rPr>
                <w:rFonts w:ascii="Arial" w:eastAsia="Arial" w:hAnsi="Arial" w:cs="Arial"/>
                <w:sz w:val="24"/>
              </w:rPr>
              <w:t>………………………………….………………………</w:t>
            </w:r>
          </w:p>
        </w:tc>
        <w:tc>
          <w:tcPr>
            <w:tcW w:w="759" w:type="dxa"/>
            <w:vAlign w:val="center"/>
          </w:tcPr>
          <w:p w:rsidR="00E00855" w:rsidRDefault="00E00855">
            <w:pPr>
              <w:spacing w:after="103"/>
              <w:jc w:val="both"/>
              <w:rPr>
                <w:rFonts w:ascii="Arial" w:eastAsia="Arial" w:hAnsi="Arial" w:cs="Arial"/>
                <w:sz w:val="24"/>
                <w:szCs w:val="24"/>
              </w:rPr>
            </w:pPr>
            <w:r>
              <w:rPr>
                <w:rFonts w:ascii="Arial" w:eastAsia="Arial" w:hAnsi="Arial" w:cs="Arial"/>
                <w:sz w:val="24"/>
                <w:szCs w:val="24"/>
              </w:rPr>
              <w:t>3</w:t>
            </w:r>
            <w:r w:rsidR="00255036">
              <w:rPr>
                <w:rFonts w:ascii="Arial" w:eastAsia="Arial" w:hAnsi="Arial" w:cs="Arial"/>
                <w:sz w:val="24"/>
                <w:szCs w:val="24"/>
              </w:rPr>
              <w:t>7</w:t>
            </w:r>
          </w:p>
        </w:tc>
      </w:tr>
    </w:tbl>
    <w:p w:rsidR="00E32E02" w:rsidRDefault="00E32E02" w:rsidP="000746C9">
      <w:pPr>
        <w:spacing w:after="0"/>
        <w:jc w:val="both"/>
        <w:sectPr w:rsidR="00E32E02" w:rsidSect="00012985">
          <w:pgSz w:w="12240" w:h="15840"/>
          <w:pgMar w:top="1125" w:right="676" w:bottom="719" w:left="720" w:header="720" w:footer="720" w:gutter="0"/>
          <w:pgNumType w:start="0"/>
          <w:cols w:space="720"/>
        </w:sectPr>
      </w:pPr>
    </w:p>
    <w:p w:rsidR="00A674C9" w:rsidRDefault="00AD5CF7" w:rsidP="009B6EEB">
      <w:pPr>
        <w:pStyle w:val="Heading1"/>
        <w:ind w:left="0" w:right="133" w:firstLine="0"/>
        <w:jc w:val="both"/>
        <w:rPr>
          <w:color w:val="0070C0"/>
        </w:rPr>
      </w:pPr>
      <w:r w:rsidRPr="000746C9">
        <w:rPr>
          <w:color w:val="0070C0"/>
        </w:rPr>
        <w:lastRenderedPageBreak/>
        <w:t>Organizational Diagram of the Committee</w:t>
      </w:r>
      <w:r w:rsidR="00F9680F">
        <w:rPr>
          <w:b w:val="0"/>
          <w:color w:val="0070C0"/>
        </w:rPr>
        <w:t>s</w:t>
      </w:r>
    </w:p>
    <w:p w:rsidR="00E32E02" w:rsidRDefault="00702757" w:rsidP="000746C9">
      <w:pPr>
        <w:pStyle w:val="Heading1"/>
        <w:ind w:right="133"/>
        <w:jc w:val="both"/>
      </w:pPr>
      <w:r>
        <w:rPr>
          <w:noProof/>
          <w:color w:val="1F487C"/>
          <w:sz w:val="20"/>
        </w:rPr>
        <mc:AlternateContent>
          <mc:Choice Requires="wps">
            <w:drawing>
              <wp:anchor distT="0" distB="0" distL="114300" distR="114300" simplePos="0" relativeHeight="251660288" behindDoc="0" locked="0" layoutInCell="1" allowOverlap="1">
                <wp:simplePos x="0" y="0"/>
                <wp:positionH relativeFrom="column">
                  <wp:posOffset>5586730</wp:posOffset>
                </wp:positionH>
                <wp:positionV relativeFrom="paragraph">
                  <wp:posOffset>3644900</wp:posOffset>
                </wp:positionV>
                <wp:extent cx="838200" cy="256369"/>
                <wp:effectExtent l="0" t="0" r="0" b="0"/>
                <wp:wrapNone/>
                <wp:docPr id="33" name="Text Box 33"/>
                <wp:cNvGraphicFramePr/>
                <a:graphic xmlns:a="http://schemas.openxmlformats.org/drawingml/2006/main">
                  <a:graphicData uri="http://schemas.microsoft.com/office/word/2010/wordprocessingShape">
                    <wps:wsp>
                      <wps:cNvSpPr txBox="1"/>
                      <wps:spPr>
                        <a:xfrm>
                          <a:off x="0" y="0"/>
                          <a:ext cx="838200" cy="2563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2A17" w:rsidRPr="000746C9" w:rsidRDefault="00AA2A17" w:rsidP="00702757">
                            <w:pPr>
                              <w:rPr>
                                <w:color w:val="1F487C"/>
                                <w:sz w:val="20"/>
                              </w:rPr>
                            </w:pPr>
                            <w:r w:rsidRPr="007E6585">
                              <w:rPr>
                                <w:color w:val="1F487C"/>
                                <w:sz w:val="20"/>
                              </w:rPr>
                              <w:t xml:space="preserve">or Designee </w:t>
                            </w:r>
                          </w:p>
                          <w:p w:rsidR="00AA2A17" w:rsidRPr="000746C9" w:rsidRDefault="00AA2A17">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439.9pt;margin-top:287pt;width:66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" filled="f" stroked="f" strokeweight=".5pt">
                <v:textbox>
                  <w:txbxContent>
                    <w:p w:rsidR="00AA2A17" w:rsidRPr="000746C9" w:rsidRDefault="00AA2A17" w:rsidP="00702757">
                      <w:pPr>
                        <w:rPr>
                          <w:color w:val="1F487C"/>
                          <w:sz w:val="20"/>
                        </w:rPr>
                      </w:pPr>
                      <w:r w:rsidRPr="007E6585">
                        <w:rPr>
                          <w:color w:val="1F487C"/>
                          <w:sz w:val="20"/>
                        </w:rPr>
                        <w:t xml:space="preserve">or Designee </w:t>
                      </w:r>
                    </w:p>
                    <w:p w:rsidR="00AA2A17" w:rsidRPr="000746C9" w:rsidRDefault="00AA2A17">
                      <w:pPr>
                        <w:rPr>
                          <w14:textOutline w14:w="9525" w14:cap="rnd" w14:cmpd="sng" w14:algn="ctr">
                            <w14:noFill/>
                            <w14:prstDash w14:val="solid"/>
                            <w14:bevel/>
                          </w14:textOutline>
                        </w:rPr>
                      </w:pPr>
                    </w:p>
                  </w:txbxContent>
                </v:textbox>
              </v:shape>
            </w:pict>
          </mc:Fallback>
        </mc:AlternateContent>
      </w:r>
      <w:r w:rsidR="00EB11F6">
        <w:rPr>
          <w:noProof/>
        </w:rPr>
        <mc:AlternateContent>
          <mc:Choice Requires="wpg">
            <w:drawing>
              <wp:inline distT="0" distB="0" distL="0" distR="0" wp14:anchorId="38F64451" wp14:editId="67815D8C">
                <wp:extent cx="8595360" cy="5581808"/>
                <wp:effectExtent l="0" t="0" r="0" b="0"/>
                <wp:docPr id="3" name="Group 3"/>
                <wp:cNvGraphicFramePr/>
                <a:graphic xmlns:a="http://schemas.openxmlformats.org/drawingml/2006/main">
                  <a:graphicData uri="http://schemas.microsoft.com/office/word/2010/wordprocessingGroup">
                    <wpg:wgp>
                      <wpg:cNvGrpSpPr/>
                      <wpg:grpSpPr>
                        <a:xfrm>
                          <a:off x="0" y="0"/>
                          <a:ext cx="8595360" cy="5581808"/>
                          <a:chOff x="0" y="0"/>
                          <a:chExt cx="8751748" cy="5683326"/>
                        </a:xfrm>
                      </wpg:grpSpPr>
                      <wps:wsp>
                        <wps:cNvPr id="4" name="Rectangle 4"/>
                        <wps:cNvSpPr/>
                        <wps:spPr>
                          <a:xfrm>
                            <a:off x="8519161" y="5480634"/>
                            <a:ext cx="44592" cy="202692"/>
                          </a:xfrm>
                          <a:prstGeom prst="rect">
                            <a:avLst/>
                          </a:prstGeom>
                          <a:ln>
                            <a:noFill/>
                          </a:ln>
                        </wps:spPr>
                        <wps:txbx>
                          <w:txbxContent>
                            <w:p w:rsidR="00AA2A17" w:rsidRDefault="00AA2A17" w:rsidP="00EB11F6">
                              <w:r>
                                <w:rPr>
                                  <w:rFonts w:ascii="Cambria" w:eastAsia="Cambria" w:hAnsi="Cambria" w:cs="Cambria"/>
                                  <w:sz w:val="24"/>
                                </w:rPr>
                                <w:t xml:space="preserve"> </w:t>
                              </w:r>
                            </w:p>
                          </w:txbxContent>
                        </wps:txbx>
                        <wps:bodyPr horzOverflow="overflow" vert="horz" lIns="0" tIns="0" rIns="0" bIns="0" rtlCol="0">
                          <a:noAutofit/>
                        </wps:bodyPr>
                      </wps:wsp>
                      <wps:wsp>
                        <wps:cNvPr id="5" name="Shape 146"/>
                        <wps:cNvSpPr/>
                        <wps:spPr>
                          <a:xfrm>
                            <a:off x="4237676" y="1982732"/>
                            <a:ext cx="3476244" cy="219951"/>
                          </a:xfrm>
                          <a:custGeom>
                            <a:avLst/>
                            <a:gdLst/>
                            <a:ahLst/>
                            <a:cxnLst/>
                            <a:rect l="0" t="0" r="0" b="0"/>
                            <a:pathLst>
                              <a:path w="3476244" h="219951">
                                <a:moveTo>
                                  <a:pt x="0" y="0"/>
                                </a:moveTo>
                                <a:lnTo>
                                  <a:pt x="0" y="109982"/>
                                </a:lnTo>
                                <a:lnTo>
                                  <a:pt x="3476244" y="109982"/>
                                </a:lnTo>
                                <a:lnTo>
                                  <a:pt x="3476244" y="219951"/>
                                </a:lnTo>
                              </a:path>
                            </a:pathLst>
                          </a:custGeom>
                          <a:ln w="25400" cap="flat">
                            <a:round/>
                          </a:ln>
                        </wps:spPr>
                        <wps:style>
                          <a:lnRef idx="1">
                            <a:srgbClr val="133761"/>
                          </a:lnRef>
                          <a:fillRef idx="0">
                            <a:srgbClr val="000000">
                              <a:alpha val="0"/>
                            </a:srgbClr>
                          </a:fillRef>
                          <a:effectRef idx="0">
                            <a:scrgbClr r="0" g="0" b="0"/>
                          </a:effectRef>
                          <a:fontRef idx="none"/>
                        </wps:style>
                        <wps:bodyPr/>
                      </wps:wsp>
                      <wps:wsp>
                        <wps:cNvPr id="6" name="Shape 147"/>
                        <wps:cNvSpPr/>
                        <wps:spPr>
                          <a:xfrm>
                            <a:off x="4237676" y="1982732"/>
                            <a:ext cx="1817954" cy="219951"/>
                          </a:xfrm>
                          <a:custGeom>
                            <a:avLst/>
                            <a:gdLst/>
                            <a:ahLst/>
                            <a:cxnLst/>
                            <a:rect l="0" t="0" r="0" b="0"/>
                            <a:pathLst>
                              <a:path w="1817954" h="219951">
                                <a:moveTo>
                                  <a:pt x="0" y="0"/>
                                </a:moveTo>
                                <a:lnTo>
                                  <a:pt x="0" y="109982"/>
                                </a:lnTo>
                                <a:lnTo>
                                  <a:pt x="1817954" y="109982"/>
                                </a:lnTo>
                                <a:lnTo>
                                  <a:pt x="1817954" y="219951"/>
                                </a:lnTo>
                              </a:path>
                            </a:pathLst>
                          </a:custGeom>
                          <a:ln w="25400" cap="flat">
                            <a:round/>
                          </a:ln>
                        </wps:spPr>
                        <wps:style>
                          <a:lnRef idx="1">
                            <a:srgbClr val="133761"/>
                          </a:lnRef>
                          <a:fillRef idx="0">
                            <a:srgbClr val="000000">
                              <a:alpha val="0"/>
                            </a:srgbClr>
                          </a:fillRef>
                          <a:effectRef idx="0">
                            <a:scrgbClr r="0" g="0" b="0"/>
                          </a:effectRef>
                          <a:fontRef idx="none"/>
                        </wps:style>
                        <wps:bodyPr/>
                      </wps:wsp>
                      <wps:wsp>
                        <wps:cNvPr id="7" name="Shape 148"/>
                        <wps:cNvSpPr/>
                        <wps:spPr>
                          <a:xfrm>
                            <a:off x="4237676" y="1982732"/>
                            <a:ext cx="159677" cy="219951"/>
                          </a:xfrm>
                          <a:custGeom>
                            <a:avLst/>
                            <a:gdLst/>
                            <a:ahLst/>
                            <a:cxnLst/>
                            <a:rect l="0" t="0" r="0" b="0"/>
                            <a:pathLst>
                              <a:path w="159677" h="219951">
                                <a:moveTo>
                                  <a:pt x="0" y="0"/>
                                </a:moveTo>
                                <a:lnTo>
                                  <a:pt x="0" y="109982"/>
                                </a:lnTo>
                                <a:lnTo>
                                  <a:pt x="159677" y="109982"/>
                                </a:lnTo>
                                <a:lnTo>
                                  <a:pt x="159677" y="219951"/>
                                </a:lnTo>
                              </a:path>
                            </a:pathLst>
                          </a:custGeom>
                          <a:ln w="25400" cap="flat">
                            <a:round/>
                          </a:ln>
                        </wps:spPr>
                        <wps:style>
                          <a:lnRef idx="1">
                            <a:srgbClr val="133761"/>
                          </a:lnRef>
                          <a:fillRef idx="0">
                            <a:srgbClr val="000000">
                              <a:alpha val="0"/>
                            </a:srgbClr>
                          </a:fillRef>
                          <a:effectRef idx="0">
                            <a:scrgbClr r="0" g="0" b="0"/>
                          </a:effectRef>
                          <a:fontRef idx="none"/>
                        </wps:style>
                        <wps:bodyPr/>
                      </wps:wsp>
                      <wps:wsp>
                        <wps:cNvPr id="8" name="Shape 150"/>
                        <wps:cNvSpPr/>
                        <wps:spPr>
                          <a:xfrm>
                            <a:off x="2379486" y="1982732"/>
                            <a:ext cx="1858188" cy="219951"/>
                          </a:xfrm>
                          <a:custGeom>
                            <a:avLst/>
                            <a:gdLst/>
                            <a:ahLst/>
                            <a:cxnLst/>
                            <a:rect l="0" t="0" r="0" b="0"/>
                            <a:pathLst>
                              <a:path w="1858188" h="219951">
                                <a:moveTo>
                                  <a:pt x="1858188" y="0"/>
                                </a:moveTo>
                                <a:lnTo>
                                  <a:pt x="1858188" y="109982"/>
                                </a:lnTo>
                                <a:lnTo>
                                  <a:pt x="0" y="109982"/>
                                </a:lnTo>
                                <a:lnTo>
                                  <a:pt x="0" y="219951"/>
                                </a:lnTo>
                              </a:path>
                            </a:pathLst>
                          </a:custGeom>
                          <a:ln w="25400" cap="flat">
                            <a:round/>
                          </a:ln>
                        </wps:spPr>
                        <wps:style>
                          <a:lnRef idx="1">
                            <a:srgbClr val="133761"/>
                          </a:lnRef>
                          <a:fillRef idx="0">
                            <a:srgbClr val="000000">
                              <a:alpha val="0"/>
                            </a:srgbClr>
                          </a:fillRef>
                          <a:effectRef idx="0">
                            <a:scrgbClr r="0" g="0" b="0"/>
                          </a:effectRef>
                          <a:fontRef idx="none"/>
                        </wps:style>
                        <wps:bodyPr/>
                      </wps:wsp>
                      <wps:wsp>
                        <wps:cNvPr id="9" name="Shape 151"/>
                        <wps:cNvSpPr/>
                        <wps:spPr>
                          <a:xfrm>
                            <a:off x="741326" y="1982732"/>
                            <a:ext cx="3496348" cy="219951"/>
                          </a:xfrm>
                          <a:custGeom>
                            <a:avLst/>
                            <a:gdLst/>
                            <a:ahLst/>
                            <a:cxnLst/>
                            <a:rect l="0" t="0" r="0" b="0"/>
                            <a:pathLst>
                              <a:path w="3496348" h="219951">
                                <a:moveTo>
                                  <a:pt x="3496348" y="0"/>
                                </a:moveTo>
                                <a:lnTo>
                                  <a:pt x="3496348" y="109982"/>
                                </a:lnTo>
                                <a:lnTo>
                                  <a:pt x="0" y="109982"/>
                                </a:lnTo>
                                <a:lnTo>
                                  <a:pt x="0" y="219951"/>
                                </a:lnTo>
                              </a:path>
                            </a:pathLst>
                          </a:custGeom>
                          <a:ln w="25400" cap="flat">
                            <a:round/>
                          </a:ln>
                        </wps:spPr>
                        <wps:style>
                          <a:lnRef idx="1">
                            <a:srgbClr val="133761"/>
                          </a:lnRef>
                          <a:fillRef idx="0">
                            <a:srgbClr val="000000">
                              <a:alpha val="0"/>
                            </a:srgbClr>
                          </a:fillRef>
                          <a:effectRef idx="0">
                            <a:scrgbClr r="0" g="0" b="0"/>
                          </a:effectRef>
                          <a:fontRef idx="none"/>
                        </wps:style>
                        <wps:bodyPr/>
                      </wps:wsp>
                      <pic:pic xmlns:pic="http://schemas.openxmlformats.org/drawingml/2006/picture">
                        <pic:nvPicPr>
                          <pic:cNvPr id="10" name="Picture 10"/>
                          <pic:cNvPicPr/>
                        </pic:nvPicPr>
                        <pic:blipFill>
                          <a:blip r:embed="rId9"/>
                          <a:stretch>
                            <a:fillRect/>
                          </a:stretch>
                        </pic:blipFill>
                        <pic:spPr>
                          <a:xfrm>
                            <a:off x="2898650" y="0"/>
                            <a:ext cx="2700528" cy="2048256"/>
                          </a:xfrm>
                          <a:prstGeom prst="rect">
                            <a:avLst/>
                          </a:prstGeom>
                        </pic:spPr>
                      </pic:pic>
                      <wps:wsp>
                        <wps:cNvPr id="11" name="Rectangle 11"/>
                        <wps:cNvSpPr/>
                        <wps:spPr>
                          <a:xfrm>
                            <a:off x="3026285" y="102245"/>
                            <a:ext cx="3258363" cy="171355"/>
                          </a:xfrm>
                          <a:prstGeom prst="rect">
                            <a:avLst/>
                          </a:prstGeom>
                          <a:ln>
                            <a:noFill/>
                          </a:ln>
                        </wps:spPr>
                        <wps:txbx>
                          <w:txbxContent>
                            <w:p w:rsidR="00AA2A17" w:rsidRDefault="00AA2A17" w:rsidP="00EB11F6">
                              <w:r>
                                <w:rPr>
                                  <w:b/>
                                  <w:color w:val="1F487C"/>
                                  <w:sz w:val="20"/>
                                </w:rPr>
                                <w:t xml:space="preserve">Executive Committee of the University Senate </w:t>
                              </w:r>
                            </w:p>
                          </w:txbxContent>
                        </wps:txbx>
                        <wps:bodyPr horzOverflow="overflow" vert="horz" lIns="0" tIns="0" rIns="0" bIns="0" rtlCol="0">
                          <a:noAutofit/>
                        </wps:bodyPr>
                      </wps:wsp>
                      <wps:wsp>
                        <wps:cNvPr id="12" name="Rectangle 12"/>
                        <wps:cNvSpPr/>
                        <wps:spPr>
                          <a:xfrm>
                            <a:off x="4062634" y="295778"/>
                            <a:ext cx="52489" cy="171355"/>
                          </a:xfrm>
                          <a:prstGeom prst="rect">
                            <a:avLst/>
                          </a:prstGeom>
                          <a:ln>
                            <a:noFill/>
                          </a:ln>
                        </wps:spPr>
                        <wps:txbx>
                          <w:txbxContent>
                            <w:p w:rsidR="00AA2A17" w:rsidRDefault="00AA2A17" w:rsidP="00EB11F6">
                              <w:r>
                                <w:rPr>
                                  <w:b/>
                                  <w:color w:val="1F487C"/>
                                  <w:sz w:val="20"/>
                                </w:rPr>
                                <w:t>(</w:t>
                              </w:r>
                            </w:p>
                          </w:txbxContent>
                        </wps:txbx>
                        <wps:bodyPr horzOverflow="overflow" vert="horz" lIns="0" tIns="0" rIns="0" bIns="0" rtlCol="0">
                          <a:noAutofit/>
                        </wps:bodyPr>
                      </wps:wsp>
                      <wps:wsp>
                        <wps:cNvPr id="13" name="Rectangle 13"/>
                        <wps:cNvSpPr/>
                        <wps:spPr>
                          <a:xfrm>
                            <a:off x="4102226" y="295778"/>
                            <a:ext cx="449522" cy="171355"/>
                          </a:xfrm>
                          <a:prstGeom prst="rect">
                            <a:avLst/>
                          </a:prstGeom>
                          <a:ln>
                            <a:noFill/>
                          </a:ln>
                        </wps:spPr>
                        <wps:txbx>
                          <w:txbxContent>
                            <w:p w:rsidR="00AA2A17" w:rsidRDefault="00AA2A17" w:rsidP="00EB11F6">
                              <w:r>
                                <w:rPr>
                                  <w:b/>
                                  <w:color w:val="1F487C"/>
                                  <w:sz w:val="20"/>
                                </w:rPr>
                                <w:t xml:space="preserve">ECUS) </w:t>
                              </w:r>
                            </w:p>
                          </w:txbxContent>
                        </wps:txbx>
                        <wps:bodyPr horzOverflow="overflow" vert="horz" lIns="0" tIns="0" rIns="0" bIns="0" rtlCol="0">
                          <a:noAutofit/>
                        </wps:bodyPr>
                      </wps:wsp>
                      <wps:wsp>
                        <wps:cNvPr id="14" name="Rectangle 14"/>
                        <wps:cNvSpPr/>
                        <wps:spPr>
                          <a:xfrm>
                            <a:off x="4237865" y="487435"/>
                            <a:ext cx="26569" cy="119743"/>
                          </a:xfrm>
                          <a:prstGeom prst="rect">
                            <a:avLst/>
                          </a:prstGeom>
                          <a:ln>
                            <a:noFill/>
                          </a:ln>
                        </wps:spPr>
                        <wps:txbx>
                          <w:txbxContent>
                            <w:p w:rsidR="00AA2A17" w:rsidRDefault="00AA2A17" w:rsidP="00EB11F6">
                              <w:r>
                                <w:rPr>
                                  <w:color w:val="1F487C"/>
                                  <w:sz w:val="14"/>
                                </w:rPr>
                                <w:t xml:space="preserve"> </w:t>
                              </w:r>
                            </w:p>
                          </w:txbxContent>
                        </wps:txbx>
                        <wps:bodyPr horzOverflow="overflow" vert="horz" lIns="0" tIns="0" rIns="0" bIns="0" rtlCol="0">
                          <a:noAutofit/>
                        </wps:bodyPr>
                      </wps:wsp>
                      <wps:wsp>
                        <wps:cNvPr id="15" name="Rectangle 15"/>
                        <wps:cNvSpPr/>
                        <wps:spPr>
                          <a:xfrm>
                            <a:off x="3769996" y="624975"/>
                            <a:ext cx="1276808" cy="154840"/>
                          </a:xfrm>
                          <a:prstGeom prst="rect">
                            <a:avLst/>
                          </a:prstGeom>
                          <a:ln>
                            <a:noFill/>
                          </a:ln>
                        </wps:spPr>
                        <wps:txbx>
                          <w:txbxContent>
                            <w:p w:rsidR="00AA2A17" w:rsidRDefault="00AA2A17" w:rsidP="00EB11F6">
                              <w:r>
                                <w:rPr>
                                  <w:color w:val="1F487C"/>
                                  <w:sz w:val="18"/>
                                </w:rPr>
                                <w:t xml:space="preserve">University President </w:t>
                              </w:r>
                            </w:p>
                          </w:txbxContent>
                        </wps:txbx>
                        <wps:bodyPr horzOverflow="overflow" vert="horz" lIns="0" tIns="0" rIns="0" bIns="0" rtlCol="0">
                          <a:noAutofit/>
                        </wps:bodyPr>
                      </wps:wsp>
                      <wps:wsp>
                        <wps:cNvPr id="16" name="Rectangle 16"/>
                        <wps:cNvSpPr/>
                        <wps:spPr>
                          <a:xfrm>
                            <a:off x="3558084" y="798711"/>
                            <a:ext cx="1840342" cy="154840"/>
                          </a:xfrm>
                          <a:prstGeom prst="rect">
                            <a:avLst/>
                          </a:prstGeom>
                          <a:ln>
                            <a:noFill/>
                          </a:ln>
                        </wps:spPr>
                        <wps:txbx>
                          <w:txbxContent>
                            <w:p w:rsidR="00AA2A17" w:rsidRDefault="00AA2A17" w:rsidP="00EB11F6">
                              <w:r>
                                <w:rPr>
                                  <w:color w:val="1F487C"/>
                                  <w:sz w:val="18"/>
                                </w:rPr>
                                <w:t xml:space="preserve">Chief Academic Officer (CAO) </w:t>
                              </w:r>
                            </w:p>
                          </w:txbxContent>
                        </wps:txbx>
                        <wps:bodyPr horzOverflow="overflow" vert="horz" lIns="0" tIns="0" rIns="0" bIns="0" rtlCol="0">
                          <a:noAutofit/>
                        </wps:bodyPr>
                      </wps:wsp>
                      <wps:wsp>
                        <wps:cNvPr id="17" name="Rectangle 17"/>
                        <wps:cNvSpPr/>
                        <wps:spPr>
                          <a:xfrm>
                            <a:off x="3852178" y="972447"/>
                            <a:ext cx="1057900" cy="154840"/>
                          </a:xfrm>
                          <a:prstGeom prst="rect">
                            <a:avLst/>
                          </a:prstGeom>
                          <a:ln>
                            <a:noFill/>
                          </a:ln>
                        </wps:spPr>
                        <wps:txbx>
                          <w:txbxContent>
                            <w:p w:rsidR="00AA2A17" w:rsidRDefault="00AA2A17" w:rsidP="00EB11F6">
                              <w:r>
                                <w:rPr>
                                  <w:color w:val="1F487C"/>
                                  <w:sz w:val="18"/>
                                </w:rPr>
                                <w:t xml:space="preserve">Presiding Officer </w:t>
                              </w:r>
                            </w:p>
                          </w:txbxContent>
                        </wps:txbx>
                        <wps:bodyPr horzOverflow="overflow" vert="horz" lIns="0" tIns="0" rIns="0" bIns="0" rtlCol="0">
                          <a:noAutofit/>
                        </wps:bodyPr>
                      </wps:wsp>
                      <wps:wsp>
                        <wps:cNvPr id="18" name="Rectangle 18"/>
                        <wps:cNvSpPr/>
                        <wps:spPr>
                          <a:xfrm>
                            <a:off x="3727134" y="1147669"/>
                            <a:ext cx="1392342" cy="154840"/>
                          </a:xfrm>
                          <a:prstGeom prst="rect">
                            <a:avLst/>
                          </a:prstGeom>
                          <a:ln>
                            <a:noFill/>
                          </a:ln>
                        </wps:spPr>
                        <wps:txbx>
                          <w:txbxContent>
                            <w:p w:rsidR="00AA2A17" w:rsidRDefault="00AA2A17" w:rsidP="00EB11F6">
                              <w:r>
                                <w:rPr>
                                  <w:color w:val="1F487C"/>
                                  <w:sz w:val="18"/>
                                </w:rPr>
                                <w:t xml:space="preserve">Presiding Officer Elect </w:t>
                              </w:r>
                            </w:p>
                          </w:txbxContent>
                        </wps:txbx>
                        <wps:bodyPr horzOverflow="overflow" vert="horz" lIns="0" tIns="0" rIns="0" bIns="0" rtlCol="0">
                          <a:noAutofit/>
                        </wps:bodyPr>
                      </wps:wsp>
                      <wps:wsp>
                        <wps:cNvPr id="19" name="Rectangle 19"/>
                        <wps:cNvSpPr/>
                        <wps:spPr>
                          <a:xfrm>
                            <a:off x="4018142" y="1321405"/>
                            <a:ext cx="616133" cy="154840"/>
                          </a:xfrm>
                          <a:prstGeom prst="rect">
                            <a:avLst/>
                          </a:prstGeom>
                          <a:ln>
                            <a:noFill/>
                          </a:ln>
                        </wps:spPr>
                        <wps:txbx>
                          <w:txbxContent>
                            <w:p w:rsidR="00AA2A17" w:rsidRDefault="00AA2A17" w:rsidP="00EB11F6">
                              <w:r>
                                <w:rPr>
                                  <w:color w:val="1F487C"/>
                                  <w:sz w:val="18"/>
                                </w:rPr>
                                <w:t xml:space="preserve">Secretary </w:t>
                              </w:r>
                            </w:p>
                          </w:txbxContent>
                        </wps:txbx>
                        <wps:bodyPr horzOverflow="overflow" vert="horz" lIns="0" tIns="0" rIns="0" bIns="0" rtlCol="0">
                          <a:noAutofit/>
                        </wps:bodyPr>
                      </wps:wsp>
                      <wps:wsp>
                        <wps:cNvPr id="20" name="Rectangle 20"/>
                        <wps:cNvSpPr/>
                        <wps:spPr>
                          <a:xfrm>
                            <a:off x="3455785" y="1496627"/>
                            <a:ext cx="2148484" cy="154840"/>
                          </a:xfrm>
                          <a:prstGeom prst="rect">
                            <a:avLst/>
                          </a:prstGeom>
                          <a:ln>
                            <a:noFill/>
                          </a:ln>
                        </wps:spPr>
                        <wps:txbx>
                          <w:txbxContent>
                            <w:p w:rsidR="00AA2A17" w:rsidRDefault="00AA2A17" w:rsidP="00EB11F6">
                              <w:r>
                                <w:rPr>
                                  <w:color w:val="1F487C"/>
                                  <w:sz w:val="18"/>
                                </w:rPr>
                                <w:t xml:space="preserve">One Elected Faculty Senator (EFS)  </w:t>
                              </w:r>
                            </w:p>
                          </w:txbxContent>
                        </wps:txbx>
                        <wps:bodyPr horzOverflow="overflow" vert="horz" lIns="0" tIns="0" rIns="0" bIns="0" rtlCol="0">
                          <a:noAutofit/>
                        </wps:bodyPr>
                      </wps:wsp>
                      <wps:wsp>
                        <wps:cNvPr id="21" name="Rectangle 21"/>
                        <wps:cNvSpPr/>
                        <wps:spPr>
                          <a:xfrm>
                            <a:off x="3140318" y="1621557"/>
                            <a:ext cx="2953427" cy="154840"/>
                          </a:xfrm>
                          <a:prstGeom prst="rect">
                            <a:avLst/>
                          </a:prstGeom>
                          <a:ln>
                            <a:noFill/>
                          </a:ln>
                        </wps:spPr>
                        <wps:txbx>
                          <w:txbxContent>
                            <w:p w:rsidR="00AA2A17" w:rsidRDefault="00AA2A17" w:rsidP="00EB11F6">
                              <w:r>
                                <w:rPr>
                                  <w:color w:val="1F487C"/>
                                  <w:sz w:val="18"/>
                                </w:rPr>
                                <w:t xml:space="preserve">per College/Library not represented by Officers </w:t>
                              </w:r>
                            </w:p>
                          </w:txbxContent>
                        </wps:txbx>
                        <wps:bodyPr horzOverflow="overflow" vert="horz" lIns="0" tIns="0" rIns="0" bIns="0" rtlCol="0">
                          <a:noAutofit/>
                        </wps:bodyPr>
                      </wps:wsp>
                      <wps:wsp>
                        <wps:cNvPr id="22" name="Rectangle 22"/>
                        <wps:cNvSpPr/>
                        <wps:spPr>
                          <a:xfrm>
                            <a:off x="3897784" y="1795293"/>
                            <a:ext cx="938413" cy="154840"/>
                          </a:xfrm>
                          <a:prstGeom prst="rect">
                            <a:avLst/>
                          </a:prstGeom>
                          <a:ln>
                            <a:noFill/>
                          </a:ln>
                        </wps:spPr>
                        <wps:txbx>
                          <w:txbxContent>
                            <w:p w:rsidR="00AA2A17" w:rsidRDefault="00AA2A17" w:rsidP="00EB11F6">
                              <w:r>
                                <w:rPr>
                                  <w:color w:val="1F487C"/>
                                  <w:sz w:val="18"/>
                                </w:rPr>
                                <w:t xml:space="preserve">Chair Emeritus </w:t>
                              </w:r>
                            </w:p>
                          </w:txbxContent>
                        </wps:txbx>
                        <wps:bodyPr horzOverflow="overflow" vert="horz" lIns="0" tIns="0" rIns="0" bIns="0" rtlCol="0">
                          <a:noAutofit/>
                        </wps:bodyPr>
                      </wps:wsp>
                      <pic:pic xmlns:pic="http://schemas.openxmlformats.org/drawingml/2006/picture">
                        <pic:nvPicPr>
                          <pic:cNvPr id="23" name="Picture 23"/>
                          <pic:cNvPicPr/>
                        </pic:nvPicPr>
                        <pic:blipFill>
                          <a:blip r:embed="rId10"/>
                          <a:stretch>
                            <a:fillRect/>
                          </a:stretch>
                        </pic:blipFill>
                        <pic:spPr>
                          <a:xfrm>
                            <a:off x="0" y="2133598"/>
                            <a:ext cx="1485900" cy="3019044"/>
                          </a:xfrm>
                          <a:prstGeom prst="rect">
                            <a:avLst/>
                          </a:prstGeom>
                        </pic:spPr>
                      </pic:pic>
                      <wps:wsp>
                        <wps:cNvPr id="24" name="Rectangle 24"/>
                        <wps:cNvSpPr/>
                        <wps:spPr>
                          <a:xfrm>
                            <a:off x="315235" y="2219324"/>
                            <a:ext cx="1169060" cy="171356"/>
                          </a:xfrm>
                          <a:prstGeom prst="rect">
                            <a:avLst/>
                          </a:prstGeom>
                          <a:ln>
                            <a:noFill/>
                          </a:ln>
                        </wps:spPr>
                        <wps:txbx>
                          <w:txbxContent>
                            <w:p w:rsidR="00AA2A17" w:rsidRDefault="00AA2A17" w:rsidP="00EB11F6">
                              <w:r>
                                <w:rPr>
                                  <w:b/>
                                  <w:color w:val="1F487C"/>
                                  <w:sz w:val="20"/>
                                </w:rPr>
                                <w:t xml:space="preserve">Academic Policy </w:t>
                              </w:r>
                            </w:p>
                          </w:txbxContent>
                        </wps:txbx>
                        <wps:bodyPr horzOverflow="overflow" vert="horz" lIns="0" tIns="0" rIns="0" bIns="0" rtlCol="0">
                          <a:noAutofit/>
                        </wps:bodyPr>
                      </wps:wsp>
                      <wps:wsp>
                        <wps:cNvPr id="25" name="Rectangle 25"/>
                        <wps:cNvSpPr/>
                        <wps:spPr>
                          <a:xfrm>
                            <a:off x="446280" y="2359477"/>
                            <a:ext cx="822161" cy="171356"/>
                          </a:xfrm>
                          <a:prstGeom prst="rect">
                            <a:avLst/>
                          </a:prstGeom>
                          <a:ln>
                            <a:noFill/>
                          </a:ln>
                        </wps:spPr>
                        <wps:txbx>
                          <w:txbxContent>
                            <w:p w:rsidR="00AA2A17" w:rsidRDefault="00AA2A17" w:rsidP="00EB11F6">
                              <w:r>
                                <w:rPr>
                                  <w:b/>
                                  <w:color w:val="1F487C"/>
                                  <w:sz w:val="20"/>
                                </w:rPr>
                                <w:t xml:space="preserve">Committee </w:t>
                              </w:r>
                            </w:p>
                          </w:txbxContent>
                        </wps:txbx>
                        <wps:bodyPr horzOverflow="overflow" vert="horz" lIns="0" tIns="0" rIns="0" bIns="0" rtlCol="0">
                          <a:noAutofit/>
                        </wps:bodyPr>
                      </wps:wsp>
                      <wps:wsp>
                        <wps:cNvPr id="26" name="Rectangle 26"/>
                        <wps:cNvSpPr/>
                        <wps:spPr>
                          <a:xfrm>
                            <a:off x="595667" y="2553010"/>
                            <a:ext cx="52489" cy="171356"/>
                          </a:xfrm>
                          <a:prstGeom prst="rect">
                            <a:avLst/>
                          </a:prstGeom>
                          <a:ln>
                            <a:noFill/>
                          </a:ln>
                        </wps:spPr>
                        <wps:txbx>
                          <w:txbxContent>
                            <w:p w:rsidR="00AA2A17" w:rsidRDefault="00AA2A17" w:rsidP="00EB11F6">
                              <w:r>
                                <w:rPr>
                                  <w:b/>
                                  <w:color w:val="1F487C"/>
                                  <w:sz w:val="20"/>
                                </w:rPr>
                                <w:t>(</w:t>
                              </w:r>
                            </w:p>
                          </w:txbxContent>
                        </wps:txbx>
                        <wps:bodyPr horzOverflow="overflow" vert="horz" lIns="0" tIns="0" rIns="0" bIns="0" rtlCol="0">
                          <a:noAutofit/>
                        </wps:bodyPr>
                      </wps:wsp>
                      <wps:wsp>
                        <wps:cNvPr id="27" name="Rectangle 27"/>
                        <wps:cNvSpPr/>
                        <wps:spPr>
                          <a:xfrm>
                            <a:off x="635259" y="2553010"/>
                            <a:ext cx="370452" cy="171356"/>
                          </a:xfrm>
                          <a:prstGeom prst="rect">
                            <a:avLst/>
                          </a:prstGeom>
                          <a:ln>
                            <a:noFill/>
                          </a:ln>
                        </wps:spPr>
                        <wps:txbx>
                          <w:txbxContent>
                            <w:p w:rsidR="00AA2A17" w:rsidRDefault="00AA2A17" w:rsidP="00EB11F6">
                              <w:r>
                                <w:rPr>
                                  <w:b/>
                                  <w:color w:val="1F487C"/>
                                  <w:sz w:val="20"/>
                                </w:rPr>
                                <w:t xml:space="preserve">APC) </w:t>
                              </w:r>
                            </w:p>
                          </w:txbxContent>
                        </wps:txbx>
                        <wps:bodyPr horzOverflow="overflow" vert="horz" lIns="0" tIns="0" rIns="0" bIns="0" rtlCol="0">
                          <a:noAutofit/>
                        </wps:bodyPr>
                      </wps:wsp>
                      <wps:wsp>
                        <wps:cNvPr id="28" name="Rectangle 28"/>
                        <wps:cNvSpPr/>
                        <wps:spPr>
                          <a:xfrm>
                            <a:off x="740374" y="2746543"/>
                            <a:ext cx="38021" cy="171356"/>
                          </a:xfrm>
                          <a:prstGeom prst="rect">
                            <a:avLst/>
                          </a:prstGeom>
                          <a:ln>
                            <a:noFill/>
                          </a:ln>
                        </wps:spPr>
                        <wps:txbx>
                          <w:txbxContent>
                            <w:p w:rsidR="00AA2A17" w:rsidRDefault="00AA2A17" w:rsidP="00EB11F6">
                              <w:r>
                                <w:rPr>
                                  <w:b/>
                                  <w:color w:val="1F487C"/>
                                  <w:sz w:val="20"/>
                                </w:rPr>
                                <w:t xml:space="preserve"> </w:t>
                              </w:r>
                            </w:p>
                          </w:txbxContent>
                        </wps:txbx>
                        <wps:bodyPr horzOverflow="overflow" vert="horz" lIns="0" tIns="0" rIns="0" bIns="0" rtlCol="0">
                          <a:noAutofit/>
                        </wps:bodyPr>
                      </wps:wsp>
                      <wps:wsp>
                        <wps:cNvPr id="29" name="Rectangle 29"/>
                        <wps:cNvSpPr/>
                        <wps:spPr>
                          <a:xfrm>
                            <a:off x="211603" y="2938652"/>
                            <a:ext cx="154147" cy="154840"/>
                          </a:xfrm>
                          <a:prstGeom prst="rect">
                            <a:avLst/>
                          </a:prstGeom>
                          <a:ln>
                            <a:noFill/>
                          </a:ln>
                        </wps:spPr>
                        <wps:txbx>
                          <w:txbxContent>
                            <w:p w:rsidR="00AA2A17" w:rsidRDefault="00AA2A17" w:rsidP="00EB11F6">
                              <w:r>
                                <w:rPr>
                                  <w:color w:val="1F487C"/>
                                  <w:sz w:val="18"/>
                                </w:rPr>
                                <w:t>11</w:t>
                              </w:r>
                            </w:p>
                          </w:txbxContent>
                        </wps:txbx>
                        <wps:bodyPr horzOverflow="overflow" vert="horz" lIns="0" tIns="0" rIns="0" bIns="0" rtlCol="0">
                          <a:noAutofit/>
                        </wps:bodyPr>
                      </wps:wsp>
                      <wps:wsp>
                        <wps:cNvPr id="30" name="Rectangle 30"/>
                        <wps:cNvSpPr/>
                        <wps:spPr>
                          <a:xfrm>
                            <a:off x="327503" y="2938652"/>
                            <a:ext cx="1287145" cy="154840"/>
                          </a:xfrm>
                          <a:prstGeom prst="rect">
                            <a:avLst/>
                          </a:prstGeom>
                          <a:ln>
                            <a:noFill/>
                          </a:ln>
                        </wps:spPr>
                        <wps:txbx>
                          <w:txbxContent>
                            <w:p w:rsidR="00AA2A17" w:rsidRDefault="00AA2A17" w:rsidP="00EB11F6">
                              <w:r>
                                <w:rPr>
                                  <w:color w:val="1F487C"/>
                                  <w:sz w:val="18"/>
                                </w:rPr>
                                <w:t xml:space="preserve"> Corps of Instruction </w:t>
                              </w:r>
                            </w:p>
                          </w:txbxContent>
                        </wps:txbx>
                        <wps:bodyPr horzOverflow="overflow" vert="horz" lIns="0" tIns="0" rIns="0" bIns="0" rtlCol="0">
                          <a:noAutofit/>
                        </wps:bodyPr>
                      </wps:wsp>
                      <wps:wsp>
                        <wps:cNvPr id="31" name="Rectangle 31"/>
                        <wps:cNvSpPr/>
                        <wps:spPr>
                          <a:xfrm>
                            <a:off x="275611" y="3065183"/>
                            <a:ext cx="1307364" cy="154840"/>
                          </a:xfrm>
                          <a:prstGeom prst="rect">
                            <a:avLst/>
                          </a:prstGeom>
                          <a:ln>
                            <a:noFill/>
                          </a:ln>
                        </wps:spPr>
                        <wps:txbx>
                          <w:txbxContent>
                            <w:p w:rsidR="00AA2A17" w:rsidRDefault="00AA2A17" w:rsidP="00EB11F6">
                              <w:r>
                                <w:rPr>
                                  <w:color w:val="1F487C"/>
                                  <w:sz w:val="18"/>
                                </w:rPr>
                                <w:t xml:space="preserve">Faculty, at least 7 of  </w:t>
                              </w:r>
                            </w:p>
                          </w:txbxContent>
                        </wps:txbx>
                        <wps:bodyPr horzOverflow="overflow" vert="horz" lIns="0" tIns="0" rIns="0" bIns="0" rtlCol="0">
                          <a:noAutofit/>
                        </wps:bodyPr>
                      </wps:wsp>
                      <wps:wsp>
                        <wps:cNvPr id="33056" name="Rectangle 33056"/>
                        <wps:cNvSpPr/>
                        <wps:spPr>
                          <a:xfrm>
                            <a:off x="420429" y="3190113"/>
                            <a:ext cx="885663" cy="154840"/>
                          </a:xfrm>
                          <a:prstGeom prst="rect">
                            <a:avLst/>
                          </a:prstGeom>
                          <a:ln>
                            <a:noFill/>
                          </a:ln>
                        </wps:spPr>
                        <wps:txbx>
                          <w:txbxContent>
                            <w:p w:rsidR="00AA2A17" w:rsidRDefault="00AA2A17" w:rsidP="00EB11F6">
                              <w:r>
                                <w:rPr>
                                  <w:color w:val="1F487C"/>
                                  <w:sz w:val="18"/>
                                </w:rPr>
                                <w:t xml:space="preserve">which are EFS </w:t>
                              </w:r>
                            </w:p>
                          </w:txbxContent>
                        </wps:txbx>
                        <wps:bodyPr horzOverflow="overflow" vert="horz" lIns="0" tIns="0" rIns="0" bIns="0" rtlCol="0">
                          <a:noAutofit/>
                        </wps:bodyPr>
                      </wps:wsp>
                      <wps:wsp>
                        <wps:cNvPr id="33057" name="Rectangle 33057"/>
                        <wps:cNvSpPr/>
                        <wps:spPr>
                          <a:xfrm>
                            <a:off x="415857" y="3363848"/>
                            <a:ext cx="899800" cy="154840"/>
                          </a:xfrm>
                          <a:prstGeom prst="rect">
                            <a:avLst/>
                          </a:prstGeom>
                          <a:ln>
                            <a:noFill/>
                          </a:ln>
                        </wps:spPr>
                        <wps:txbx>
                          <w:txbxContent>
                            <w:p w:rsidR="00AA2A17" w:rsidRDefault="00AA2A17" w:rsidP="00EB11F6">
                              <w:r>
                                <w:rPr>
                                  <w:color w:val="1F487C"/>
                                  <w:sz w:val="18"/>
                                </w:rPr>
                                <w:t xml:space="preserve">CAO Designee </w:t>
                              </w:r>
                            </w:p>
                          </w:txbxContent>
                        </wps:txbx>
                        <wps:bodyPr horzOverflow="overflow" vert="horz" lIns="0" tIns="0" rIns="0" bIns="0" rtlCol="0">
                          <a:noAutofit/>
                        </wps:bodyPr>
                      </wps:wsp>
                      <wps:wsp>
                        <wps:cNvPr id="33058" name="Rectangle 33058"/>
                        <wps:cNvSpPr/>
                        <wps:spPr>
                          <a:xfrm>
                            <a:off x="213089" y="3539070"/>
                            <a:ext cx="1438859" cy="154840"/>
                          </a:xfrm>
                          <a:prstGeom prst="rect">
                            <a:avLst/>
                          </a:prstGeom>
                          <a:ln>
                            <a:noFill/>
                          </a:ln>
                        </wps:spPr>
                        <wps:txbx>
                          <w:txbxContent>
                            <w:p w:rsidR="00AA2A17" w:rsidRDefault="00AA2A17" w:rsidP="00EB11F6">
                              <w:r>
                                <w:rPr>
                                  <w:color w:val="1F487C"/>
                                  <w:sz w:val="18"/>
                                </w:rPr>
                                <w:t xml:space="preserve">Presidential Appointee </w:t>
                              </w:r>
                            </w:p>
                          </w:txbxContent>
                        </wps:txbx>
                        <wps:bodyPr horzOverflow="overflow" vert="horz" lIns="0" tIns="0" rIns="0" bIns="0" rtlCol="0">
                          <a:noAutofit/>
                        </wps:bodyPr>
                      </wps:wsp>
                      <pic:pic xmlns:pic="http://schemas.openxmlformats.org/drawingml/2006/picture">
                        <pic:nvPicPr>
                          <pic:cNvPr id="33059" name="Picture 33059"/>
                          <pic:cNvPicPr/>
                        </pic:nvPicPr>
                        <pic:blipFill>
                          <a:blip r:embed="rId11"/>
                          <a:stretch>
                            <a:fillRect/>
                          </a:stretch>
                        </pic:blipFill>
                        <pic:spPr>
                          <a:xfrm>
                            <a:off x="1618455" y="2133570"/>
                            <a:ext cx="1525524" cy="3012470"/>
                          </a:xfrm>
                          <a:prstGeom prst="rect">
                            <a:avLst/>
                          </a:prstGeom>
                        </pic:spPr>
                      </pic:pic>
                      <wps:wsp>
                        <wps:cNvPr id="33060" name="Rectangle 33060"/>
                        <wps:cNvSpPr/>
                        <wps:spPr>
                          <a:xfrm>
                            <a:off x="2019663" y="2275738"/>
                            <a:ext cx="832828" cy="183546"/>
                          </a:xfrm>
                          <a:prstGeom prst="rect">
                            <a:avLst/>
                          </a:prstGeom>
                          <a:ln>
                            <a:noFill/>
                          </a:ln>
                        </wps:spPr>
                        <wps:txbx>
                          <w:txbxContent>
                            <w:p w:rsidR="00AA2A17" w:rsidRDefault="00AA2A17" w:rsidP="00EB11F6">
                              <w:r>
                                <w:rPr>
                                  <w:b/>
                                  <w:color w:val="1F487C"/>
                                  <w:sz w:val="20"/>
                                </w:rPr>
                                <w:t xml:space="preserve">Educational Assessment </w:t>
                              </w:r>
                            </w:p>
                          </w:txbxContent>
                        </wps:txbx>
                        <wps:bodyPr horzOverflow="overflow" vert="horz" lIns="0" tIns="0" rIns="0" bIns="0" rtlCol="0">
                          <a:noAutofit/>
                        </wps:bodyPr>
                      </wps:wsp>
                      <wps:wsp>
                        <wps:cNvPr id="33061" name="Rectangle 33061"/>
                        <wps:cNvSpPr/>
                        <wps:spPr>
                          <a:xfrm>
                            <a:off x="1778671" y="2402871"/>
                            <a:ext cx="1317107" cy="171356"/>
                          </a:xfrm>
                          <a:prstGeom prst="rect">
                            <a:avLst/>
                          </a:prstGeom>
                          <a:ln>
                            <a:noFill/>
                          </a:ln>
                        </wps:spPr>
                        <wps:txbx>
                          <w:txbxContent>
                            <w:p w:rsidR="00AA2A17" w:rsidRDefault="00AA2A17" w:rsidP="00EB11F6">
                              <w:r>
                                <w:rPr>
                                  <w:b/>
                                  <w:color w:val="1F487C"/>
                                  <w:sz w:val="20"/>
                                </w:rPr>
                                <w:t xml:space="preserve">Assessment and Policy </w:t>
                              </w:r>
                            </w:p>
                          </w:txbxContent>
                        </wps:txbx>
                        <wps:bodyPr horzOverflow="overflow" vert="horz" lIns="0" tIns="0" rIns="0" bIns="0" rtlCol="0">
                          <a:noAutofit/>
                        </wps:bodyPr>
                      </wps:wsp>
                      <wps:wsp>
                        <wps:cNvPr id="33062" name="Rectangle 33062"/>
                        <wps:cNvSpPr/>
                        <wps:spPr>
                          <a:xfrm>
                            <a:off x="2007277" y="2517173"/>
                            <a:ext cx="822162" cy="171356"/>
                          </a:xfrm>
                          <a:prstGeom prst="rect">
                            <a:avLst/>
                          </a:prstGeom>
                          <a:ln>
                            <a:noFill/>
                          </a:ln>
                        </wps:spPr>
                        <wps:txbx>
                          <w:txbxContent>
                            <w:p w:rsidR="00AA2A17" w:rsidRDefault="00AA2A17" w:rsidP="00EB11F6">
                              <w:r>
                                <w:rPr>
                                  <w:b/>
                                  <w:color w:val="1F487C"/>
                                  <w:sz w:val="20"/>
                                </w:rPr>
                                <w:t xml:space="preserve">Committee </w:t>
                              </w:r>
                            </w:p>
                          </w:txbxContent>
                        </wps:txbx>
                        <wps:bodyPr horzOverflow="overflow" vert="horz" lIns="0" tIns="0" rIns="0" bIns="0" rtlCol="0">
                          <a:noAutofit/>
                        </wps:bodyPr>
                      </wps:wsp>
                      <wps:wsp>
                        <wps:cNvPr id="33063" name="Rectangle 33063"/>
                        <wps:cNvSpPr/>
                        <wps:spPr>
                          <a:xfrm>
                            <a:off x="2200209" y="2691645"/>
                            <a:ext cx="52489" cy="171356"/>
                          </a:xfrm>
                          <a:prstGeom prst="rect">
                            <a:avLst/>
                          </a:prstGeom>
                          <a:ln>
                            <a:noFill/>
                          </a:ln>
                        </wps:spPr>
                        <wps:txbx>
                          <w:txbxContent>
                            <w:p w:rsidR="00AA2A17" w:rsidRDefault="00AA2A17" w:rsidP="00EB11F6">
                              <w:r>
                                <w:rPr>
                                  <w:b/>
                                  <w:color w:val="1F487C"/>
                                  <w:sz w:val="20"/>
                                </w:rPr>
                                <w:t>(</w:t>
                              </w:r>
                            </w:p>
                          </w:txbxContent>
                        </wps:txbx>
                        <wps:bodyPr horzOverflow="overflow" vert="horz" lIns="0" tIns="0" rIns="0" bIns="0" rtlCol="0">
                          <a:noAutofit/>
                        </wps:bodyPr>
                      </wps:wsp>
                      <wps:wsp>
                        <wps:cNvPr id="33064" name="Rectangle 33064"/>
                        <wps:cNvSpPr/>
                        <wps:spPr>
                          <a:xfrm>
                            <a:off x="2239801" y="2691645"/>
                            <a:ext cx="459448" cy="171356"/>
                          </a:xfrm>
                          <a:prstGeom prst="rect">
                            <a:avLst/>
                          </a:prstGeom>
                          <a:ln>
                            <a:noFill/>
                          </a:ln>
                        </wps:spPr>
                        <wps:txbx>
                          <w:txbxContent>
                            <w:p w:rsidR="00AA2A17" w:rsidRDefault="00AA2A17" w:rsidP="00EB11F6">
                              <w:r>
                                <w:rPr>
                                  <w:b/>
                                  <w:color w:val="1F487C"/>
                                  <w:sz w:val="20"/>
                                </w:rPr>
                                <w:t xml:space="preserve">EAPC) </w:t>
                              </w:r>
                            </w:p>
                          </w:txbxContent>
                        </wps:txbx>
                        <wps:bodyPr horzOverflow="overflow" vert="horz" lIns="0" tIns="0" rIns="0" bIns="0" rtlCol="0">
                          <a:noAutofit/>
                        </wps:bodyPr>
                      </wps:wsp>
                      <wps:wsp>
                        <wps:cNvPr id="33065" name="Rectangle 33065"/>
                        <wps:cNvSpPr/>
                        <wps:spPr>
                          <a:xfrm>
                            <a:off x="2378562" y="2886696"/>
                            <a:ext cx="38021" cy="171356"/>
                          </a:xfrm>
                          <a:prstGeom prst="rect">
                            <a:avLst/>
                          </a:prstGeom>
                          <a:ln>
                            <a:noFill/>
                          </a:ln>
                        </wps:spPr>
                        <wps:txbx>
                          <w:txbxContent>
                            <w:p w:rsidR="00AA2A17" w:rsidRDefault="00AA2A17" w:rsidP="00EB11F6">
                              <w:r>
                                <w:rPr>
                                  <w:b/>
                                  <w:color w:val="1F487C"/>
                                  <w:sz w:val="20"/>
                                </w:rPr>
                                <w:t xml:space="preserve"> </w:t>
                              </w:r>
                            </w:p>
                          </w:txbxContent>
                        </wps:txbx>
                        <wps:bodyPr horzOverflow="overflow" vert="horz" lIns="0" tIns="0" rIns="0" bIns="0" rtlCol="0">
                          <a:noAutofit/>
                        </wps:bodyPr>
                      </wps:wsp>
                      <wps:wsp>
                        <wps:cNvPr id="33066" name="Rectangle 33066"/>
                        <wps:cNvSpPr/>
                        <wps:spPr>
                          <a:xfrm>
                            <a:off x="1965479" y="3078860"/>
                            <a:ext cx="1287145" cy="154840"/>
                          </a:xfrm>
                          <a:prstGeom prst="rect">
                            <a:avLst/>
                          </a:prstGeom>
                          <a:ln>
                            <a:noFill/>
                          </a:ln>
                        </wps:spPr>
                        <wps:txbx>
                          <w:txbxContent>
                            <w:p w:rsidR="00AA2A17" w:rsidRDefault="00AA2A17" w:rsidP="00EB11F6">
                              <w:r>
                                <w:rPr>
                                  <w:color w:val="1F487C"/>
                                  <w:sz w:val="18"/>
                                </w:rPr>
                                <w:t xml:space="preserve"> Corps of Instruction </w:t>
                              </w:r>
                            </w:p>
                          </w:txbxContent>
                        </wps:txbx>
                        <wps:bodyPr horzOverflow="overflow" vert="horz" lIns="0" tIns="0" rIns="0" bIns="0" rtlCol="0">
                          <a:noAutofit/>
                        </wps:bodyPr>
                      </wps:wsp>
                      <wps:wsp>
                        <wps:cNvPr id="33067" name="Rectangle 33067"/>
                        <wps:cNvSpPr/>
                        <wps:spPr>
                          <a:xfrm>
                            <a:off x="1849579" y="3078860"/>
                            <a:ext cx="154147" cy="154840"/>
                          </a:xfrm>
                          <a:prstGeom prst="rect">
                            <a:avLst/>
                          </a:prstGeom>
                          <a:ln>
                            <a:noFill/>
                          </a:ln>
                        </wps:spPr>
                        <wps:txbx>
                          <w:txbxContent>
                            <w:p w:rsidR="00AA2A17" w:rsidRDefault="00AA2A17" w:rsidP="00EB11F6">
                              <w:r>
                                <w:rPr>
                                  <w:color w:val="1F487C"/>
                                  <w:sz w:val="18"/>
                                </w:rPr>
                                <w:t>11</w:t>
                              </w:r>
                            </w:p>
                          </w:txbxContent>
                        </wps:txbx>
                        <wps:bodyPr horzOverflow="overflow" vert="horz" lIns="0" tIns="0" rIns="0" bIns="0" rtlCol="0">
                          <a:noAutofit/>
                        </wps:bodyPr>
                      </wps:wsp>
                      <wps:wsp>
                        <wps:cNvPr id="33068" name="Rectangle 33068"/>
                        <wps:cNvSpPr/>
                        <wps:spPr>
                          <a:xfrm>
                            <a:off x="1913587" y="3203790"/>
                            <a:ext cx="1307364" cy="154840"/>
                          </a:xfrm>
                          <a:prstGeom prst="rect">
                            <a:avLst/>
                          </a:prstGeom>
                          <a:ln>
                            <a:noFill/>
                          </a:ln>
                        </wps:spPr>
                        <wps:txbx>
                          <w:txbxContent>
                            <w:p w:rsidR="00AA2A17" w:rsidRDefault="00AA2A17" w:rsidP="00EB11F6">
                              <w:r>
                                <w:rPr>
                                  <w:color w:val="1F487C"/>
                                  <w:sz w:val="18"/>
                                </w:rPr>
                                <w:t xml:space="preserve">Faculty, at least 7 of  </w:t>
                              </w:r>
                            </w:p>
                          </w:txbxContent>
                        </wps:txbx>
                        <wps:bodyPr horzOverflow="overflow" vert="horz" lIns="0" tIns="0" rIns="0" bIns="0" rtlCol="0">
                          <a:noAutofit/>
                        </wps:bodyPr>
                      </wps:wsp>
                      <wps:wsp>
                        <wps:cNvPr id="33069" name="Rectangle 33069"/>
                        <wps:cNvSpPr/>
                        <wps:spPr>
                          <a:xfrm>
                            <a:off x="2058405" y="3328720"/>
                            <a:ext cx="885663" cy="154840"/>
                          </a:xfrm>
                          <a:prstGeom prst="rect">
                            <a:avLst/>
                          </a:prstGeom>
                          <a:ln>
                            <a:noFill/>
                          </a:ln>
                        </wps:spPr>
                        <wps:txbx>
                          <w:txbxContent>
                            <w:p w:rsidR="00AA2A17" w:rsidRDefault="00AA2A17" w:rsidP="00EB11F6">
                              <w:r>
                                <w:rPr>
                                  <w:color w:val="1F487C"/>
                                  <w:sz w:val="18"/>
                                </w:rPr>
                                <w:t xml:space="preserve">which are EFS </w:t>
                              </w:r>
                            </w:p>
                          </w:txbxContent>
                        </wps:txbx>
                        <wps:bodyPr horzOverflow="overflow" vert="horz" lIns="0" tIns="0" rIns="0" bIns="0" rtlCol="0">
                          <a:noAutofit/>
                        </wps:bodyPr>
                      </wps:wsp>
                      <wps:wsp>
                        <wps:cNvPr id="33070" name="Rectangle 33070"/>
                        <wps:cNvSpPr/>
                        <wps:spPr>
                          <a:xfrm>
                            <a:off x="2053833" y="3503942"/>
                            <a:ext cx="899800" cy="154840"/>
                          </a:xfrm>
                          <a:prstGeom prst="rect">
                            <a:avLst/>
                          </a:prstGeom>
                          <a:ln>
                            <a:noFill/>
                          </a:ln>
                        </wps:spPr>
                        <wps:txbx>
                          <w:txbxContent>
                            <w:p w:rsidR="00AA2A17" w:rsidRDefault="00AA2A17" w:rsidP="00EB11F6">
                              <w:r>
                                <w:rPr>
                                  <w:color w:val="1F487C"/>
                                  <w:sz w:val="18"/>
                                </w:rPr>
                                <w:t xml:space="preserve">CAO Designee </w:t>
                              </w:r>
                            </w:p>
                          </w:txbxContent>
                        </wps:txbx>
                        <wps:bodyPr horzOverflow="overflow" vert="horz" lIns="0" tIns="0" rIns="0" bIns="0" rtlCol="0">
                          <a:noAutofit/>
                        </wps:bodyPr>
                      </wps:wsp>
                      <wps:wsp>
                        <wps:cNvPr id="33071" name="Rectangle 33071"/>
                        <wps:cNvSpPr/>
                        <wps:spPr>
                          <a:xfrm>
                            <a:off x="1851064" y="3677678"/>
                            <a:ext cx="1438860" cy="154840"/>
                          </a:xfrm>
                          <a:prstGeom prst="rect">
                            <a:avLst/>
                          </a:prstGeom>
                          <a:ln>
                            <a:noFill/>
                          </a:ln>
                        </wps:spPr>
                        <wps:txbx>
                          <w:txbxContent>
                            <w:p w:rsidR="00AA2A17" w:rsidRDefault="00AA2A17" w:rsidP="00EB11F6">
                              <w:r>
                                <w:rPr>
                                  <w:color w:val="1F487C"/>
                                  <w:sz w:val="18"/>
                                </w:rPr>
                                <w:t xml:space="preserve">Presidential Appointee </w:t>
                              </w:r>
                            </w:p>
                          </w:txbxContent>
                        </wps:txbx>
                        <wps:bodyPr horzOverflow="overflow" vert="horz" lIns="0" tIns="0" rIns="0" bIns="0" rtlCol="0">
                          <a:noAutofit/>
                        </wps:bodyPr>
                      </wps:wsp>
                      <pic:pic xmlns:pic="http://schemas.openxmlformats.org/drawingml/2006/picture">
                        <pic:nvPicPr>
                          <pic:cNvPr id="33072" name="Picture 33072"/>
                          <pic:cNvPicPr/>
                        </pic:nvPicPr>
                        <pic:blipFill>
                          <a:blip r:embed="rId12"/>
                          <a:stretch>
                            <a:fillRect/>
                          </a:stretch>
                        </pic:blipFill>
                        <pic:spPr>
                          <a:xfrm>
                            <a:off x="3636264" y="2133598"/>
                            <a:ext cx="1525524" cy="3019044"/>
                          </a:xfrm>
                          <a:prstGeom prst="rect">
                            <a:avLst/>
                          </a:prstGeom>
                        </pic:spPr>
                      </pic:pic>
                      <wps:wsp>
                        <wps:cNvPr id="33073" name="Rectangle 33073"/>
                        <wps:cNvSpPr/>
                        <wps:spPr>
                          <a:xfrm>
                            <a:off x="3850709" y="2219324"/>
                            <a:ext cx="1489211" cy="171356"/>
                          </a:xfrm>
                          <a:prstGeom prst="rect">
                            <a:avLst/>
                          </a:prstGeom>
                          <a:ln>
                            <a:noFill/>
                          </a:ln>
                        </wps:spPr>
                        <wps:txbx>
                          <w:txbxContent>
                            <w:p w:rsidR="00AA2A17" w:rsidRDefault="00AA2A17" w:rsidP="00EB11F6">
                              <w:r>
                                <w:rPr>
                                  <w:b/>
                                  <w:color w:val="1F487C"/>
                                  <w:sz w:val="20"/>
                                </w:rPr>
                                <w:t xml:space="preserve">Faculty Affairs Policy </w:t>
                              </w:r>
                            </w:p>
                          </w:txbxContent>
                        </wps:txbx>
                        <wps:bodyPr horzOverflow="overflow" vert="horz" lIns="0" tIns="0" rIns="0" bIns="0" rtlCol="0">
                          <a:noAutofit/>
                        </wps:bodyPr>
                      </wps:wsp>
                      <wps:wsp>
                        <wps:cNvPr id="33074" name="Rectangle 33074"/>
                        <wps:cNvSpPr/>
                        <wps:spPr>
                          <a:xfrm>
                            <a:off x="4102175" y="2359477"/>
                            <a:ext cx="822161" cy="171356"/>
                          </a:xfrm>
                          <a:prstGeom prst="rect">
                            <a:avLst/>
                          </a:prstGeom>
                          <a:ln>
                            <a:noFill/>
                          </a:ln>
                        </wps:spPr>
                        <wps:txbx>
                          <w:txbxContent>
                            <w:p w:rsidR="00AA2A17" w:rsidRDefault="00AA2A17" w:rsidP="00EB11F6">
                              <w:r>
                                <w:rPr>
                                  <w:b/>
                                  <w:color w:val="1F487C"/>
                                  <w:sz w:val="20"/>
                                </w:rPr>
                                <w:t xml:space="preserve">Committee </w:t>
                              </w:r>
                            </w:p>
                          </w:txbxContent>
                        </wps:txbx>
                        <wps:bodyPr horzOverflow="overflow" vert="horz" lIns="0" tIns="0" rIns="0" bIns="0" rtlCol="0">
                          <a:noAutofit/>
                        </wps:bodyPr>
                      </wps:wsp>
                      <wps:wsp>
                        <wps:cNvPr id="33075" name="Rectangle 33075"/>
                        <wps:cNvSpPr/>
                        <wps:spPr>
                          <a:xfrm>
                            <a:off x="4222596" y="2553010"/>
                            <a:ext cx="52489" cy="171356"/>
                          </a:xfrm>
                          <a:prstGeom prst="rect">
                            <a:avLst/>
                          </a:prstGeom>
                          <a:ln>
                            <a:noFill/>
                          </a:ln>
                        </wps:spPr>
                        <wps:txbx>
                          <w:txbxContent>
                            <w:p w:rsidR="00AA2A17" w:rsidRDefault="00AA2A17" w:rsidP="00EB11F6">
                              <w:r>
                                <w:rPr>
                                  <w:b/>
                                  <w:color w:val="1F487C"/>
                                  <w:sz w:val="20"/>
                                </w:rPr>
                                <w:t>(</w:t>
                              </w:r>
                            </w:p>
                          </w:txbxContent>
                        </wps:txbx>
                        <wps:bodyPr horzOverflow="overflow" vert="horz" lIns="0" tIns="0" rIns="0" bIns="0" rtlCol="0">
                          <a:noAutofit/>
                        </wps:bodyPr>
                      </wps:wsp>
                      <wps:wsp>
                        <wps:cNvPr id="33076" name="Rectangle 33076"/>
                        <wps:cNvSpPr/>
                        <wps:spPr>
                          <a:xfrm>
                            <a:off x="4262188" y="2553010"/>
                            <a:ext cx="447503" cy="171356"/>
                          </a:xfrm>
                          <a:prstGeom prst="rect">
                            <a:avLst/>
                          </a:prstGeom>
                          <a:ln>
                            <a:noFill/>
                          </a:ln>
                        </wps:spPr>
                        <wps:txbx>
                          <w:txbxContent>
                            <w:p w:rsidR="00AA2A17" w:rsidRDefault="00AA2A17" w:rsidP="00EB11F6">
                              <w:r>
                                <w:rPr>
                                  <w:b/>
                                  <w:color w:val="1F487C"/>
                                  <w:sz w:val="20"/>
                                </w:rPr>
                                <w:t xml:space="preserve">FAPC) </w:t>
                              </w:r>
                            </w:p>
                          </w:txbxContent>
                        </wps:txbx>
                        <wps:bodyPr horzOverflow="overflow" vert="horz" lIns="0" tIns="0" rIns="0" bIns="0" rtlCol="0">
                          <a:noAutofit/>
                        </wps:bodyPr>
                      </wps:wsp>
                      <wps:wsp>
                        <wps:cNvPr id="33077" name="Rectangle 33077"/>
                        <wps:cNvSpPr/>
                        <wps:spPr>
                          <a:xfrm>
                            <a:off x="4396395" y="2746543"/>
                            <a:ext cx="38021" cy="171356"/>
                          </a:xfrm>
                          <a:prstGeom prst="rect">
                            <a:avLst/>
                          </a:prstGeom>
                          <a:ln>
                            <a:noFill/>
                          </a:ln>
                        </wps:spPr>
                        <wps:txbx>
                          <w:txbxContent>
                            <w:p w:rsidR="00AA2A17" w:rsidRDefault="00AA2A17" w:rsidP="00EB11F6">
                              <w:r>
                                <w:rPr>
                                  <w:b/>
                                  <w:color w:val="1F487C"/>
                                  <w:sz w:val="20"/>
                                </w:rPr>
                                <w:t xml:space="preserve"> </w:t>
                              </w:r>
                            </w:p>
                          </w:txbxContent>
                        </wps:txbx>
                        <wps:bodyPr horzOverflow="overflow" vert="horz" lIns="0" tIns="0" rIns="0" bIns="0" rtlCol="0">
                          <a:noAutofit/>
                        </wps:bodyPr>
                      </wps:wsp>
                      <wps:wsp>
                        <wps:cNvPr id="33078" name="Rectangle 33078"/>
                        <wps:cNvSpPr/>
                        <wps:spPr>
                          <a:xfrm>
                            <a:off x="3808082" y="2940076"/>
                            <a:ext cx="170421" cy="171356"/>
                          </a:xfrm>
                          <a:prstGeom prst="rect">
                            <a:avLst/>
                          </a:prstGeom>
                          <a:ln>
                            <a:noFill/>
                          </a:ln>
                        </wps:spPr>
                        <wps:txbx>
                          <w:txbxContent>
                            <w:p w:rsidR="00AA2A17" w:rsidRDefault="00AA2A17" w:rsidP="00EB11F6">
                              <w:r>
                                <w:rPr>
                                  <w:color w:val="1F487C"/>
                                  <w:sz w:val="20"/>
                                </w:rPr>
                                <w:t>11</w:t>
                              </w:r>
                            </w:p>
                          </w:txbxContent>
                        </wps:txbx>
                        <wps:bodyPr horzOverflow="overflow" vert="horz" lIns="0" tIns="0" rIns="0" bIns="0" rtlCol="0">
                          <a:noAutofit/>
                        </wps:bodyPr>
                      </wps:wsp>
                      <wps:wsp>
                        <wps:cNvPr id="33079" name="Rectangle 33079"/>
                        <wps:cNvSpPr/>
                        <wps:spPr>
                          <a:xfrm>
                            <a:off x="3936092" y="2940076"/>
                            <a:ext cx="1432011" cy="171356"/>
                          </a:xfrm>
                          <a:prstGeom prst="rect">
                            <a:avLst/>
                          </a:prstGeom>
                          <a:ln>
                            <a:noFill/>
                          </a:ln>
                        </wps:spPr>
                        <wps:txbx>
                          <w:txbxContent>
                            <w:p w:rsidR="00AA2A17" w:rsidRDefault="00AA2A17" w:rsidP="00EB11F6">
                              <w:r>
                                <w:rPr>
                                  <w:color w:val="1F487C"/>
                                  <w:sz w:val="20"/>
                                </w:rPr>
                                <w:t xml:space="preserve"> Corps of Instruction </w:t>
                              </w:r>
                            </w:p>
                          </w:txbxContent>
                        </wps:txbx>
                        <wps:bodyPr horzOverflow="overflow" vert="horz" lIns="0" tIns="0" rIns="0" bIns="0" rtlCol="0">
                          <a:noAutofit/>
                        </wps:bodyPr>
                      </wps:wsp>
                      <wps:wsp>
                        <wps:cNvPr id="33080" name="Rectangle 33080"/>
                        <wps:cNvSpPr/>
                        <wps:spPr>
                          <a:xfrm>
                            <a:off x="3879676" y="3080229"/>
                            <a:ext cx="1412328" cy="171356"/>
                          </a:xfrm>
                          <a:prstGeom prst="rect">
                            <a:avLst/>
                          </a:prstGeom>
                          <a:ln>
                            <a:noFill/>
                          </a:ln>
                        </wps:spPr>
                        <wps:txbx>
                          <w:txbxContent>
                            <w:p w:rsidR="00AA2A17" w:rsidRDefault="00AA2A17" w:rsidP="00EB11F6">
                              <w:r>
                                <w:rPr>
                                  <w:color w:val="1F487C"/>
                                  <w:sz w:val="20"/>
                                </w:rPr>
                                <w:t xml:space="preserve">Faculty, at least 7 of </w:t>
                              </w:r>
                            </w:p>
                          </w:txbxContent>
                        </wps:txbx>
                        <wps:bodyPr horzOverflow="overflow" vert="horz" lIns="0" tIns="0" rIns="0" bIns="0" rtlCol="0">
                          <a:noAutofit/>
                        </wps:bodyPr>
                      </wps:wsp>
                      <wps:wsp>
                        <wps:cNvPr id="33081" name="Rectangle 33081"/>
                        <wps:cNvSpPr/>
                        <wps:spPr>
                          <a:xfrm>
                            <a:off x="4027545" y="3218864"/>
                            <a:ext cx="1021014" cy="171356"/>
                          </a:xfrm>
                          <a:prstGeom prst="rect">
                            <a:avLst/>
                          </a:prstGeom>
                          <a:ln>
                            <a:noFill/>
                          </a:ln>
                        </wps:spPr>
                        <wps:txbx>
                          <w:txbxContent>
                            <w:p w:rsidR="00AA2A17" w:rsidRDefault="00AA2A17" w:rsidP="00EB11F6">
                              <w:r>
                                <w:rPr>
                                  <w:color w:val="1F487C"/>
                                  <w:sz w:val="20"/>
                                </w:rPr>
                                <w:t xml:space="preserve"> which are EFS </w:t>
                              </w:r>
                            </w:p>
                          </w:txbxContent>
                        </wps:txbx>
                        <wps:bodyPr horzOverflow="overflow" vert="horz" lIns="0" tIns="0" rIns="0" bIns="0" rtlCol="0">
                          <a:noAutofit/>
                        </wps:bodyPr>
                      </wps:wsp>
                      <wps:wsp>
                        <wps:cNvPr id="33082" name="Rectangle 33082"/>
                        <wps:cNvSpPr/>
                        <wps:spPr>
                          <a:xfrm>
                            <a:off x="4035135" y="3412396"/>
                            <a:ext cx="1000826" cy="171356"/>
                          </a:xfrm>
                          <a:prstGeom prst="rect">
                            <a:avLst/>
                          </a:prstGeom>
                          <a:ln>
                            <a:noFill/>
                          </a:ln>
                        </wps:spPr>
                        <wps:txbx>
                          <w:txbxContent>
                            <w:p w:rsidR="00AA2A17" w:rsidRDefault="00AA2A17" w:rsidP="00EB11F6">
                              <w:r>
                                <w:rPr>
                                  <w:color w:val="1F487C"/>
                                  <w:sz w:val="20"/>
                                </w:rPr>
                                <w:t xml:space="preserve">CAO Designee </w:t>
                              </w:r>
                            </w:p>
                          </w:txbxContent>
                        </wps:txbx>
                        <wps:bodyPr horzOverflow="overflow" vert="horz" lIns="0" tIns="0" rIns="0" bIns="0" rtlCol="0">
                          <a:noAutofit/>
                        </wps:bodyPr>
                      </wps:wsp>
                      <wps:wsp>
                        <wps:cNvPr id="33083" name="Rectangle 33083"/>
                        <wps:cNvSpPr/>
                        <wps:spPr>
                          <a:xfrm>
                            <a:off x="3808082" y="3605930"/>
                            <a:ext cx="1565253" cy="171356"/>
                          </a:xfrm>
                          <a:prstGeom prst="rect">
                            <a:avLst/>
                          </a:prstGeom>
                          <a:ln>
                            <a:noFill/>
                          </a:ln>
                        </wps:spPr>
                        <wps:txbx>
                          <w:txbxContent>
                            <w:p w:rsidR="00AA2A17" w:rsidRDefault="00AA2A17" w:rsidP="00EB11F6">
                              <w:r>
                                <w:rPr>
                                  <w:color w:val="1F487C"/>
                                  <w:sz w:val="20"/>
                                </w:rPr>
                                <w:t>Presidential Appointee</w:t>
                              </w:r>
                            </w:p>
                          </w:txbxContent>
                        </wps:txbx>
                        <wps:bodyPr horzOverflow="overflow" vert="horz" lIns="0" tIns="0" rIns="0" bIns="0" rtlCol="0">
                          <a:noAutofit/>
                        </wps:bodyPr>
                      </wps:wsp>
                      <wps:wsp>
                        <wps:cNvPr id="33084" name="Rectangle 33084"/>
                        <wps:cNvSpPr/>
                        <wps:spPr>
                          <a:xfrm>
                            <a:off x="4984584" y="3605930"/>
                            <a:ext cx="38021" cy="171356"/>
                          </a:xfrm>
                          <a:prstGeom prst="rect">
                            <a:avLst/>
                          </a:prstGeom>
                          <a:ln>
                            <a:noFill/>
                          </a:ln>
                        </wps:spPr>
                        <wps:txbx>
                          <w:txbxContent>
                            <w:p w:rsidR="00AA2A17" w:rsidRDefault="00AA2A17" w:rsidP="00EB11F6">
                              <w:r>
                                <w:rPr>
                                  <w:b/>
                                  <w:color w:val="1F487C"/>
                                  <w:sz w:val="20"/>
                                </w:rPr>
                                <w:t xml:space="preserve"> </w:t>
                              </w:r>
                            </w:p>
                          </w:txbxContent>
                        </wps:txbx>
                        <wps:bodyPr horzOverflow="overflow" vert="horz" lIns="0" tIns="0" rIns="0" bIns="0" rtlCol="0">
                          <a:noAutofit/>
                        </wps:bodyPr>
                      </wps:wsp>
                      <pic:pic xmlns:pic="http://schemas.openxmlformats.org/drawingml/2006/picture">
                        <pic:nvPicPr>
                          <pic:cNvPr id="33087" name="Picture 33087"/>
                          <pic:cNvPicPr/>
                        </pic:nvPicPr>
                        <pic:blipFill>
                          <a:blip r:embed="rId13"/>
                          <a:stretch>
                            <a:fillRect/>
                          </a:stretch>
                        </pic:blipFill>
                        <pic:spPr>
                          <a:xfrm>
                            <a:off x="5286196" y="2127146"/>
                            <a:ext cx="1584960" cy="3025206"/>
                          </a:xfrm>
                          <a:prstGeom prst="rect">
                            <a:avLst/>
                          </a:prstGeom>
                        </pic:spPr>
                      </pic:pic>
                      <wps:wsp>
                        <wps:cNvPr id="33088" name="Rectangle 33088"/>
                        <wps:cNvSpPr/>
                        <wps:spPr>
                          <a:xfrm>
                            <a:off x="5397741" y="2219324"/>
                            <a:ext cx="1787154" cy="171356"/>
                          </a:xfrm>
                          <a:prstGeom prst="rect">
                            <a:avLst/>
                          </a:prstGeom>
                          <a:ln>
                            <a:noFill/>
                          </a:ln>
                        </wps:spPr>
                        <wps:txbx>
                          <w:txbxContent>
                            <w:p w:rsidR="00AA2A17" w:rsidRDefault="00AA2A17" w:rsidP="00EB11F6">
                              <w:r>
                                <w:rPr>
                                  <w:b/>
                                  <w:color w:val="1F487C"/>
                                  <w:sz w:val="20"/>
                                </w:rPr>
                                <w:t xml:space="preserve">Resources, Planning, and </w:t>
                              </w:r>
                            </w:p>
                          </w:txbxContent>
                        </wps:txbx>
                        <wps:bodyPr horzOverflow="overflow" vert="horz" lIns="0" tIns="0" rIns="0" bIns="0" rtlCol="0">
                          <a:noAutofit/>
                        </wps:bodyPr>
                      </wps:wsp>
                      <wps:wsp>
                        <wps:cNvPr id="33089" name="Rectangle 33089"/>
                        <wps:cNvSpPr/>
                        <wps:spPr>
                          <a:xfrm>
                            <a:off x="5563824" y="2359477"/>
                            <a:ext cx="1345202" cy="171356"/>
                          </a:xfrm>
                          <a:prstGeom prst="rect">
                            <a:avLst/>
                          </a:prstGeom>
                          <a:ln>
                            <a:noFill/>
                          </a:ln>
                        </wps:spPr>
                        <wps:txbx>
                          <w:txbxContent>
                            <w:p w:rsidR="00AA2A17" w:rsidRDefault="00AA2A17" w:rsidP="00EB11F6">
                              <w:r>
                                <w:rPr>
                                  <w:b/>
                                  <w:color w:val="1F487C"/>
                                  <w:sz w:val="20"/>
                                </w:rPr>
                                <w:t xml:space="preserve">Institutional Policy </w:t>
                              </w:r>
                            </w:p>
                          </w:txbxContent>
                        </wps:txbx>
                        <wps:bodyPr horzOverflow="overflow" vert="horz" lIns="0" tIns="0" rIns="0" bIns="0" rtlCol="0">
                          <a:noAutofit/>
                        </wps:bodyPr>
                      </wps:wsp>
                      <wps:wsp>
                        <wps:cNvPr id="33090" name="Rectangle 33090"/>
                        <wps:cNvSpPr/>
                        <wps:spPr>
                          <a:xfrm>
                            <a:off x="5760393" y="2498113"/>
                            <a:ext cx="859005" cy="171356"/>
                          </a:xfrm>
                          <a:prstGeom prst="rect">
                            <a:avLst/>
                          </a:prstGeom>
                          <a:ln>
                            <a:noFill/>
                          </a:ln>
                        </wps:spPr>
                        <wps:txbx>
                          <w:txbxContent>
                            <w:p w:rsidR="00AA2A17" w:rsidRDefault="00AA2A17" w:rsidP="00EB11F6">
                              <w:r>
                                <w:rPr>
                                  <w:b/>
                                  <w:color w:val="1F487C"/>
                                  <w:sz w:val="20"/>
                                </w:rPr>
                                <w:t xml:space="preserve">Committee  </w:t>
                              </w:r>
                            </w:p>
                          </w:txbxContent>
                        </wps:txbx>
                        <wps:bodyPr horzOverflow="overflow" vert="horz" lIns="0" tIns="0" rIns="0" bIns="0" rtlCol="0">
                          <a:noAutofit/>
                        </wps:bodyPr>
                      </wps:wsp>
                      <wps:wsp>
                        <wps:cNvPr id="33091" name="Rectangle 33091"/>
                        <wps:cNvSpPr/>
                        <wps:spPr>
                          <a:xfrm>
                            <a:off x="5902190" y="2691645"/>
                            <a:ext cx="498142" cy="171356"/>
                          </a:xfrm>
                          <a:prstGeom prst="rect">
                            <a:avLst/>
                          </a:prstGeom>
                          <a:ln>
                            <a:noFill/>
                          </a:ln>
                        </wps:spPr>
                        <wps:txbx>
                          <w:txbxContent>
                            <w:p w:rsidR="00AA2A17" w:rsidRDefault="00AA2A17" w:rsidP="00EB11F6">
                              <w:r>
                                <w:rPr>
                                  <w:b/>
                                  <w:color w:val="1F487C"/>
                                  <w:sz w:val="20"/>
                                </w:rPr>
                                <w:t xml:space="preserve">RPIPC) </w:t>
                              </w:r>
                            </w:p>
                          </w:txbxContent>
                        </wps:txbx>
                        <wps:bodyPr horzOverflow="overflow" vert="horz" lIns="0" tIns="0" rIns="0" bIns="0" rtlCol="0">
                          <a:noAutofit/>
                        </wps:bodyPr>
                      </wps:wsp>
                      <wps:wsp>
                        <wps:cNvPr id="33092" name="Rectangle 33092"/>
                        <wps:cNvSpPr/>
                        <wps:spPr>
                          <a:xfrm>
                            <a:off x="5862598" y="2691645"/>
                            <a:ext cx="52490" cy="171356"/>
                          </a:xfrm>
                          <a:prstGeom prst="rect">
                            <a:avLst/>
                          </a:prstGeom>
                          <a:ln>
                            <a:noFill/>
                          </a:ln>
                        </wps:spPr>
                        <wps:txbx>
                          <w:txbxContent>
                            <w:p w:rsidR="00AA2A17" w:rsidRDefault="00AA2A17" w:rsidP="00EB11F6">
                              <w:r>
                                <w:rPr>
                                  <w:b/>
                                  <w:color w:val="1F487C"/>
                                  <w:sz w:val="20"/>
                                </w:rPr>
                                <w:t>(</w:t>
                              </w:r>
                            </w:p>
                          </w:txbxContent>
                        </wps:txbx>
                        <wps:bodyPr horzOverflow="overflow" vert="horz" lIns="0" tIns="0" rIns="0" bIns="0" rtlCol="0">
                          <a:noAutofit/>
                        </wps:bodyPr>
                      </wps:wsp>
                      <wps:wsp>
                        <wps:cNvPr id="33093" name="Rectangle 33093"/>
                        <wps:cNvSpPr/>
                        <wps:spPr>
                          <a:xfrm>
                            <a:off x="6054613" y="2886696"/>
                            <a:ext cx="38021" cy="171356"/>
                          </a:xfrm>
                          <a:prstGeom prst="rect">
                            <a:avLst/>
                          </a:prstGeom>
                          <a:ln>
                            <a:noFill/>
                          </a:ln>
                        </wps:spPr>
                        <wps:txbx>
                          <w:txbxContent>
                            <w:p w:rsidR="00AA2A17" w:rsidRDefault="00AA2A17" w:rsidP="00EB11F6">
                              <w:r>
                                <w:rPr>
                                  <w:color w:val="1F487C"/>
                                  <w:sz w:val="20"/>
                                </w:rPr>
                                <w:t xml:space="preserve"> </w:t>
                              </w:r>
                            </w:p>
                          </w:txbxContent>
                        </wps:txbx>
                        <wps:bodyPr horzOverflow="overflow" vert="horz" lIns="0" tIns="0" rIns="0" bIns="0" rtlCol="0">
                          <a:noAutofit/>
                        </wps:bodyPr>
                      </wps:wsp>
                      <wps:wsp>
                        <wps:cNvPr id="33094" name="Rectangle 33094"/>
                        <wps:cNvSpPr/>
                        <wps:spPr>
                          <a:xfrm>
                            <a:off x="5432089" y="2973944"/>
                            <a:ext cx="1432011" cy="171356"/>
                          </a:xfrm>
                          <a:prstGeom prst="rect">
                            <a:avLst/>
                          </a:prstGeom>
                          <a:ln>
                            <a:noFill/>
                          </a:ln>
                        </wps:spPr>
                        <wps:txbx>
                          <w:txbxContent>
                            <w:p w:rsidR="00AA2A17" w:rsidRDefault="00AA2A17" w:rsidP="00EB11F6">
                              <w:r>
                                <w:rPr>
                                  <w:color w:val="1F487C"/>
                                  <w:sz w:val="20"/>
                                </w:rPr>
                                <w:t xml:space="preserve"> 6 Corps of Instruction </w:t>
                              </w:r>
                            </w:p>
                          </w:txbxContent>
                        </wps:txbx>
                        <wps:bodyPr horzOverflow="overflow" vert="horz" lIns="0" tIns="0" rIns="0" bIns="0" rtlCol="0">
                          <a:noAutofit/>
                        </wps:bodyPr>
                      </wps:wsp>
                      <wps:wsp>
                        <wps:cNvPr id="33095" name="Rectangle 33095"/>
                        <wps:cNvSpPr/>
                        <wps:spPr>
                          <a:xfrm>
                            <a:off x="5563824" y="3128553"/>
                            <a:ext cx="1450686" cy="171356"/>
                          </a:xfrm>
                          <a:prstGeom prst="rect">
                            <a:avLst/>
                          </a:prstGeom>
                          <a:ln>
                            <a:noFill/>
                          </a:ln>
                        </wps:spPr>
                        <wps:txbx>
                          <w:txbxContent>
                            <w:p w:rsidR="00AA2A17" w:rsidRDefault="00AA2A17" w:rsidP="00EB11F6">
                              <w:r>
                                <w:rPr>
                                  <w:color w:val="1F487C"/>
                                  <w:sz w:val="20"/>
                                </w:rPr>
                                <w:t xml:space="preserve">Faculty, at least 4 of  </w:t>
                              </w:r>
                            </w:p>
                          </w:txbxContent>
                        </wps:txbx>
                        <wps:bodyPr horzOverflow="overflow" vert="horz" lIns="0" tIns="0" rIns="0" bIns="0" rtlCol="0">
                          <a:noAutofit/>
                        </wps:bodyPr>
                      </wps:wsp>
                      <wps:wsp>
                        <wps:cNvPr id="33096" name="Rectangle 33096"/>
                        <wps:cNvSpPr/>
                        <wps:spPr>
                          <a:xfrm>
                            <a:off x="5563824" y="3267568"/>
                            <a:ext cx="984676" cy="171356"/>
                          </a:xfrm>
                          <a:prstGeom prst="rect">
                            <a:avLst/>
                          </a:prstGeom>
                          <a:ln>
                            <a:noFill/>
                          </a:ln>
                        </wps:spPr>
                        <wps:txbx>
                          <w:txbxContent>
                            <w:p w:rsidR="00AA2A17" w:rsidRDefault="00AA2A17" w:rsidP="00EB11F6">
                              <w:r>
                                <w:rPr>
                                  <w:color w:val="1F487C"/>
                                  <w:sz w:val="20"/>
                                </w:rPr>
                                <w:t xml:space="preserve">which are EFS </w:t>
                              </w:r>
                            </w:p>
                          </w:txbxContent>
                        </wps:txbx>
                        <wps:bodyPr horzOverflow="overflow" vert="horz" lIns="0" tIns="0" rIns="0" bIns="0" rtlCol="0">
                          <a:noAutofit/>
                        </wps:bodyPr>
                      </wps:wsp>
                      <wps:wsp>
                        <wps:cNvPr id="33098" name="Rectangle 33098"/>
                        <wps:cNvSpPr/>
                        <wps:spPr>
                          <a:xfrm>
                            <a:off x="5432089" y="3431078"/>
                            <a:ext cx="1655427" cy="171356"/>
                          </a:xfrm>
                          <a:prstGeom prst="rect">
                            <a:avLst/>
                          </a:prstGeom>
                          <a:ln>
                            <a:noFill/>
                          </a:ln>
                        </wps:spPr>
                        <wps:txbx>
                          <w:txbxContent>
                            <w:p w:rsidR="00AA2A17" w:rsidRDefault="00AA2A17" w:rsidP="00EB11F6">
                              <w:pPr>
                                <w:rPr>
                                  <w:color w:val="1F487C"/>
                                  <w:sz w:val="20"/>
                                </w:rPr>
                              </w:pPr>
                              <w:r>
                                <w:rPr>
                                  <w:color w:val="1F487C"/>
                                  <w:sz w:val="20"/>
                                </w:rPr>
                                <w:t xml:space="preserve"> 3 Selected Staff Senators </w:t>
                              </w:r>
                            </w:p>
                            <w:p w:rsidR="00AA2A17" w:rsidRDefault="00AA2A17" w:rsidP="00EB11F6"/>
                          </w:txbxContent>
                        </wps:txbx>
                        <wps:bodyPr horzOverflow="overflow" vert="horz" lIns="0" tIns="0" rIns="0" bIns="0" rtlCol="0">
                          <a:noAutofit/>
                        </wps:bodyPr>
                      </wps:wsp>
                      <wps:wsp>
                        <wps:cNvPr id="33099" name="Rectangle 33099"/>
                        <wps:cNvSpPr/>
                        <wps:spPr>
                          <a:xfrm>
                            <a:off x="5432089" y="3596905"/>
                            <a:ext cx="1564245" cy="171356"/>
                          </a:xfrm>
                          <a:prstGeom prst="rect">
                            <a:avLst/>
                          </a:prstGeom>
                          <a:ln>
                            <a:noFill/>
                          </a:ln>
                        </wps:spPr>
                        <wps:txbx>
                          <w:txbxContent>
                            <w:p w:rsidR="00AA2A17" w:rsidRDefault="00AA2A17" w:rsidP="00EB11F6">
                              <w:r>
                                <w:rPr>
                                  <w:color w:val="1F487C"/>
                                  <w:sz w:val="20"/>
                                </w:rPr>
                                <w:t xml:space="preserve">Chief Information Officer </w:t>
                              </w:r>
                            </w:p>
                          </w:txbxContent>
                        </wps:txbx>
                        <wps:bodyPr horzOverflow="overflow" vert="horz" lIns="0" tIns="0" rIns="0" bIns="0" rtlCol="0">
                          <a:noAutofit/>
                        </wps:bodyPr>
                      </wps:wsp>
                      <wps:wsp>
                        <wps:cNvPr id="33101" name="Rectangle 33101"/>
                        <wps:cNvSpPr/>
                        <wps:spPr>
                          <a:xfrm>
                            <a:off x="5663809" y="3953543"/>
                            <a:ext cx="984509" cy="171356"/>
                          </a:xfrm>
                          <a:prstGeom prst="rect">
                            <a:avLst/>
                          </a:prstGeom>
                          <a:ln>
                            <a:noFill/>
                          </a:ln>
                        </wps:spPr>
                        <wps:txbx>
                          <w:txbxContent>
                            <w:p w:rsidR="00AA2A17" w:rsidRDefault="00AA2A17" w:rsidP="00EB11F6">
                              <w:r>
                                <w:rPr>
                                  <w:color w:val="1F487C"/>
                                  <w:sz w:val="20"/>
                                </w:rPr>
                                <w:t xml:space="preserve">SGA Nominee </w:t>
                              </w:r>
                            </w:p>
                          </w:txbxContent>
                        </wps:txbx>
                        <wps:bodyPr horzOverflow="overflow" vert="horz" lIns="0" tIns="0" rIns="0" bIns="0" rtlCol="0">
                          <a:noAutofit/>
                        </wps:bodyPr>
                      </wps:wsp>
                      <wps:wsp>
                        <wps:cNvPr id="33102" name="Rectangle 33102"/>
                        <wps:cNvSpPr/>
                        <wps:spPr>
                          <a:xfrm>
                            <a:off x="5488141" y="4105501"/>
                            <a:ext cx="1175063" cy="183813"/>
                          </a:xfrm>
                          <a:prstGeom prst="rect">
                            <a:avLst/>
                          </a:prstGeom>
                          <a:ln>
                            <a:noFill/>
                          </a:ln>
                        </wps:spPr>
                        <wps:txbx>
                          <w:txbxContent>
                            <w:p w:rsidR="00AA2A17" w:rsidRDefault="00AA2A17" w:rsidP="00EB11F6">
                              <w:r>
                                <w:rPr>
                                  <w:color w:val="1F487C"/>
                                  <w:sz w:val="20"/>
                                </w:rPr>
                                <w:t xml:space="preserve">Chief Business Officer  </w:t>
                              </w:r>
                            </w:p>
                          </w:txbxContent>
                        </wps:txbx>
                        <wps:bodyPr horzOverflow="overflow" vert="horz" lIns="0" tIns="0" rIns="0" bIns="0" rtlCol="0">
                          <a:noAutofit/>
                        </wps:bodyPr>
                      </wps:wsp>
                      <wps:wsp>
                        <wps:cNvPr id="33103" name="Rectangle 33103"/>
                        <wps:cNvSpPr/>
                        <wps:spPr>
                          <a:xfrm>
                            <a:off x="5725490" y="4239812"/>
                            <a:ext cx="848743" cy="187471"/>
                          </a:xfrm>
                          <a:prstGeom prst="rect">
                            <a:avLst/>
                          </a:prstGeom>
                          <a:ln>
                            <a:noFill/>
                          </a:ln>
                        </wps:spPr>
                        <wps:txbx>
                          <w:txbxContent>
                            <w:p w:rsidR="00AA2A17" w:rsidRDefault="00AA2A17" w:rsidP="00EB11F6">
                              <w:r>
                                <w:rPr>
                                  <w:color w:val="1F487C"/>
                                  <w:sz w:val="20"/>
                                </w:rPr>
                                <w:t xml:space="preserve">or Designee </w:t>
                              </w:r>
                            </w:p>
                          </w:txbxContent>
                        </wps:txbx>
                        <wps:bodyPr horzOverflow="overflow" vert="horz" lIns="0" tIns="0" rIns="0" bIns="0" rtlCol="0">
                          <a:noAutofit/>
                        </wps:bodyPr>
                      </wps:wsp>
                      <wps:wsp>
                        <wps:cNvPr id="33104" name="Rectangle 33104"/>
                        <wps:cNvSpPr/>
                        <wps:spPr>
                          <a:xfrm>
                            <a:off x="5393564" y="4427284"/>
                            <a:ext cx="1602769" cy="171356"/>
                          </a:xfrm>
                          <a:prstGeom prst="rect">
                            <a:avLst/>
                          </a:prstGeom>
                          <a:ln>
                            <a:noFill/>
                          </a:ln>
                        </wps:spPr>
                        <wps:txbx>
                          <w:txbxContent>
                            <w:p w:rsidR="00AA2A17" w:rsidRDefault="00AA2A17" w:rsidP="00EB11F6">
                              <w:r w:rsidRPr="00CC1063">
                                <w:rPr>
                                  <w:color w:val="1F487C"/>
                                  <w:sz w:val="20"/>
                                </w:rPr>
                                <w:t>Presidential</w:t>
                              </w:r>
                              <w:r>
                                <w:rPr>
                                  <w:color w:val="1F487C"/>
                                  <w:sz w:val="20"/>
                                </w:rPr>
                                <w:t xml:space="preserve"> Appointee </w:t>
                              </w:r>
                            </w:p>
                          </w:txbxContent>
                        </wps:txbx>
                        <wps:bodyPr horzOverflow="overflow" vert="horz" lIns="0" tIns="0" rIns="0" bIns="0" rtlCol="0">
                          <a:noAutofit/>
                        </wps:bodyPr>
                      </wps:wsp>
                      <pic:pic xmlns:pic="http://schemas.openxmlformats.org/drawingml/2006/picture">
                        <pic:nvPicPr>
                          <pic:cNvPr id="33105" name="Picture 33105"/>
                          <pic:cNvPicPr/>
                        </pic:nvPicPr>
                        <pic:blipFill>
                          <a:blip r:embed="rId14"/>
                          <a:stretch>
                            <a:fillRect/>
                          </a:stretch>
                        </pic:blipFill>
                        <pic:spPr>
                          <a:xfrm>
                            <a:off x="6952488" y="2133598"/>
                            <a:ext cx="1528572" cy="3019044"/>
                          </a:xfrm>
                          <a:prstGeom prst="rect">
                            <a:avLst/>
                          </a:prstGeom>
                        </pic:spPr>
                      </pic:pic>
                      <wps:wsp>
                        <wps:cNvPr id="33106" name="Rectangle 33106"/>
                        <wps:cNvSpPr/>
                        <wps:spPr>
                          <a:xfrm>
                            <a:off x="7147431" y="2219324"/>
                            <a:ext cx="1541532" cy="171356"/>
                          </a:xfrm>
                          <a:prstGeom prst="rect">
                            <a:avLst/>
                          </a:prstGeom>
                          <a:ln>
                            <a:noFill/>
                          </a:ln>
                        </wps:spPr>
                        <wps:txbx>
                          <w:txbxContent>
                            <w:p w:rsidR="00AA2A17" w:rsidRDefault="00AA2A17" w:rsidP="00EB11F6">
                              <w:r>
                                <w:rPr>
                                  <w:b/>
                                  <w:color w:val="1F487C"/>
                                  <w:sz w:val="20"/>
                                </w:rPr>
                                <w:t xml:space="preserve">Student Affairs Policy </w:t>
                              </w:r>
                            </w:p>
                          </w:txbxContent>
                        </wps:txbx>
                        <wps:bodyPr horzOverflow="overflow" vert="horz" lIns="0" tIns="0" rIns="0" bIns="0" rtlCol="0">
                          <a:noAutofit/>
                        </wps:bodyPr>
                      </wps:wsp>
                      <wps:wsp>
                        <wps:cNvPr id="33107" name="Rectangle 33107"/>
                        <wps:cNvSpPr/>
                        <wps:spPr>
                          <a:xfrm>
                            <a:off x="7418757" y="2359477"/>
                            <a:ext cx="822165" cy="171356"/>
                          </a:xfrm>
                          <a:prstGeom prst="rect">
                            <a:avLst/>
                          </a:prstGeom>
                          <a:ln>
                            <a:noFill/>
                          </a:ln>
                        </wps:spPr>
                        <wps:txbx>
                          <w:txbxContent>
                            <w:p w:rsidR="00AA2A17" w:rsidRDefault="00AA2A17" w:rsidP="00EB11F6">
                              <w:r>
                                <w:rPr>
                                  <w:b/>
                                  <w:color w:val="1F487C"/>
                                  <w:sz w:val="20"/>
                                </w:rPr>
                                <w:t xml:space="preserve">Committee </w:t>
                              </w:r>
                            </w:p>
                          </w:txbxContent>
                        </wps:txbx>
                        <wps:bodyPr horzOverflow="overflow" vert="horz" lIns="0" tIns="0" rIns="0" bIns="0" rtlCol="0">
                          <a:noAutofit/>
                        </wps:bodyPr>
                      </wps:wsp>
                      <wps:wsp>
                        <wps:cNvPr id="33110" name="Rectangle 33110"/>
                        <wps:cNvSpPr/>
                        <wps:spPr>
                          <a:xfrm>
                            <a:off x="7578769" y="2553010"/>
                            <a:ext cx="449522" cy="171356"/>
                          </a:xfrm>
                          <a:prstGeom prst="rect">
                            <a:avLst/>
                          </a:prstGeom>
                          <a:ln>
                            <a:noFill/>
                          </a:ln>
                        </wps:spPr>
                        <wps:txbx>
                          <w:txbxContent>
                            <w:p w:rsidR="00AA2A17" w:rsidRDefault="00AA2A17" w:rsidP="00EB11F6">
                              <w:r>
                                <w:rPr>
                                  <w:b/>
                                  <w:color w:val="1F487C"/>
                                  <w:sz w:val="20"/>
                                </w:rPr>
                                <w:t xml:space="preserve">SAPC) </w:t>
                              </w:r>
                            </w:p>
                          </w:txbxContent>
                        </wps:txbx>
                        <wps:bodyPr horzOverflow="overflow" vert="horz" lIns="0" tIns="0" rIns="0" bIns="0" rtlCol="0">
                          <a:noAutofit/>
                        </wps:bodyPr>
                      </wps:wsp>
                      <wps:wsp>
                        <wps:cNvPr id="33111" name="Rectangle 33111"/>
                        <wps:cNvSpPr/>
                        <wps:spPr>
                          <a:xfrm>
                            <a:off x="7539177" y="2553010"/>
                            <a:ext cx="52490" cy="171356"/>
                          </a:xfrm>
                          <a:prstGeom prst="rect">
                            <a:avLst/>
                          </a:prstGeom>
                          <a:ln>
                            <a:noFill/>
                          </a:ln>
                        </wps:spPr>
                        <wps:txbx>
                          <w:txbxContent>
                            <w:p w:rsidR="00AA2A17" w:rsidRDefault="00AA2A17" w:rsidP="00EB11F6">
                              <w:r>
                                <w:rPr>
                                  <w:b/>
                                  <w:color w:val="1F487C"/>
                                  <w:sz w:val="20"/>
                                </w:rPr>
                                <w:t>(</w:t>
                              </w:r>
                            </w:p>
                          </w:txbxContent>
                        </wps:txbx>
                        <wps:bodyPr horzOverflow="overflow" vert="horz" lIns="0" tIns="0" rIns="0" bIns="0" rtlCol="0">
                          <a:noAutofit/>
                        </wps:bodyPr>
                      </wps:wsp>
                      <wps:wsp>
                        <wps:cNvPr id="33112" name="Rectangle 33112"/>
                        <wps:cNvSpPr/>
                        <wps:spPr>
                          <a:xfrm>
                            <a:off x="7712850" y="2746543"/>
                            <a:ext cx="38021" cy="171356"/>
                          </a:xfrm>
                          <a:prstGeom prst="rect">
                            <a:avLst/>
                          </a:prstGeom>
                          <a:ln>
                            <a:noFill/>
                          </a:ln>
                        </wps:spPr>
                        <wps:txbx>
                          <w:txbxContent>
                            <w:p w:rsidR="00AA2A17" w:rsidRDefault="00AA2A17" w:rsidP="00EB11F6">
                              <w:r>
                                <w:rPr>
                                  <w:b/>
                                  <w:color w:val="1F487C"/>
                                  <w:sz w:val="20"/>
                                </w:rPr>
                                <w:t xml:space="preserve"> </w:t>
                              </w:r>
                            </w:p>
                          </w:txbxContent>
                        </wps:txbx>
                        <wps:bodyPr horzOverflow="overflow" vert="horz" lIns="0" tIns="0" rIns="0" bIns="0" rtlCol="0">
                          <a:noAutofit/>
                        </wps:bodyPr>
                      </wps:wsp>
                      <wps:wsp>
                        <wps:cNvPr id="33113" name="Rectangle 33113"/>
                        <wps:cNvSpPr/>
                        <wps:spPr>
                          <a:xfrm>
                            <a:off x="7246474" y="2940076"/>
                            <a:ext cx="1365391" cy="171356"/>
                          </a:xfrm>
                          <a:prstGeom prst="rect">
                            <a:avLst/>
                          </a:prstGeom>
                          <a:ln>
                            <a:noFill/>
                          </a:ln>
                        </wps:spPr>
                        <wps:txbx>
                          <w:txbxContent>
                            <w:p w:rsidR="00AA2A17" w:rsidRDefault="00AA2A17" w:rsidP="00EB11F6">
                              <w:r>
                                <w:rPr>
                                  <w:color w:val="1F487C"/>
                                  <w:sz w:val="20"/>
                                </w:rPr>
                                <w:t xml:space="preserve"> Corp of Instruction </w:t>
                              </w:r>
                            </w:p>
                          </w:txbxContent>
                        </wps:txbx>
                        <wps:bodyPr horzOverflow="overflow" vert="horz" lIns="0" tIns="0" rIns="0" bIns="0" rtlCol="0">
                          <a:noAutofit/>
                        </wps:bodyPr>
                      </wps:wsp>
                      <wps:wsp>
                        <wps:cNvPr id="33114" name="Rectangle 33114"/>
                        <wps:cNvSpPr/>
                        <wps:spPr>
                          <a:xfrm>
                            <a:off x="7182470" y="2940076"/>
                            <a:ext cx="85295" cy="171356"/>
                          </a:xfrm>
                          <a:prstGeom prst="rect">
                            <a:avLst/>
                          </a:prstGeom>
                          <a:ln>
                            <a:noFill/>
                          </a:ln>
                        </wps:spPr>
                        <wps:txbx>
                          <w:txbxContent>
                            <w:p w:rsidR="00AA2A17" w:rsidRDefault="00AA2A17" w:rsidP="00EB11F6">
                              <w:r>
                                <w:rPr>
                                  <w:color w:val="1F487C"/>
                                  <w:sz w:val="20"/>
                                </w:rPr>
                                <w:t>6</w:t>
                              </w:r>
                            </w:p>
                          </w:txbxContent>
                        </wps:txbx>
                        <wps:bodyPr horzOverflow="overflow" vert="horz" lIns="0" tIns="0" rIns="0" bIns="0" rtlCol="0">
                          <a:noAutofit/>
                        </wps:bodyPr>
                      </wps:wsp>
                      <wps:wsp>
                        <wps:cNvPr id="33115" name="Rectangle 33115"/>
                        <wps:cNvSpPr/>
                        <wps:spPr>
                          <a:xfrm>
                            <a:off x="7196131" y="3080229"/>
                            <a:ext cx="1450687" cy="171356"/>
                          </a:xfrm>
                          <a:prstGeom prst="rect">
                            <a:avLst/>
                          </a:prstGeom>
                          <a:ln>
                            <a:noFill/>
                          </a:ln>
                        </wps:spPr>
                        <wps:txbx>
                          <w:txbxContent>
                            <w:p w:rsidR="00AA2A17" w:rsidRDefault="00AA2A17" w:rsidP="00EB11F6">
                              <w:r>
                                <w:rPr>
                                  <w:color w:val="1F487C"/>
                                  <w:sz w:val="20"/>
                                </w:rPr>
                                <w:t xml:space="preserve">Faculty, at least 4 of  </w:t>
                              </w:r>
                            </w:p>
                          </w:txbxContent>
                        </wps:txbx>
                        <wps:bodyPr horzOverflow="overflow" vert="horz" lIns="0" tIns="0" rIns="0" bIns="0" rtlCol="0">
                          <a:noAutofit/>
                        </wps:bodyPr>
                      </wps:wsp>
                      <wps:wsp>
                        <wps:cNvPr id="33116" name="Rectangle 33116"/>
                        <wps:cNvSpPr/>
                        <wps:spPr>
                          <a:xfrm>
                            <a:off x="7357661" y="3218864"/>
                            <a:ext cx="984676" cy="171356"/>
                          </a:xfrm>
                          <a:prstGeom prst="rect">
                            <a:avLst/>
                          </a:prstGeom>
                          <a:ln>
                            <a:noFill/>
                          </a:ln>
                        </wps:spPr>
                        <wps:txbx>
                          <w:txbxContent>
                            <w:p w:rsidR="00AA2A17" w:rsidRDefault="00AA2A17" w:rsidP="00EB11F6">
                              <w:r>
                                <w:rPr>
                                  <w:color w:val="1F487C"/>
                                  <w:sz w:val="20"/>
                                </w:rPr>
                                <w:t xml:space="preserve">which are EFS </w:t>
                              </w:r>
                            </w:p>
                          </w:txbxContent>
                        </wps:txbx>
                        <wps:bodyPr horzOverflow="overflow" vert="horz" lIns="0" tIns="0" rIns="0" bIns="0" rtlCol="0">
                          <a:noAutofit/>
                        </wps:bodyPr>
                      </wps:wsp>
                      <wps:wsp>
                        <wps:cNvPr id="33117" name="Rectangle 33117"/>
                        <wps:cNvSpPr/>
                        <wps:spPr>
                          <a:xfrm>
                            <a:off x="7223579" y="3412396"/>
                            <a:ext cx="85295" cy="171356"/>
                          </a:xfrm>
                          <a:prstGeom prst="rect">
                            <a:avLst/>
                          </a:prstGeom>
                          <a:ln>
                            <a:noFill/>
                          </a:ln>
                        </wps:spPr>
                        <wps:txbx>
                          <w:txbxContent>
                            <w:p w:rsidR="00AA2A17" w:rsidRDefault="00AA2A17" w:rsidP="00EB11F6">
                              <w:r>
                                <w:rPr>
                                  <w:color w:val="1F487C"/>
                                  <w:sz w:val="20"/>
                                </w:rPr>
                                <w:t>2</w:t>
                              </w:r>
                            </w:p>
                          </w:txbxContent>
                        </wps:txbx>
                        <wps:bodyPr horzOverflow="overflow" vert="horz" lIns="0" tIns="0" rIns="0" bIns="0" rtlCol="0">
                          <a:noAutofit/>
                        </wps:bodyPr>
                      </wps:wsp>
                      <wps:wsp>
                        <wps:cNvPr id="33118" name="Rectangle 33118"/>
                        <wps:cNvSpPr/>
                        <wps:spPr>
                          <a:xfrm>
                            <a:off x="7287584" y="3412396"/>
                            <a:ext cx="1256206" cy="171356"/>
                          </a:xfrm>
                          <a:prstGeom prst="rect">
                            <a:avLst/>
                          </a:prstGeom>
                          <a:ln>
                            <a:noFill/>
                          </a:ln>
                        </wps:spPr>
                        <wps:txbx>
                          <w:txbxContent>
                            <w:p w:rsidR="00AA2A17" w:rsidRDefault="00AA2A17" w:rsidP="00EB11F6">
                              <w:r>
                                <w:rPr>
                                  <w:color w:val="1F487C"/>
                                  <w:sz w:val="20"/>
                                </w:rPr>
                                <w:t xml:space="preserve"> Student Senators </w:t>
                              </w:r>
                            </w:p>
                          </w:txbxContent>
                        </wps:txbx>
                        <wps:bodyPr horzOverflow="overflow" vert="horz" lIns="0" tIns="0" rIns="0" bIns="0" rtlCol="0">
                          <a:noAutofit/>
                        </wps:bodyPr>
                      </wps:wsp>
                      <wps:wsp>
                        <wps:cNvPr id="33119" name="Rectangle 33119"/>
                        <wps:cNvSpPr/>
                        <wps:spPr>
                          <a:xfrm>
                            <a:off x="7097087" y="3605930"/>
                            <a:ext cx="85295" cy="171356"/>
                          </a:xfrm>
                          <a:prstGeom prst="rect">
                            <a:avLst/>
                          </a:prstGeom>
                          <a:ln>
                            <a:noFill/>
                          </a:ln>
                        </wps:spPr>
                        <wps:txbx>
                          <w:txbxContent>
                            <w:p w:rsidR="00AA2A17" w:rsidRDefault="00AA2A17" w:rsidP="00EB11F6">
                              <w:r>
                                <w:rPr>
                                  <w:color w:val="1F487C"/>
                                  <w:sz w:val="20"/>
                                </w:rPr>
                                <w:t xml:space="preserve">1 </w:t>
                              </w:r>
                            </w:p>
                          </w:txbxContent>
                        </wps:txbx>
                        <wps:bodyPr horzOverflow="overflow" vert="horz" lIns="0" tIns="0" rIns="0" bIns="0" rtlCol="0">
                          <a:noAutofit/>
                        </wps:bodyPr>
                      </wps:wsp>
                      <wps:wsp>
                        <wps:cNvPr id="33120" name="Rectangle 33120"/>
                        <wps:cNvSpPr/>
                        <wps:spPr>
                          <a:xfrm>
                            <a:off x="7161092" y="3605930"/>
                            <a:ext cx="1590656" cy="171356"/>
                          </a:xfrm>
                          <a:prstGeom prst="rect">
                            <a:avLst/>
                          </a:prstGeom>
                          <a:ln>
                            <a:noFill/>
                          </a:ln>
                        </wps:spPr>
                        <wps:txbx>
                          <w:txbxContent>
                            <w:p w:rsidR="00AA2A17" w:rsidRDefault="00AA2A17" w:rsidP="00EB11F6">
                              <w:r>
                                <w:rPr>
                                  <w:color w:val="1F487C"/>
                                  <w:sz w:val="20"/>
                                </w:rPr>
                                <w:t xml:space="preserve"> Selected Staff Senator </w:t>
                              </w:r>
                            </w:p>
                          </w:txbxContent>
                        </wps:txbx>
                        <wps:bodyPr horzOverflow="overflow" vert="horz" lIns="0" tIns="0" rIns="0" bIns="0" rtlCol="0">
                          <a:noAutofit/>
                        </wps:bodyPr>
                      </wps:wsp>
                      <wps:wsp>
                        <wps:cNvPr id="33121" name="Rectangle 33121"/>
                        <wps:cNvSpPr/>
                        <wps:spPr>
                          <a:xfrm>
                            <a:off x="7139715" y="3800981"/>
                            <a:ext cx="1564245" cy="171355"/>
                          </a:xfrm>
                          <a:prstGeom prst="rect">
                            <a:avLst/>
                          </a:prstGeom>
                          <a:ln>
                            <a:noFill/>
                          </a:ln>
                        </wps:spPr>
                        <wps:txbx>
                          <w:txbxContent>
                            <w:p w:rsidR="00AA2A17" w:rsidRDefault="00AA2A17" w:rsidP="00EB11F6">
                              <w:r>
                                <w:rPr>
                                  <w:color w:val="1F487C"/>
                                  <w:sz w:val="20"/>
                                </w:rPr>
                                <w:t xml:space="preserve">Staff Council Nominee </w:t>
                              </w:r>
                            </w:p>
                          </w:txbxContent>
                        </wps:txbx>
                        <wps:bodyPr horzOverflow="overflow" vert="horz" lIns="0" tIns="0" rIns="0" bIns="0" rtlCol="0">
                          <a:noAutofit/>
                        </wps:bodyPr>
                      </wps:wsp>
                      <wps:wsp>
                        <wps:cNvPr id="33122" name="Rectangle 33122"/>
                        <wps:cNvSpPr/>
                        <wps:spPr>
                          <a:xfrm>
                            <a:off x="7357660" y="3994513"/>
                            <a:ext cx="984509" cy="171356"/>
                          </a:xfrm>
                          <a:prstGeom prst="rect">
                            <a:avLst/>
                          </a:prstGeom>
                          <a:ln>
                            <a:noFill/>
                          </a:ln>
                        </wps:spPr>
                        <wps:txbx>
                          <w:txbxContent>
                            <w:p w:rsidR="00AA2A17" w:rsidRDefault="00AA2A17" w:rsidP="00EB11F6">
                              <w:r>
                                <w:rPr>
                                  <w:color w:val="1F487C"/>
                                  <w:sz w:val="20"/>
                                </w:rPr>
                                <w:t xml:space="preserve">SGA Nominee </w:t>
                              </w:r>
                            </w:p>
                          </w:txbxContent>
                        </wps:txbx>
                        <wps:bodyPr horzOverflow="overflow" vert="horz" lIns="0" tIns="0" rIns="0" bIns="0" rtlCol="0">
                          <a:noAutofit/>
                        </wps:bodyPr>
                      </wps:wsp>
                      <wps:wsp>
                        <wps:cNvPr id="33124" name="Rectangle 33124"/>
                        <wps:cNvSpPr/>
                        <wps:spPr>
                          <a:xfrm>
                            <a:off x="7182342" y="4188046"/>
                            <a:ext cx="1450349" cy="171355"/>
                          </a:xfrm>
                          <a:prstGeom prst="rect">
                            <a:avLst/>
                          </a:prstGeom>
                          <a:ln>
                            <a:noFill/>
                          </a:ln>
                        </wps:spPr>
                        <wps:txbx>
                          <w:txbxContent>
                            <w:p w:rsidR="00AA2A17" w:rsidRDefault="00AA2A17" w:rsidP="00EB11F6">
                              <w:r>
                                <w:rPr>
                                  <w:color w:val="1F487C"/>
                                  <w:sz w:val="20"/>
                                </w:rPr>
                                <w:t xml:space="preserve">Chief Student Affairs </w:t>
                              </w:r>
                            </w:p>
                          </w:txbxContent>
                        </wps:txbx>
                        <wps:bodyPr horzOverflow="overflow" vert="horz" lIns="0" tIns="0" rIns="0" bIns="0" rtlCol="0">
                          <a:noAutofit/>
                        </wps:bodyPr>
                      </wps:wsp>
                      <wps:wsp>
                        <wps:cNvPr id="33125" name="Rectangle 33125"/>
                        <wps:cNvSpPr/>
                        <wps:spPr>
                          <a:xfrm>
                            <a:off x="7217381" y="4326681"/>
                            <a:ext cx="1355299" cy="171356"/>
                          </a:xfrm>
                          <a:prstGeom prst="rect">
                            <a:avLst/>
                          </a:prstGeom>
                          <a:ln>
                            <a:noFill/>
                          </a:ln>
                        </wps:spPr>
                        <wps:txbx>
                          <w:txbxContent>
                            <w:p w:rsidR="00AA2A17" w:rsidRDefault="00AA2A17" w:rsidP="00EB11F6">
                              <w:r>
                                <w:rPr>
                                  <w:color w:val="1F487C"/>
                                  <w:sz w:val="20"/>
                                </w:rPr>
                                <w:t xml:space="preserve">Officer or Designee </w:t>
                              </w:r>
                            </w:p>
                          </w:txbxContent>
                        </wps:txbx>
                        <wps:bodyPr horzOverflow="overflow" vert="horz" lIns="0" tIns="0" rIns="0" bIns="0" rtlCol="0">
                          <a:noAutofit/>
                        </wps:bodyPr>
                      </wps:wsp>
                      <wps:wsp>
                        <wps:cNvPr id="33126" name="Rectangle 33126"/>
                        <wps:cNvSpPr/>
                        <wps:spPr>
                          <a:xfrm>
                            <a:off x="7124409" y="4520213"/>
                            <a:ext cx="1565253" cy="171356"/>
                          </a:xfrm>
                          <a:prstGeom prst="rect">
                            <a:avLst/>
                          </a:prstGeom>
                          <a:ln>
                            <a:noFill/>
                          </a:ln>
                        </wps:spPr>
                        <wps:txbx>
                          <w:txbxContent>
                            <w:p w:rsidR="00AA2A17" w:rsidRDefault="00AA2A17" w:rsidP="00EB11F6">
                              <w:r>
                                <w:rPr>
                                  <w:color w:val="1F487C"/>
                                  <w:sz w:val="20"/>
                                </w:rPr>
                                <w:t>Presidential Appointee</w:t>
                              </w:r>
                            </w:p>
                          </w:txbxContent>
                        </wps:txbx>
                        <wps:bodyPr horzOverflow="overflow" vert="horz" lIns="0" tIns="0" rIns="0" bIns="0" rtlCol="0">
                          <a:noAutofit/>
                        </wps:bodyPr>
                      </wps:wsp>
                      <wps:wsp>
                        <wps:cNvPr id="33127" name="Rectangle 33127"/>
                        <wps:cNvSpPr/>
                        <wps:spPr>
                          <a:xfrm>
                            <a:off x="8300911" y="4520213"/>
                            <a:ext cx="38021" cy="171356"/>
                          </a:xfrm>
                          <a:prstGeom prst="rect">
                            <a:avLst/>
                          </a:prstGeom>
                          <a:ln>
                            <a:noFill/>
                          </a:ln>
                        </wps:spPr>
                        <wps:txbx>
                          <w:txbxContent>
                            <w:p w:rsidR="00AA2A17" w:rsidRDefault="00AA2A17" w:rsidP="00EB11F6">
                              <w:r>
                                <w:rPr>
                                  <w:b/>
                                  <w:color w:val="1F487C"/>
                                  <w:sz w:val="20"/>
                                </w:rPr>
                                <w:t xml:space="preserve"> </w:t>
                              </w:r>
                            </w:p>
                          </w:txbxContent>
                        </wps:txbx>
                        <wps:bodyPr horzOverflow="overflow" vert="horz" lIns="0" tIns="0" rIns="0" bIns="0" rtlCol="0">
                          <a:noAutofit/>
                        </wps:bodyPr>
                      </wps:wsp>
                    </wpg:wgp>
                  </a:graphicData>
                </a:graphic>
              </wp:inline>
            </w:drawing>
          </mc:Choice>
          <mc:Fallback>
            <w:pict>
              <v:group w14:anchorId="38F64451" id="Group 3" o:spid="_x0000_s1027" style="width:676.8pt;height:439.5pt;mso-position-horizontal-relative:char;mso-position-vertical-relative:line" coordsize="87517,56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">
                <v:rect id="Rectangle 4" o:spid="_x0000_s1028" style="position:absolute;left:85191;top:54806;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AA2A17" w:rsidRDefault="00AA2A17" w:rsidP="00EB11F6">
                        <w:r>
                          <w:rPr>
                            <w:rFonts w:ascii="Cambria" w:eastAsia="Cambria" w:hAnsi="Cambria" w:cs="Cambria"/>
                            <w:sz w:val="24"/>
                          </w:rPr>
                          <w:t xml:space="preserve"> </w:t>
                        </w:r>
                      </w:p>
                    </w:txbxContent>
                  </v:textbox>
                </v:rect>
                <v:shape id="Shape 146" o:spid="_x0000_s1029" style="position:absolute;left:42376;top:19827;width:34763;height:2199;visibility:visible;mso-wrap-style:square;v-text-anchor:top" coordsize="3476244,219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tPD8MA&#10;AADaAAAADwAAAGRycy9kb3ducmV2LnhtbESPT4vCMBTE78J+h/AW9qbpin/WahRxFQTpQbveH82z&#10;Ldu8lCbW+u2NIHgcZuY3zGLVmUq01LjSsoLvQQSCOLO65FzBX7rr/4BwHlljZZkU3MnBavnRW2Cs&#10;7Y2P1J58LgKEXYwKCu/rWEqXFWTQDWxNHLyLbQz6IJtc6gZvAW4qOYyiiTRYclgosKZNQdn/6WoU&#10;JIddl43u51E5TdPkPGtn2+TXK/X12a3nIDx1/h1+tfdawRieV8IN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tPD8MAAADaAAAADwAAAAAAAAAAAAAAAACYAgAAZHJzL2Rv&#10;d25yZXYueG1sUEsFBgAAAAAEAAQA9QAAAIgDAAAAAA==&#10;" path="m,l,109982r3476244,l3476244,219951e" filled="f" strokecolor="#133761" strokeweight="2pt">
                  <v:path arrowok="t" textboxrect="0,0,3476244,219951"/>
                </v:shape>
                <v:shape id="Shape 147" o:spid="_x0000_s1030" style="position:absolute;left:42376;top:19827;width:18180;height:2199;visibility:visible;mso-wrap-style:square;v-text-anchor:top" coordsize="1817954,219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P4MQA&#10;AADaAAAADwAAAGRycy9kb3ducmV2LnhtbESPQWvCQBSE74X+h+UVvNWNolaiq9SCqFAPjYIen9ln&#10;Ept9m2ZXjf/eFQoeh5n5hhlPG1OKC9WusKyg045AEKdWF5wp2G7m70MQziNrLC2Tghs5mE5eX8YY&#10;a3vlH7okPhMBwi5GBbn3VSylS3My6Nq2Ig7e0dYGfZB1JnWN1wA3pexG0UAaLDgs5FjRV07pb3I2&#10;ClZ/6bdJcFaa02Fx2q33fe599JVqvTWfIxCeGv8M/7eXWsEAHlfCDZ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iT+DEAAAA2gAAAA8AAAAAAAAAAAAAAAAAmAIAAGRycy9k&#10;b3ducmV2LnhtbFBLBQYAAAAABAAEAPUAAACJAwAAAAA=&#10;" path="m,l,109982r1817954,l1817954,219951e" filled="f" strokecolor="#133761" strokeweight="2pt">
                  <v:path arrowok="t" textboxrect="0,0,1817954,219951"/>
                </v:shape>
                <v:shape id="Shape 148" o:spid="_x0000_s1031" style="position:absolute;left:42376;top:19827;width:1597;height:2199;visibility:visible;mso-wrap-style:square;v-text-anchor:top" coordsize="159677,219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M5ksQA&#10;AADaAAAADwAAAGRycy9kb3ducmV2LnhtbESPT2sCMRTE7wW/Q3hCL0Wz9WDLalZaoeDFgtHi9bl5&#10;+4duXrZJ1O23b4SCx2FmfsMsV4PtxIV8aB0reJ5mIIhLZ1quFRz2H5NXECEiG+wck4JfCrAqRg9L&#10;zI278o4uOtYiQTjkqKCJsc+lDGVDFsPU9cTJq5y3GJP0tTQerwluOznLsrm02HJaaLCndUPltz5b&#10;BV/V/H3rP4/7Ya39aaYz86R/tko9joe3BYhIQ7yH/9sbo+AFblfSDZ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jOZLEAAAA2gAAAA8AAAAAAAAAAAAAAAAAmAIAAGRycy9k&#10;b3ducmV2LnhtbFBLBQYAAAAABAAEAPUAAACJAwAAAAA=&#10;" path="m,l,109982r159677,l159677,219951e" filled="f" strokecolor="#133761" strokeweight="2pt">
                  <v:path arrowok="t" textboxrect="0,0,159677,219951"/>
                </v:shape>
                <v:shape id="Shape 150" o:spid="_x0000_s1032" style="position:absolute;left:23794;top:19827;width:18582;height:2199;visibility:visible;mso-wrap-style:square;v-text-anchor:top" coordsize="1858188,219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SwVL8A&#10;AADaAAAADwAAAGRycy9kb3ducmV2LnhtbERPy4rCMBTdD/gP4Qqzm6bOQkptlJnRAXEhPuYDLs21&#10;LTY3JYltx683C8Hl4byL1Wha0ZPzjWUFsyQFQVxa3XCl4O/8+5GB8AFZY2uZFPyTh9Vy8lZgru3A&#10;R+pPoRIxhH2OCuoQulxKX9Zk0Ce2I47cxTqDIUJXSe1wiOGmlZ9pOpcGG44NNXb0U1N5Pd2MgtZl&#10;Tbhyl+03xt2+N7v7RR/WSr1Px68FiEBjeImf7q1WELfGK/EGy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lLBUvwAAANoAAAAPAAAAAAAAAAAAAAAAAJgCAABkcnMvZG93bnJl&#10;di54bWxQSwUGAAAAAAQABAD1AAAAhAMAAAAA&#10;" path="m1858188,r,109982l,109982,,219951e" filled="f" strokecolor="#133761" strokeweight="2pt">
                  <v:path arrowok="t" textboxrect="0,0,1858188,219951"/>
                </v:shape>
                <v:shape id="Shape 151" o:spid="_x0000_s1033" style="position:absolute;left:7413;top:19827;width:34963;height:2199;visibility:visible;mso-wrap-style:square;v-text-anchor:top" coordsize="3496348,219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OSMIA&#10;AADaAAAADwAAAGRycy9kb3ducmV2LnhtbESPQWvCQBSE7wX/w/IEb3VTsWJjNiKK0FvbmILHR/a5&#10;Cc2+Dburpv++Wyj0OMzMN0yxHW0vbuRD51jB0zwDQdw43bFRUJ+Oj2sQISJr7B2Tgm8KsC0nDwXm&#10;2t35g25VNCJBOOSooI1xyKUMTUsWw9wNxMm7OG8xJumN1B7vCW57uciylbTYcVpocaB9S81XdbUK&#10;jPfnUL0d4iocsP583plzs3xXajYddxsQkcb4H/5rv2oFL/B7Jd0AW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EQ5IwgAAANoAAAAPAAAAAAAAAAAAAAAAAJgCAABkcnMvZG93&#10;bnJldi54bWxQSwUGAAAAAAQABAD1AAAAhwMAAAAA&#10;" path="m3496348,r,109982l,109982,,219951e" filled="f" strokecolor="#133761" strokeweight="2pt">
                  <v:path arrowok="t" textboxrect="0,0,3496348,21995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left:28986;width:27005;height:20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btNLEAAAA2wAAAA8AAABkcnMvZG93bnJldi54bWxEj0FrwzAMhe+F/QejwW6t0y2EktUtYTBa&#10;2KnpYNtNxFoSFsshdpvk30+HQm8S7+m9T9v95Dp1pSG0ng2sVwko4srblmsDn+f35QZUiMgWO89k&#10;YKYA+93DYou59SOf6FrGWkkIhxwNNDH2udahashhWPmeWLRfPziMsg61tgOOEu46/ZwkmXbYsjQ0&#10;2NNbQ9VfeXEG2uJbl5uQfRzStND14edrLtYvxjw9TsUrqEhTvJtv10cr+EIvv8gAevc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tbtNLEAAAA2wAAAA8AAAAAAAAAAAAAAAAA&#10;nwIAAGRycy9kb3ducmV2LnhtbFBLBQYAAAAABAAEAPcAAACQAwAAAAA=&#10;">
                  <v:imagedata r:id="rId15" o:title=""/>
                </v:shape>
                <v:rect id="Rectangle 11" o:spid="_x0000_s1035" style="position:absolute;left:30262;top:1022;width:3258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AA2A17" w:rsidRDefault="00AA2A17" w:rsidP="00EB11F6">
                        <w:r>
                          <w:rPr>
                            <w:b/>
                            <w:color w:val="1F487C"/>
                            <w:sz w:val="20"/>
                          </w:rPr>
                          <w:t xml:space="preserve">Executive Committee of the University Senate </w:t>
                        </w:r>
                      </w:p>
                    </w:txbxContent>
                  </v:textbox>
                </v:rect>
                <v:rect id="Rectangle 12" o:spid="_x0000_s1036" style="position:absolute;left:40626;top:2957;width:52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AA2A17" w:rsidRDefault="00AA2A17" w:rsidP="00EB11F6">
                        <w:r>
                          <w:rPr>
                            <w:b/>
                            <w:color w:val="1F487C"/>
                            <w:sz w:val="20"/>
                          </w:rPr>
                          <w:t>(</w:t>
                        </w:r>
                      </w:p>
                    </w:txbxContent>
                  </v:textbox>
                </v:rect>
                <v:rect id="Rectangle 13" o:spid="_x0000_s1037" style="position:absolute;left:41022;top:2957;width:449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AA2A17" w:rsidRDefault="00AA2A17" w:rsidP="00EB11F6">
                        <w:r>
                          <w:rPr>
                            <w:b/>
                            <w:color w:val="1F487C"/>
                            <w:sz w:val="20"/>
                          </w:rPr>
                          <w:t xml:space="preserve">ECUS) </w:t>
                        </w:r>
                      </w:p>
                    </w:txbxContent>
                  </v:textbox>
                </v:rect>
                <v:rect id="Rectangle 14" o:spid="_x0000_s1038" style="position:absolute;left:42378;top:4874;width:266;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AA2A17" w:rsidRDefault="00AA2A17" w:rsidP="00EB11F6">
                        <w:r>
                          <w:rPr>
                            <w:color w:val="1F487C"/>
                            <w:sz w:val="14"/>
                          </w:rPr>
                          <w:t xml:space="preserve"> </w:t>
                        </w:r>
                      </w:p>
                    </w:txbxContent>
                  </v:textbox>
                </v:rect>
                <v:rect id="Rectangle 15" o:spid="_x0000_s1039" style="position:absolute;left:37699;top:6249;width:12769;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AA2A17" w:rsidRDefault="00AA2A17" w:rsidP="00EB11F6">
                        <w:r>
                          <w:rPr>
                            <w:color w:val="1F487C"/>
                            <w:sz w:val="18"/>
                          </w:rPr>
                          <w:t xml:space="preserve">University President </w:t>
                        </w:r>
                      </w:p>
                    </w:txbxContent>
                  </v:textbox>
                </v:rect>
                <v:rect id="Rectangle 16" o:spid="_x0000_s1040" style="position:absolute;left:35580;top:7987;width:1840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AA2A17" w:rsidRDefault="00AA2A17" w:rsidP="00EB11F6">
                        <w:r>
                          <w:rPr>
                            <w:color w:val="1F487C"/>
                            <w:sz w:val="18"/>
                          </w:rPr>
                          <w:t xml:space="preserve">Chief Academic Officer (CAO) </w:t>
                        </w:r>
                      </w:p>
                    </w:txbxContent>
                  </v:textbox>
                </v:rect>
                <v:rect id="Rectangle 17" o:spid="_x0000_s1041" style="position:absolute;left:38521;top:9724;width:10579;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AA2A17" w:rsidRDefault="00AA2A17" w:rsidP="00EB11F6">
                        <w:r>
                          <w:rPr>
                            <w:color w:val="1F487C"/>
                            <w:sz w:val="18"/>
                          </w:rPr>
                          <w:t xml:space="preserve">Presiding Officer </w:t>
                        </w:r>
                      </w:p>
                    </w:txbxContent>
                  </v:textbox>
                </v:rect>
                <v:rect id="Rectangle 18" o:spid="_x0000_s1042" style="position:absolute;left:37271;top:11476;width:1392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AA2A17" w:rsidRDefault="00AA2A17" w:rsidP="00EB11F6">
                        <w:r>
                          <w:rPr>
                            <w:color w:val="1F487C"/>
                            <w:sz w:val="18"/>
                          </w:rPr>
                          <w:t xml:space="preserve">Presiding Officer Elect </w:t>
                        </w:r>
                      </w:p>
                    </w:txbxContent>
                  </v:textbox>
                </v:rect>
                <v:rect id="Rectangle 19" o:spid="_x0000_s1043" style="position:absolute;left:40181;top:13214;width:616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AA2A17" w:rsidRDefault="00AA2A17" w:rsidP="00EB11F6">
                        <w:r>
                          <w:rPr>
                            <w:color w:val="1F487C"/>
                            <w:sz w:val="18"/>
                          </w:rPr>
                          <w:t xml:space="preserve">Secretary </w:t>
                        </w:r>
                      </w:p>
                    </w:txbxContent>
                  </v:textbox>
                </v:rect>
                <v:rect id="Rectangle 20" o:spid="_x0000_s1044" style="position:absolute;left:34557;top:14966;width:2148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AA2A17" w:rsidRDefault="00AA2A17" w:rsidP="00EB11F6">
                        <w:r>
                          <w:rPr>
                            <w:color w:val="1F487C"/>
                            <w:sz w:val="18"/>
                          </w:rPr>
                          <w:t xml:space="preserve">One Elected Faculty Senator (EFS)  </w:t>
                        </w:r>
                      </w:p>
                    </w:txbxContent>
                  </v:textbox>
                </v:rect>
                <v:rect id="Rectangle 21" o:spid="_x0000_s1045" style="position:absolute;left:31403;top:16215;width:2953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AA2A17" w:rsidRDefault="00AA2A17" w:rsidP="00EB11F6">
                        <w:r>
                          <w:rPr>
                            <w:color w:val="1F487C"/>
                            <w:sz w:val="18"/>
                          </w:rPr>
                          <w:t xml:space="preserve">per College/Library not represented by Officers </w:t>
                        </w:r>
                      </w:p>
                    </w:txbxContent>
                  </v:textbox>
                </v:rect>
                <v:rect id="Rectangle 22" o:spid="_x0000_s1046" style="position:absolute;left:38977;top:17952;width:938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AA2A17" w:rsidRDefault="00AA2A17" w:rsidP="00EB11F6">
                        <w:r>
                          <w:rPr>
                            <w:color w:val="1F487C"/>
                            <w:sz w:val="18"/>
                          </w:rPr>
                          <w:t xml:space="preserve">Chair Emeritus </w:t>
                        </w:r>
                      </w:p>
                    </w:txbxContent>
                  </v:textbox>
                </v:rect>
                <v:shape id="Picture 23" o:spid="_x0000_s1047" type="#_x0000_t75" style="position:absolute;top:21335;width:14859;height:30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X5YLCAAAA2wAAAA8AAABkcnMvZG93bnJldi54bWxEj9GKwjAURN8X/IdwBd/W1IqrVKOIsLhP&#10;smv9gEtzbYvNTUmysf69WRD2cZiZM8xmN5hORHK+taxgNs1AEFdWt1wruJSf7ysQPiBr7CyTggd5&#10;2G1HbxsstL3zD8VzqEWCsC9QQRNCX0jpq4YM+qntiZN3tc5gSNLVUju8J7jpZJ5lH9Jgy2mhwZ4O&#10;DVW3869RcFvE6pTb8jR8x3icz7Jl6fZOqcl42K9BBBrCf/jV/tIK8jn8fUk/QG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V+WCwgAAANsAAAAPAAAAAAAAAAAAAAAAAJ8C&#10;AABkcnMvZG93bnJldi54bWxQSwUGAAAAAAQABAD3AAAAjgMAAAAA&#10;">
                  <v:imagedata r:id="rId16" o:title=""/>
                </v:shape>
                <v:rect id="Rectangle 24" o:spid="_x0000_s1048" style="position:absolute;left:3152;top:22193;width:1169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AA2A17" w:rsidRDefault="00AA2A17" w:rsidP="00EB11F6">
                        <w:r>
                          <w:rPr>
                            <w:b/>
                            <w:color w:val="1F487C"/>
                            <w:sz w:val="20"/>
                          </w:rPr>
                          <w:t xml:space="preserve">Academic Policy </w:t>
                        </w:r>
                      </w:p>
                    </w:txbxContent>
                  </v:textbox>
                </v:rect>
                <v:rect id="Rectangle 25" o:spid="_x0000_s1049" style="position:absolute;left:4462;top:23594;width:822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AA2A17" w:rsidRDefault="00AA2A17" w:rsidP="00EB11F6">
                        <w:r>
                          <w:rPr>
                            <w:b/>
                            <w:color w:val="1F487C"/>
                            <w:sz w:val="20"/>
                          </w:rPr>
                          <w:t xml:space="preserve">Committee </w:t>
                        </w:r>
                      </w:p>
                    </w:txbxContent>
                  </v:textbox>
                </v:rect>
                <v:rect id="Rectangle 26" o:spid="_x0000_s1050" style="position:absolute;left:5956;top:25530;width:52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AA2A17" w:rsidRDefault="00AA2A17" w:rsidP="00EB11F6">
                        <w:r>
                          <w:rPr>
                            <w:b/>
                            <w:color w:val="1F487C"/>
                            <w:sz w:val="20"/>
                          </w:rPr>
                          <w:t>(</w:t>
                        </w:r>
                      </w:p>
                    </w:txbxContent>
                  </v:textbox>
                </v:rect>
                <v:rect id="Rectangle 27" o:spid="_x0000_s1051" style="position:absolute;left:6352;top:25530;width:370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AA2A17" w:rsidRDefault="00AA2A17" w:rsidP="00EB11F6">
                        <w:r>
                          <w:rPr>
                            <w:b/>
                            <w:color w:val="1F487C"/>
                            <w:sz w:val="20"/>
                          </w:rPr>
                          <w:t xml:space="preserve">APC) </w:t>
                        </w:r>
                      </w:p>
                    </w:txbxContent>
                  </v:textbox>
                </v:rect>
                <v:rect id="Rectangle 28" o:spid="_x0000_s1052" style="position:absolute;left:7403;top:27465;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AA2A17" w:rsidRDefault="00AA2A17" w:rsidP="00EB11F6">
                        <w:r>
                          <w:rPr>
                            <w:b/>
                            <w:color w:val="1F487C"/>
                            <w:sz w:val="20"/>
                          </w:rPr>
                          <w:t xml:space="preserve"> </w:t>
                        </w:r>
                      </w:p>
                    </w:txbxContent>
                  </v:textbox>
                </v:rect>
                <v:rect id="Rectangle 29" o:spid="_x0000_s1053" style="position:absolute;left:2116;top:29386;width:154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AA2A17" w:rsidRDefault="00AA2A17" w:rsidP="00EB11F6">
                        <w:r>
                          <w:rPr>
                            <w:color w:val="1F487C"/>
                            <w:sz w:val="18"/>
                          </w:rPr>
                          <w:t>11</w:t>
                        </w:r>
                      </w:p>
                    </w:txbxContent>
                  </v:textbox>
                </v:rect>
                <v:rect id="Rectangle 30" o:spid="_x0000_s1054" style="position:absolute;left:3275;top:29386;width:128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AA2A17" w:rsidRDefault="00AA2A17" w:rsidP="00EB11F6">
                        <w:r>
                          <w:rPr>
                            <w:color w:val="1F487C"/>
                            <w:sz w:val="18"/>
                          </w:rPr>
                          <w:t xml:space="preserve"> Corps of Instruction </w:t>
                        </w:r>
                      </w:p>
                    </w:txbxContent>
                  </v:textbox>
                </v:rect>
                <v:rect id="Rectangle 31" o:spid="_x0000_s1055" style="position:absolute;left:2756;top:30651;width:1307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AA2A17" w:rsidRDefault="00AA2A17" w:rsidP="00EB11F6">
                        <w:r>
                          <w:rPr>
                            <w:color w:val="1F487C"/>
                            <w:sz w:val="18"/>
                          </w:rPr>
                          <w:t xml:space="preserve">Faculty, at least 7 of  </w:t>
                        </w:r>
                      </w:p>
                    </w:txbxContent>
                  </v:textbox>
                </v:rect>
                <v:rect id="Rectangle 33056" o:spid="_x0000_s1056" style="position:absolute;left:4204;top:31901;width:885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B3ScgA&#10;AADeAAAADwAAAGRycy9kb3ducmV2LnhtbESPQWvCQBSE7wX/w/KE3uqmSkWjq4htSY41Cra3R/aZ&#10;hGbfhuw2SfvrXaHgcZiZb5j1djC16Kh1lWUFz5MIBHFudcWFgtPx/WkBwnlkjbVlUvBLDrab0cMa&#10;Y217PlCX+UIECLsYFZTeN7GULi/JoJvYhjh4F9sa9EG2hdQt9gFuajmNork0WHFYKLGhfUn5d/Zj&#10;FCSLZveZ2r++qN++kvPHefl6XHqlHsfDbgXC0+Dv4f92qhXMZtHLHG53whWQm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cHdJyAAAAN4AAAAPAAAAAAAAAAAAAAAAAJgCAABk&#10;cnMvZG93bnJldi54bWxQSwUGAAAAAAQABAD1AAAAjQMAAAAA&#10;" filled="f" stroked="f">
                  <v:textbox inset="0,0,0,0">
                    <w:txbxContent>
                      <w:p w:rsidR="00AA2A17" w:rsidRDefault="00AA2A17" w:rsidP="00EB11F6">
                        <w:r>
                          <w:rPr>
                            <w:color w:val="1F487C"/>
                            <w:sz w:val="18"/>
                          </w:rPr>
                          <w:t xml:space="preserve">which are EFS </w:t>
                        </w:r>
                      </w:p>
                    </w:txbxContent>
                  </v:textbox>
                </v:rect>
                <v:rect id="Rectangle 33057" o:spid="_x0000_s1057" style="position:absolute;left:4158;top:33638;width:899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zS0scA&#10;AADeAAAADwAAAGRycy9kb3ducmV2LnhtbESPQWvCQBSE74L/YXmCN92o1GrqKqIWPVotqLdH9jUJ&#10;Zt+G7Gqiv75bEHocZuYbZrZoTCHuVLncsoJBPwJBnFidc6rg+/jZm4BwHlljYZkUPMjBYt5uzTDW&#10;tuYvuh98KgKEXYwKMu/LWEqXZGTQ9W1JHLwfWxn0QVap1BXWAW4KOYyisTSYc1jIsKRVRsn1cDMK&#10;tpNyed7ZZ50Wm8v2tD9N18epV6rbaZYfIDw1/j/8au+0gtEoenuHvzvhCs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80tLHAAAA3gAAAA8AAAAAAAAAAAAAAAAAmAIAAGRy&#10;cy9kb3ducmV2LnhtbFBLBQYAAAAABAAEAPUAAACMAwAAAAA=&#10;" filled="f" stroked="f">
                  <v:textbox inset="0,0,0,0">
                    <w:txbxContent>
                      <w:p w:rsidR="00AA2A17" w:rsidRDefault="00AA2A17" w:rsidP="00EB11F6">
                        <w:r>
                          <w:rPr>
                            <w:color w:val="1F487C"/>
                            <w:sz w:val="18"/>
                          </w:rPr>
                          <w:t xml:space="preserve">CAO Designee </w:t>
                        </w:r>
                      </w:p>
                    </w:txbxContent>
                  </v:textbox>
                </v:rect>
                <v:rect id="Rectangle 33058" o:spid="_x0000_s1058" style="position:absolute;left:2130;top:35390;width:14389;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GoMMA&#10;AADeAAAADwAAAGRycy9kb3ducmV2LnhtbERPTYvCMBC9L/gfwgje1lRlRbtGEXXRo1bB3dvQzLbF&#10;ZlKaaKu/3hwEj4/3PVu0phQ3ql1hWcGgH4EgTq0uOFNwOv58TkA4j6yxtEwK7uRgMe98zDDWtuED&#10;3RKfiRDCLkYFufdVLKVLczLo+rYiDty/rQ36AOtM6hqbEG5KOYyisTRYcGjIsaJVTukluRoF20m1&#10;/N3ZR5OVm7/teX+ero9Tr1Sv2y6/QXhq/Vv8cu+0gtEo+gp7w51wB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NGoMMAAADeAAAADwAAAAAAAAAAAAAAAACYAgAAZHJzL2Rv&#10;d25yZXYueG1sUEsFBgAAAAAEAAQA9QAAAIgDAAAAAA==&#10;" filled="f" stroked="f">
                  <v:textbox inset="0,0,0,0">
                    <w:txbxContent>
                      <w:p w:rsidR="00AA2A17" w:rsidRDefault="00AA2A17" w:rsidP="00EB11F6">
                        <w:r>
                          <w:rPr>
                            <w:color w:val="1F487C"/>
                            <w:sz w:val="18"/>
                          </w:rPr>
                          <w:t xml:space="preserve">Presidential Appointee </w:t>
                        </w:r>
                      </w:p>
                    </w:txbxContent>
                  </v:textbox>
                </v:rect>
                <v:shape id="Picture 33059" o:spid="_x0000_s1059" type="#_x0000_t75" style="position:absolute;left:16184;top:21335;width:15255;height:30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qJWTGAAAA3gAAAA8AAABkcnMvZG93bnJldi54bWxEj0GLwjAUhO+C/yE8YS+LpirK2jWKyAoq&#10;eNAVvT6at22xeSlNWuu/N8KCx2FmvmHmy9YUoqHK5ZYVDAcRCOLE6pxTBeffTf8LhPPIGgvLpOBB&#10;DpaLbmeOsbZ3PlJz8qkIEHYxKsi8L2MpXZKRQTewJXHw/mxl0AdZpVJXeA9wU8hRFE2lwZzDQoYl&#10;rTNKbqfaKEh3+x/istnX29FnfbgU09nVoFIfvXb1DcJT69/h//ZWKxiPo8kMXnfCFZCL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aolZMYAAADeAAAADwAAAAAAAAAAAAAA&#10;AACfAgAAZHJzL2Rvd25yZXYueG1sUEsFBgAAAAAEAAQA9wAAAJIDAAAAAA==&#10;">
                  <v:imagedata r:id="rId17" o:title=""/>
                </v:shape>
                <v:rect id="Rectangle 33060" o:spid="_x0000_s1060" style="position:absolute;left:20196;top:22757;width:8328;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mAG8YA&#10;AADeAAAADwAAAGRycy9kb3ducmV2LnhtbESPzWrCQBSF9wXfYbhCd3ViA6IxEwm2JVm2WrDuLplr&#10;EszcCZmpSfv0nUXB5eH88aW7yXTiRoNrLStYLiIQxJXVLdcKPo9vT2sQziNr7CyTgh9ysMtmDykm&#10;2o78QbeDr0UYYZeggsb7PpHSVQ0ZdAvbEwfvYgeDPsihlnrAMYybTj5H0UoabDk8NNjTvqHqevg2&#10;Cop1n3+V9nesu9dzcXo/bV6OG6/U43zKtyA8Tf4e/m+XWkEcR6sAEHACCs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7mAG8YAAADeAAAADwAAAAAAAAAAAAAAAACYAgAAZHJz&#10;L2Rvd25yZXYueG1sUEsFBgAAAAAEAAQA9QAAAIsDAAAAAA==&#10;" filled="f" stroked="f">
                  <v:textbox inset="0,0,0,0">
                    <w:txbxContent>
                      <w:p w:rsidR="00AA2A17" w:rsidRDefault="00AA2A17" w:rsidP="00EB11F6">
                        <w:r>
                          <w:rPr>
                            <w:b/>
                            <w:color w:val="1F487C"/>
                            <w:sz w:val="20"/>
                          </w:rPr>
                          <w:t xml:space="preserve">Educational Assessment </w:t>
                        </w:r>
                      </w:p>
                    </w:txbxContent>
                  </v:textbox>
                </v:rect>
                <v:rect id="Rectangle 33061" o:spid="_x0000_s1061" style="position:absolute;left:17786;top:24028;width:1317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gMcA&#10;AADeAAAADwAAAGRycy9kb3ducmV2LnhtbESPQWvCQBSE70L/w/IEb7pJhaDRVUJbMcdWC+rtkX0m&#10;wezbkN2atL++WxB6HGbmG2a9HUwj7tS52rKCeBaBIC6srrlU8HncTRcgnEfW2FgmBd/kYLt5Gq0x&#10;1bbnD7offCkChF2KCirv21RKV1Rk0M1sSxy8q+0M+iC7UuoO+wA3jXyOokQarDksVNjSS0XF7fBl&#10;FOwXbXbO7U9fNm+X/en9tHw9Lr1Sk/GQrUB4Gvx/+NHOtYL5PEpi+LsTro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1JYDHAAAA3gAAAA8AAAAAAAAAAAAAAAAAmAIAAGRy&#10;cy9kb3ducmV2LnhtbFBLBQYAAAAABAAEAPUAAACMAwAAAAA=&#10;" filled="f" stroked="f">
                  <v:textbox inset="0,0,0,0">
                    <w:txbxContent>
                      <w:p w:rsidR="00AA2A17" w:rsidRDefault="00AA2A17" w:rsidP="00EB11F6">
                        <w:r>
                          <w:rPr>
                            <w:b/>
                            <w:color w:val="1F487C"/>
                            <w:sz w:val="20"/>
                          </w:rPr>
                          <w:t xml:space="preserve">Assessment and Policy </w:t>
                        </w:r>
                      </w:p>
                    </w:txbxContent>
                  </v:textbox>
                </v:rect>
                <v:rect id="Rectangle 33062" o:spid="_x0000_s1062" style="position:absolute;left:20072;top:25171;width:822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e798cA&#10;AADeAAAADwAAAGRycy9kb3ducmV2LnhtbESPQWvCQBSE74X+h+UVvNWNBoJGV5G2khxbFdTbI/tM&#10;gtm3Ibs1aX99tyB4HGbmG2a5HkwjbtS52rKCyTgCQVxYXXOp4LDfvs5AOI+ssbFMCn7IwXr1/LTE&#10;VNuev+i286UIEHYpKqi8b1MpXVGRQTe2LXHwLrYz6IPsSqk77APcNHIaRYk0WHNYqLClt4qK6+7b&#10;KMhm7eaU29++bD7O2fHzOH/fz71So5dhswDhafCP8L2dawVxHCVT+L8Tro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nu/fHAAAA3gAAAA8AAAAAAAAAAAAAAAAAmAIAAGRy&#10;cy9kb3ducmV2LnhtbFBLBQYAAAAABAAEAPUAAACMAwAAAAA=&#10;" filled="f" stroked="f">
                  <v:textbox inset="0,0,0,0">
                    <w:txbxContent>
                      <w:p w:rsidR="00AA2A17" w:rsidRDefault="00AA2A17" w:rsidP="00EB11F6">
                        <w:r>
                          <w:rPr>
                            <w:b/>
                            <w:color w:val="1F487C"/>
                            <w:sz w:val="20"/>
                          </w:rPr>
                          <w:t xml:space="preserve">Committee </w:t>
                        </w:r>
                      </w:p>
                    </w:txbxContent>
                  </v:textbox>
                </v:rect>
                <v:rect id="Rectangle 33063" o:spid="_x0000_s1063" style="position:absolute;left:22002;top:26916;width:52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sebMYA&#10;AADeAAAADwAAAGRycy9kb3ducmV2LnhtbESPQYvCMBSE74L/ITzBm6ZaEK1GEV3Ro6uCens0z7bY&#10;vJQma7v7683Cwh6HmfmGWaxaU4oX1a6wrGA0jEAQp1YXnCm4nHeDKQjnkTWWlknBNzlYLbudBSba&#10;NvxJr5PPRICwS1BB7n2VSOnSnAy6oa2Ig/ewtUEfZJ1JXWMT4KaU4yiaSIMFh4UcK9rklD5PX0bB&#10;flqtbwf702Tlx31/PV5n2/PMK9Xvtes5CE+t/w//tQ9aQRxHkxh+74QrIJ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sebMYAAADeAAAADwAAAAAAAAAAAAAAAACYAgAAZHJz&#10;L2Rvd25yZXYueG1sUEsFBgAAAAAEAAQA9QAAAIsDAAAAAA==&#10;" filled="f" stroked="f">
                  <v:textbox inset="0,0,0,0">
                    <w:txbxContent>
                      <w:p w:rsidR="00AA2A17" w:rsidRDefault="00AA2A17" w:rsidP="00EB11F6">
                        <w:r>
                          <w:rPr>
                            <w:b/>
                            <w:color w:val="1F487C"/>
                            <w:sz w:val="20"/>
                          </w:rPr>
                          <w:t>(</w:t>
                        </w:r>
                      </w:p>
                    </w:txbxContent>
                  </v:textbox>
                </v:rect>
                <v:rect id="Rectangle 33064" o:spid="_x0000_s1064" style="position:absolute;left:22398;top:26916;width:459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KGGMgA&#10;AADeAAAADwAAAGRycy9kb3ducmV2LnhtbESPQWvCQBSE7wX/w/KE3uqmWkSjq4htSY41Cra3R/aZ&#10;hGbfhuw2SfvrXaHgcZiZb5j1djC16Kh1lWUFz5MIBHFudcWFgtPx/WkBwnlkjbVlUvBLDrab0cMa&#10;Y217PlCX+UIECLsYFZTeN7GULi/JoJvYhjh4F9sa9EG2hdQt9gFuajmNork0WHFYKLGhfUn5d/Zj&#10;FCSLZveZ2r++qN++kvPHefl6XHqlHsfDbgXC0+Dv4f92qhXMZtH8BW53whWQm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goYYyAAAAN4AAAAPAAAAAAAAAAAAAAAAAJgCAABk&#10;cnMvZG93bnJldi54bWxQSwUGAAAAAAQABAD1AAAAjQMAAAAA&#10;" filled="f" stroked="f">
                  <v:textbox inset="0,0,0,0">
                    <w:txbxContent>
                      <w:p w:rsidR="00AA2A17" w:rsidRDefault="00AA2A17" w:rsidP="00EB11F6">
                        <w:r>
                          <w:rPr>
                            <w:b/>
                            <w:color w:val="1F487C"/>
                            <w:sz w:val="20"/>
                          </w:rPr>
                          <w:t xml:space="preserve">EAPC) </w:t>
                        </w:r>
                      </w:p>
                    </w:txbxContent>
                  </v:textbox>
                </v:rect>
                <v:rect id="Rectangle 33065" o:spid="_x0000_s1065" style="position:absolute;left:23785;top:28866;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4jg8gA&#10;AADeAAAADwAAAGRycy9kb3ducmV2LnhtbESPQWvCQBSE7wX/w/KE3uqmSkWjq4htSY41Cra3R/aZ&#10;hGbfhuw2SfvrXaHgcZiZb5j1djC16Kh1lWUFz5MIBHFudcWFgtPx/WkBwnlkjbVlUvBLDrab0cMa&#10;Y217PlCX+UIECLsYFZTeN7GULi/JoJvYhjh4F9sa9EG2hdQt9gFuajmNork0WHFYKLGhfUn5d/Zj&#10;FCSLZveZ2r++qN++kvPHefl6XHqlHsfDbgXC0+Dv4f92qhXMZtH8BW53whWQm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ziODyAAAAN4AAAAPAAAAAAAAAAAAAAAAAJgCAABk&#10;cnMvZG93bnJldi54bWxQSwUGAAAAAAQABAD1AAAAjQMAAAAA&#10;" filled="f" stroked="f">
                  <v:textbox inset="0,0,0,0">
                    <w:txbxContent>
                      <w:p w:rsidR="00AA2A17" w:rsidRDefault="00AA2A17" w:rsidP="00EB11F6">
                        <w:r>
                          <w:rPr>
                            <w:b/>
                            <w:color w:val="1F487C"/>
                            <w:sz w:val="20"/>
                          </w:rPr>
                          <w:t xml:space="preserve"> </w:t>
                        </w:r>
                      </w:p>
                    </w:txbxContent>
                  </v:textbox>
                </v:rect>
                <v:rect id="Rectangle 33066" o:spid="_x0000_s1066" style="position:absolute;left:19654;top:30788;width:12872;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y99MYA&#10;AADeAAAADwAAAGRycy9kb3ducmV2LnhtbESPT4vCMBTE7wv7HcJb2NuarkLRahRZXfToP1Bvj+bZ&#10;FpuX0kRb/fRGEDwOM/MbZjRpTSmuVLvCsoLfTgSCOLW64EzBbvv/0wfhPLLG0jIpuJGDyfjzY4SJ&#10;tg2v6brxmQgQdgkqyL2vEildmpNB17EVcfBOtjbog6wzqWtsAtyUshtFsTRYcFjIsaK/nNLz5mIU&#10;LPrV9LC09yYr58fFfrUfzLYDr9T3VzsdgvDU+nf41V5qBb1eFMfwvBOugB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y99MYAAADeAAAADwAAAAAAAAAAAAAAAACYAgAAZHJz&#10;L2Rvd25yZXYueG1sUEsFBgAAAAAEAAQA9QAAAIsDAAAAAA==&#10;" filled="f" stroked="f">
                  <v:textbox inset="0,0,0,0">
                    <w:txbxContent>
                      <w:p w:rsidR="00AA2A17" w:rsidRDefault="00AA2A17" w:rsidP="00EB11F6">
                        <w:r>
                          <w:rPr>
                            <w:color w:val="1F487C"/>
                            <w:sz w:val="18"/>
                          </w:rPr>
                          <w:t xml:space="preserve"> Corps of Instruction </w:t>
                        </w:r>
                      </w:p>
                    </w:txbxContent>
                  </v:textbox>
                </v:rect>
                <v:rect id="Rectangle 33067" o:spid="_x0000_s1067" style="position:absolute;left:18495;top:30788;width:1542;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AYb8cA&#10;AADeAAAADwAAAGRycy9kb3ducmV2LnhtbESPS4vCQBCE7wv+h6EFb+tkFXxERxEf6NHHgru3JtMm&#10;YTM9ITOa6K93BGGPRVV9RU3njSnEjSqXW1bw1Y1AECdW55wq+D5tPkcgnEfWWFgmBXdyMJ+1PqYY&#10;a1vzgW5Hn4oAYRejgsz7MpbSJRkZdF1bEgfvYiuDPsgqlbrCOsBNIXtRNJAGcw4LGZa0zCj5O16N&#10;gu2oXPzs7KNOi/Xv9rw/j1ensVeq024WExCeGv8ffrd3WkG/Hw2G8LoTroCcP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QGG/HAAAA3gAAAA8AAAAAAAAAAAAAAAAAmAIAAGRy&#10;cy9kb3ducmV2LnhtbFBLBQYAAAAABAAEAPUAAACMAwAAAAA=&#10;" filled="f" stroked="f">
                  <v:textbox inset="0,0,0,0">
                    <w:txbxContent>
                      <w:p w:rsidR="00AA2A17" w:rsidRDefault="00AA2A17" w:rsidP="00EB11F6">
                        <w:r>
                          <w:rPr>
                            <w:color w:val="1F487C"/>
                            <w:sz w:val="18"/>
                          </w:rPr>
                          <w:t>11</w:t>
                        </w:r>
                      </w:p>
                    </w:txbxContent>
                  </v:textbox>
                </v:rect>
                <v:rect id="Rectangle 33068" o:spid="_x0000_s1068" style="position:absolute;left:19135;top:32037;width:1307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MHcUA&#10;AADeAAAADwAAAGRycy9kb3ducmV2LnhtbERPTWvCQBC9F/wPywi91Y0NiMZsJNiW5NhqwXobsmMS&#10;zM6G7Nak/fXdQ8Hj432nu8l04kaDay0rWC4iEMSV1S3XCj6Pb09rEM4ja+wsk4IfcrDLZg8pJtqO&#10;/EG3g69FCGGXoILG+z6R0lUNGXQL2xMH7mIHgz7AoZZ6wDGEm04+R9FKGmw5NDTY076h6nr4NgqK&#10;dZ9/lfZ3rLvXc3F6P21ejhuv1ON8yrcgPE3+Lv53l1pBHEersDfcCV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4wdxQAAAN4AAAAPAAAAAAAAAAAAAAAAAJgCAABkcnMv&#10;ZG93bnJldi54bWxQSwUGAAAAAAQABAD1AAAAigMAAAAA&#10;" filled="f" stroked="f">
                  <v:textbox inset="0,0,0,0">
                    <w:txbxContent>
                      <w:p w:rsidR="00AA2A17" w:rsidRDefault="00AA2A17" w:rsidP="00EB11F6">
                        <w:r>
                          <w:rPr>
                            <w:color w:val="1F487C"/>
                            <w:sz w:val="18"/>
                          </w:rPr>
                          <w:t xml:space="preserve">Faculty, at least 7 of  </w:t>
                        </w:r>
                      </w:p>
                    </w:txbxContent>
                  </v:textbox>
                </v:rect>
                <v:rect id="Rectangle 33069" o:spid="_x0000_s1069" style="position:absolute;left:20584;top:33287;width:885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phscA&#10;AADeAAAADwAAAGRycy9kb3ducmV2LnhtbESPQWvCQBSE74X+h+UVequbGhATXUOolnisWrDeHtnX&#10;JDT7NmRXE/31XaHQ4zAz3zDLbDStuFDvGssKXicRCOLS6oYrBZ+H95c5COeRNbaWScGVHGSrx4cl&#10;ptoOvKPL3lciQNilqKD2vkuldGVNBt3EdsTB+7a9QR9kX0nd4xDgppXTKJpJgw2HhRo7equp/Nmf&#10;jYJi3uVfW3sbqnZzKo4fx2R9SLxSz09jvgDhafT/4b/2ViuI42iWwP1Ou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DKYbHAAAA3gAAAA8AAAAAAAAAAAAAAAAAmAIAAGRy&#10;cy9kb3ducmV2LnhtbFBLBQYAAAAABAAEAPUAAACMAwAAAAA=&#10;" filled="f" stroked="f">
                  <v:textbox inset="0,0,0,0">
                    <w:txbxContent>
                      <w:p w:rsidR="00AA2A17" w:rsidRDefault="00AA2A17" w:rsidP="00EB11F6">
                        <w:r>
                          <w:rPr>
                            <w:color w:val="1F487C"/>
                            <w:sz w:val="18"/>
                          </w:rPr>
                          <w:t xml:space="preserve">which are EFS </w:t>
                        </w:r>
                      </w:p>
                    </w:txbxContent>
                  </v:textbox>
                </v:rect>
                <v:rect id="Rectangle 33070" o:spid="_x0000_s1070" style="position:absolute;left:20538;top:35039;width:899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WxsUA&#10;AADeAAAADwAAAGRycy9kb3ducmV2LnhtbESPzYrCMBSF9wO+Q7iCuzFVYdSOUUQddKlVcGZ3ae60&#10;xeamNNFWn94sBJeH88c3W7SmFDeqXWFZwaAfgSBOrS44U3A6/nxOQDiPrLG0TAru5GAx73zMMNa2&#10;4QPdEp+JMMIuRgW591UspUtzMuj6tiIO3r+tDfog60zqGpswbko5jKIvabDg8JBjRauc0ktyNQq2&#10;k2r5u7OPJis3f9vz/jxdH6deqV63XX6D8NT6d/jV3mkFo1E0DgABJ6C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BbGxQAAAN4AAAAPAAAAAAAAAAAAAAAAAJgCAABkcnMv&#10;ZG93bnJldi54bWxQSwUGAAAAAAQABAD1AAAAigMAAAAA&#10;" filled="f" stroked="f">
                  <v:textbox inset="0,0,0,0">
                    <w:txbxContent>
                      <w:p w:rsidR="00AA2A17" w:rsidRDefault="00AA2A17" w:rsidP="00EB11F6">
                        <w:r>
                          <w:rPr>
                            <w:color w:val="1F487C"/>
                            <w:sz w:val="18"/>
                          </w:rPr>
                          <w:t xml:space="preserve">CAO Designee </w:t>
                        </w:r>
                      </w:p>
                    </w:txbxContent>
                  </v:textbox>
                </v:rect>
                <v:rect id="Rectangle 33071" o:spid="_x0000_s1071" style="position:absolute;left:18510;top:36776;width:14389;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yzXcYA&#10;AADeAAAADwAAAGRycy9kb3ducmV2LnhtbESPT4vCMBTE7wt+h/AEb2vqCq5Wo4ir6HH9A+rt0Tzb&#10;YvNSmmirn94sLHgcZuY3zGTWmELcqXK5ZQW9bgSCOLE651TBYb/6HIJwHlljYZkUPMjBbNr6mGCs&#10;bc1buu98KgKEXYwKMu/LWEqXZGTQdW1JHLyLrQz6IKtU6grrADeF/IqigTSYc1jIsKRFRsl1dzMK&#10;1sNyftrYZ50Wy/P6+Hsc/exHXqlOu5mPQXhq/Dv8395oBf1+9N2DvzvhCsjp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yzXcYAAADeAAAADwAAAAAAAAAAAAAAAACYAgAAZHJz&#10;L2Rvd25yZXYueG1sUEsFBgAAAAAEAAQA9QAAAIsDAAAAAA==&#10;" filled="f" stroked="f">
                  <v:textbox inset="0,0,0,0">
                    <w:txbxContent>
                      <w:p w:rsidR="00AA2A17" w:rsidRDefault="00AA2A17" w:rsidP="00EB11F6">
                        <w:r>
                          <w:rPr>
                            <w:color w:val="1F487C"/>
                            <w:sz w:val="18"/>
                          </w:rPr>
                          <w:t xml:space="preserve">Presidential Appointee </w:t>
                        </w:r>
                      </w:p>
                    </w:txbxContent>
                  </v:textbox>
                </v:rect>
                <v:shape id="Picture 33072" o:spid="_x0000_s1072" type="#_x0000_t75" style="position:absolute;left:36362;top:21335;width:15255;height:30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7dxLIAAAA3gAAAA8AAABkcnMvZG93bnJldi54bWxEj0FrAjEUhO8F/0N4grea7VpUtkZpCwUP&#10;vdT1YG/PzTO7dvOyJFG3/fWNIHgcZuYbZrHqbSvO5EPjWMHTOANBXDndsFGwLT8e5yBCRNbYOiYF&#10;vxRgtRw8LLDQ7sJfdN5EIxKEQ4EK6hi7QspQ1WQxjF1HnLyD8xZjkt5I7fGS4LaVeZZNpcWG00KN&#10;Hb3XVP1sTlbB1Jff7Vv/fPw77fczMrvPMjdzpUbD/vUFRKQ+3sO39lormEyyWQ7XO+kKyO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Ru3cSyAAAAN4AAAAPAAAAAAAAAAAA&#10;AAAAAJ8CAABkcnMvZG93bnJldi54bWxQSwUGAAAAAAQABAD3AAAAlAMAAAAA&#10;">
                  <v:imagedata r:id="rId18" o:title=""/>
                </v:shape>
                <v:rect id="Rectangle 33073" o:spid="_x0000_s1073" style="position:absolute;left:38507;top:22193;width:1489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KIsccA&#10;AADeAAAADwAAAGRycy9kb3ducmV2LnhtbESPS4vCQBCE78L+h6GFvenEDfiIjiL7QI+uCuqtybRJ&#10;MNMTMrMm+usdQdhjUVVfUbNFa0pxpdoVlhUM+hEI4tTqgjMF+91PbwzCeWSNpWVScCMHi/lbZ4aJ&#10;tg3/0nXrMxEg7BJUkHtfJVK6NCeDrm8r4uCdbW3QB1lnUtfYBLgp5UcUDaXBgsNCjhV95pRetn9G&#10;wWpcLY9re2+y8vu0OmwOk6/dxCv13m2XUxCeWv8ffrXXWkEcR6MYnnfCFZ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yiLHHAAAA3gAAAA8AAAAAAAAAAAAAAAAAmAIAAGRy&#10;cy9kb3ducmV2LnhtbFBLBQYAAAAABAAEAPUAAACMAwAAAAA=&#10;" filled="f" stroked="f">
                  <v:textbox inset="0,0,0,0">
                    <w:txbxContent>
                      <w:p w:rsidR="00AA2A17" w:rsidRDefault="00AA2A17" w:rsidP="00EB11F6">
                        <w:r>
                          <w:rPr>
                            <w:b/>
                            <w:color w:val="1F487C"/>
                            <w:sz w:val="20"/>
                          </w:rPr>
                          <w:t xml:space="preserve">Faculty Affairs Policy </w:t>
                        </w:r>
                      </w:p>
                    </w:txbxContent>
                  </v:textbox>
                </v:rect>
                <v:rect id="Rectangle 33074" o:spid="_x0000_s1074" style="position:absolute;left:41021;top:23594;width:822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QxccA&#10;AADeAAAADwAAAGRycy9kb3ducmV2LnhtbESPQWvCQBSE74L/YXmCN92oxWrqKqIWPVotqLdH9jUJ&#10;Zt+G7Gqiv75bEHocZuYbZrZoTCHuVLncsoJBPwJBnFidc6rg+/jZm4BwHlljYZkUPMjBYt5uzTDW&#10;tuYvuh98KgKEXYwKMu/LWEqXZGTQ9W1JHLwfWxn0QVap1BXWAW4KOYyisTSYc1jIsKRVRsn1cDMK&#10;tpNyed7ZZ50Wm8v2tD9N18epV6rbaZYfIDw1/j/8au+0gtEoen+DvzvhCs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bEMXHAAAA3gAAAA8AAAAAAAAAAAAAAAAAmAIAAGRy&#10;cy9kb3ducmV2LnhtbFBLBQYAAAAABAAEAPUAAACMAwAAAAA=&#10;" filled="f" stroked="f">
                  <v:textbox inset="0,0,0,0">
                    <w:txbxContent>
                      <w:p w:rsidR="00AA2A17" w:rsidRDefault="00AA2A17" w:rsidP="00EB11F6">
                        <w:r>
                          <w:rPr>
                            <w:b/>
                            <w:color w:val="1F487C"/>
                            <w:sz w:val="20"/>
                          </w:rPr>
                          <w:t xml:space="preserve">Committee </w:t>
                        </w:r>
                      </w:p>
                    </w:txbxContent>
                  </v:textbox>
                </v:rect>
                <v:rect id="Rectangle 33075" o:spid="_x0000_s1075" style="position:absolute;left:42225;top:25530;width:52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1XscA&#10;AADeAAAADwAAAGRycy9kb3ducmV2LnhtbESPQWvCQBSE74L/YXmCN92o1GrqKqIWPVotqLdH9jUJ&#10;Zt+G7Gqiv75bEHocZuYbZrZoTCHuVLncsoJBPwJBnFidc6rg+/jZm4BwHlljYZkUPMjBYt5uzTDW&#10;tuYvuh98KgKEXYwKMu/LWEqXZGTQ9W1JHLwfWxn0QVap1BXWAW4KOYyisTSYc1jIsKRVRsn1cDMK&#10;tpNyed7ZZ50Wm8v2tD9N18epV6rbaZYfIDw1/j/8au+0gtEoen+DvzvhCs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XtV7HAAAA3gAAAA8AAAAAAAAAAAAAAAAAmAIAAGRy&#10;cy9kb3ducmV2LnhtbFBLBQYAAAAABAAEAPUAAACMAwAAAAA=&#10;" filled="f" stroked="f">
                  <v:textbox inset="0,0,0,0">
                    <w:txbxContent>
                      <w:p w:rsidR="00AA2A17" w:rsidRDefault="00AA2A17" w:rsidP="00EB11F6">
                        <w:r>
                          <w:rPr>
                            <w:b/>
                            <w:color w:val="1F487C"/>
                            <w:sz w:val="20"/>
                          </w:rPr>
                          <w:t>(</w:t>
                        </w:r>
                      </w:p>
                    </w:txbxContent>
                  </v:textbox>
                </v:rect>
                <v:rect id="Rectangle 33076" o:spid="_x0000_s1076" style="position:absolute;left:42621;top:25530;width:447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UrKccA&#10;AADeAAAADwAAAGRycy9kb3ducmV2LnhtbESPS4vCQBCE7wv+h6EFb+tkFXxERxEf6NHHgru3JtMm&#10;YTM9ITOa6K93BGGPRVV9RU3njSnEjSqXW1bw1Y1AECdW55wq+D5tPkcgnEfWWFgmBXdyMJ+1PqYY&#10;a1vzgW5Hn4oAYRejgsz7MpbSJRkZdF1bEgfvYiuDPsgqlbrCOsBNIXtRNJAGcw4LGZa0zCj5O16N&#10;gu2oXPzs7KNOi/Xv9rw/j1ensVeq024WExCeGv8ffrd3WkG/Hw0H8LoTroCcP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FKynHAAAA3gAAAA8AAAAAAAAAAAAAAAAAmAIAAGRy&#10;cy9kb3ducmV2LnhtbFBLBQYAAAAABAAEAPUAAACMAwAAAAA=&#10;" filled="f" stroked="f">
                  <v:textbox inset="0,0,0,0">
                    <w:txbxContent>
                      <w:p w:rsidR="00AA2A17" w:rsidRDefault="00AA2A17" w:rsidP="00EB11F6">
                        <w:r>
                          <w:rPr>
                            <w:b/>
                            <w:color w:val="1F487C"/>
                            <w:sz w:val="20"/>
                          </w:rPr>
                          <w:t xml:space="preserve">FAPC) </w:t>
                        </w:r>
                      </w:p>
                    </w:txbxContent>
                  </v:textbox>
                </v:rect>
                <v:rect id="Rectangle 33077" o:spid="_x0000_s1077" style="position:absolute;left:43963;top:27465;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mOssgA&#10;AADeAAAADwAAAGRycy9kb3ducmV2LnhtbESPQWvCQBSE7wX/w/KE3uqmClWjq4htSY41Cra3R/aZ&#10;hGbfhuw2SfvrXaHgcZiZb5j1djC16Kh1lWUFz5MIBHFudcWFgtPx/WkBwnlkjbVlUvBLDrab0cMa&#10;Y217PlCX+UIECLsYFZTeN7GULi/JoJvYhjh4F9sa9EG2hdQt9gFuajmNohdpsOKwUGJD+5Ly7+zH&#10;KEgWze4ztX99Ub99JeeP8/L1uPRKPY6H3QqEp8Hfw//tVCuYzaL5HG53whWQm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iY6yyAAAAN4AAAAPAAAAAAAAAAAAAAAAAJgCAABk&#10;cnMvZG93bnJldi54bWxQSwUGAAAAAAQABAD1AAAAjQMAAAAA&#10;" filled="f" stroked="f">
                  <v:textbox inset="0,0,0,0">
                    <w:txbxContent>
                      <w:p w:rsidR="00AA2A17" w:rsidRDefault="00AA2A17" w:rsidP="00EB11F6">
                        <w:r>
                          <w:rPr>
                            <w:b/>
                            <w:color w:val="1F487C"/>
                            <w:sz w:val="20"/>
                          </w:rPr>
                          <w:t xml:space="preserve"> </w:t>
                        </w:r>
                      </w:p>
                    </w:txbxContent>
                  </v:textbox>
                </v:rect>
                <v:rect id="Rectangle 33078" o:spid="_x0000_s1078" style="position:absolute;left:38080;top:29400;width:170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YawMMA&#10;AADeAAAADwAAAGRycy9kb3ducmV2LnhtbERPTYvCMBC9L/gfwgje1lSFVbtGEXXRo1bB3dvQzLbF&#10;ZlKaaKu/3hwEj4/3PVu0phQ3ql1hWcGgH4EgTq0uOFNwOv58TkA4j6yxtEwK7uRgMe98zDDWtuED&#10;3RKfiRDCLkYFufdVLKVLczLo+rYiDty/rQ36AOtM6hqbEG5KOYyiL2mw4NCQY0WrnNJLcjUKtpNq&#10;+buzjyYrN3/b8/48XR+nXqlet11+g/DU+rf45d5pBaNRNA57w51wB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YawMMAAADeAAAADwAAAAAAAAAAAAAAAACYAgAAZHJzL2Rv&#10;d25yZXYueG1sUEsFBgAAAAAEAAQA9QAAAIgDAAAAAA==&#10;" filled="f" stroked="f">
                  <v:textbox inset="0,0,0,0">
                    <w:txbxContent>
                      <w:p w:rsidR="00AA2A17" w:rsidRDefault="00AA2A17" w:rsidP="00EB11F6">
                        <w:r>
                          <w:rPr>
                            <w:color w:val="1F487C"/>
                            <w:sz w:val="20"/>
                          </w:rPr>
                          <w:t>11</w:t>
                        </w:r>
                      </w:p>
                    </w:txbxContent>
                  </v:textbox>
                </v:rect>
                <v:rect id="Rectangle 33079" o:spid="_x0000_s1079" style="position:absolute;left:39360;top:29400;width:1432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q/W8gA&#10;AADeAAAADwAAAGRycy9kb3ducmV2LnhtbESPW2vCQBSE3wv+h+UUfKubKtgkuop4QR+9FKxvh+xp&#10;Epo9G7Krif31XaHg4zAz3zDTeWcqcaPGlZYVvA8iEMSZ1SXnCj5Pm7cYhPPIGivLpOBODuaz3ssU&#10;U21bPtDt6HMRIOxSVFB4X6dSuqwgg25ga+LgfdvGoA+yyaVusA1wU8lhFI2lwZLDQoE1LQvKfo5X&#10;o2Ab14uvnf1t82p92Z7352R1SrxS/dduMQHhqfPP8H97pxWMRtFHAo874Qr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Wr9byAAAAN4AAAAPAAAAAAAAAAAAAAAAAJgCAABk&#10;cnMvZG93bnJldi54bWxQSwUGAAAAAAQABAD1AAAAjQMAAAAA&#10;" filled="f" stroked="f">
                  <v:textbox inset="0,0,0,0">
                    <w:txbxContent>
                      <w:p w:rsidR="00AA2A17" w:rsidRDefault="00AA2A17" w:rsidP="00EB11F6">
                        <w:r>
                          <w:rPr>
                            <w:color w:val="1F487C"/>
                            <w:sz w:val="20"/>
                          </w:rPr>
                          <w:t xml:space="preserve"> Corps of Instruction </w:t>
                        </w:r>
                      </w:p>
                    </w:txbxContent>
                  </v:textbox>
                </v:rect>
                <v:rect id="Rectangle 33080" o:spid="_x0000_s1080" style="position:absolute;left:38796;top:30802;width:1412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m4cUA&#10;AADeAAAADwAAAGRycy9kb3ducmV2LnhtbESPy4rCMBSG98K8QzgDs9NUBWmrUUQddOkNnNkdmmNb&#10;bE5Kk7Edn94sBJc//41vtuhMJe7UuNKyguEgAkGcWV1yruB8+u7HIJxH1lhZJgX/5GAx/+jNMNW2&#10;5QPdjz4XYYRdigoK7+tUSpcVZNANbE0cvKttDPogm1zqBtswbio5iqKJNFhyeCiwplVB2e34ZxRs&#10;43r5s7OPNq82v9vL/pKsT4lX6uuzW05BeOr8O/xq77SC8TiKA0DACSg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WbhxQAAAN4AAAAPAAAAAAAAAAAAAAAAAJgCAABkcnMv&#10;ZG93bnJldi54bWxQSwUGAAAAAAQABAD1AAAAigMAAAAA&#10;" filled="f" stroked="f">
                  <v:textbox inset="0,0,0,0">
                    <w:txbxContent>
                      <w:p w:rsidR="00AA2A17" w:rsidRDefault="00AA2A17" w:rsidP="00EB11F6">
                        <w:r>
                          <w:rPr>
                            <w:color w:val="1F487C"/>
                            <w:sz w:val="20"/>
                          </w:rPr>
                          <w:t xml:space="preserve">Faculty, at least 7 of </w:t>
                        </w:r>
                      </w:p>
                    </w:txbxContent>
                  </v:textbox>
                </v:rect>
                <v:rect id="Rectangle 33081" o:spid="_x0000_s1081" style="position:absolute;left:40275;top:32188;width:1021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DesYA&#10;AADeAAAADwAAAGRycy9kb3ducmV2LnhtbESPT4vCMBTE78J+h/AWvGmqgtRqFNl10aP/QL09mrdt&#10;2ealNFlb/fRGEDwOM/MbZrZoTSmuVLvCsoJBPwJBnFpdcKbgePjpxSCcR9ZYWiYFN3KwmH90Zpho&#10;2/COrnufiQBhl6CC3PsqkdKlORl0fVsRB+/X1gZ9kHUmdY1NgJtSDqNoLA0WHBZyrOgrp/Rv/28U&#10;rONqed7Ye5OVq8v6tD1Nvg8Tr1T3s11OQXhq/Tv8am+0gtEoigfwvBOu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nDesYAAADeAAAADwAAAAAAAAAAAAAAAACYAgAAZHJz&#10;L2Rvd25yZXYueG1sUEsFBgAAAAAEAAQA9QAAAIsDAAAAAA==&#10;" filled="f" stroked="f">
                  <v:textbox inset="0,0,0,0">
                    <w:txbxContent>
                      <w:p w:rsidR="00AA2A17" w:rsidRDefault="00AA2A17" w:rsidP="00EB11F6">
                        <w:r>
                          <w:rPr>
                            <w:color w:val="1F487C"/>
                            <w:sz w:val="20"/>
                          </w:rPr>
                          <w:t xml:space="preserve"> which are EFS </w:t>
                        </w:r>
                      </w:p>
                    </w:txbxContent>
                  </v:textbox>
                </v:rect>
                <v:rect id="Rectangle 33082" o:spid="_x0000_s1082" style="position:absolute;left:40351;top:34123;width:1000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dDccA&#10;AADeAAAADwAAAGRycy9kb3ducmV2LnhtbESPQWvCQBSE74X+h+UVvNVNE5AYXUOoFj1WLVhvj+xr&#10;Epp9G7JbE/31XaHQ4zAz3zDLfDStuFDvGssKXqYRCOLS6oYrBR/Ht+cUhPPIGlvLpOBKDvLV48MS&#10;M20H3tPl4CsRIOwyVFB732VSurImg25qO+LgfdneoA+yr6TucQhw08o4imbSYMNhocaOXmsqvw8/&#10;RsE27YrPnb0NVbs5b0/vp/n6OPdKTZ7GYgHC0+j/w3/tnVaQJFEaw/1Ou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rXQ3HAAAA3gAAAA8AAAAAAAAAAAAAAAAAmAIAAGRy&#10;cy9kb3ducmV2LnhtbFBLBQYAAAAABAAEAPUAAACMAwAAAAA=&#10;" filled="f" stroked="f">
                  <v:textbox inset="0,0,0,0">
                    <w:txbxContent>
                      <w:p w:rsidR="00AA2A17" w:rsidRDefault="00AA2A17" w:rsidP="00EB11F6">
                        <w:r>
                          <w:rPr>
                            <w:color w:val="1F487C"/>
                            <w:sz w:val="20"/>
                          </w:rPr>
                          <w:t xml:space="preserve">CAO Designee </w:t>
                        </w:r>
                      </w:p>
                    </w:txbxContent>
                  </v:textbox>
                </v:rect>
                <v:rect id="Rectangle 33083" o:spid="_x0000_s1083" style="position:absolute;left:38080;top:36059;width:156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f4lsYA&#10;AADeAAAADwAAAGRycy9kb3ducmV2LnhtbESPQWvCQBSE74X+h+UVvNVNDUiMriKtRY9qCurtkX0m&#10;odm3Ibs10V/vCkKPw8x8w8wWvanFhVpXWVbwMYxAEOdWV1wo+Mm+3xMQziNrrC2Tgis5WMxfX2aY&#10;atvxji57X4gAYZeigtL7JpXS5SUZdEPbEAfvbFuDPsi2kLrFLsBNLUdRNJYGKw4LJTb0WVL+u/8z&#10;CtZJszxu7K0r6tVpfdgeJl/ZxCs1eOuXUxCeev8ffrY3WkEcR0kMjzvhCs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2f4lsYAAADeAAAADwAAAAAAAAAAAAAAAACYAgAAZHJz&#10;L2Rvd25yZXYueG1sUEsFBgAAAAAEAAQA9QAAAIsDAAAAAA==&#10;" filled="f" stroked="f">
                  <v:textbox inset="0,0,0,0">
                    <w:txbxContent>
                      <w:p w:rsidR="00AA2A17" w:rsidRDefault="00AA2A17" w:rsidP="00EB11F6">
                        <w:r>
                          <w:rPr>
                            <w:color w:val="1F487C"/>
                            <w:sz w:val="20"/>
                          </w:rPr>
                          <w:t>Presidential Appointee</w:t>
                        </w:r>
                      </w:p>
                    </w:txbxContent>
                  </v:textbox>
                </v:rect>
                <v:rect id="Rectangle 33084" o:spid="_x0000_s1084" style="position:absolute;left:49845;top:36059;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g4sgA&#10;AADeAAAADwAAAGRycy9kb3ducmV2LnhtbESPT2vCQBTE7wW/w/IK3ppNVUqMriL+QY9tLKTeHtnX&#10;JDT7NmRXE/vpu4VCj8PM/IZZrgfTiBt1rras4DmKQRAXVtdcKng/H54SEM4ja2wsk4I7OVivRg9L&#10;TLXt+Y1umS9FgLBLUUHlfZtK6YqKDLrItsTB+7SdQR9kV0rdYR/gppGTOH6RBmsOCxW2tK2o+Mqu&#10;RsExaTcfJ/vdl83+csxf8/nuPPdKjR+HzQKEp8H/h//aJ61gOo2TGfzeC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jmDiyAAAAN4AAAAPAAAAAAAAAAAAAAAAAJgCAABk&#10;cnMvZG93bnJldi54bWxQSwUGAAAAAAQABAD1AAAAjQMAAAAA&#10;" filled="f" stroked="f">
                  <v:textbox inset="0,0,0,0">
                    <w:txbxContent>
                      <w:p w:rsidR="00AA2A17" w:rsidRDefault="00AA2A17" w:rsidP="00EB11F6">
                        <w:r>
                          <w:rPr>
                            <w:b/>
                            <w:color w:val="1F487C"/>
                            <w:sz w:val="20"/>
                          </w:rPr>
                          <w:t xml:space="preserve"> </w:t>
                        </w:r>
                      </w:p>
                    </w:txbxContent>
                  </v:textbox>
                </v:rect>
                <v:shape id="Picture 33087" o:spid="_x0000_s1085" type="#_x0000_t75" style="position:absolute;left:52861;top:21271;width:15850;height:30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9hZLGAAAA3gAAAA8AAABkcnMvZG93bnJldi54bWxEj0FrAjEUhO+C/yG8gjdNWsEuq1FErPTS&#10;g6sHj4/N62br5mXZRHf77xtB6HGYmW+Y1WZwjbhTF2rPGl5nCgRx6U3NlYbz6WOagQgR2WDjmTT8&#10;UoDNejxaYW58z0e6F7ESCcIhRw02xjaXMpSWHIaZb4mT9+07hzHJrpKmwz7BXSPflFpIhzWnBYst&#10;7SyV1+LmNFx/VLHtzeVWH072q7LZPuvPe60nL8N2CSLSEP/Dz/an0TCfq+wdHnfSFZDr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T2FksYAAADeAAAADwAAAAAAAAAAAAAA&#10;AACfAgAAZHJzL2Rvd25yZXYueG1sUEsFBgAAAAAEAAQA9wAAAJIDAAAAAA==&#10;">
                  <v:imagedata r:id="rId19" o:title=""/>
                </v:shape>
                <v:rect id="Rectangle 33088" o:spid="_x0000_s1086" style="position:absolute;left:53977;top:22193;width:1787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Nq58MA&#10;AADeAAAADwAAAGRycy9kb3ducmV2LnhtbERPy4rCMBTdC/MP4Q7MTlMVpK1GEXXQpS9wZndprm2x&#10;uSlNxnb8erMQXB7Oe7boTCXu1LjSsoLhIAJBnFldcq7gfPruxyCcR9ZYWSYF/+RgMf/ozTDVtuUD&#10;3Y8+FyGEXYoKCu/rVEqXFWTQDWxNHLirbQz6AJtc6gbbEG4qOYqiiTRYcmgosKZVQdnt+GcUbON6&#10;+bOzjzavNr/by/6SrE+JV+rrs1tOQXjq/Fv8cu+0gvE4isPecCdc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Nq58MAAADeAAAADwAAAAAAAAAAAAAAAACYAgAAZHJzL2Rv&#10;d25yZXYueG1sUEsFBgAAAAAEAAQA9QAAAIgDAAAAAA==&#10;" filled="f" stroked="f">
                  <v:textbox inset="0,0,0,0">
                    <w:txbxContent>
                      <w:p w:rsidR="00AA2A17" w:rsidRDefault="00AA2A17" w:rsidP="00EB11F6">
                        <w:r>
                          <w:rPr>
                            <w:b/>
                            <w:color w:val="1F487C"/>
                            <w:sz w:val="20"/>
                          </w:rPr>
                          <w:t xml:space="preserve">Resources, Planning, and </w:t>
                        </w:r>
                      </w:p>
                    </w:txbxContent>
                  </v:textbox>
                </v:rect>
                <v:rect id="Rectangle 33089" o:spid="_x0000_s1087" style="position:absolute;left:55638;top:23594;width:1345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PfMcA&#10;AADeAAAADwAAAGRycy9kb3ducmV2LnhtbESPQWvCQBSE70L/w/IKvemmFUqSZiPSVvSoRrC9PbKv&#10;SWj2bciuJu2vdwXB4zAz3zDZYjStOFPvGssKnmcRCOLS6oYrBYdiNY1BOI+ssbVMCv7IwSJ/mGSY&#10;ajvwjs57X4kAYZeigtr7LpXSlTUZdDPbEQfvx/YGfZB9JXWPQ4CbVr5E0as02HBYqLGj95rK3/3J&#10;KFjH3fJrY/+Hqv38Xh+3x+SjSLxST4/j8g2Ep9Hfw7f2RiuYz6M4geudcAVk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Pz3zHAAAA3gAAAA8AAAAAAAAAAAAAAAAAmAIAAGRy&#10;cy9kb3ducmV2LnhtbFBLBQYAAAAABAAEAPUAAACMAwAAAAA=&#10;" filled="f" stroked="f">
                  <v:textbox inset="0,0,0,0">
                    <w:txbxContent>
                      <w:p w:rsidR="00AA2A17" w:rsidRDefault="00AA2A17" w:rsidP="00EB11F6">
                        <w:r>
                          <w:rPr>
                            <w:b/>
                            <w:color w:val="1F487C"/>
                            <w:sz w:val="20"/>
                          </w:rPr>
                          <w:t xml:space="preserve">Institutional Policy </w:t>
                        </w:r>
                      </w:p>
                    </w:txbxContent>
                  </v:textbox>
                </v:rect>
                <v:rect id="Rectangle 33090" o:spid="_x0000_s1088" style="position:absolute;left:57603;top:24981;width:859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wPMUA&#10;AADeAAAADwAAAGRycy9kb3ducmV2LnhtbESPzYrCMBSF98K8Q7gDs9NUBbHVKKIOutQqOLO7NNe2&#10;2NyUJmM7Pr1ZCC4P549vvuxMJe7UuNKyguEgAkGcWV1yruB8+u5PQTiPrLGyTAr+ycFy8dGbY6Jt&#10;y0e6pz4XYYRdggoK7+tESpcVZNANbE0cvKttDPogm1zqBtswbio5iqKJNFhyeCiwpnVB2S39Mwp2&#10;03r1s7ePNq+2v7vL4RJvTrFX6uuzW81AeOr8O/xq77WC8TiKA0DACSg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PA8xQAAAN4AAAAPAAAAAAAAAAAAAAAAAJgCAABkcnMv&#10;ZG93bnJldi54bWxQSwUGAAAAAAQABAD1AAAAigMAAAAA&#10;" filled="f" stroked="f">
                  <v:textbox inset="0,0,0,0">
                    <w:txbxContent>
                      <w:p w:rsidR="00AA2A17" w:rsidRDefault="00AA2A17" w:rsidP="00EB11F6">
                        <w:r>
                          <w:rPr>
                            <w:b/>
                            <w:color w:val="1F487C"/>
                            <w:sz w:val="20"/>
                          </w:rPr>
                          <w:t xml:space="preserve">Committee  </w:t>
                        </w:r>
                      </w:p>
                    </w:txbxContent>
                  </v:textbox>
                </v:rect>
                <v:rect id="Rectangle 33091" o:spid="_x0000_s1089" style="position:absolute;left:59021;top:26916;width:498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BVp8cA&#10;AADeAAAADwAAAGRycy9kb3ducmV2LnhtbESPQWvCQBSE7wX/w/KE3uomDYhJXUPQih5bLdjeHtln&#10;Esy+DdnVpP76bqHQ4zAz3zDLfDStuFHvGssK4lkEgri0uuFKwcdx+7QA4TyyxtYyKfgmB/lq8rDE&#10;TNuB3+l28JUIEHYZKqi97zIpXVmTQTezHXHwzrY36IPsK6l7HALctPI5iubSYMNhocaO1jWVl8PV&#10;KNgtuuJzb+9D1b5+7U5vp3RzTL1Sj9OxeAHhafT/4b/2XitIkiiN4f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gVafHAAAA3gAAAA8AAAAAAAAAAAAAAAAAmAIAAGRy&#10;cy9kb3ducmV2LnhtbFBLBQYAAAAABAAEAPUAAACMAwAAAAA=&#10;" filled="f" stroked="f">
                  <v:textbox inset="0,0,0,0">
                    <w:txbxContent>
                      <w:p w:rsidR="00AA2A17" w:rsidRDefault="00AA2A17" w:rsidP="00EB11F6">
                        <w:r>
                          <w:rPr>
                            <w:b/>
                            <w:color w:val="1F487C"/>
                            <w:sz w:val="20"/>
                          </w:rPr>
                          <w:t xml:space="preserve">RPIPC) </w:t>
                        </w:r>
                      </w:p>
                    </w:txbxContent>
                  </v:textbox>
                </v:rect>
                <v:rect id="Rectangle 33092" o:spid="_x0000_s1090" style="position:absolute;left:58625;top:26916;width:52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L0MYA&#10;AADeAAAADwAAAGRycy9kb3ducmV2LnhtbESPQYvCMBSE74L/ITxhb5qqILYaRdwVPboqqLdH82yL&#10;zUtpou36683Cwh6HmfmGmS9bU4on1a6wrGA4iEAQp1YXnCk4HTf9KQjnkTWWlknBDzlYLrqdOSba&#10;NvxNz4PPRICwS1BB7n2VSOnSnAy6ga2Ig3eztUEfZJ1JXWMT4KaUoyiaSIMFh4UcK1rnlN4PD6Ng&#10;O61Wl519NVn5dd2e9+f48xh7pT567WoGwlPr/8N/7Z1WMB5H8Qh+74QrIB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LL0MYAAADeAAAADwAAAAAAAAAAAAAAAACYAgAAZHJz&#10;L2Rvd25yZXYueG1sUEsFBgAAAAAEAAQA9QAAAIsDAAAAAA==&#10;" filled="f" stroked="f">
                  <v:textbox inset="0,0,0,0">
                    <w:txbxContent>
                      <w:p w:rsidR="00AA2A17" w:rsidRDefault="00AA2A17" w:rsidP="00EB11F6">
                        <w:r>
                          <w:rPr>
                            <w:b/>
                            <w:color w:val="1F487C"/>
                            <w:sz w:val="20"/>
                          </w:rPr>
                          <w:t>(</w:t>
                        </w:r>
                      </w:p>
                    </w:txbxContent>
                  </v:textbox>
                </v:rect>
                <v:rect id="Rectangle 33093" o:spid="_x0000_s1091" style="position:absolute;left:60546;top:28866;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5uS8cA&#10;AADeAAAADwAAAGRycy9kb3ducmV2LnhtbESPQWvCQBSE74X+h+UVequbNiAmzUZEK3qsRrC9PbKv&#10;SWj2bciuJvXXdwXB4zAz3zDZfDStOFPvGssKXicRCOLS6oYrBYdi/TID4TyyxtYyKfgjB/P88SHD&#10;VNuBd3Te+0oECLsUFdTed6mUrqzJoJvYjjh4P7Y36IPsK6l7HALctPItiqbSYMNhocaOljWVv/uT&#10;UbCZdYuvrb0MVfvxvTl+HpNVkXilnp/GxTsIT6O/h2/trVYQx1ESw/VOuAIy/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bkvHAAAA3gAAAA8AAAAAAAAAAAAAAAAAmAIAAGRy&#10;cy9kb3ducmV2LnhtbFBLBQYAAAAABAAEAPUAAACMAwAAAAA=&#10;" filled="f" stroked="f">
                  <v:textbox inset="0,0,0,0">
                    <w:txbxContent>
                      <w:p w:rsidR="00AA2A17" w:rsidRDefault="00AA2A17" w:rsidP="00EB11F6">
                        <w:r>
                          <w:rPr>
                            <w:color w:val="1F487C"/>
                            <w:sz w:val="20"/>
                          </w:rPr>
                          <w:t xml:space="preserve"> </w:t>
                        </w:r>
                      </w:p>
                    </w:txbxContent>
                  </v:textbox>
                </v:rect>
                <v:rect id="Rectangle 33094" o:spid="_x0000_s1092" style="position:absolute;left:54320;top:29739;width:1432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f2P8gA&#10;AADeAAAADwAAAGRycy9kb3ducmV2LnhtbESPW2vCQBSE3wv+h+UUfKubqpQkuop4QR+9FKxvh+xp&#10;Epo9G7Krif31XaHg4zAz3zDTeWcqcaPGlZYVvA8iEMSZ1SXnCj5Pm7cYhPPIGivLpOBODuaz3ssU&#10;U21bPtDt6HMRIOxSVFB4X6dSuqwgg25ga+LgfdvGoA+yyaVusA1wU8lhFH1IgyWHhQJrWhaU/Ryv&#10;RsE2rhdfO/vb5tX6sj3vz8nqlHil+q/dYgLCU+ef4f/2TisYjaJkDI874Qr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V/Y/yAAAAN4AAAAPAAAAAAAAAAAAAAAAAJgCAABk&#10;cnMvZG93bnJldi54bWxQSwUGAAAAAAQABAD1AAAAjQMAAAAA&#10;" filled="f" stroked="f">
                  <v:textbox inset="0,0,0,0">
                    <w:txbxContent>
                      <w:p w:rsidR="00AA2A17" w:rsidRDefault="00AA2A17" w:rsidP="00EB11F6">
                        <w:r>
                          <w:rPr>
                            <w:color w:val="1F487C"/>
                            <w:sz w:val="20"/>
                          </w:rPr>
                          <w:t xml:space="preserve"> 6 Corps of Instruction </w:t>
                        </w:r>
                      </w:p>
                    </w:txbxContent>
                  </v:textbox>
                </v:rect>
                <v:rect id="Rectangle 33095" o:spid="_x0000_s1093" style="position:absolute;left:55638;top:31285;width:1450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tTpMgA&#10;AADeAAAADwAAAGRycy9kb3ducmV2LnhtbESPW2vCQBSE3wv+h+UUfKubKpYkuop4QR+9FKxvh+xp&#10;Epo9G7Krif31XaHg4zAz3zDTeWcqcaPGlZYVvA8iEMSZ1SXnCj5Pm7cYhPPIGivLpOBODuaz3ssU&#10;U21bPtDt6HMRIOxSVFB4X6dSuqwgg25ga+LgfdvGoA+yyaVusA1wU8lhFH1IgyWHhQJrWhaU/Ryv&#10;RsE2rhdfO/vb5tX6sj3vz8nqlHil+q/dYgLCU+ef4f/2TisYjaJkDI874Qr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G1OkyAAAAN4AAAAPAAAAAAAAAAAAAAAAAJgCAABk&#10;cnMvZG93bnJldi54bWxQSwUGAAAAAAQABAD1AAAAjQMAAAAA&#10;" filled="f" stroked="f">
                  <v:textbox inset="0,0,0,0">
                    <w:txbxContent>
                      <w:p w:rsidR="00AA2A17" w:rsidRDefault="00AA2A17" w:rsidP="00EB11F6">
                        <w:r>
                          <w:rPr>
                            <w:color w:val="1F487C"/>
                            <w:sz w:val="20"/>
                          </w:rPr>
                          <w:t xml:space="preserve">Faculty, at least 4 of  </w:t>
                        </w:r>
                      </w:p>
                    </w:txbxContent>
                  </v:textbox>
                </v:rect>
                <v:rect id="Rectangle 33096" o:spid="_x0000_s1094" style="position:absolute;left:55638;top:32675;width:984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nN08cA&#10;AADeAAAADwAAAGRycy9kb3ducmV2LnhtbESPQWvCQBSE74X+h+UVequbGhATXUOolnisWrDeHtnX&#10;JDT7NmRXE/31XaHQ4zAz3zDLbDStuFDvGssKXicRCOLS6oYrBZ+H95c5COeRNbaWScGVHGSrx4cl&#10;ptoOvKPL3lciQNilqKD2vkuldGVNBt3EdsTB+7a9QR9kX0nd4xDgppXTKJpJgw2HhRo7equp/Nmf&#10;jYJi3uVfW3sbqnZzKo4fx2R9SLxSz09jvgDhafT/4b/2ViuI4yiZwf1Ou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JzdPHAAAA3gAAAA8AAAAAAAAAAAAAAAAAmAIAAGRy&#10;cy9kb3ducmV2LnhtbFBLBQYAAAAABAAEAPUAAACMAwAAAAA=&#10;" filled="f" stroked="f">
                  <v:textbox inset="0,0,0,0">
                    <w:txbxContent>
                      <w:p w:rsidR="00AA2A17" w:rsidRDefault="00AA2A17" w:rsidP="00EB11F6">
                        <w:r>
                          <w:rPr>
                            <w:color w:val="1F487C"/>
                            <w:sz w:val="20"/>
                          </w:rPr>
                          <w:t xml:space="preserve">which are EFS </w:t>
                        </w:r>
                      </w:p>
                    </w:txbxContent>
                  </v:textbox>
                </v:rect>
                <v:rect id="Rectangle 33098" o:spid="_x0000_s1095" style="position:absolute;left:54320;top:34310;width:1655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r8OsMA&#10;AADeAAAADwAAAGRycy9kb3ducmV2LnhtbERPTYvCMBC9C/sfwizsTVMVxFajiLroUavg7m1oxrbY&#10;TEqTtV1/vTkIHh/ve77sTCXu1LjSsoLhIAJBnFldcq7gfPruT0E4j6yxskwK/snBcvHRm2OibctH&#10;uqc+FyGEXYIKCu/rREqXFWTQDWxNHLirbQz6AJtc6gbbEG4qOYqiiTRYcmgosKZ1Qdkt/TMKdtN6&#10;9bO3jzavtr+7y+ESb06xV+rrs1vNQHjq/Fv8cu+1gvE4isPecCdc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r8OsMAAADeAAAADwAAAAAAAAAAAAAAAACYAgAAZHJzL2Rv&#10;d25yZXYueG1sUEsFBgAAAAAEAAQA9QAAAIgDAAAAAA==&#10;" filled="f" stroked="f">
                  <v:textbox inset="0,0,0,0">
                    <w:txbxContent>
                      <w:p w:rsidR="00AA2A17" w:rsidRDefault="00AA2A17" w:rsidP="00EB11F6">
                        <w:pPr>
                          <w:rPr>
                            <w:color w:val="1F487C"/>
                            <w:sz w:val="20"/>
                          </w:rPr>
                        </w:pPr>
                        <w:r>
                          <w:rPr>
                            <w:color w:val="1F487C"/>
                            <w:sz w:val="20"/>
                          </w:rPr>
                          <w:t xml:space="preserve"> 3 Selected Staff Senators </w:t>
                        </w:r>
                      </w:p>
                      <w:p w:rsidR="00AA2A17" w:rsidRDefault="00AA2A17" w:rsidP="00EB11F6"/>
                    </w:txbxContent>
                  </v:textbox>
                </v:rect>
                <v:rect id="Rectangle 33099" o:spid="_x0000_s1096" style="position:absolute;left:54320;top:35969;width:1564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ZZoccA&#10;AADeAAAADwAAAGRycy9kb3ducmV2LnhtbESPQWvCQBSE7wX/w/KE3uqmDYiJriLakhzbKNjeHtln&#10;Epp9G7Jbk/rruwXB4zAz3zCrzWhacaHeNZYVPM8iEMSl1Q1XCo6Ht6cFCOeRNbaWScEvOdisJw8r&#10;TLUd+IMuha9EgLBLUUHtfZdK6cqaDLqZ7YiDd7a9QR9kX0nd4xDgppUvUTSXBhsOCzV2tKup/C5+&#10;jIJs0W0/c3sdqvb1Kzu9n5L9IfFKPU7H7RKEp9Hfw7d2rhXEcZQk8H8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WWaHHAAAA3gAAAA8AAAAAAAAAAAAAAAAAmAIAAGRy&#10;cy9kb3ducmV2LnhtbFBLBQYAAAAABAAEAPUAAACMAwAAAAA=&#10;" filled="f" stroked="f">
                  <v:textbox inset="0,0,0,0">
                    <w:txbxContent>
                      <w:p w:rsidR="00AA2A17" w:rsidRDefault="00AA2A17" w:rsidP="00EB11F6">
                        <w:r>
                          <w:rPr>
                            <w:color w:val="1F487C"/>
                            <w:sz w:val="20"/>
                          </w:rPr>
                          <w:t xml:space="preserve">Chief Information Officer </w:t>
                        </w:r>
                      </w:p>
                    </w:txbxContent>
                  </v:textbox>
                </v:rect>
                <v:rect id="Rectangle 33101" o:spid="_x0000_s1097" style="position:absolute;left:56638;top:39535;width:984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vPvcYA&#10;AADeAAAADwAAAGRycy9kb3ducmV2LnhtbESPT4vCMBTE78J+h/AWvGlaBdFqFNl10aP/QL09mrdt&#10;2ealNFlb/fRGEDwOM/MbZrZoTSmuVLvCsoK4H4EgTq0uOFNwPPz0xiCcR9ZYWiYFN3KwmH90Zpho&#10;2/COrnufiQBhl6CC3PsqkdKlORl0fVsRB+/X1gZ9kHUmdY1NgJtSDqJoJA0WHBZyrOgrp/Rv/28U&#10;rMfV8ryx9yYrV5f1aXuafB8mXqnuZ7ucgvDU+nf41d5oBcNhHMXwvBOu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vPvcYAAADeAAAADwAAAAAAAAAAAAAAAACYAgAAZHJz&#10;L2Rvd25yZXYueG1sUEsFBgAAAAAEAAQA9QAAAIsDAAAAAA==&#10;" filled="f" stroked="f">
                  <v:textbox inset="0,0,0,0">
                    <w:txbxContent>
                      <w:p w:rsidR="00AA2A17" w:rsidRDefault="00AA2A17" w:rsidP="00EB11F6">
                        <w:r>
                          <w:rPr>
                            <w:color w:val="1F487C"/>
                            <w:sz w:val="20"/>
                          </w:rPr>
                          <w:t xml:space="preserve">SGA Nominee </w:t>
                        </w:r>
                      </w:p>
                    </w:txbxContent>
                  </v:textbox>
                </v:rect>
                <v:rect id="Rectangle 33102" o:spid="_x0000_s1098" style="position:absolute;left:54881;top:41055;width:11751;height:1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RyscA&#10;AADeAAAADwAAAGRycy9kb3ducmV2LnhtbESPQWvCQBSE7wX/w/IKvTUbFYpGVxHbosdqhLS3R/aZ&#10;hO6+DdmtSfvru4LgcZiZb5jlerBGXKjzjWMF4yQFQVw63XCl4JS/P89A+ICs0TgmBb/kYb0aPSwx&#10;067nA12OoRIRwj5DBXUIbSalL2uy6BPXEkfv7DqLIcqukrrDPsKtkZM0fZEWG44LNba0ran8Pv5Y&#10;BbtZu/ncu7++Mm9fu+KjmL/m86DU0+OwWYAINIR7+NbeawXT6TidwP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ZUcrHAAAA3gAAAA8AAAAAAAAAAAAAAAAAmAIAAGRy&#10;cy9kb3ducmV2LnhtbFBLBQYAAAAABAAEAPUAAACMAwAAAAA=&#10;" filled="f" stroked="f">
                  <v:textbox inset="0,0,0,0">
                    <w:txbxContent>
                      <w:p w:rsidR="00AA2A17" w:rsidRDefault="00AA2A17" w:rsidP="00EB11F6">
                        <w:r>
                          <w:rPr>
                            <w:color w:val="1F487C"/>
                            <w:sz w:val="20"/>
                          </w:rPr>
                          <w:t xml:space="preserve">Chief Business Officer  </w:t>
                        </w:r>
                      </w:p>
                    </w:txbxContent>
                  </v:textbox>
                </v:rect>
                <v:rect id="Rectangle 33103" o:spid="_x0000_s1099" style="position:absolute;left:57254;top:42398;width:8488;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X0UcYA&#10;AADeAAAADwAAAGRycy9kb3ducmV2LnhtbESPT4vCMBTE74LfITxhb5pqYdFqFPEPenRVUG+P5tkW&#10;m5fSRNvdT28WFvY4zMxvmNmiNaV4Ue0KywqGgwgEcWp1wZmC82nbH4NwHlljaZkUfJODxbzbmWGi&#10;bcNf9Dr6TAQIuwQV5N5XiZQuzcmgG9iKOHh3Wxv0QdaZ1DU2AW5KOYqiT2mw4LCQY0WrnNLH8WkU&#10;7MbV8rq3P01Wbm67y+EyWZ8mXqmPXrucgvDU+v/wX3uvFcTxMIrh9064AnL+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X0UcYAAADeAAAADwAAAAAAAAAAAAAAAACYAgAAZHJz&#10;L2Rvd25yZXYueG1sUEsFBgAAAAAEAAQA9QAAAIsDAAAAAA==&#10;" filled="f" stroked="f">
                  <v:textbox inset="0,0,0,0">
                    <w:txbxContent>
                      <w:p w:rsidR="00AA2A17" w:rsidRDefault="00AA2A17" w:rsidP="00EB11F6">
                        <w:r>
                          <w:rPr>
                            <w:color w:val="1F487C"/>
                            <w:sz w:val="20"/>
                          </w:rPr>
                          <w:t xml:space="preserve">or Designee </w:t>
                        </w:r>
                      </w:p>
                    </w:txbxContent>
                  </v:textbox>
                </v:rect>
                <v:rect id="Rectangle 33104" o:spid="_x0000_s1100" style="position:absolute;left:53935;top:44272;width:1602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xsJcYA&#10;AADeAAAADwAAAGRycy9kb3ducmV2LnhtbESPT4vCMBTE7wt+h/AEb2vqKotWo4ir6HH9A+rt0Tzb&#10;YvNSmmirn94sLHgcZuY3zGTWmELcqXK5ZQW9bgSCOLE651TBYb/6HIJwHlljYZkUPMjBbNr6mGCs&#10;bc1buu98KgKEXYwKMu/LWEqXZGTQdW1JHLyLrQz6IKtU6grrADeF/Iqib2kw57CQYUmLjJLr7mYU&#10;rIfl/LSxzzotluf18fc4+tmPvFKddjMfg/DU+Hf4v73RCvr9XjSAvzvhCsjp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xsJcYAAADeAAAADwAAAAAAAAAAAAAAAACYAgAAZHJz&#10;L2Rvd25yZXYueG1sUEsFBgAAAAAEAAQA9QAAAIsDAAAAAA==&#10;" filled="f" stroked="f">
                  <v:textbox inset="0,0,0,0">
                    <w:txbxContent>
                      <w:p w:rsidR="00AA2A17" w:rsidRDefault="00AA2A17" w:rsidP="00EB11F6">
                        <w:r w:rsidRPr="00CC1063">
                          <w:rPr>
                            <w:color w:val="1F487C"/>
                            <w:sz w:val="20"/>
                          </w:rPr>
                          <w:t>Presidential</w:t>
                        </w:r>
                        <w:r>
                          <w:rPr>
                            <w:color w:val="1F487C"/>
                            <w:sz w:val="20"/>
                          </w:rPr>
                          <w:t xml:space="preserve"> Appointee </w:t>
                        </w:r>
                      </w:p>
                    </w:txbxContent>
                  </v:textbox>
                </v:rect>
                <v:shape id="Picture 33105" o:spid="_x0000_s1101" type="#_x0000_t75" style="position:absolute;left:69524;top:21335;width:15286;height:30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AZevJAAAA3gAAAA8AAABkcnMvZG93bnJldi54bWxEj91qwkAUhO8LvsNyhN7Vjaa1NrqK9EdE&#10;sGCsXh+yxySaPZtmt5r26buFgpfDzHzDTGatqcSZGldaVtDvRSCIM6tLzhV8bN/uRiCcR9ZYWSYF&#10;3+RgNu3cTDDR9sIbOqc+FwHCLkEFhfd1IqXLCjLoerYmDt7BNgZ9kE0udYOXADeVHETRUBosOSwU&#10;WNNzQdkp/TIKHl/K9P7zKX7f6tfFerWL9/LnuFDqttvOxyA8tf4a/m8vtYI47kcP8HcnXAE5/QU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8kBl68kAAADeAAAADwAAAAAAAAAA&#10;AAAAAACfAgAAZHJzL2Rvd25yZXYueG1sUEsFBgAAAAAEAAQA9wAAAJUDAAAAAA==&#10;">
                  <v:imagedata r:id="rId20" o:title=""/>
                </v:shape>
                <v:rect id="Rectangle 33106" o:spid="_x0000_s1102" style="position:absolute;left:71474;top:22193;width:1541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XyccA&#10;AADeAAAADwAAAGRycy9kb3ducmV2LnhtbESPQWvCQBSE70L/w/IEb7pJhaDRVUJbMcdWC+rtkX0m&#10;wezbkN2atL++WxB6HGbmG2a9HUwj7tS52rKCeBaBIC6srrlU8HncTRcgnEfW2FgmBd/kYLt5Gq0x&#10;1bbnD7offCkChF2KCirv21RKV1Rk0M1sSxy8q+0M+iC7UuoO+wA3jXyOokQarDksVNjSS0XF7fBl&#10;FOwXbXbO7U9fNm+X/en9tHw9Lr1Sk/GQrUB4Gvx/+NHOtYL5PI4S+LsTro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iV8nHAAAA3gAAAA8AAAAAAAAAAAAAAAAAmAIAAGRy&#10;cy9kb3ducmV2LnhtbFBLBQYAAAAABAAEAPUAAACMAwAAAAA=&#10;" filled="f" stroked="f">
                  <v:textbox inset="0,0,0,0">
                    <w:txbxContent>
                      <w:p w:rsidR="00AA2A17" w:rsidRDefault="00AA2A17" w:rsidP="00EB11F6">
                        <w:r>
                          <w:rPr>
                            <w:b/>
                            <w:color w:val="1F487C"/>
                            <w:sz w:val="20"/>
                          </w:rPr>
                          <w:t xml:space="preserve">Student Affairs Policy </w:t>
                        </w:r>
                      </w:p>
                    </w:txbxContent>
                  </v:textbox>
                </v:rect>
                <v:rect id="Rectangle 33107" o:spid="_x0000_s1103" style="position:absolute;left:74187;top:23594;width:822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7yUsYA&#10;AADeAAAADwAAAGRycy9kb3ducmV2LnhtbESPT4vCMBTE7wt+h/AEb2vqCq5Wo4ir6HH9A+rt0Tzb&#10;YvNSmmirn94sLHgcZuY3zGTWmELcqXK5ZQW9bgSCOLE651TBYb/6HIJwHlljYZkUPMjBbNr6mGCs&#10;bc1buu98KgKEXYwKMu/LWEqXZGTQdW1JHLyLrQz6IKtU6grrADeF/IqigTSYc1jIsKRFRsl1dzMK&#10;1sNyftrYZ50Wy/P6+Hsc/exHXqlOu5mPQXhq/Dv8395oBf1+L/qGvzvhCsjp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7yUsYAAADeAAAADwAAAAAAAAAAAAAAAACYAgAAZHJz&#10;L2Rvd25yZXYueG1sUEsFBgAAAAAEAAQA9QAAAIsDAAAAAA==&#10;" filled="f" stroked="f">
                  <v:textbox inset="0,0,0,0">
                    <w:txbxContent>
                      <w:p w:rsidR="00AA2A17" w:rsidRDefault="00AA2A17" w:rsidP="00EB11F6">
                        <w:r>
                          <w:rPr>
                            <w:b/>
                            <w:color w:val="1F487C"/>
                            <w:sz w:val="20"/>
                          </w:rPr>
                          <w:t xml:space="preserve">Committee </w:t>
                        </w:r>
                      </w:p>
                    </w:txbxContent>
                  </v:textbox>
                </v:rect>
                <v:rect id="Rectangle 33110" o:spid="_x0000_s1104" style="position:absolute;left:75787;top:25530;width:449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78+8UA&#10;AADeAAAADwAAAGRycy9kb3ducmV2LnhtbESPy4rCMBSG98K8QzgD7jStgthqFJlx0KWXAcfdoTm2&#10;xeakNBlbfXqzEFz+/De++bIzlbhR40rLCuJhBII4s7rkXMHv8WcwBeE8ssbKMim4k4Pl4qM3x1Tb&#10;lvd0O/hchBF2KSoovK9TKV1WkEE3tDVx8C62MeiDbHKpG2zDuKnkKIom0mDJ4aHAmr4Kyq6Hf6Ng&#10;M61Xf1v7aPNqfd6cdqfk+5h4pfqf3WoGwlPn3+FXe6sVjMdxHAACTkA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vz7xQAAAN4AAAAPAAAAAAAAAAAAAAAAAJgCAABkcnMv&#10;ZG93bnJldi54bWxQSwUGAAAAAAQABAD1AAAAigMAAAAA&#10;" filled="f" stroked="f">
                  <v:textbox inset="0,0,0,0">
                    <w:txbxContent>
                      <w:p w:rsidR="00AA2A17" w:rsidRDefault="00AA2A17" w:rsidP="00EB11F6">
                        <w:r>
                          <w:rPr>
                            <w:b/>
                            <w:color w:val="1F487C"/>
                            <w:sz w:val="20"/>
                          </w:rPr>
                          <w:t xml:space="preserve">SAPC) </w:t>
                        </w:r>
                      </w:p>
                    </w:txbxContent>
                  </v:textbox>
                </v:rect>
                <v:rect id="Rectangle 33111" o:spid="_x0000_s1105" style="position:absolute;left:75391;top:25530;width:52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JZYMYA&#10;AADeAAAADwAAAGRycy9kb3ducmV2LnhtbESPQYvCMBSE74L/ITzBm6ZdQbRrFNEVPa664O7t0Tzb&#10;YvNSmmirv34jCB6HmfmGmS1aU4ob1a6wrCAeRiCIU6sLzhT8HDeDCQjnkTWWlknBnRws5t3ODBNt&#10;G97T7eAzESDsElSQe18lUro0J4NuaCvi4J1tbdAHWWdS19gEuCnlRxSNpcGCw0KOFa1ySi+Hq1Gw&#10;nVTL3519NFn59bc9fZ+m6+PUK9XvtctPEJ5a/w6/2jutYDSK4xied8IV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JZYMYAAADeAAAADwAAAAAAAAAAAAAAAACYAgAAZHJz&#10;L2Rvd25yZXYueG1sUEsFBgAAAAAEAAQA9QAAAIsDAAAAAA==&#10;" filled="f" stroked="f">
                  <v:textbox inset="0,0,0,0">
                    <w:txbxContent>
                      <w:p w:rsidR="00AA2A17" w:rsidRDefault="00AA2A17" w:rsidP="00EB11F6">
                        <w:r>
                          <w:rPr>
                            <w:b/>
                            <w:color w:val="1F487C"/>
                            <w:sz w:val="20"/>
                          </w:rPr>
                          <w:t>(</w:t>
                        </w:r>
                      </w:p>
                    </w:txbxContent>
                  </v:textbox>
                </v:rect>
                <v:rect id="Rectangle 33112" o:spid="_x0000_s1106" style="position:absolute;left:77128;top:27465;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DHF8cA&#10;AADeAAAADwAAAGRycy9kb3ducmV2LnhtbESPQWvCQBSE74L/YXlCb7qJQjGpq4ht0WMbBdvbI/ua&#10;BHffhuzWpP313YLgcZiZb5jVZrBGXKnzjWMF6SwBQVw63XCl4HR8nS5B+ICs0TgmBT/kYbMej1aY&#10;a9fzO12LUIkIYZ+jgjqENpfSlzVZ9DPXEkfvy3UWQ5RdJXWHfYRbI+dJ8igtNhwXamxpV1N5Kb6t&#10;gv2y3X4c3G9fmZfP/fntnD0fs6DUw2TYPoEINIR7+NY+aAWLRZrO4f9Ov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AxxfHAAAA3gAAAA8AAAAAAAAAAAAAAAAAmAIAAGRy&#10;cy9kb3ducmV2LnhtbFBLBQYAAAAABAAEAPUAAACMAwAAAAA=&#10;" filled="f" stroked="f">
                  <v:textbox inset="0,0,0,0">
                    <w:txbxContent>
                      <w:p w:rsidR="00AA2A17" w:rsidRDefault="00AA2A17" w:rsidP="00EB11F6">
                        <w:r>
                          <w:rPr>
                            <w:b/>
                            <w:color w:val="1F487C"/>
                            <w:sz w:val="20"/>
                          </w:rPr>
                          <w:t xml:space="preserve"> </w:t>
                        </w:r>
                      </w:p>
                    </w:txbxContent>
                  </v:textbox>
                </v:rect>
                <v:rect id="Rectangle 33113" o:spid="_x0000_s1107" style="position:absolute;left:72464;top:29400;width:1365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xijMcA&#10;AADeAAAADwAAAGRycy9kb3ducmV2LnhtbESPT2vCQBTE70K/w/IK3nQTA6JpVpHWokf/FGxvj+xr&#10;Epp9G7LbJPrpXaHQ4zAzv2Gy9WBq0VHrKssK4mkEgji3uuJCwcf5fbIA4TyyxtoyKbiSg/XqaZRh&#10;qm3PR+pOvhABwi5FBaX3TSqly0sy6Ka2IQ7et20N+iDbQuoW+wA3tZxF0VwarDgslNjQa0n5z+nX&#10;KNgtms3n3t76ot5+7S6Hy/LtvPRKjZ+HzQsIT4P/D/+191pBksRxAo874QrI1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MYozHAAAA3gAAAA8AAAAAAAAAAAAAAAAAmAIAAGRy&#10;cy9kb3ducmV2LnhtbFBLBQYAAAAABAAEAPUAAACMAwAAAAA=&#10;" filled="f" stroked="f">
                  <v:textbox inset="0,0,0,0">
                    <w:txbxContent>
                      <w:p w:rsidR="00AA2A17" w:rsidRDefault="00AA2A17" w:rsidP="00EB11F6">
                        <w:r>
                          <w:rPr>
                            <w:color w:val="1F487C"/>
                            <w:sz w:val="20"/>
                          </w:rPr>
                          <w:t xml:space="preserve"> Corp of Instruction </w:t>
                        </w:r>
                      </w:p>
                    </w:txbxContent>
                  </v:textbox>
                </v:rect>
                <v:rect id="Rectangle 33114" o:spid="_x0000_s1108" style="position:absolute;left:71824;top:29400;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6+MgA&#10;AADeAAAADwAAAGRycy9kb3ducmV2LnhtbESPT2vCQBTE7wW/w/KE3uomtRSN2YjYFj3WP6DeHtln&#10;Esy+DdmtSf30bqHgcZiZ3zDpvDe1uFLrKssK4lEEgji3uuJCwX739TIB4TyyxtoyKfglB/Ns8JRi&#10;om3HG7pufSEChF2CCkrvm0RKl5dk0I1sQxy8s20N+iDbQuoWuwA3tXyNondpsOKwUGJDy5Lyy/bH&#10;KFhNmsVxbW9dUX+eVofvw/RjN/VKPQ/7xQyEp94/wv/ttVYwHsfxG/zd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Zfr4yAAAAN4AAAAPAAAAAAAAAAAAAAAAAJgCAABk&#10;cnMvZG93bnJldi54bWxQSwUGAAAAAAQABAD1AAAAjQMAAAAA&#10;" filled="f" stroked="f">
                  <v:textbox inset="0,0,0,0">
                    <w:txbxContent>
                      <w:p w:rsidR="00AA2A17" w:rsidRDefault="00AA2A17" w:rsidP="00EB11F6">
                        <w:r>
                          <w:rPr>
                            <w:color w:val="1F487C"/>
                            <w:sz w:val="20"/>
                          </w:rPr>
                          <w:t>6</w:t>
                        </w:r>
                      </w:p>
                    </w:txbxContent>
                  </v:textbox>
                </v:rect>
                <v:rect id="Rectangle 33115" o:spid="_x0000_s1109" style="position:absolute;left:71961;top:30802;width:1450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lfY8gA&#10;AADeAAAADwAAAGRycy9kb3ducmV2LnhtbESPT2vCQBTE7wW/w/KE3uomlRaN2YjYFj3WP6DeHtln&#10;Esy+DdmtSf30bqHgcZiZ3zDpvDe1uFLrKssK4lEEgji3uuJCwX739TIB4TyyxtoyKfglB/Ns8JRi&#10;om3HG7pufSEChF2CCkrvm0RKl5dk0I1sQxy8s20N+iDbQuoWuwA3tXyNondpsOKwUGJDy5Lyy/bH&#10;KFhNmsVxbW9dUX+eVofvw/RjN/VKPQ/7xQyEp94/wv/ttVYwHsfxG/zd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KV9jyAAAAN4AAAAPAAAAAAAAAAAAAAAAAJgCAABk&#10;cnMvZG93bnJldi54bWxQSwUGAAAAAAQABAD1AAAAjQMAAAAA&#10;" filled="f" stroked="f">
                  <v:textbox inset="0,0,0,0">
                    <w:txbxContent>
                      <w:p w:rsidR="00AA2A17" w:rsidRDefault="00AA2A17" w:rsidP="00EB11F6">
                        <w:r>
                          <w:rPr>
                            <w:color w:val="1F487C"/>
                            <w:sz w:val="20"/>
                          </w:rPr>
                          <w:t xml:space="preserve">Faculty, at least 4 of  </w:t>
                        </w:r>
                      </w:p>
                    </w:txbxContent>
                  </v:textbox>
                </v:rect>
                <v:rect id="Rectangle 33116" o:spid="_x0000_s1110" style="position:absolute;left:73576;top:32188;width:984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BFMcA&#10;AADeAAAADwAAAGRycy9kb3ducmV2LnhtbESPQWvCQBSE74L/YXlCb7pJhaCpq4htMcfWCGlvj+xr&#10;Esy+DdmtSfvruwXB4zAz3zCb3WhacaXeNZYVxIsIBHFpdcOVgnP+Ol+BcB5ZY2uZFPyQg912Otlg&#10;qu3A73Q9+UoECLsUFdTed6mUrqzJoFvYjjh4X7Y36IPsK6l7HALctPIxihJpsOGwUGNHh5rKy+nb&#10;KDiuuv1HZn+Hqn35PBZvxfo5X3ulHmbj/gmEp9Hfw7d2phUsl3GcwP+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7wRTHAAAA3gAAAA8AAAAAAAAAAAAAAAAAmAIAAGRy&#10;cy9kb3ducmV2LnhtbFBLBQYAAAAABAAEAPUAAACMAwAAAAA=&#10;" filled="f" stroked="f">
                  <v:textbox inset="0,0,0,0">
                    <w:txbxContent>
                      <w:p w:rsidR="00AA2A17" w:rsidRDefault="00AA2A17" w:rsidP="00EB11F6">
                        <w:r>
                          <w:rPr>
                            <w:color w:val="1F487C"/>
                            <w:sz w:val="20"/>
                          </w:rPr>
                          <w:t xml:space="preserve">which are EFS </w:t>
                        </w:r>
                      </w:p>
                    </w:txbxContent>
                  </v:textbox>
                </v:rect>
                <v:rect id="Rectangle 33117" o:spid="_x0000_s1111" style="position:absolute;left:72235;top:34123;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dkj8gA&#10;AADeAAAADwAAAGRycy9kb3ducmV2LnhtbESPT2vCQBTE7wW/w/KE3uomFVqN2YjYFj3WP6DeHtln&#10;Esy+DdmtSf30bqHgcZiZ3zDpvDe1uFLrKssK4lEEgji3uuJCwX739TIB4TyyxtoyKfglB/Ns8JRi&#10;om3HG7pufSEChF2CCkrvm0RKl5dk0I1sQxy8s20N+iDbQuoWuwA3tXyNojdpsOKwUGJDy5Lyy/bH&#10;KFhNmsVxbW9dUX+eVofvw/RjN/VKPQ/7xQyEp94/wv/ttVYwHsfxO/zd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t2SPyAAAAN4AAAAPAAAAAAAAAAAAAAAAAJgCAABk&#10;cnMvZG93bnJldi54bWxQSwUGAAAAAAQABAD1AAAAjQMAAAAA&#10;" filled="f" stroked="f">
                  <v:textbox inset="0,0,0,0">
                    <w:txbxContent>
                      <w:p w:rsidR="00AA2A17" w:rsidRDefault="00AA2A17" w:rsidP="00EB11F6">
                        <w:r>
                          <w:rPr>
                            <w:color w:val="1F487C"/>
                            <w:sz w:val="20"/>
                          </w:rPr>
                          <w:t>2</w:t>
                        </w:r>
                      </w:p>
                    </w:txbxContent>
                  </v:textbox>
                </v:rect>
                <v:rect id="Rectangle 33118" o:spid="_x0000_s1112" style="position:absolute;left:72875;top:34123;width:1256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w/cMA&#10;AADeAAAADwAAAGRycy9kb3ducmV2LnhtbERPy4rCMBTdC/MP4Q6407QKYqtRZMZBlz4GHHeX5toW&#10;m5vSZGz1681CcHk47/myM5W4UeNKywriYQSCOLO65FzB7/FnMAXhPLLGyjIpuJOD5eKjN8dU25b3&#10;dDv4XIQQdikqKLyvUyldVpBBN7Q1ceAutjHoA2xyqRtsQ7ip5CiKJtJgyaGhwJq+Csquh3+jYDOt&#10;V39b+2jzan3enHan5PuYeKX6n91qBsJT59/il3urFYzHcRz2hjvhC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jw/cMAAADeAAAADwAAAAAAAAAAAAAAAACYAgAAZHJzL2Rv&#10;d25yZXYueG1sUEsFBgAAAAAEAAQA9QAAAIgDAAAAAA==&#10;" filled="f" stroked="f">
                  <v:textbox inset="0,0,0,0">
                    <w:txbxContent>
                      <w:p w:rsidR="00AA2A17" w:rsidRDefault="00AA2A17" w:rsidP="00EB11F6">
                        <w:r>
                          <w:rPr>
                            <w:color w:val="1F487C"/>
                            <w:sz w:val="20"/>
                          </w:rPr>
                          <w:t xml:space="preserve"> Student Senators </w:t>
                        </w:r>
                      </w:p>
                    </w:txbxContent>
                  </v:textbox>
                </v:rect>
                <v:rect id="Rectangle 33119" o:spid="_x0000_s1113" style="position:absolute;left:70970;top:36059;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RVZscA&#10;AADeAAAADwAAAGRycy9kb3ducmV2LnhtbESPQWvCQBSE7wX/w/KE3uomFYpJs4poix6rEbS3R/aZ&#10;BLNvQ3abpP31XaHQ4zAz3zDZajSN6KlztWUF8SwCQVxYXXOp4JS/Py1AOI+ssbFMCr7JwWo5ecgw&#10;1XbgA/VHX4oAYZeigsr7NpXSFRUZdDPbEgfvajuDPsiulLrDIcBNI5+j6EUarDksVNjSpqLidvwy&#10;CnaLdn3Z25+hbN4+d+ePc7LNE6/U43Rcv4LwNPr/8F97rxXM53GcwP1Ou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kVWbHAAAA3gAAAA8AAAAAAAAAAAAAAAAAmAIAAGRy&#10;cy9kb3ducmV2LnhtbFBLBQYAAAAABAAEAPUAAACMAwAAAAA=&#10;" filled="f" stroked="f">
                  <v:textbox inset="0,0,0,0">
                    <w:txbxContent>
                      <w:p w:rsidR="00AA2A17" w:rsidRDefault="00AA2A17" w:rsidP="00EB11F6">
                        <w:r>
                          <w:rPr>
                            <w:color w:val="1F487C"/>
                            <w:sz w:val="20"/>
                          </w:rPr>
                          <w:t xml:space="preserve">1 </w:t>
                        </w:r>
                      </w:p>
                    </w:txbxContent>
                  </v:textbox>
                </v:rect>
                <v:rect id="Rectangle 33120" o:spid="_x0000_s1114" style="position:absolute;left:71610;top:36059;width:1590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2RscA&#10;AADeAAAADwAAAGRycy9kb3ducmV2LnhtbESPzWrCQBSF9wXfYbiF7uokCkXTTETUkiyrFtTdJXOb&#10;hGbuhMw0Sfv0nYXQ5eH88aWbybRioN41lhXE8wgEcWl1w5WCj/Pb8wqE88gaW8uk4IccbLLZQ4qJ&#10;tiMfaTj5SoQRdgkqqL3vEildWZNBN7cdcfA+bW/QB9lXUvc4hnHTykUUvUiDDYeHGjva1VR+nb6N&#10;gnzVba+F/R2r9nDLL++X9f689ko9PU7bVxCeJv8fvrcLrWC5jBcBIOAEFJ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yNkbHAAAA3gAAAA8AAAAAAAAAAAAAAAAAmAIAAGRy&#10;cy9kb3ducmV2LnhtbFBLBQYAAAAABAAEAPUAAACMAwAAAAA=&#10;" filled="f" stroked="f">
                  <v:textbox inset="0,0,0,0">
                    <w:txbxContent>
                      <w:p w:rsidR="00AA2A17" w:rsidRDefault="00AA2A17" w:rsidP="00EB11F6">
                        <w:r>
                          <w:rPr>
                            <w:color w:val="1F487C"/>
                            <w:sz w:val="20"/>
                          </w:rPr>
                          <w:t xml:space="preserve"> Selected Staff Senator </w:t>
                        </w:r>
                      </w:p>
                    </w:txbxContent>
                  </v:textbox>
                </v:rect>
                <v:rect id="Rectangle 33121" o:spid="_x0000_s1115" style="position:absolute;left:71397;top:38009;width:1564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6T3ccA&#10;AADeAAAADwAAAGRycy9kb3ducmV2LnhtbESPQWvCQBSE74L/YXlCb7qJQjGpq4ht0WMbBdvbI/ua&#10;BHffhuzWpP313YLgcZiZb5jVZrBGXKnzjWMF6SwBQVw63XCl4HR8nS5B+ICs0TgmBT/kYbMej1aY&#10;a9fzO12LUIkIYZ+jgjqENpfSlzVZ9DPXEkfvy3UWQ5RdJXWHfYRbI+dJ8igtNhwXamxpV1N5Kb6t&#10;gv2y3X4c3G9fmZfP/fntnD0fs6DUw2TYPoEINIR7+NY+aAWLRTpP4f9Ov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k93HAAAA3gAAAA8AAAAAAAAAAAAAAAAAmAIAAGRy&#10;cy9kb3ducmV2LnhtbFBLBQYAAAAABAAEAPUAAACMAwAAAAA=&#10;" filled="f" stroked="f">
                  <v:textbox inset="0,0,0,0">
                    <w:txbxContent>
                      <w:p w:rsidR="00AA2A17" w:rsidRDefault="00AA2A17" w:rsidP="00EB11F6">
                        <w:r>
                          <w:rPr>
                            <w:color w:val="1F487C"/>
                            <w:sz w:val="20"/>
                          </w:rPr>
                          <w:t xml:space="preserve">Staff Council Nominee </w:t>
                        </w:r>
                      </w:p>
                    </w:txbxContent>
                  </v:textbox>
                </v:rect>
                <v:rect id="Rectangle 33122" o:spid="_x0000_s1116" style="position:absolute;left:73576;top:39945;width:984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wNqsYA&#10;AADeAAAADwAAAGRycy9kb3ducmV2LnhtbESPT4vCMBTE7wv7HcJb8LamVhCtRpFV0aN/FtTbo3m2&#10;ZZuX0kRb/fRGEPY4zMxvmMmsNaW4Ue0Kywp63QgEcWp1wZmC38PqewjCeWSNpWVScCcHs+nnxwQT&#10;bRve0W3vMxEg7BJUkHtfJVK6NCeDrmsr4uBdbG3QB1lnUtfYBLgpZRxFA2mw4LCQY0U/OaV/+6tR&#10;sB5W89PGPpqsXJ7Xx+1xtDiMvFKdr3Y+BuGp9f/hd3ujFfT7vTiG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wNqsYAAADeAAAADwAAAAAAAAAAAAAAAACYAgAAZHJz&#10;L2Rvd25yZXYueG1sUEsFBgAAAAAEAAQA9QAAAIsDAAAAAA==&#10;" filled="f" stroked="f">
                  <v:textbox inset="0,0,0,0">
                    <w:txbxContent>
                      <w:p w:rsidR="00AA2A17" w:rsidRDefault="00AA2A17" w:rsidP="00EB11F6">
                        <w:r>
                          <w:rPr>
                            <w:color w:val="1F487C"/>
                            <w:sz w:val="20"/>
                          </w:rPr>
                          <w:t xml:space="preserve">SGA Nominee </w:t>
                        </w:r>
                      </w:p>
                    </w:txbxContent>
                  </v:textbox>
                </v:rect>
                <v:rect id="Rectangle 33124" o:spid="_x0000_s1117" style="position:absolute;left:71823;top:41880;width:1450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kwRccA&#10;AADeAAAADwAAAGRycy9kb3ducmV2LnhtbESPT4vCMBTE74LfITzBm6bqsmg1iqiLHtc/oN4ezbMt&#10;Ni+lydqun94sLHgcZuY3zGzRmEI8qHK5ZQWDfgSCOLE651TB6fjVG4NwHlljYZkU/JKDxbzdmmGs&#10;bc17ehx8KgKEXYwKMu/LWEqXZGTQ9W1JHLybrQz6IKtU6grrADeFHEbRpzSYc1jIsKRVRsn98GMU&#10;bMfl8rKzzzotNtft+fs8WR8nXqlup1lOQXhq/Dv8395pBaPRYPgBf3fCFZ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JMEXHAAAA3gAAAA8AAAAAAAAAAAAAAAAAmAIAAGRy&#10;cy9kb3ducmV2LnhtbFBLBQYAAAAABAAEAPUAAACMAwAAAAA=&#10;" filled="f" stroked="f">
                  <v:textbox inset="0,0,0,0">
                    <w:txbxContent>
                      <w:p w:rsidR="00AA2A17" w:rsidRDefault="00AA2A17" w:rsidP="00EB11F6">
                        <w:r>
                          <w:rPr>
                            <w:color w:val="1F487C"/>
                            <w:sz w:val="20"/>
                          </w:rPr>
                          <w:t xml:space="preserve">Chief Student Affairs </w:t>
                        </w:r>
                      </w:p>
                    </w:txbxContent>
                  </v:textbox>
                </v:rect>
                <v:rect id="Rectangle 33125" o:spid="_x0000_s1118" style="position:absolute;left:72173;top:43266;width:135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WV3scA&#10;AADeAAAADwAAAGRycy9kb3ducmV2LnhtbESPT4vCMBTE74LfITzBm6Yqu2g1iqiLHtc/oN4ezbMt&#10;Ni+lydqun94sLHgcZuY3zGzRmEI8qHK5ZQWDfgSCOLE651TB6fjVG4NwHlljYZkU/JKDxbzdmmGs&#10;bc17ehx8KgKEXYwKMu/LWEqXZGTQ9W1JHLybrQz6IKtU6grrADeFHEbRpzSYc1jIsKRVRsn98GMU&#10;bMfl8rKzzzotNtft+fs8WR8nXqlup1lOQXhq/Dv8395pBaPRYPgBf3fCFZ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Fld7HAAAA3gAAAA8AAAAAAAAAAAAAAAAAmAIAAGRy&#10;cy9kb3ducmV2LnhtbFBLBQYAAAAABAAEAPUAAACMAwAAAAA=&#10;" filled="f" stroked="f">
                  <v:textbox inset="0,0,0,0">
                    <w:txbxContent>
                      <w:p w:rsidR="00AA2A17" w:rsidRDefault="00AA2A17" w:rsidP="00EB11F6">
                        <w:r>
                          <w:rPr>
                            <w:color w:val="1F487C"/>
                            <w:sz w:val="20"/>
                          </w:rPr>
                          <w:t xml:space="preserve">Officer or Designee </w:t>
                        </w:r>
                      </w:p>
                    </w:txbxContent>
                  </v:textbox>
                </v:rect>
                <v:rect id="Rectangle 33126" o:spid="_x0000_s1119" style="position:absolute;left:71244;top:45202;width:1565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cLqccA&#10;AADeAAAADwAAAGRycy9kb3ducmV2LnhtbESPQWvCQBSE7wX/w/KE3upGBdHoKqItybE1QvT2yD6T&#10;YPZtyG5N2l/fLRR6HGbmG2azG0wjHtS52rKC6SQCQVxYXXOp4Jy9vSxBOI+ssbFMCr7IwW47etpg&#10;rG3PH/Q4+VIECLsYFVTet7GUrqjIoJvYljh4N9sZ9EF2pdQd9gFuGjmLooU0WHNYqLClQ0XF/fRp&#10;FCTLdn9J7XdfNq/XJH/PV8ds5ZV6Hg/7NQhPg/8P/7VTrWA+n84W8HsnX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XC6nHAAAA3gAAAA8AAAAAAAAAAAAAAAAAmAIAAGRy&#10;cy9kb3ducmV2LnhtbFBLBQYAAAAABAAEAPUAAACMAwAAAAA=&#10;" filled="f" stroked="f">
                  <v:textbox inset="0,0,0,0">
                    <w:txbxContent>
                      <w:p w:rsidR="00AA2A17" w:rsidRDefault="00AA2A17" w:rsidP="00EB11F6">
                        <w:r>
                          <w:rPr>
                            <w:color w:val="1F487C"/>
                            <w:sz w:val="20"/>
                          </w:rPr>
                          <w:t>Presidential Appointee</w:t>
                        </w:r>
                      </w:p>
                    </w:txbxContent>
                  </v:textbox>
                </v:rect>
                <v:rect id="Rectangle 33127" o:spid="_x0000_s1120" style="position:absolute;left:83009;top:45202;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uMscA&#10;AADeAAAADwAAAGRycy9kb3ducmV2LnhtbESPT4vCMBTE74LfITzBm6Yq7Go1iqiLHtc/oN4ezbMt&#10;Ni+lydqun94sLHgcZuY3zGzRmEI8qHK5ZQWDfgSCOLE651TB6fjVG4NwHlljYZkU/JKDxbzdmmGs&#10;bc17ehx8KgKEXYwKMu/LWEqXZGTQ9W1JHLybrQz6IKtU6grrADeFHEbRhzSYc1jIsKRVRsn98GMU&#10;bMfl8rKzzzotNtft+fs8WR8nXqlup1lOQXhq/Dv8395pBaPRYPgJf3fCFZ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brjLHAAAA3gAAAA8AAAAAAAAAAAAAAAAAmAIAAGRy&#10;cy9kb3ducmV2LnhtbFBLBQYAAAAABAAEAPUAAACMAwAAAAA=&#10;" filled="f" stroked="f">
                  <v:textbox inset="0,0,0,0">
                    <w:txbxContent>
                      <w:p w:rsidR="00AA2A17" w:rsidRDefault="00AA2A17" w:rsidP="00EB11F6">
                        <w:r>
                          <w:rPr>
                            <w:b/>
                            <w:color w:val="1F487C"/>
                            <w:sz w:val="20"/>
                          </w:rPr>
                          <w:t xml:space="preserve"> </w:t>
                        </w:r>
                      </w:p>
                    </w:txbxContent>
                  </v:textbox>
                </v:rect>
                <w10:anchorlock/>
              </v:group>
            </w:pict>
          </mc:Fallback>
        </mc:AlternateContent>
      </w:r>
    </w:p>
    <w:p w:rsidR="00A674C9" w:rsidRDefault="00A674C9" w:rsidP="000746C9">
      <w:pPr>
        <w:spacing w:after="0"/>
        <w:ind w:left="84" w:right="-17"/>
        <w:jc w:val="both"/>
        <w:rPr>
          <w:rFonts w:ascii="Cambria" w:eastAsia="Cambria" w:hAnsi="Cambria" w:cs="Cambria"/>
          <w:sz w:val="20"/>
        </w:rPr>
      </w:pPr>
    </w:p>
    <w:p w:rsidR="00E32E02" w:rsidRDefault="00E32E02" w:rsidP="000746C9">
      <w:pPr>
        <w:jc w:val="both"/>
        <w:sectPr w:rsidR="00E32E02" w:rsidSect="000746C9">
          <w:footerReference w:type="even" r:id="rId21"/>
          <w:footerReference w:type="default" r:id="rId22"/>
          <w:footerReference w:type="first" r:id="rId23"/>
          <w:pgSz w:w="15840" w:h="12240" w:orient="landscape"/>
          <w:pgMar w:top="864" w:right="1152" w:bottom="864" w:left="1152" w:header="720" w:footer="720" w:gutter="0"/>
          <w:pgNumType w:start="2"/>
          <w:cols w:space="720"/>
        </w:sectPr>
      </w:pPr>
    </w:p>
    <w:p w:rsidR="00A674C9" w:rsidRDefault="00AD5CF7" w:rsidP="000746C9">
      <w:pPr>
        <w:pStyle w:val="Heading1"/>
        <w:ind w:left="571" w:right="133"/>
        <w:jc w:val="both"/>
        <w:rPr>
          <w:color w:val="0070C0"/>
        </w:rPr>
      </w:pPr>
      <w:r w:rsidRPr="000746C9">
        <w:rPr>
          <w:color w:val="0070C0"/>
        </w:rPr>
        <w:lastRenderedPageBreak/>
        <w:t>University Senate Mission</w:t>
      </w:r>
    </w:p>
    <w:p w:rsidR="00A674C9" w:rsidRDefault="00AD5CF7" w:rsidP="000746C9">
      <w:pPr>
        <w:spacing w:after="10" w:line="252" w:lineRule="auto"/>
        <w:ind w:left="571" w:hanging="10"/>
        <w:jc w:val="both"/>
        <w:rPr>
          <w:rFonts w:ascii="Arial" w:eastAsia="Arial" w:hAnsi="Arial" w:cs="Arial"/>
          <w:i/>
          <w:sz w:val="24"/>
        </w:rPr>
      </w:pPr>
      <w:r>
        <w:rPr>
          <w:rFonts w:ascii="Arial" w:eastAsia="Arial" w:hAnsi="Arial" w:cs="Arial"/>
          <w:i/>
          <w:sz w:val="20"/>
        </w:rPr>
        <w:t>(Established 12-03-04)</w:t>
      </w:r>
    </w:p>
    <w:p w:rsidR="00A674C9" w:rsidRDefault="00A674C9" w:rsidP="000746C9">
      <w:pPr>
        <w:spacing w:after="0"/>
        <w:ind w:left="576"/>
        <w:jc w:val="both"/>
        <w:rPr>
          <w:rFonts w:ascii="Arial" w:eastAsia="Arial" w:hAnsi="Arial" w:cs="Arial"/>
          <w:i/>
          <w:sz w:val="24"/>
        </w:rPr>
      </w:pPr>
    </w:p>
    <w:p w:rsidR="00A674C9" w:rsidRDefault="00AD5CF7" w:rsidP="000746C9">
      <w:pPr>
        <w:spacing w:after="14" w:line="248" w:lineRule="auto"/>
        <w:ind w:left="586" w:right="513" w:hanging="10"/>
        <w:jc w:val="both"/>
        <w:rPr>
          <w:rFonts w:ascii="Arial" w:eastAsia="Arial" w:hAnsi="Arial" w:cs="Arial"/>
          <w:sz w:val="24"/>
        </w:rPr>
      </w:pPr>
      <w:r>
        <w:rPr>
          <w:rFonts w:ascii="Arial" w:eastAsia="Arial" w:hAnsi="Arial" w:cs="Arial"/>
          <w:sz w:val="24"/>
        </w:rPr>
        <w:t>Shaping the Future through Shared Governance</w:t>
      </w:r>
    </w:p>
    <w:p w:rsidR="00A674C9" w:rsidRDefault="00A674C9" w:rsidP="000746C9">
      <w:pPr>
        <w:spacing w:after="0"/>
        <w:ind w:left="576"/>
        <w:jc w:val="both"/>
        <w:rPr>
          <w:rFonts w:ascii="Arial" w:eastAsia="Arial" w:hAnsi="Arial" w:cs="Arial"/>
          <w:i/>
          <w:sz w:val="24"/>
        </w:rPr>
      </w:pPr>
    </w:p>
    <w:p w:rsidR="00A674C9" w:rsidRDefault="00AD5CF7" w:rsidP="000746C9">
      <w:pPr>
        <w:pStyle w:val="Heading1"/>
        <w:ind w:left="571" w:right="133"/>
        <w:jc w:val="both"/>
        <w:rPr>
          <w:color w:val="0070C0"/>
        </w:rPr>
      </w:pPr>
      <w:r w:rsidRPr="000746C9">
        <w:rPr>
          <w:color w:val="0070C0"/>
        </w:rPr>
        <w:t>University Senate Vision</w:t>
      </w:r>
    </w:p>
    <w:p w:rsidR="00A674C9" w:rsidRDefault="00AD5CF7" w:rsidP="000746C9">
      <w:pPr>
        <w:spacing w:after="10" w:line="252" w:lineRule="auto"/>
        <w:ind w:left="571" w:hanging="10"/>
        <w:jc w:val="both"/>
        <w:rPr>
          <w:rFonts w:ascii="Arial" w:eastAsia="Arial" w:hAnsi="Arial" w:cs="Arial"/>
          <w:i/>
          <w:sz w:val="21"/>
        </w:rPr>
      </w:pPr>
      <w:r>
        <w:rPr>
          <w:rFonts w:ascii="Arial" w:eastAsia="Arial" w:hAnsi="Arial" w:cs="Arial"/>
          <w:i/>
          <w:sz w:val="20"/>
        </w:rPr>
        <w:t>(Established 12-03-04)</w:t>
      </w:r>
    </w:p>
    <w:p w:rsidR="00A674C9" w:rsidRDefault="00A674C9" w:rsidP="000746C9">
      <w:pPr>
        <w:spacing w:after="0"/>
        <w:ind w:left="576"/>
        <w:jc w:val="both"/>
        <w:rPr>
          <w:rFonts w:ascii="Arial" w:eastAsia="Arial" w:hAnsi="Arial" w:cs="Arial"/>
          <w:sz w:val="24"/>
        </w:rPr>
      </w:pPr>
    </w:p>
    <w:p w:rsidR="00A674C9" w:rsidRDefault="00AD5CF7" w:rsidP="000746C9">
      <w:pPr>
        <w:spacing w:after="14" w:line="248" w:lineRule="auto"/>
        <w:ind w:left="586" w:right="513" w:hanging="10"/>
        <w:jc w:val="both"/>
        <w:rPr>
          <w:rFonts w:ascii="Arial" w:eastAsia="Arial" w:hAnsi="Arial" w:cs="Arial"/>
          <w:sz w:val="24"/>
        </w:rPr>
      </w:pPr>
      <w:r>
        <w:rPr>
          <w:rFonts w:ascii="Arial" w:eastAsia="Arial" w:hAnsi="Arial" w:cs="Arial"/>
          <w:sz w:val="24"/>
        </w:rPr>
        <w:t>The University Senate envisions a university that celebrates an effective system of governance in which information is widely shared and understood, where every voice in the university community is heard and honored, and that actively involves all affected individuals in the decision-making process.</w:t>
      </w:r>
    </w:p>
    <w:p w:rsidR="00A674C9" w:rsidRDefault="00A674C9" w:rsidP="000746C9">
      <w:pPr>
        <w:spacing w:after="0"/>
        <w:ind w:left="576"/>
        <w:jc w:val="both"/>
        <w:rPr>
          <w:rFonts w:ascii="Arial" w:eastAsia="Arial" w:hAnsi="Arial" w:cs="Arial"/>
          <w:i/>
          <w:sz w:val="24"/>
        </w:rPr>
      </w:pPr>
    </w:p>
    <w:p w:rsidR="00A674C9" w:rsidRDefault="00AD5CF7" w:rsidP="000746C9">
      <w:pPr>
        <w:pStyle w:val="Heading1"/>
        <w:ind w:left="571" w:right="133"/>
        <w:jc w:val="both"/>
        <w:rPr>
          <w:color w:val="0070C0"/>
        </w:rPr>
      </w:pPr>
      <w:r w:rsidRPr="000746C9">
        <w:rPr>
          <w:color w:val="0070C0"/>
        </w:rPr>
        <w:t>University Senate Beliefs</w:t>
      </w:r>
    </w:p>
    <w:p w:rsidR="00A674C9" w:rsidRDefault="00AD5CF7" w:rsidP="000746C9">
      <w:pPr>
        <w:spacing w:after="10" w:line="252" w:lineRule="auto"/>
        <w:ind w:left="571" w:hanging="10"/>
        <w:jc w:val="both"/>
        <w:rPr>
          <w:rFonts w:ascii="Arial" w:eastAsia="Arial" w:hAnsi="Arial" w:cs="Arial"/>
          <w:i/>
          <w:sz w:val="24"/>
        </w:rPr>
      </w:pPr>
      <w:r>
        <w:rPr>
          <w:rFonts w:ascii="Arial" w:eastAsia="Arial" w:hAnsi="Arial" w:cs="Arial"/>
          <w:i/>
          <w:sz w:val="20"/>
        </w:rPr>
        <w:t>(Established 12-03-04)</w:t>
      </w:r>
    </w:p>
    <w:p w:rsidR="00A674C9" w:rsidRDefault="00A674C9" w:rsidP="000746C9">
      <w:pPr>
        <w:spacing w:after="0"/>
        <w:ind w:left="576"/>
        <w:jc w:val="both"/>
        <w:rPr>
          <w:rFonts w:ascii="Cambria" w:eastAsia="Cambria" w:hAnsi="Cambria" w:cs="Cambria"/>
          <w:sz w:val="24"/>
        </w:rPr>
      </w:pPr>
    </w:p>
    <w:p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Faculty, staff, students and administrators will interact with mutual respect and will value input, rational discussion and respect for each person’s position or place at the University.</w:t>
      </w:r>
    </w:p>
    <w:p w:rsidR="00A674C9" w:rsidRDefault="00A674C9" w:rsidP="000746C9">
      <w:pPr>
        <w:spacing w:after="0"/>
        <w:ind w:left="1296"/>
        <w:jc w:val="both"/>
        <w:rPr>
          <w:rFonts w:ascii="Arial" w:eastAsia="Arial" w:hAnsi="Arial" w:cs="Arial"/>
          <w:sz w:val="24"/>
        </w:rPr>
      </w:pPr>
    </w:p>
    <w:p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All governance, planning, and decision making should encourage all interested and affected parties to be included.</w:t>
      </w:r>
    </w:p>
    <w:p w:rsidR="00A674C9" w:rsidRDefault="00A674C9" w:rsidP="000746C9">
      <w:pPr>
        <w:spacing w:after="0"/>
        <w:ind w:left="1296"/>
        <w:jc w:val="both"/>
        <w:rPr>
          <w:rFonts w:ascii="Arial" w:eastAsia="Arial" w:hAnsi="Arial" w:cs="Arial"/>
          <w:sz w:val="24"/>
        </w:rPr>
      </w:pPr>
    </w:p>
    <w:p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The existing rules, regulations, policies and procedures of Georgia College &amp; State University should be clearly defined, supported, adhered to, and widely distributed among faculty, staff, students and administrators.</w:t>
      </w:r>
    </w:p>
    <w:p w:rsidR="00A674C9" w:rsidRDefault="00A674C9" w:rsidP="000746C9">
      <w:pPr>
        <w:spacing w:after="0"/>
        <w:ind w:left="1296"/>
        <w:jc w:val="both"/>
        <w:rPr>
          <w:rFonts w:ascii="Arial" w:eastAsia="Arial" w:hAnsi="Arial" w:cs="Arial"/>
          <w:sz w:val="24"/>
        </w:rPr>
      </w:pPr>
    </w:p>
    <w:p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Everyone shall have the right to participate in the governance of the University and shall have the right to be heard, without repercussion, regardless of position, rank, or level of authority.</w:t>
      </w:r>
    </w:p>
    <w:p w:rsidR="00A674C9" w:rsidRDefault="00A674C9" w:rsidP="000746C9">
      <w:pPr>
        <w:spacing w:after="0"/>
        <w:ind w:left="1296"/>
        <w:jc w:val="both"/>
        <w:rPr>
          <w:rFonts w:ascii="Arial" w:eastAsia="Arial" w:hAnsi="Arial" w:cs="Arial"/>
          <w:sz w:val="24"/>
        </w:rPr>
      </w:pPr>
    </w:p>
    <w:p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Faculty, staff, administrators and students share responsibility for the education and development of life-long learning opportunities at the University.</w:t>
      </w:r>
    </w:p>
    <w:p w:rsidR="00A674C9" w:rsidRDefault="00A674C9" w:rsidP="000746C9">
      <w:pPr>
        <w:spacing w:after="0"/>
        <w:ind w:left="1296"/>
        <w:jc w:val="both"/>
        <w:rPr>
          <w:rFonts w:ascii="Arial" w:eastAsia="Arial" w:hAnsi="Arial" w:cs="Arial"/>
          <w:sz w:val="24"/>
        </w:rPr>
      </w:pPr>
    </w:p>
    <w:p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Georgia College &amp; State University will have a stable structure of governance that is flexible and includes a process for review and revision.</w:t>
      </w:r>
    </w:p>
    <w:p w:rsidR="00AD5CF7" w:rsidRPr="00AD5CF7" w:rsidRDefault="00AD5CF7" w:rsidP="000746C9">
      <w:pPr>
        <w:jc w:val="both"/>
        <w:rPr>
          <w:rFonts w:ascii="Arial" w:eastAsia="Arial" w:hAnsi="Arial" w:cs="Arial"/>
          <w:b/>
          <w:color w:val="345A89"/>
        </w:rPr>
      </w:pPr>
      <w:r>
        <w:br w:type="page"/>
      </w:r>
    </w:p>
    <w:p w:rsidR="00A674C9" w:rsidRDefault="00AD5CF7" w:rsidP="000746C9">
      <w:pPr>
        <w:pStyle w:val="Heading1"/>
        <w:ind w:left="571" w:right="133"/>
        <w:jc w:val="both"/>
        <w:rPr>
          <w:color w:val="0070C0"/>
        </w:rPr>
      </w:pPr>
      <w:r w:rsidRPr="000746C9">
        <w:rPr>
          <w:color w:val="0070C0"/>
        </w:rPr>
        <w:lastRenderedPageBreak/>
        <w:t>Governing Concepts of the University Senate</w:t>
      </w:r>
    </w:p>
    <w:p w:rsidR="00A674C9" w:rsidRDefault="00AD5CF7" w:rsidP="000746C9">
      <w:pPr>
        <w:spacing w:after="0" w:line="240" w:lineRule="auto"/>
        <w:ind w:left="586" w:right="2382" w:hanging="10"/>
        <w:jc w:val="both"/>
        <w:rPr>
          <w:rFonts w:ascii="Arial" w:eastAsia="Arial" w:hAnsi="Arial" w:cs="Arial"/>
          <w:i/>
          <w:sz w:val="16"/>
        </w:rPr>
      </w:pPr>
      <w:r>
        <w:rPr>
          <w:rFonts w:ascii="Arial" w:eastAsia="Arial" w:hAnsi="Arial" w:cs="Arial"/>
          <w:i/>
          <w:sz w:val="16"/>
        </w:rPr>
        <w:t>Established 09-25-06; Endorsed by University Senate Bylaws and Governing Concepts Committee 02-22-06 Endorsed by the Executive Committee 09-12-06</w:t>
      </w:r>
    </w:p>
    <w:p w:rsidR="00AD5CF7" w:rsidRDefault="00AD5CF7" w:rsidP="000746C9">
      <w:pPr>
        <w:spacing w:after="0" w:line="240" w:lineRule="auto"/>
        <w:ind w:left="590" w:right="4306" w:hanging="14"/>
        <w:jc w:val="both"/>
        <w:rPr>
          <w:rFonts w:ascii="Arial" w:eastAsia="Arial" w:hAnsi="Arial" w:cs="Arial"/>
          <w:i/>
          <w:sz w:val="16"/>
        </w:rPr>
      </w:pPr>
      <w:r>
        <w:rPr>
          <w:rFonts w:ascii="Arial" w:eastAsia="Arial" w:hAnsi="Arial" w:cs="Arial"/>
          <w:i/>
          <w:sz w:val="16"/>
        </w:rPr>
        <w:t xml:space="preserve">Approved as MOTION </w:t>
      </w:r>
      <w:proofErr w:type="gramStart"/>
      <w:r>
        <w:rPr>
          <w:rFonts w:ascii="Arial" w:eastAsia="Arial" w:hAnsi="Arial" w:cs="Arial"/>
          <w:i/>
          <w:sz w:val="16"/>
        </w:rPr>
        <w:t>0607.EC.001.O</w:t>
      </w:r>
      <w:proofErr w:type="gramEnd"/>
      <w:r>
        <w:rPr>
          <w:rFonts w:ascii="Arial" w:eastAsia="Arial" w:hAnsi="Arial" w:cs="Arial"/>
          <w:i/>
          <w:sz w:val="16"/>
        </w:rPr>
        <w:t xml:space="preserve"> by the University Senate on 09-25-06</w:t>
      </w:r>
    </w:p>
    <w:p w:rsidR="00A674C9" w:rsidRDefault="00AD5CF7" w:rsidP="000746C9">
      <w:pPr>
        <w:spacing w:after="0" w:line="240" w:lineRule="auto"/>
        <w:ind w:left="590" w:right="4306" w:hanging="14"/>
        <w:jc w:val="both"/>
        <w:rPr>
          <w:rFonts w:ascii="Arial" w:eastAsia="Arial" w:hAnsi="Arial" w:cs="Arial"/>
          <w:i/>
          <w:sz w:val="16"/>
        </w:rPr>
      </w:pPr>
      <w:r>
        <w:rPr>
          <w:rFonts w:ascii="Arial" w:eastAsia="Arial" w:hAnsi="Arial" w:cs="Arial"/>
          <w:i/>
          <w:sz w:val="16"/>
        </w:rPr>
        <w:t>Approved by President Leland on 09-25-06</w:t>
      </w:r>
    </w:p>
    <w:p w:rsidR="00A674C9" w:rsidRDefault="00AD5CF7" w:rsidP="000746C9">
      <w:pPr>
        <w:spacing w:before="120" w:after="114" w:line="240" w:lineRule="auto"/>
        <w:ind w:left="900" w:right="230" w:hanging="14"/>
        <w:jc w:val="both"/>
        <w:rPr>
          <w:rFonts w:ascii="Arial" w:eastAsia="Arial" w:hAnsi="Arial" w:cs="Arial"/>
          <w:sz w:val="24"/>
        </w:rPr>
      </w:pPr>
      <w:r>
        <w:rPr>
          <w:rFonts w:ascii="Arial" w:eastAsia="Arial" w:hAnsi="Arial" w:cs="Arial"/>
          <w:sz w:val="24"/>
        </w:rPr>
        <w:t xml:space="preserve">The governing concepts of the University Senate listed below serve as ideals for shared governance and provide a means by which shared governance can be periodically </w:t>
      </w:r>
      <w:r w:rsidR="00F9680F">
        <w:rPr>
          <w:rFonts w:ascii="Arial" w:eastAsia="Arial" w:hAnsi="Arial" w:cs="Arial"/>
          <w:sz w:val="24"/>
        </w:rPr>
        <w:t>assessed</w:t>
      </w:r>
      <w:r>
        <w:rPr>
          <w:rFonts w:ascii="Arial" w:eastAsia="Arial" w:hAnsi="Arial" w:cs="Arial"/>
          <w:sz w:val="24"/>
        </w:rPr>
        <w:t>.</w:t>
      </w:r>
    </w:p>
    <w:p w:rsidR="00A674C9" w:rsidRDefault="00AD5CF7" w:rsidP="000746C9">
      <w:pPr>
        <w:numPr>
          <w:ilvl w:val="0"/>
          <w:numId w:val="2"/>
        </w:numPr>
        <w:spacing w:after="100" w:line="240" w:lineRule="auto"/>
        <w:ind w:left="900" w:right="230" w:hanging="360"/>
        <w:jc w:val="both"/>
        <w:rPr>
          <w:rFonts w:ascii="Arial" w:eastAsia="Arial" w:hAnsi="Arial" w:cs="Arial"/>
          <w:sz w:val="24"/>
        </w:rPr>
      </w:pPr>
      <w:r>
        <w:rPr>
          <w:rFonts w:ascii="Arial" w:eastAsia="Arial" w:hAnsi="Arial" w:cs="Arial"/>
          <w:sz w:val="24"/>
        </w:rPr>
        <w:t>Shared Sense of Purpose</w:t>
      </w:r>
    </w:p>
    <w:p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A shared sense of purpose for institutional governance is the university community’s shared understanding of and commitment to its values, mission and goals through shared decision-making.</w:t>
      </w:r>
    </w:p>
    <w:p w:rsidR="00A674C9" w:rsidRDefault="00AD5CF7" w:rsidP="000746C9">
      <w:pPr>
        <w:numPr>
          <w:ilvl w:val="0"/>
          <w:numId w:val="2"/>
        </w:numPr>
        <w:spacing w:after="100" w:line="240" w:lineRule="auto"/>
        <w:ind w:left="900" w:right="230" w:hanging="360"/>
        <w:jc w:val="both"/>
        <w:rPr>
          <w:rFonts w:ascii="Arial" w:eastAsia="Arial" w:hAnsi="Arial" w:cs="Arial"/>
          <w:sz w:val="24"/>
        </w:rPr>
      </w:pPr>
      <w:r>
        <w:rPr>
          <w:rFonts w:ascii="Arial" w:eastAsia="Arial" w:hAnsi="Arial" w:cs="Arial"/>
          <w:sz w:val="24"/>
        </w:rPr>
        <w:t>Collegial Leadership</w:t>
      </w:r>
    </w:p>
    <w:p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Shared governance requires capable and competent leaders from among administrators, faculty, staff, and students.</w:t>
      </w:r>
      <w:r w:rsidR="00A674C9">
        <w:rPr>
          <w:rFonts w:ascii="Arial" w:eastAsia="Arial" w:hAnsi="Arial" w:cs="Arial"/>
        </w:rPr>
        <w:t xml:space="preserve"> </w:t>
      </w:r>
      <w:r>
        <w:rPr>
          <w:rFonts w:ascii="Arial" w:eastAsia="Arial" w:hAnsi="Arial" w:cs="Arial"/>
        </w:rPr>
        <w:t xml:space="preserve">Such leaders are characterized by the ability to critically evaluate how well they have performed, work to improve the leadership capabilities of themselves and </w:t>
      </w:r>
      <w:proofErr w:type="gramStart"/>
      <w:r>
        <w:rPr>
          <w:rFonts w:ascii="Arial" w:eastAsia="Arial" w:hAnsi="Arial" w:cs="Arial"/>
        </w:rPr>
        <w:t>others, and</w:t>
      </w:r>
      <w:proofErr w:type="gramEnd"/>
      <w:r>
        <w:rPr>
          <w:rFonts w:ascii="Arial" w:eastAsia="Arial" w:hAnsi="Arial" w:cs="Arial"/>
        </w:rPr>
        <w:t xml:space="preserve"> encourage and foster mutual respect among governance participants as they thoughtfully and thoroughly debate issues before the University Senate and its committees.</w:t>
      </w:r>
      <w:r w:rsidR="00A674C9">
        <w:rPr>
          <w:rFonts w:ascii="Arial" w:eastAsia="Arial" w:hAnsi="Arial" w:cs="Arial"/>
        </w:rPr>
        <w:t xml:space="preserve"> </w:t>
      </w:r>
      <w:r>
        <w:rPr>
          <w:rFonts w:ascii="Arial" w:eastAsia="Arial" w:hAnsi="Arial" w:cs="Arial"/>
        </w:rPr>
        <w:t>They should be proficient, dependable, and above all else trustworthy as they faithfully guide and direct the development of policies and procedures that are widely understood and supported by members of the University community.</w:t>
      </w:r>
    </w:p>
    <w:p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Transparent Decision Making</w:t>
      </w:r>
    </w:p>
    <w:p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University policy, to be easily understood and widely supported by all constituencies, is readily available in a unified and consistent format and developed by full and complete vetting of issues using transparent processes of decision making.</w:t>
      </w:r>
      <w:r w:rsidR="00A674C9">
        <w:rPr>
          <w:rFonts w:ascii="Arial" w:eastAsia="Arial" w:hAnsi="Arial" w:cs="Arial"/>
        </w:rPr>
        <w:t xml:space="preserve"> </w:t>
      </w:r>
      <w:r>
        <w:rPr>
          <w:rFonts w:ascii="Arial" w:eastAsia="Arial" w:hAnsi="Arial" w:cs="Arial"/>
        </w:rPr>
        <w:t>Decision making is respectful of how the process affects the confidence and trust of the university community and of the distinct, yet interdependent roles the administration, faculty, staff and students have in developing and implementing university policy.</w:t>
      </w:r>
    </w:p>
    <w:p w:rsidR="00A674C9" w:rsidRDefault="00AD5CF7" w:rsidP="000746C9">
      <w:pPr>
        <w:numPr>
          <w:ilvl w:val="0"/>
          <w:numId w:val="2"/>
        </w:numPr>
        <w:spacing w:after="100" w:line="240" w:lineRule="auto"/>
        <w:ind w:left="900" w:right="230" w:hanging="360"/>
        <w:jc w:val="both"/>
        <w:rPr>
          <w:rFonts w:ascii="Arial" w:eastAsia="Arial" w:hAnsi="Arial" w:cs="Arial"/>
          <w:sz w:val="24"/>
        </w:rPr>
      </w:pPr>
      <w:r>
        <w:rPr>
          <w:rFonts w:ascii="Arial" w:eastAsia="Arial" w:hAnsi="Arial" w:cs="Arial"/>
          <w:sz w:val="24"/>
        </w:rPr>
        <w:t>Investment in Shared Governance</w:t>
      </w:r>
    </w:p>
    <w:p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Members of the university community, by nature and profession, are invested in continual teaching and learning.</w:t>
      </w:r>
      <w:r w:rsidR="00A674C9">
        <w:rPr>
          <w:rFonts w:ascii="Arial" w:eastAsia="Arial" w:hAnsi="Arial" w:cs="Arial"/>
        </w:rPr>
        <w:t xml:space="preserve"> </w:t>
      </w:r>
      <w:r>
        <w:rPr>
          <w:rFonts w:ascii="Arial" w:eastAsia="Arial" w:hAnsi="Arial" w:cs="Arial"/>
        </w:rPr>
        <w:t xml:space="preserve">University policy based on vision, core values, and governing concepts invites all members of the university community to take responsibility for educating themselves and their colleagues </w:t>
      </w:r>
      <w:proofErr w:type="gramStart"/>
      <w:r>
        <w:rPr>
          <w:rFonts w:ascii="Arial" w:eastAsia="Arial" w:hAnsi="Arial" w:cs="Arial"/>
        </w:rPr>
        <w:t>in order to</w:t>
      </w:r>
      <w:proofErr w:type="gramEnd"/>
      <w:r>
        <w:rPr>
          <w:rFonts w:ascii="Arial" w:eastAsia="Arial" w:hAnsi="Arial" w:cs="Arial"/>
        </w:rPr>
        <w:t xml:space="preserve"> make informed decisions.</w:t>
      </w:r>
    </w:p>
    <w:p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Shared Information</w:t>
      </w:r>
    </w:p>
    <w:p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Timely and adequate information is readily available to all members of the university community.</w:t>
      </w:r>
      <w:r w:rsidR="00A674C9">
        <w:rPr>
          <w:rFonts w:ascii="Arial" w:eastAsia="Arial" w:hAnsi="Arial" w:cs="Arial"/>
        </w:rPr>
        <w:t xml:space="preserve"> </w:t>
      </w:r>
      <w:r>
        <w:rPr>
          <w:rFonts w:ascii="Arial" w:eastAsia="Arial" w:hAnsi="Arial" w:cs="Arial"/>
        </w:rPr>
        <w:t>Information is conveyed through multiple portals to promote broad access to enhance communication across campus.</w:t>
      </w:r>
    </w:p>
    <w:p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Positive Motivators</w:t>
      </w:r>
    </w:p>
    <w:p w:rsidR="00A674C9" w:rsidRDefault="00AD5CF7" w:rsidP="000118EF">
      <w:pPr>
        <w:spacing w:after="100" w:line="240" w:lineRule="auto"/>
        <w:ind w:left="900" w:right="230"/>
        <w:jc w:val="both"/>
        <w:rPr>
          <w:rFonts w:ascii="Arial" w:eastAsia="Arial" w:hAnsi="Arial" w:cs="Arial"/>
        </w:rPr>
      </w:pPr>
      <w:r>
        <w:rPr>
          <w:rFonts w:ascii="Arial" w:eastAsia="Arial" w:hAnsi="Arial" w:cs="Arial"/>
        </w:rPr>
        <w:t>Motivation of stakeholders in shared governance is impacted positively by identifying, confronting, communicating and debating policy issues, and building trust in an intelligent, respectful manner.</w:t>
      </w:r>
    </w:p>
    <w:p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Adequate Resources</w:t>
      </w:r>
    </w:p>
    <w:p w:rsidR="000118EF" w:rsidRDefault="00AD5CF7" w:rsidP="000118EF">
      <w:pPr>
        <w:spacing w:after="100" w:line="240" w:lineRule="auto"/>
        <w:ind w:left="900" w:right="230" w:hanging="10"/>
        <w:jc w:val="both"/>
        <w:rPr>
          <w:rFonts w:ascii="Arial" w:eastAsia="Arial" w:hAnsi="Arial" w:cs="Arial"/>
        </w:rPr>
      </w:pPr>
      <w:r>
        <w:rPr>
          <w:rFonts w:ascii="Arial" w:eastAsia="Arial" w:hAnsi="Arial" w:cs="Arial"/>
        </w:rPr>
        <w:t>Shared governance requires adequate human, temporal, and fiscal resources to draft and review university policy, fully vet university policy under consideration with the University community as well as formulate voting positions in consultation with constituencies.</w:t>
      </w:r>
      <w:r w:rsidR="00A674C9">
        <w:rPr>
          <w:rFonts w:ascii="Arial" w:eastAsia="Arial" w:hAnsi="Arial" w:cs="Arial"/>
        </w:rPr>
        <w:t xml:space="preserve"> </w:t>
      </w:r>
      <w:r>
        <w:rPr>
          <w:rFonts w:ascii="Arial" w:eastAsia="Arial" w:hAnsi="Arial" w:cs="Arial"/>
        </w:rPr>
        <w:t>Adequate resources provide support for current senators, develop future senators, and provide a culture characterized by confidence, familiarity, trust, and participation in the shared governance process.</w:t>
      </w:r>
    </w:p>
    <w:p w:rsidR="000118EF" w:rsidRDefault="000118EF">
      <w:pPr>
        <w:rPr>
          <w:rFonts w:ascii="Arial" w:eastAsia="Arial" w:hAnsi="Arial" w:cs="Arial"/>
        </w:rPr>
      </w:pPr>
      <w:r>
        <w:rPr>
          <w:rFonts w:ascii="Arial" w:eastAsia="Arial" w:hAnsi="Arial" w:cs="Arial"/>
        </w:rPr>
        <w:br w:type="page"/>
      </w:r>
    </w:p>
    <w:p w:rsidR="00A674C9" w:rsidRDefault="00AD5CF7" w:rsidP="000746C9">
      <w:pPr>
        <w:pStyle w:val="Heading1"/>
        <w:ind w:left="571" w:right="133"/>
        <w:jc w:val="both"/>
        <w:rPr>
          <w:color w:val="0070C0"/>
        </w:rPr>
      </w:pPr>
      <w:r w:rsidRPr="000746C9">
        <w:rPr>
          <w:color w:val="0070C0"/>
        </w:rPr>
        <w:lastRenderedPageBreak/>
        <w:t>Meeting Etiquette Guidelines</w:t>
      </w:r>
    </w:p>
    <w:p w:rsidR="00A674C9" w:rsidRDefault="00AD5CF7" w:rsidP="000746C9">
      <w:pPr>
        <w:spacing w:after="4" w:line="248" w:lineRule="auto"/>
        <w:ind w:left="946" w:hanging="10"/>
        <w:jc w:val="both"/>
        <w:rPr>
          <w:rFonts w:ascii="Arial" w:eastAsia="Arial" w:hAnsi="Arial" w:cs="Arial"/>
          <w:i/>
          <w:sz w:val="16"/>
        </w:rPr>
      </w:pPr>
      <w:r>
        <w:rPr>
          <w:rFonts w:ascii="Arial" w:eastAsia="Arial" w:hAnsi="Arial" w:cs="Arial"/>
          <w:i/>
          <w:sz w:val="16"/>
        </w:rPr>
        <w:t>Established 02-06-08; A joint proposal from Executive Committee and Standing Committee Chairs submitted for University Senate consideration</w:t>
      </w:r>
    </w:p>
    <w:p w:rsidR="00A674C9" w:rsidRDefault="00AD5CF7" w:rsidP="000746C9">
      <w:pPr>
        <w:spacing w:after="4" w:line="248" w:lineRule="auto"/>
        <w:ind w:left="946" w:right="2382" w:hanging="10"/>
        <w:jc w:val="both"/>
        <w:rPr>
          <w:rFonts w:ascii="Arial" w:eastAsia="Arial" w:hAnsi="Arial" w:cs="Arial"/>
          <w:i/>
          <w:sz w:val="16"/>
        </w:rPr>
      </w:pPr>
      <w:r>
        <w:rPr>
          <w:rFonts w:ascii="Arial" w:eastAsia="Arial" w:hAnsi="Arial" w:cs="Arial"/>
          <w:i/>
          <w:sz w:val="16"/>
        </w:rPr>
        <w:t>Endorsed by the Executive Committee and Standing Committee Chairs 11-15-07</w:t>
      </w:r>
    </w:p>
    <w:p w:rsidR="00A674C9" w:rsidRDefault="00AD5CF7" w:rsidP="000746C9">
      <w:pPr>
        <w:spacing w:after="4" w:line="248" w:lineRule="auto"/>
        <w:ind w:left="946" w:right="2382" w:hanging="10"/>
        <w:jc w:val="both"/>
        <w:rPr>
          <w:rFonts w:ascii="Arial" w:eastAsia="Arial" w:hAnsi="Arial" w:cs="Arial"/>
          <w:i/>
          <w:sz w:val="16"/>
        </w:rPr>
      </w:pPr>
      <w:r>
        <w:rPr>
          <w:rFonts w:ascii="Arial" w:eastAsia="Arial" w:hAnsi="Arial" w:cs="Arial"/>
          <w:i/>
          <w:sz w:val="16"/>
        </w:rPr>
        <w:t>Shared with the University Senate as an Informational Item 11-29-07</w:t>
      </w:r>
    </w:p>
    <w:p w:rsidR="00A674C9" w:rsidRDefault="00AD5CF7" w:rsidP="000746C9">
      <w:pPr>
        <w:spacing w:after="190" w:line="248" w:lineRule="auto"/>
        <w:ind w:left="946" w:right="3941" w:hanging="10"/>
        <w:jc w:val="both"/>
        <w:rPr>
          <w:rFonts w:ascii="Arial" w:eastAsia="Arial" w:hAnsi="Arial" w:cs="Arial"/>
          <w:i/>
          <w:sz w:val="16"/>
        </w:rPr>
      </w:pPr>
      <w:r>
        <w:rPr>
          <w:rFonts w:ascii="Arial" w:eastAsia="Arial" w:hAnsi="Arial" w:cs="Arial"/>
          <w:i/>
          <w:sz w:val="16"/>
        </w:rPr>
        <w:t xml:space="preserve">Approved as MOTION </w:t>
      </w:r>
      <w:proofErr w:type="gramStart"/>
      <w:r>
        <w:rPr>
          <w:rFonts w:ascii="Arial" w:eastAsia="Arial" w:hAnsi="Arial" w:cs="Arial"/>
          <w:i/>
          <w:sz w:val="16"/>
        </w:rPr>
        <w:t>0708.EC.001.O</w:t>
      </w:r>
      <w:proofErr w:type="gramEnd"/>
      <w:r>
        <w:rPr>
          <w:rFonts w:ascii="Arial" w:eastAsia="Arial" w:hAnsi="Arial" w:cs="Arial"/>
          <w:i/>
          <w:sz w:val="16"/>
        </w:rPr>
        <w:t xml:space="preserve"> by the University Senate on 01-28-08 Approved by President Leland on 02-06-08</w:t>
      </w:r>
    </w:p>
    <w:p w:rsidR="00A674C9" w:rsidRDefault="00AD5CF7" w:rsidP="000746C9">
      <w:pPr>
        <w:numPr>
          <w:ilvl w:val="0"/>
          <w:numId w:val="3"/>
        </w:numPr>
        <w:spacing w:after="109" w:line="248" w:lineRule="auto"/>
        <w:ind w:right="513" w:hanging="360"/>
        <w:jc w:val="both"/>
        <w:rPr>
          <w:rFonts w:ascii="Arial" w:eastAsia="Arial" w:hAnsi="Arial" w:cs="Arial"/>
          <w:sz w:val="24"/>
        </w:rPr>
      </w:pPr>
      <w:r>
        <w:rPr>
          <w:rFonts w:ascii="Arial" w:eastAsia="Arial" w:hAnsi="Arial" w:cs="Arial"/>
          <w:sz w:val="24"/>
        </w:rPr>
        <w:t>Senators must be recognized by the presiding officer before speaking.</w:t>
      </w:r>
    </w:p>
    <w:p w:rsidR="00A674C9" w:rsidRDefault="00AD5CF7" w:rsidP="000746C9">
      <w:pPr>
        <w:numPr>
          <w:ilvl w:val="0"/>
          <w:numId w:val="3"/>
        </w:numPr>
        <w:spacing w:after="109" w:line="248" w:lineRule="auto"/>
        <w:ind w:right="513" w:hanging="360"/>
        <w:jc w:val="both"/>
        <w:rPr>
          <w:rFonts w:ascii="Arial" w:eastAsia="Arial" w:hAnsi="Arial" w:cs="Arial"/>
          <w:sz w:val="24"/>
        </w:rPr>
      </w:pPr>
      <w:r>
        <w:rPr>
          <w:rFonts w:ascii="Arial" w:eastAsia="Arial" w:hAnsi="Arial" w:cs="Arial"/>
          <w:sz w:val="24"/>
        </w:rPr>
        <w:t>Senators should not interrupt whoever has the floor.</w:t>
      </w:r>
    </w:p>
    <w:p w:rsidR="00A674C9" w:rsidRDefault="00AD5CF7" w:rsidP="000746C9">
      <w:pPr>
        <w:numPr>
          <w:ilvl w:val="0"/>
          <w:numId w:val="3"/>
        </w:numPr>
        <w:spacing w:after="109" w:line="248" w:lineRule="auto"/>
        <w:ind w:right="513" w:hanging="360"/>
        <w:jc w:val="both"/>
        <w:rPr>
          <w:rFonts w:ascii="Arial" w:eastAsia="Arial" w:hAnsi="Arial" w:cs="Arial"/>
          <w:sz w:val="24"/>
        </w:rPr>
      </w:pPr>
      <w:r>
        <w:rPr>
          <w:rFonts w:ascii="Arial" w:eastAsia="Arial" w:hAnsi="Arial" w:cs="Arial"/>
          <w:sz w:val="24"/>
        </w:rPr>
        <w:t>Senators should limit their remarks to five minutes.</w:t>
      </w:r>
    </w:p>
    <w:p w:rsidR="00A674C9" w:rsidRDefault="00AD5CF7" w:rsidP="000746C9">
      <w:pPr>
        <w:numPr>
          <w:ilvl w:val="0"/>
          <w:numId w:val="3"/>
        </w:numPr>
        <w:spacing w:after="112" w:line="248" w:lineRule="auto"/>
        <w:ind w:right="513" w:hanging="360"/>
        <w:jc w:val="both"/>
        <w:rPr>
          <w:rFonts w:ascii="Arial" w:eastAsia="Arial" w:hAnsi="Arial" w:cs="Arial"/>
          <w:sz w:val="24"/>
        </w:rPr>
      </w:pPr>
      <w:r>
        <w:rPr>
          <w:rFonts w:ascii="Arial" w:eastAsia="Arial" w:hAnsi="Arial" w:cs="Arial"/>
          <w:sz w:val="24"/>
        </w:rPr>
        <w:t>Senators may begin debate of a motion or question once it has been presented to the assembly and clearly restated by the chair.</w:t>
      </w:r>
    </w:p>
    <w:p w:rsidR="00A674C9" w:rsidRDefault="00AD5CF7" w:rsidP="000746C9">
      <w:pPr>
        <w:numPr>
          <w:ilvl w:val="0"/>
          <w:numId w:val="3"/>
        </w:numPr>
        <w:spacing w:after="112" w:line="248" w:lineRule="auto"/>
        <w:ind w:right="513" w:hanging="360"/>
        <w:jc w:val="both"/>
        <w:rPr>
          <w:rFonts w:ascii="Arial" w:eastAsia="Arial" w:hAnsi="Arial" w:cs="Arial"/>
          <w:sz w:val="24"/>
        </w:rPr>
      </w:pPr>
      <w:r>
        <w:rPr>
          <w:rFonts w:ascii="Arial" w:eastAsia="Arial" w:hAnsi="Arial" w:cs="Arial"/>
          <w:sz w:val="24"/>
        </w:rPr>
        <w:t>During debate, a senator recognized to speak by the presiding officer should direct all comments to the presiding officer rather than address other Senators directly.</w:t>
      </w:r>
    </w:p>
    <w:p w:rsidR="00A674C9" w:rsidRDefault="00AD5CF7" w:rsidP="000746C9">
      <w:pPr>
        <w:numPr>
          <w:ilvl w:val="0"/>
          <w:numId w:val="3"/>
        </w:numPr>
        <w:spacing w:after="112" w:line="248" w:lineRule="auto"/>
        <w:ind w:right="513" w:hanging="360"/>
        <w:jc w:val="both"/>
        <w:rPr>
          <w:rFonts w:ascii="Arial" w:eastAsia="Arial" w:hAnsi="Arial" w:cs="Arial"/>
          <w:sz w:val="24"/>
        </w:rPr>
      </w:pPr>
      <w:r>
        <w:rPr>
          <w:rFonts w:ascii="Arial" w:eastAsia="Arial" w:hAnsi="Arial" w:cs="Arial"/>
          <w:sz w:val="24"/>
        </w:rPr>
        <w:t xml:space="preserve">Senators should not attack or question the motives of another </w:t>
      </w:r>
      <w:proofErr w:type="gramStart"/>
      <w:r>
        <w:rPr>
          <w:rFonts w:ascii="Arial" w:eastAsia="Arial" w:hAnsi="Arial" w:cs="Arial"/>
          <w:sz w:val="24"/>
        </w:rPr>
        <w:t>Senator,</w:t>
      </w:r>
      <w:r w:rsidR="009B6EEB">
        <w:rPr>
          <w:rFonts w:ascii="Arial" w:eastAsia="Arial" w:hAnsi="Arial" w:cs="Arial"/>
          <w:sz w:val="24"/>
        </w:rPr>
        <w:t xml:space="preserve"> </w:t>
      </w:r>
      <w:r>
        <w:rPr>
          <w:rFonts w:ascii="Arial" w:eastAsia="Arial" w:hAnsi="Arial" w:cs="Arial"/>
          <w:sz w:val="24"/>
        </w:rPr>
        <w:t>but</w:t>
      </w:r>
      <w:proofErr w:type="gramEnd"/>
      <w:r>
        <w:rPr>
          <w:rFonts w:ascii="Arial" w:eastAsia="Arial" w:hAnsi="Arial" w:cs="Arial"/>
          <w:sz w:val="24"/>
        </w:rPr>
        <w:t xml:space="preserve"> restrict their comments to the merits of the motion or topic at hand.</w:t>
      </w:r>
    </w:p>
    <w:p w:rsidR="00A674C9" w:rsidRDefault="00AD5CF7" w:rsidP="000746C9">
      <w:pPr>
        <w:numPr>
          <w:ilvl w:val="0"/>
          <w:numId w:val="3"/>
        </w:numPr>
        <w:spacing w:after="14" w:line="248" w:lineRule="auto"/>
        <w:ind w:right="513" w:hanging="360"/>
        <w:jc w:val="both"/>
        <w:rPr>
          <w:rFonts w:ascii="Arial" w:eastAsia="Arial" w:hAnsi="Arial" w:cs="Arial"/>
          <w:sz w:val="24"/>
        </w:rPr>
      </w:pPr>
      <w:r>
        <w:rPr>
          <w:rFonts w:ascii="Arial" w:eastAsia="Arial" w:hAnsi="Arial" w:cs="Arial"/>
          <w:sz w:val="24"/>
        </w:rPr>
        <w:t>No member should speak twice to the same issue until everyone else has had the opportunity to speak on the issue.</w:t>
      </w:r>
    </w:p>
    <w:p w:rsidR="00A674C9" w:rsidRDefault="00A674C9" w:rsidP="000746C9">
      <w:pPr>
        <w:spacing w:after="16"/>
        <w:ind w:left="1296"/>
        <w:jc w:val="both"/>
        <w:rPr>
          <w:rFonts w:ascii="Arial" w:eastAsia="Arial" w:hAnsi="Arial" w:cs="Arial"/>
          <w:sz w:val="24"/>
        </w:rPr>
      </w:pPr>
    </w:p>
    <w:p w:rsidR="00DE4635" w:rsidRDefault="00DE4635">
      <w:pPr>
        <w:rPr>
          <w:rFonts w:ascii="Arial" w:eastAsia="Arial" w:hAnsi="Arial" w:cs="Arial"/>
          <w:b/>
          <w:color w:val="0070C0"/>
          <w:sz w:val="28"/>
        </w:rPr>
      </w:pPr>
      <w:r>
        <w:rPr>
          <w:color w:val="0070C0"/>
        </w:rPr>
        <w:br w:type="page"/>
      </w:r>
    </w:p>
    <w:p w:rsidR="00A674C9" w:rsidRDefault="00AD5CF7" w:rsidP="000746C9">
      <w:pPr>
        <w:pStyle w:val="Heading1"/>
        <w:spacing w:after="66"/>
        <w:ind w:left="571" w:right="133"/>
        <w:jc w:val="both"/>
        <w:rPr>
          <w:color w:val="0070C0"/>
        </w:rPr>
      </w:pPr>
      <w:r w:rsidRPr="000746C9">
        <w:rPr>
          <w:color w:val="0070C0"/>
        </w:rPr>
        <w:lastRenderedPageBreak/>
        <w:t>Procedural Guidelines</w:t>
      </w:r>
    </w:p>
    <w:p w:rsidR="00A674C9" w:rsidRDefault="00AD5CF7" w:rsidP="000746C9">
      <w:pPr>
        <w:numPr>
          <w:ilvl w:val="0"/>
          <w:numId w:val="4"/>
        </w:numPr>
        <w:spacing w:after="112" w:line="248" w:lineRule="auto"/>
        <w:ind w:right="513" w:hanging="360"/>
        <w:jc w:val="both"/>
        <w:rPr>
          <w:rFonts w:ascii="Arial" w:eastAsia="Arial" w:hAnsi="Arial" w:cs="Arial"/>
          <w:sz w:val="24"/>
        </w:rPr>
      </w:pPr>
      <w:r>
        <w:rPr>
          <w:rFonts w:ascii="Arial" w:eastAsia="Arial" w:hAnsi="Arial" w:cs="Arial"/>
          <w:sz w:val="24"/>
        </w:rPr>
        <w:t xml:space="preserve">Motions, questions, and other agenda items are merely recommendations for consideration by the assembly to adopt or accept at the discretion of the </w:t>
      </w:r>
      <w:proofErr w:type="gramStart"/>
      <w:r>
        <w:rPr>
          <w:rFonts w:ascii="Arial" w:eastAsia="Arial" w:hAnsi="Arial" w:cs="Arial"/>
          <w:sz w:val="24"/>
        </w:rPr>
        <w:t>senators</w:t>
      </w:r>
      <w:proofErr w:type="gramEnd"/>
      <w:r>
        <w:rPr>
          <w:rFonts w:ascii="Arial" w:eastAsia="Arial" w:hAnsi="Arial" w:cs="Arial"/>
          <w:sz w:val="24"/>
        </w:rPr>
        <w:t xml:space="preserve"> present.</w:t>
      </w:r>
    </w:p>
    <w:p w:rsidR="00A674C9" w:rsidRDefault="00AD5CF7" w:rsidP="000746C9">
      <w:pPr>
        <w:numPr>
          <w:ilvl w:val="0"/>
          <w:numId w:val="4"/>
        </w:numPr>
        <w:spacing w:after="112" w:line="248" w:lineRule="auto"/>
        <w:ind w:right="513" w:hanging="360"/>
        <w:jc w:val="both"/>
        <w:rPr>
          <w:rFonts w:ascii="Arial" w:eastAsia="Arial" w:hAnsi="Arial" w:cs="Arial"/>
          <w:sz w:val="24"/>
        </w:rPr>
      </w:pPr>
      <w:r>
        <w:rPr>
          <w:rFonts w:ascii="Arial" w:eastAsia="Arial" w:hAnsi="Arial" w:cs="Arial"/>
          <w:sz w:val="24"/>
        </w:rPr>
        <w:t>Any time before a motion or question is restated by the presiding officer, its maker may suggest modifications or withdraw the motion or question without consent of the senator who seconded it.</w:t>
      </w:r>
    </w:p>
    <w:p w:rsidR="00A674C9" w:rsidRDefault="00AD5CF7" w:rsidP="000746C9">
      <w:pPr>
        <w:numPr>
          <w:ilvl w:val="0"/>
          <w:numId w:val="4"/>
        </w:numPr>
        <w:spacing w:after="14" w:line="248" w:lineRule="auto"/>
        <w:ind w:right="513" w:hanging="360"/>
        <w:jc w:val="both"/>
        <w:rPr>
          <w:rFonts w:ascii="Arial" w:eastAsia="Arial" w:hAnsi="Arial" w:cs="Arial"/>
          <w:sz w:val="24"/>
        </w:rPr>
      </w:pPr>
      <w:r>
        <w:rPr>
          <w:rFonts w:ascii="Arial" w:eastAsia="Arial" w:hAnsi="Arial" w:cs="Arial"/>
          <w:sz w:val="24"/>
        </w:rPr>
        <w:t>Senators should restrict their remarks to the current motion, question, or issue before the assembly.</w:t>
      </w:r>
    </w:p>
    <w:p w:rsidR="00AD5CF7" w:rsidRDefault="00AD5CF7" w:rsidP="000746C9">
      <w:pPr>
        <w:jc w:val="both"/>
        <w:rPr>
          <w:rFonts w:ascii="Arial" w:eastAsia="Arial" w:hAnsi="Arial" w:cs="Arial"/>
          <w:b/>
          <w:color w:val="345A89"/>
          <w:sz w:val="28"/>
        </w:rPr>
      </w:pPr>
      <w:r>
        <w:rPr>
          <w:rFonts w:ascii="Arial" w:eastAsia="Arial" w:hAnsi="Arial" w:cs="Arial"/>
          <w:b/>
          <w:color w:val="345A89"/>
          <w:sz w:val="28"/>
        </w:rPr>
        <w:br w:type="page"/>
      </w:r>
    </w:p>
    <w:p w:rsidR="00A674C9" w:rsidRDefault="00AD5CF7" w:rsidP="000746C9">
      <w:pPr>
        <w:spacing w:after="12" w:line="249" w:lineRule="auto"/>
        <w:ind w:left="571" w:right="133" w:hanging="10"/>
        <w:jc w:val="both"/>
        <w:rPr>
          <w:rFonts w:ascii="Arial" w:eastAsia="Arial" w:hAnsi="Arial" w:cs="Arial"/>
          <w:b/>
          <w:color w:val="345A89"/>
          <w:sz w:val="28"/>
        </w:rPr>
      </w:pPr>
      <w:r w:rsidRPr="000746C9">
        <w:rPr>
          <w:rFonts w:ascii="Arial" w:eastAsia="Arial" w:hAnsi="Arial" w:cs="Arial"/>
          <w:b/>
          <w:color w:val="0070C0"/>
          <w:sz w:val="28"/>
        </w:rPr>
        <w:lastRenderedPageBreak/>
        <w:t>WHAT does the University Senate do</w:t>
      </w:r>
      <w:r>
        <w:rPr>
          <w:rFonts w:ascii="Arial" w:eastAsia="Arial" w:hAnsi="Arial" w:cs="Arial"/>
          <w:b/>
          <w:color w:val="345A89"/>
          <w:sz w:val="28"/>
        </w:rPr>
        <w:t>?</w:t>
      </w:r>
    </w:p>
    <w:p w:rsidR="00A674C9" w:rsidRDefault="00A674C9" w:rsidP="000746C9">
      <w:pPr>
        <w:spacing w:after="0"/>
        <w:ind w:left="576"/>
        <w:jc w:val="both"/>
        <w:rPr>
          <w:rFonts w:ascii="Arial" w:eastAsia="Arial" w:hAnsi="Arial" w:cs="Arial"/>
          <w:b/>
          <w:color w:val="345A89"/>
          <w:sz w:val="28"/>
        </w:rPr>
      </w:pPr>
    </w:p>
    <w:p w:rsidR="00A674C9" w:rsidRDefault="00AD5CF7" w:rsidP="000746C9">
      <w:pPr>
        <w:numPr>
          <w:ilvl w:val="0"/>
          <w:numId w:val="5"/>
        </w:numPr>
        <w:spacing w:after="14" w:line="248" w:lineRule="auto"/>
        <w:ind w:right="513" w:hanging="360"/>
        <w:jc w:val="both"/>
        <w:rPr>
          <w:rFonts w:ascii="Arial" w:eastAsia="Arial" w:hAnsi="Arial" w:cs="Arial"/>
          <w:sz w:val="24"/>
        </w:rPr>
      </w:pPr>
      <w:r>
        <w:rPr>
          <w:rFonts w:ascii="Arial" w:eastAsia="Arial" w:hAnsi="Arial" w:cs="Arial"/>
          <w:sz w:val="24"/>
        </w:rPr>
        <w:t>Faculty Governance Unit with broad representation</w:t>
      </w:r>
    </w:p>
    <w:p w:rsidR="00A674C9" w:rsidRDefault="00A674C9" w:rsidP="000746C9">
      <w:pPr>
        <w:spacing w:after="0"/>
        <w:ind w:left="1296"/>
        <w:jc w:val="both"/>
        <w:rPr>
          <w:rFonts w:ascii="Arial" w:eastAsia="Arial" w:hAnsi="Arial" w:cs="Arial"/>
          <w:sz w:val="24"/>
        </w:rPr>
      </w:pPr>
    </w:p>
    <w:p w:rsidR="00E32E02" w:rsidRDefault="00AD5CF7" w:rsidP="000746C9">
      <w:pPr>
        <w:numPr>
          <w:ilvl w:val="1"/>
          <w:numId w:val="5"/>
        </w:numPr>
        <w:spacing w:after="14" w:line="248" w:lineRule="auto"/>
        <w:ind w:right="513" w:hanging="360"/>
        <w:jc w:val="both"/>
      </w:pPr>
      <w:r>
        <w:rPr>
          <w:rFonts w:ascii="Arial" w:eastAsia="Arial" w:hAnsi="Arial" w:cs="Arial"/>
          <w:sz w:val="24"/>
        </w:rPr>
        <w:t xml:space="preserve">The University Senate is endowed with all the legislative powers and authority of the University Faculty and shall </w:t>
      </w:r>
      <w:r w:rsidR="004F7D02">
        <w:rPr>
          <w:rFonts w:ascii="Arial" w:eastAsia="Arial" w:hAnsi="Arial" w:cs="Arial"/>
          <w:sz w:val="24"/>
        </w:rPr>
        <w:t xml:space="preserve">review and recommend for or against </w:t>
      </w:r>
      <w:r w:rsidR="00753302">
        <w:rPr>
          <w:rFonts w:ascii="Arial" w:eastAsia="Arial" w:hAnsi="Arial" w:cs="Arial"/>
          <w:sz w:val="24"/>
        </w:rPr>
        <w:t xml:space="preserve">policy subject to the approval of the University </w:t>
      </w:r>
      <w:proofErr w:type="gramStart"/>
      <w:r w:rsidR="00753302">
        <w:rPr>
          <w:rFonts w:ascii="Arial" w:eastAsia="Arial" w:hAnsi="Arial" w:cs="Arial"/>
          <w:sz w:val="24"/>
        </w:rPr>
        <w:t>President</w:t>
      </w:r>
      <w:r w:rsidR="007E6585">
        <w:rPr>
          <w:rFonts w:ascii="Arial" w:eastAsia="Arial" w:hAnsi="Arial" w:cs="Arial"/>
          <w:sz w:val="24"/>
        </w:rPr>
        <w:t>,</w:t>
      </w:r>
      <w:r w:rsidR="00753302">
        <w:rPr>
          <w:rFonts w:ascii="Arial" w:eastAsia="Arial" w:hAnsi="Arial" w:cs="Arial"/>
          <w:sz w:val="24"/>
        </w:rPr>
        <w:t xml:space="preserve"> and</w:t>
      </w:r>
      <w:proofErr w:type="gramEnd"/>
      <w:r w:rsidR="00753302">
        <w:rPr>
          <w:rFonts w:ascii="Arial" w:eastAsia="Arial" w:hAnsi="Arial" w:cs="Arial"/>
          <w:sz w:val="24"/>
        </w:rPr>
        <w:t xml:space="preserve"> shall advise the University Administration.</w:t>
      </w:r>
    </w:p>
    <w:p w:rsidR="004249FC" w:rsidRDefault="004249FC" w:rsidP="000746C9">
      <w:pPr>
        <w:spacing w:after="14" w:line="248" w:lineRule="auto"/>
        <w:ind w:left="2016" w:right="513"/>
        <w:jc w:val="both"/>
      </w:pPr>
      <w:r>
        <w:rPr>
          <w:rFonts w:ascii="Arial" w:eastAsia="Arial" w:hAnsi="Arial" w:cs="Arial"/>
          <w:sz w:val="24"/>
        </w:rPr>
        <w:t>(</w:t>
      </w:r>
      <w:r>
        <w:rPr>
          <w:rFonts w:ascii="Arial" w:eastAsia="Arial" w:hAnsi="Arial" w:cs="Arial"/>
          <w:i/>
          <w:sz w:val="20"/>
        </w:rPr>
        <w:t>University Senate Bylaws: Article I, Section 1.A)</w:t>
      </w:r>
    </w:p>
    <w:p w:rsidR="003D325A" w:rsidRPr="000746C9" w:rsidRDefault="003D325A" w:rsidP="000746C9">
      <w:pPr>
        <w:numPr>
          <w:ilvl w:val="1"/>
          <w:numId w:val="5"/>
        </w:numPr>
        <w:spacing w:after="14" w:line="248" w:lineRule="auto"/>
        <w:ind w:right="513" w:hanging="360"/>
        <w:jc w:val="both"/>
      </w:pPr>
      <w:r>
        <w:rPr>
          <w:rFonts w:ascii="Arial" w:eastAsia="Arial" w:hAnsi="Arial" w:cs="Arial"/>
          <w:sz w:val="24"/>
        </w:rPr>
        <w:t xml:space="preserve">The University Senate shall not adopt any regulations affecting </w:t>
      </w:r>
      <w:proofErr w:type="gramStart"/>
      <w:r>
        <w:rPr>
          <w:rFonts w:ascii="Arial" w:eastAsia="Arial" w:hAnsi="Arial" w:cs="Arial"/>
          <w:sz w:val="24"/>
        </w:rPr>
        <w:t>curricula, and</w:t>
      </w:r>
      <w:proofErr w:type="gramEnd"/>
      <w:r>
        <w:rPr>
          <w:rFonts w:ascii="Arial" w:eastAsia="Arial" w:hAnsi="Arial" w:cs="Arial"/>
          <w:sz w:val="24"/>
        </w:rPr>
        <w:t xml:space="preserve"> will strive to be mindful and respectful of matters that are more appropriately handled by the academic units (college, school, department, etc.) and divisions, yet may make recommendations concerning matters within these areas that have broader institutional impact or implications.</w:t>
      </w:r>
    </w:p>
    <w:p w:rsidR="003D325A" w:rsidRDefault="003D325A" w:rsidP="000746C9">
      <w:pPr>
        <w:spacing w:after="14" w:line="248" w:lineRule="auto"/>
        <w:ind w:left="2016" w:right="513"/>
        <w:jc w:val="both"/>
      </w:pPr>
      <w:r>
        <w:rPr>
          <w:rFonts w:ascii="Arial" w:eastAsia="Arial" w:hAnsi="Arial" w:cs="Arial"/>
          <w:sz w:val="24"/>
        </w:rPr>
        <w:t>(</w:t>
      </w:r>
      <w:r>
        <w:rPr>
          <w:rFonts w:ascii="Arial" w:eastAsia="Arial" w:hAnsi="Arial" w:cs="Arial"/>
          <w:i/>
          <w:sz w:val="20"/>
        </w:rPr>
        <w:t>University Senate Bylaws: Article I, Section 1.B)</w:t>
      </w:r>
    </w:p>
    <w:p w:rsidR="003D325A" w:rsidRPr="000746C9" w:rsidRDefault="00AD5CF7" w:rsidP="000746C9">
      <w:pPr>
        <w:numPr>
          <w:ilvl w:val="1"/>
          <w:numId w:val="5"/>
        </w:numPr>
        <w:spacing w:after="14" w:line="248" w:lineRule="auto"/>
        <w:ind w:right="513" w:hanging="360"/>
        <w:jc w:val="both"/>
      </w:pPr>
      <w:r>
        <w:rPr>
          <w:rFonts w:ascii="Arial" w:eastAsia="Arial" w:hAnsi="Arial" w:cs="Arial"/>
          <w:sz w:val="24"/>
        </w:rPr>
        <w:t>The University Senate exists to promote and implement effective shared governance at the university.</w:t>
      </w:r>
      <w:r w:rsidR="00A674C9">
        <w:rPr>
          <w:rFonts w:ascii="Arial" w:eastAsia="Arial" w:hAnsi="Arial" w:cs="Arial"/>
          <w:sz w:val="24"/>
        </w:rPr>
        <w:t xml:space="preserve"> </w:t>
      </w:r>
      <w:r>
        <w:rPr>
          <w:rFonts w:ascii="Arial" w:eastAsia="Arial" w:hAnsi="Arial" w:cs="Arial"/>
          <w:sz w:val="24"/>
        </w:rPr>
        <w:t>It is expressly charged with recommending academic and institutional policy. In addition to its policy recommending responsibility, the University Senate serves in an advisory role to the administration, particularly in the implementation of policy or improvement of processes that have broad institutional impact or implications, including but not limited to planning and budgetary processes.</w:t>
      </w:r>
    </w:p>
    <w:p w:rsidR="00A674C9" w:rsidRDefault="003D325A" w:rsidP="000746C9">
      <w:pPr>
        <w:spacing w:after="14" w:line="248" w:lineRule="auto"/>
        <w:ind w:left="2016" w:right="513"/>
        <w:jc w:val="both"/>
        <w:rPr>
          <w:rFonts w:ascii="Arial" w:eastAsia="Arial" w:hAnsi="Arial" w:cs="Arial"/>
          <w:i/>
          <w:sz w:val="24"/>
        </w:rPr>
      </w:pPr>
      <w:r>
        <w:rPr>
          <w:rFonts w:ascii="Arial" w:eastAsia="Arial" w:hAnsi="Arial" w:cs="Arial"/>
          <w:i/>
          <w:sz w:val="20"/>
        </w:rPr>
        <w:t>(University Senate Bylaws: Article I, Section 2)</w:t>
      </w:r>
    </w:p>
    <w:p w:rsidR="00E32E02" w:rsidRDefault="00E32E02" w:rsidP="000746C9">
      <w:pPr>
        <w:spacing w:after="3"/>
        <w:ind w:left="2016"/>
        <w:jc w:val="both"/>
      </w:pPr>
    </w:p>
    <w:p w:rsidR="00020BBE" w:rsidRDefault="00AD5CF7">
      <w:pPr>
        <w:numPr>
          <w:ilvl w:val="0"/>
          <w:numId w:val="5"/>
        </w:numPr>
        <w:spacing w:after="14" w:line="331" w:lineRule="auto"/>
        <w:ind w:right="513" w:hanging="360"/>
        <w:jc w:val="both"/>
        <w:rPr>
          <w:rFonts w:ascii="Arial" w:eastAsia="Arial" w:hAnsi="Arial" w:cs="Arial"/>
          <w:sz w:val="24"/>
        </w:rPr>
      </w:pPr>
      <w:r>
        <w:rPr>
          <w:rFonts w:ascii="Arial" w:eastAsia="Arial" w:hAnsi="Arial" w:cs="Arial"/>
          <w:sz w:val="24"/>
        </w:rPr>
        <w:t>Policy</w:t>
      </w:r>
    </w:p>
    <w:p w:rsidR="00A674C9" w:rsidRPr="00786659" w:rsidRDefault="00AD5CF7" w:rsidP="00A674C9">
      <w:pPr>
        <w:numPr>
          <w:ilvl w:val="1"/>
          <w:numId w:val="5"/>
        </w:numPr>
        <w:spacing w:after="14" w:line="248" w:lineRule="auto"/>
        <w:ind w:right="513" w:hanging="360"/>
        <w:jc w:val="both"/>
      </w:pPr>
      <w:r>
        <w:rPr>
          <w:rFonts w:ascii="Arial" w:eastAsia="Arial" w:hAnsi="Arial" w:cs="Arial"/>
          <w:sz w:val="24"/>
        </w:rPr>
        <w:t>A policy is a statement of record that governs the conduct of the university community</w:t>
      </w:r>
      <w:r w:rsidR="00A674C9">
        <w:rPr>
          <w:rFonts w:ascii="Arial" w:eastAsia="Arial" w:hAnsi="Arial" w:cs="Arial"/>
          <w:sz w:val="24"/>
        </w:rPr>
        <w:t xml:space="preserve"> </w:t>
      </w:r>
      <w:r>
        <w:rPr>
          <w:rFonts w:ascii="Arial" w:eastAsia="Arial" w:hAnsi="Arial" w:cs="Arial"/>
          <w:sz w:val="24"/>
        </w:rPr>
        <w:t>and/or embodies a general principle that guides university affairs</w:t>
      </w:r>
      <w:r w:rsidR="00A674C9">
        <w:rPr>
          <w:rFonts w:ascii="Arial" w:eastAsia="Arial" w:hAnsi="Arial" w:cs="Arial"/>
          <w:sz w:val="24"/>
        </w:rPr>
        <w:t>.</w:t>
      </w:r>
    </w:p>
    <w:p w:rsidR="00A674C9" w:rsidRDefault="00A674C9" w:rsidP="000746C9">
      <w:pPr>
        <w:spacing w:after="81" w:line="347" w:lineRule="auto"/>
        <w:ind w:left="1656" w:right="50" w:firstLine="360"/>
        <w:jc w:val="both"/>
        <w:rPr>
          <w:rFonts w:ascii="Arial" w:eastAsia="Arial" w:hAnsi="Arial" w:cs="Arial"/>
          <w:sz w:val="24"/>
        </w:rPr>
      </w:pPr>
      <w:r>
        <w:rPr>
          <w:rFonts w:ascii="Arial" w:eastAsia="Arial" w:hAnsi="Arial" w:cs="Arial"/>
          <w:sz w:val="24"/>
        </w:rPr>
        <w:t xml:space="preserve"> </w:t>
      </w:r>
      <w:r w:rsidR="00AD5CF7">
        <w:rPr>
          <w:rFonts w:ascii="Arial" w:eastAsia="Arial" w:hAnsi="Arial" w:cs="Arial"/>
          <w:sz w:val="24"/>
        </w:rPr>
        <w:t>(</w:t>
      </w:r>
      <w:r w:rsidR="00BA1C12">
        <w:rPr>
          <w:rFonts w:ascii="Arial" w:eastAsia="Arial" w:hAnsi="Arial" w:cs="Arial"/>
          <w:sz w:val="24"/>
        </w:rPr>
        <w:t xml:space="preserve">This definition was </w:t>
      </w:r>
      <w:r w:rsidR="00AD5CF7">
        <w:rPr>
          <w:rFonts w:ascii="Arial" w:eastAsia="Arial" w:hAnsi="Arial" w:cs="Arial"/>
          <w:sz w:val="24"/>
        </w:rPr>
        <w:t xml:space="preserve">developed </w:t>
      </w:r>
      <w:r w:rsidR="00BA1C12">
        <w:rPr>
          <w:rFonts w:ascii="Arial" w:eastAsia="Arial" w:hAnsi="Arial" w:cs="Arial"/>
          <w:sz w:val="24"/>
        </w:rPr>
        <w:t xml:space="preserve">during the </w:t>
      </w:r>
      <w:r w:rsidR="00AD5CF7">
        <w:rPr>
          <w:rFonts w:ascii="Arial" w:eastAsia="Arial" w:hAnsi="Arial" w:cs="Arial"/>
          <w:sz w:val="24"/>
        </w:rPr>
        <w:t>2006-07</w:t>
      </w:r>
      <w:r w:rsidR="00BA1C12">
        <w:rPr>
          <w:rFonts w:ascii="Arial" w:eastAsia="Arial" w:hAnsi="Arial" w:cs="Arial"/>
          <w:sz w:val="24"/>
        </w:rPr>
        <w:t xml:space="preserve"> academic year.</w:t>
      </w:r>
      <w:r w:rsidR="00AD5CF7">
        <w:rPr>
          <w:rFonts w:ascii="Arial" w:eastAsia="Arial" w:hAnsi="Arial" w:cs="Arial"/>
          <w:sz w:val="24"/>
        </w:rPr>
        <w:t>)</w:t>
      </w:r>
    </w:p>
    <w:p w:rsidR="00A674C9" w:rsidRDefault="00AD5CF7" w:rsidP="000746C9">
      <w:pPr>
        <w:numPr>
          <w:ilvl w:val="1"/>
          <w:numId w:val="5"/>
        </w:numPr>
        <w:spacing w:after="14" w:line="248" w:lineRule="auto"/>
        <w:ind w:right="513" w:hanging="360"/>
        <w:jc w:val="both"/>
      </w:pPr>
      <w:r w:rsidRPr="000746C9">
        <w:rPr>
          <w:rFonts w:ascii="Arial" w:hAnsi="Arial" w:cs="Arial"/>
        </w:rPr>
        <w:t>Three Broad Categories or Types of Policy</w:t>
      </w:r>
    </w:p>
    <w:p w:rsidR="00A674C9" w:rsidRDefault="00AD5CF7" w:rsidP="000746C9">
      <w:pPr>
        <w:numPr>
          <w:ilvl w:val="2"/>
          <w:numId w:val="5"/>
        </w:numPr>
        <w:spacing w:after="14" w:line="248" w:lineRule="auto"/>
        <w:ind w:right="513"/>
        <w:jc w:val="both"/>
      </w:pPr>
      <w:r w:rsidRPr="00A674C9">
        <w:rPr>
          <w:rFonts w:ascii="Arial" w:eastAsia="Arial" w:hAnsi="Arial" w:cs="Arial"/>
          <w:sz w:val="24"/>
        </w:rPr>
        <w:t>Academic</w:t>
      </w:r>
    </w:p>
    <w:p w:rsidR="00A674C9" w:rsidRDefault="00AD5CF7" w:rsidP="000746C9">
      <w:pPr>
        <w:numPr>
          <w:ilvl w:val="2"/>
          <w:numId w:val="5"/>
        </w:numPr>
        <w:spacing w:after="14" w:line="248" w:lineRule="auto"/>
        <w:ind w:right="513"/>
        <w:jc w:val="both"/>
        <w:rPr>
          <w:rFonts w:ascii="Arial" w:eastAsia="Arial" w:hAnsi="Arial" w:cs="Arial"/>
          <w:sz w:val="24"/>
        </w:rPr>
      </w:pPr>
      <w:r w:rsidRPr="00A674C9">
        <w:rPr>
          <w:rFonts w:ascii="Arial" w:eastAsia="Arial" w:hAnsi="Arial" w:cs="Arial"/>
          <w:sz w:val="24"/>
        </w:rPr>
        <w:t>Student Non-Academic</w:t>
      </w:r>
    </w:p>
    <w:p w:rsidR="00A674C9" w:rsidRDefault="00AD5CF7" w:rsidP="00A674C9">
      <w:pPr>
        <w:numPr>
          <w:ilvl w:val="2"/>
          <w:numId w:val="5"/>
        </w:numPr>
        <w:spacing w:after="14" w:line="248" w:lineRule="auto"/>
        <w:ind w:right="513"/>
        <w:jc w:val="both"/>
        <w:rPr>
          <w:rFonts w:ascii="Arial" w:eastAsia="Arial" w:hAnsi="Arial" w:cs="Arial"/>
          <w:sz w:val="24"/>
        </w:rPr>
      </w:pPr>
      <w:r w:rsidRPr="00A312BC">
        <w:rPr>
          <w:rFonts w:ascii="Arial" w:eastAsia="Arial" w:hAnsi="Arial" w:cs="Arial"/>
          <w:sz w:val="24"/>
        </w:rPr>
        <w:t>Institutional</w:t>
      </w:r>
      <w:r w:rsidR="00A674C9">
        <w:rPr>
          <w:rFonts w:ascii="Arial" w:eastAsia="Arial" w:hAnsi="Arial" w:cs="Arial"/>
          <w:sz w:val="24"/>
        </w:rPr>
        <w:t xml:space="preserve"> </w:t>
      </w:r>
    </w:p>
    <w:p w:rsidR="00232561" w:rsidRDefault="00232561" w:rsidP="000746C9">
      <w:pPr>
        <w:pStyle w:val="ListParagraph"/>
        <w:spacing w:after="3"/>
        <w:ind w:left="2070"/>
        <w:jc w:val="both"/>
      </w:pPr>
    </w:p>
    <w:p w:rsidR="00A674C9" w:rsidRDefault="00AD5CF7" w:rsidP="000746C9">
      <w:pPr>
        <w:numPr>
          <w:ilvl w:val="0"/>
          <w:numId w:val="5"/>
        </w:numPr>
        <w:spacing w:after="14" w:line="248" w:lineRule="auto"/>
        <w:ind w:right="513" w:hanging="360"/>
        <w:jc w:val="both"/>
        <w:rPr>
          <w:rFonts w:ascii="Arial" w:eastAsia="Arial" w:hAnsi="Arial" w:cs="Arial"/>
          <w:sz w:val="24"/>
        </w:rPr>
      </w:pPr>
      <w:r>
        <w:rPr>
          <w:rFonts w:ascii="Arial" w:eastAsia="Arial" w:hAnsi="Arial" w:cs="Arial"/>
          <w:sz w:val="24"/>
        </w:rPr>
        <w:t>Resolutions</w:t>
      </w:r>
    </w:p>
    <w:p w:rsidR="00232561" w:rsidRDefault="00232561" w:rsidP="000746C9">
      <w:pPr>
        <w:pStyle w:val="ListParagraph"/>
        <w:spacing w:after="3"/>
        <w:ind w:left="1980"/>
        <w:jc w:val="both"/>
      </w:pPr>
    </w:p>
    <w:p w:rsidR="00A674C9" w:rsidRDefault="00AD5CF7" w:rsidP="000746C9">
      <w:pPr>
        <w:numPr>
          <w:ilvl w:val="0"/>
          <w:numId w:val="5"/>
        </w:numPr>
        <w:spacing w:after="80" w:line="348" w:lineRule="auto"/>
        <w:ind w:right="513" w:hanging="360"/>
        <w:jc w:val="both"/>
        <w:rPr>
          <w:rFonts w:ascii="Arial" w:eastAsia="Arial" w:hAnsi="Arial" w:cs="Arial"/>
          <w:sz w:val="24"/>
        </w:rPr>
      </w:pPr>
      <w:r>
        <w:rPr>
          <w:rFonts w:ascii="Arial" w:eastAsia="Arial" w:hAnsi="Arial" w:cs="Arial"/>
          <w:sz w:val="24"/>
        </w:rPr>
        <w:t>Advisory Function</w:t>
      </w:r>
      <w:r w:rsidR="00A674C9">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Procedure, Guideline, Practice</w:t>
      </w:r>
    </w:p>
    <w:p w:rsidR="00A674C9" w:rsidRDefault="00AD5CF7" w:rsidP="000746C9">
      <w:pPr>
        <w:numPr>
          <w:ilvl w:val="1"/>
          <w:numId w:val="5"/>
        </w:numPr>
        <w:spacing w:after="90" w:line="248" w:lineRule="auto"/>
        <w:ind w:right="513" w:hanging="360"/>
        <w:jc w:val="both"/>
        <w:rPr>
          <w:rFonts w:ascii="Arial" w:eastAsia="Arial" w:hAnsi="Arial" w:cs="Arial"/>
          <w:sz w:val="24"/>
        </w:rPr>
      </w:pPr>
      <w:r>
        <w:rPr>
          <w:rFonts w:ascii="Arial" w:eastAsia="Arial" w:hAnsi="Arial" w:cs="Arial"/>
          <w:sz w:val="24"/>
        </w:rPr>
        <w:t>Concerns, Information Items</w:t>
      </w:r>
    </w:p>
    <w:p w:rsidR="00AD5CF7" w:rsidRDefault="00AD5CF7" w:rsidP="000746C9">
      <w:pPr>
        <w:jc w:val="both"/>
        <w:rPr>
          <w:rFonts w:ascii="Arial" w:eastAsia="Arial" w:hAnsi="Arial" w:cs="Arial"/>
          <w:b/>
          <w:color w:val="345A89"/>
          <w:sz w:val="28"/>
        </w:rPr>
      </w:pPr>
      <w:r>
        <w:rPr>
          <w:rFonts w:ascii="Arial" w:eastAsia="Arial" w:hAnsi="Arial" w:cs="Arial"/>
          <w:b/>
          <w:color w:val="345A89"/>
          <w:sz w:val="28"/>
        </w:rPr>
        <w:br w:type="page"/>
      </w:r>
    </w:p>
    <w:p w:rsidR="00A674C9" w:rsidRDefault="00AD5CF7" w:rsidP="000746C9">
      <w:pPr>
        <w:spacing w:after="0" w:line="240" w:lineRule="auto"/>
        <w:ind w:left="571" w:right="133" w:hanging="10"/>
        <w:jc w:val="both"/>
        <w:rPr>
          <w:rFonts w:ascii="Arial" w:eastAsia="Arial" w:hAnsi="Arial" w:cs="Arial"/>
          <w:b/>
          <w:color w:val="345A89"/>
          <w:sz w:val="28"/>
        </w:rPr>
      </w:pPr>
      <w:r w:rsidRPr="000746C9">
        <w:rPr>
          <w:rFonts w:ascii="Arial" w:eastAsia="Arial" w:hAnsi="Arial" w:cs="Arial"/>
          <w:b/>
          <w:color w:val="0070C0"/>
          <w:sz w:val="28"/>
        </w:rPr>
        <w:lastRenderedPageBreak/>
        <w:t>WHO is the University Senate</w:t>
      </w:r>
      <w:r>
        <w:rPr>
          <w:rFonts w:ascii="Arial" w:eastAsia="Arial" w:hAnsi="Arial" w:cs="Arial"/>
          <w:b/>
          <w:color w:val="345A89"/>
          <w:sz w:val="28"/>
        </w:rPr>
        <w:t>?</w:t>
      </w:r>
    </w:p>
    <w:p w:rsidR="00A674C9" w:rsidRDefault="00A674C9" w:rsidP="000746C9">
      <w:pPr>
        <w:spacing w:after="0" w:line="240" w:lineRule="auto"/>
        <w:ind w:left="576"/>
        <w:jc w:val="both"/>
        <w:rPr>
          <w:rFonts w:ascii="Arial" w:eastAsia="Arial" w:hAnsi="Arial" w:cs="Arial"/>
          <w:b/>
          <w:color w:val="345A89"/>
          <w:sz w:val="28"/>
        </w:rPr>
      </w:pPr>
    </w:p>
    <w:p w:rsidR="00A674C9" w:rsidRDefault="00AD5CF7" w:rsidP="000746C9">
      <w:pPr>
        <w:spacing w:after="0" w:line="240" w:lineRule="auto"/>
        <w:ind w:left="586" w:right="513" w:hanging="10"/>
        <w:jc w:val="both"/>
        <w:rPr>
          <w:rFonts w:ascii="Arial" w:eastAsia="Arial" w:hAnsi="Arial" w:cs="Arial"/>
          <w:sz w:val="24"/>
        </w:rPr>
      </w:pPr>
      <w:r>
        <w:rPr>
          <w:rFonts w:ascii="Arial" w:eastAsia="Arial" w:hAnsi="Arial" w:cs="Arial"/>
          <w:sz w:val="24"/>
        </w:rPr>
        <w:t xml:space="preserve">The University Senate is a governance body consisting of fifty (50) members and elects one of its current elected faculty senator members to serve for a </w:t>
      </w:r>
      <w:proofErr w:type="gramStart"/>
      <w:r>
        <w:rPr>
          <w:rFonts w:ascii="Arial" w:eastAsia="Arial" w:hAnsi="Arial" w:cs="Arial"/>
          <w:sz w:val="24"/>
        </w:rPr>
        <w:t>one year</w:t>
      </w:r>
      <w:proofErr w:type="gramEnd"/>
      <w:r>
        <w:rPr>
          <w:rFonts w:ascii="Arial" w:eastAsia="Arial" w:hAnsi="Arial" w:cs="Arial"/>
          <w:sz w:val="24"/>
        </w:rPr>
        <w:t xml:space="preserve"> term as Presiding Officer.</w:t>
      </w:r>
    </w:p>
    <w:p w:rsidR="00A674C9" w:rsidRDefault="00A674C9" w:rsidP="000746C9">
      <w:pPr>
        <w:spacing w:after="0" w:line="240" w:lineRule="auto"/>
        <w:ind w:left="576"/>
        <w:jc w:val="both"/>
        <w:rPr>
          <w:rFonts w:ascii="Arial" w:eastAsia="Arial" w:hAnsi="Arial" w:cs="Arial"/>
          <w:sz w:val="24"/>
        </w:rPr>
      </w:pPr>
    </w:p>
    <w:p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 xml:space="preserve">TWO </w:t>
      </w:r>
      <w:proofErr w:type="gramStart"/>
      <w:r>
        <w:rPr>
          <w:rFonts w:ascii="Arial" w:eastAsia="Arial" w:hAnsi="Arial" w:cs="Arial"/>
          <w:sz w:val="24"/>
        </w:rPr>
        <w:t>By</w:t>
      </w:r>
      <w:proofErr w:type="gramEnd"/>
      <w:r>
        <w:rPr>
          <w:rFonts w:ascii="Arial" w:eastAsia="Arial" w:hAnsi="Arial" w:cs="Arial"/>
          <w:sz w:val="24"/>
        </w:rPr>
        <w:t xml:space="preserve"> Title</w:t>
      </w:r>
    </w:p>
    <w:p w:rsidR="00A674C9" w:rsidRDefault="00A674C9" w:rsidP="000746C9">
      <w:pPr>
        <w:spacing w:after="0" w:line="240" w:lineRule="auto"/>
        <w:ind w:left="1296"/>
        <w:jc w:val="both"/>
        <w:rPr>
          <w:rFonts w:ascii="Arial" w:eastAsia="Arial" w:hAnsi="Arial" w:cs="Arial"/>
          <w:sz w:val="24"/>
        </w:rPr>
      </w:pP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University President (ex officio non-voting member)</w:t>
      </w: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Chief Academic Officer (ex officio non-voting member)</w:t>
      </w:r>
    </w:p>
    <w:p w:rsidR="00A674C9" w:rsidRDefault="00A674C9" w:rsidP="000746C9">
      <w:pPr>
        <w:spacing w:after="0" w:line="240" w:lineRule="auto"/>
        <w:ind w:left="2016"/>
        <w:jc w:val="both"/>
        <w:rPr>
          <w:rFonts w:ascii="Arial" w:eastAsia="Arial" w:hAnsi="Arial" w:cs="Arial"/>
          <w:sz w:val="24"/>
        </w:rPr>
      </w:pPr>
    </w:p>
    <w:p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FOUR Selected Staff Senators</w:t>
      </w:r>
    </w:p>
    <w:p w:rsidR="00A674C9" w:rsidRDefault="00A674C9" w:rsidP="000746C9">
      <w:pPr>
        <w:spacing w:after="0" w:line="240" w:lineRule="auto"/>
        <w:ind w:left="1296"/>
        <w:jc w:val="both"/>
        <w:rPr>
          <w:rFonts w:ascii="Arial" w:eastAsia="Arial" w:hAnsi="Arial" w:cs="Arial"/>
          <w:sz w:val="24"/>
        </w:rPr>
      </w:pP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Selected by a process determined by Staff Council</w:t>
      </w: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Eligibility identical to eligibility to serve on Staff Council</w:t>
      </w: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Term of service is one year</w:t>
      </w:r>
    </w:p>
    <w:p w:rsidR="00A674C9" w:rsidRDefault="00A674C9" w:rsidP="000746C9">
      <w:pPr>
        <w:spacing w:after="0" w:line="240" w:lineRule="auto"/>
        <w:ind w:left="2016"/>
        <w:jc w:val="both"/>
        <w:rPr>
          <w:rFonts w:ascii="Arial" w:eastAsia="Arial" w:hAnsi="Arial" w:cs="Arial"/>
          <w:sz w:val="24"/>
        </w:rPr>
      </w:pPr>
    </w:p>
    <w:p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TWO Selected Student Senators</w:t>
      </w:r>
    </w:p>
    <w:p w:rsidR="00A674C9" w:rsidRDefault="00A674C9" w:rsidP="000746C9">
      <w:pPr>
        <w:spacing w:after="0" w:line="240" w:lineRule="auto"/>
        <w:ind w:left="1296"/>
        <w:jc w:val="both"/>
        <w:rPr>
          <w:rFonts w:ascii="Arial" w:eastAsia="Arial" w:hAnsi="Arial" w:cs="Arial"/>
          <w:sz w:val="24"/>
        </w:rPr>
      </w:pP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Selected by a process determined by Student Government (SGA)</w:t>
      </w: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Eligibility identical to eligibility to serve on SGA</w:t>
      </w: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Term of service is one year</w:t>
      </w:r>
    </w:p>
    <w:p w:rsidR="00A674C9" w:rsidRDefault="00A674C9" w:rsidP="000746C9">
      <w:pPr>
        <w:spacing w:after="0" w:line="240" w:lineRule="auto"/>
        <w:ind w:left="2016"/>
        <w:jc w:val="both"/>
        <w:rPr>
          <w:rFonts w:ascii="Arial" w:eastAsia="Arial" w:hAnsi="Arial" w:cs="Arial"/>
          <w:sz w:val="24"/>
        </w:rPr>
      </w:pPr>
    </w:p>
    <w:p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THIRTY-SEVEN Elected Faculty Senators (EFS)</w:t>
      </w:r>
    </w:p>
    <w:p w:rsidR="00A674C9" w:rsidRDefault="00A674C9" w:rsidP="000746C9">
      <w:pPr>
        <w:spacing w:after="0" w:line="240" w:lineRule="auto"/>
        <w:ind w:left="1296"/>
        <w:jc w:val="both"/>
        <w:rPr>
          <w:rFonts w:ascii="Arial" w:eastAsia="Arial" w:hAnsi="Arial" w:cs="Arial"/>
          <w:sz w:val="24"/>
        </w:rPr>
      </w:pP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34 Apportioned to academic units (i.e. Colleges, Library); 3 serve At-Large</w:t>
      </w: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Elected by a process determined by:</w:t>
      </w:r>
    </w:p>
    <w:p w:rsidR="00A674C9" w:rsidRDefault="00AD5CF7" w:rsidP="000746C9">
      <w:pPr>
        <w:numPr>
          <w:ilvl w:val="2"/>
          <w:numId w:val="5"/>
        </w:numPr>
        <w:spacing w:after="0" w:line="240" w:lineRule="auto"/>
        <w:ind w:right="883" w:firstLine="720"/>
        <w:jc w:val="both"/>
        <w:rPr>
          <w:rFonts w:ascii="Arial" w:eastAsia="Arial" w:hAnsi="Arial" w:cs="Arial"/>
          <w:sz w:val="24"/>
        </w:rPr>
      </w:pPr>
      <w:r>
        <w:rPr>
          <w:rFonts w:ascii="Arial" w:eastAsia="Arial" w:hAnsi="Arial" w:cs="Arial"/>
          <w:sz w:val="24"/>
        </w:rPr>
        <w:t>the academic unit to which they are apportioned</w:t>
      </w:r>
    </w:p>
    <w:p w:rsidR="00A674C9" w:rsidRDefault="00AD5CF7" w:rsidP="000746C9">
      <w:pPr>
        <w:numPr>
          <w:ilvl w:val="2"/>
          <w:numId w:val="5"/>
        </w:numPr>
        <w:spacing w:after="0" w:line="240" w:lineRule="auto"/>
        <w:ind w:right="883" w:firstLine="720"/>
        <w:jc w:val="both"/>
        <w:rPr>
          <w:rFonts w:ascii="Arial" w:eastAsia="Arial" w:hAnsi="Arial" w:cs="Arial"/>
          <w:sz w:val="24"/>
        </w:rPr>
      </w:pPr>
      <w:r>
        <w:rPr>
          <w:rFonts w:ascii="Arial" w:eastAsia="Arial" w:hAnsi="Arial" w:cs="Arial"/>
          <w:sz w:val="24"/>
        </w:rPr>
        <w:t>ECUS for At-Large Senators</w:t>
      </w:r>
    </w:p>
    <w:p w:rsidR="00A674C9" w:rsidRDefault="00AD5CF7" w:rsidP="000746C9">
      <w:pPr>
        <w:numPr>
          <w:ilvl w:val="1"/>
          <w:numId w:val="5"/>
        </w:numPr>
        <w:spacing w:after="0" w:line="240" w:lineRule="auto"/>
        <w:ind w:right="878" w:hanging="360"/>
        <w:jc w:val="both"/>
        <w:rPr>
          <w:rFonts w:ascii="Arial" w:eastAsia="Arial" w:hAnsi="Arial" w:cs="Arial"/>
          <w:sz w:val="24"/>
        </w:rPr>
      </w:pPr>
      <w:r w:rsidRPr="00DE4765">
        <w:rPr>
          <w:rFonts w:ascii="Arial" w:eastAsia="Arial" w:hAnsi="Arial" w:cs="Arial"/>
          <w:sz w:val="24"/>
        </w:rPr>
        <w:t>Elected by the Corps of Instruction Faculty in their constituency (department, academic unit, or university)</w:t>
      </w: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Eligibility Requirements</w:t>
      </w:r>
    </w:p>
    <w:p w:rsidR="00A674C9" w:rsidRPr="00B93B99" w:rsidRDefault="00AD5CF7" w:rsidP="000746C9">
      <w:pPr>
        <w:numPr>
          <w:ilvl w:val="2"/>
          <w:numId w:val="5"/>
        </w:numPr>
        <w:spacing w:after="0" w:line="240" w:lineRule="auto"/>
        <w:ind w:left="3600" w:right="883" w:hanging="486"/>
        <w:jc w:val="both"/>
        <w:rPr>
          <w:rFonts w:ascii="Arial" w:eastAsia="Arial" w:hAnsi="Arial" w:cs="Arial"/>
          <w:sz w:val="24"/>
          <w:szCs w:val="24"/>
        </w:rPr>
      </w:pPr>
      <w:r w:rsidRPr="00B93B99">
        <w:rPr>
          <w:rFonts w:ascii="Arial" w:eastAsia="Arial" w:hAnsi="Arial" w:cs="Arial"/>
          <w:sz w:val="24"/>
          <w:szCs w:val="24"/>
        </w:rPr>
        <w:t xml:space="preserve">At least 2 years at GCSU at the </w:t>
      </w:r>
      <w:r w:rsidR="00BA1C12" w:rsidRPr="000746C9">
        <w:rPr>
          <w:rFonts w:ascii="Arial" w:hAnsi="Arial" w:cs="Arial"/>
          <w:sz w:val="24"/>
          <w:szCs w:val="24"/>
        </w:rPr>
        <w:t>beginning of the fall semester following their election as an elected faculty senator</w:t>
      </w:r>
      <w:r w:rsidR="00BA1C12" w:rsidRPr="00B93B99" w:rsidDel="00BA1C12">
        <w:rPr>
          <w:rFonts w:ascii="Arial" w:eastAsia="Arial" w:hAnsi="Arial" w:cs="Arial"/>
          <w:sz w:val="24"/>
          <w:szCs w:val="24"/>
        </w:rPr>
        <w:t xml:space="preserve"> </w:t>
      </w:r>
    </w:p>
    <w:p w:rsidR="00DE4765" w:rsidRPr="00DE4765" w:rsidRDefault="00AD5CF7" w:rsidP="000746C9">
      <w:pPr>
        <w:numPr>
          <w:ilvl w:val="2"/>
          <w:numId w:val="5"/>
        </w:numPr>
        <w:spacing w:after="0" w:line="240" w:lineRule="auto"/>
        <w:ind w:right="883" w:firstLine="720"/>
        <w:jc w:val="both"/>
      </w:pPr>
      <w:r>
        <w:rPr>
          <w:rFonts w:ascii="Arial" w:eastAsia="Arial" w:hAnsi="Arial" w:cs="Arial"/>
          <w:sz w:val="24"/>
        </w:rPr>
        <w:t xml:space="preserve">Corps of </w:t>
      </w:r>
      <w:r w:rsidR="00DE4765">
        <w:rPr>
          <w:rFonts w:ascii="Arial" w:eastAsia="Arial" w:hAnsi="Arial" w:cs="Arial"/>
          <w:sz w:val="24"/>
        </w:rPr>
        <w:t xml:space="preserve">Instruction </w:t>
      </w:r>
      <w:r w:rsidR="00FE7391">
        <w:rPr>
          <w:rFonts w:ascii="Arial" w:eastAsia="Arial" w:hAnsi="Arial" w:cs="Arial"/>
          <w:sz w:val="24"/>
        </w:rPr>
        <w:t>m</w:t>
      </w:r>
      <w:r w:rsidR="00DE4765">
        <w:rPr>
          <w:rFonts w:ascii="Arial" w:eastAsia="Arial" w:hAnsi="Arial" w:cs="Arial"/>
          <w:sz w:val="24"/>
        </w:rPr>
        <w:t>embership</w:t>
      </w:r>
    </w:p>
    <w:p w:rsidR="00A674C9" w:rsidRDefault="00AD5CF7" w:rsidP="000746C9">
      <w:pPr>
        <w:pStyle w:val="ListParagraph"/>
        <w:numPr>
          <w:ilvl w:val="1"/>
          <w:numId w:val="5"/>
        </w:numPr>
        <w:spacing w:after="0" w:line="240" w:lineRule="auto"/>
        <w:ind w:right="878" w:hanging="360"/>
        <w:jc w:val="both"/>
        <w:rPr>
          <w:rFonts w:ascii="Arial" w:eastAsia="Arial" w:hAnsi="Arial" w:cs="Arial"/>
          <w:sz w:val="24"/>
        </w:rPr>
      </w:pPr>
      <w:r w:rsidRPr="00DE4765">
        <w:rPr>
          <w:rFonts w:ascii="Arial" w:eastAsia="Arial" w:hAnsi="Arial" w:cs="Arial"/>
          <w:sz w:val="24"/>
        </w:rPr>
        <w:t>Term of service is three years (effective 2009-2010)</w:t>
      </w: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Only Elected Faculty Senators are eligible to serve in the three University Senate officer positions (University Senate Secretary, University Senate Presiding Officer Elect</w:t>
      </w:r>
      <w:r w:rsidR="00BA1C12">
        <w:rPr>
          <w:rFonts w:ascii="Arial" w:eastAsia="Arial" w:hAnsi="Arial" w:cs="Arial"/>
          <w:sz w:val="24"/>
        </w:rPr>
        <w:t>,</w:t>
      </w:r>
      <w:r>
        <w:rPr>
          <w:rFonts w:ascii="Arial" w:eastAsia="Arial" w:hAnsi="Arial" w:cs="Arial"/>
          <w:sz w:val="24"/>
        </w:rPr>
        <w:t xml:space="preserve"> and University Senate Presiding Officer).</w:t>
      </w:r>
    </w:p>
    <w:p w:rsidR="00A674C9" w:rsidRDefault="00A674C9" w:rsidP="000746C9">
      <w:pPr>
        <w:spacing w:after="0" w:line="240" w:lineRule="auto"/>
        <w:ind w:left="2016"/>
        <w:jc w:val="both"/>
        <w:rPr>
          <w:rFonts w:ascii="Arial" w:eastAsia="Arial" w:hAnsi="Arial" w:cs="Arial"/>
          <w:sz w:val="24"/>
        </w:rPr>
      </w:pPr>
    </w:p>
    <w:p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FIVE Presidential Appointees</w:t>
      </w:r>
    </w:p>
    <w:p w:rsidR="00A674C9" w:rsidRDefault="00A674C9" w:rsidP="000746C9">
      <w:pPr>
        <w:spacing w:after="0" w:line="240" w:lineRule="auto"/>
        <w:ind w:left="1296"/>
        <w:jc w:val="both"/>
        <w:rPr>
          <w:rFonts w:ascii="Arial" w:eastAsia="Arial" w:hAnsi="Arial" w:cs="Arial"/>
          <w:sz w:val="24"/>
        </w:rPr>
      </w:pP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Selected by the University President</w:t>
      </w: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 xml:space="preserve">Any member of administration, faculty, staff, student </w:t>
      </w:r>
      <w:r w:rsidR="00BA1C12">
        <w:rPr>
          <w:rFonts w:ascii="Arial" w:eastAsia="Arial" w:hAnsi="Arial" w:cs="Arial"/>
          <w:sz w:val="24"/>
        </w:rPr>
        <w:t xml:space="preserve">body </w:t>
      </w:r>
      <w:r>
        <w:rPr>
          <w:rFonts w:ascii="Arial" w:eastAsia="Arial" w:hAnsi="Arial" w:cs="Arial"/>
          <w:sz w:val="24"/>
        </w:rPr>
        <w:t>is eligible to serve in this capacity</w:t>
      </w: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Term of service is one year</w:t>
      </w: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 xml:space="preserve">One to each standing committee (APC, </w:t>
      </w:r>
      <w:r w:rsidR="00D92C86">
        <w:rPr>
          <w:rFonts w:ascii="Arial" w:eastAsia="Arial" w:hAnsi="Arial" w:cs="Arial"/>
          <w:sz w:val="24"/>
        </w:rPr>
        <w:t>E</w:t>
      </w:r>
      <w:r>
        <w:rPr>
          <w:rFonts w:ascii="Arial" w:eastAsia="Arial" w:hAnsi="Arial" w:cs="Arial"/>
          <w:sz w:val="24"/>
        </w:rPr>
        <w:t>APC, FAPC, SAPC, RPIPC)</w:t>
      </w:r>
    </w:p>
    <w:p w:rsidR="00AD5CF7" w:rsidRDefault="00AD5CF7" w:rsidP="000746C9">
      <w:pPr>
        <w:jc w:val="both"/>
        <w:rPr>
          <w:rFonts w:ascii="Arial" w:eastAsia="Arial" w:hAnsi="Arial" w:cs="Arial"/>
          <w:b/>
          <w:color w:val="345A89"/>
          <w:sz w:val="28"/>
        </w:rPr>
      </w:pPr>
      <w:r>
        <w:rPr>
          <w:rFonts w:ascii="Arial" w:eastAsia="Arial" w:hAnsi="Arial" w:cs="Arial"/>
          <w:b/>
          <w:color w:val="345A89"/>
          <w:sz w:val="28"/>
        </w:rPr>
        <w:br w:type="page"/>
      </w:r>
    </w:p>
    <w:p w:rsidR="00A674C9" w:rsidRDefault="00AD5CF7" w:rsidP="000746C9">
      <w:pPr>
        <w:spacing w:after="12" w:line="249"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WHAT are the responsibilities and expectations of a University Senator?</w:t>
      </w:r>
    </w:p>
    <w:p w:rsidR="00A674C9" w:rsidRDefault="00A674C9" w:rsidP="000746C9">
      <w:pPr>
        <w:spacing w:after="0"/>
        <w:ind w:left="576"/>
        <w:jc w:val="both"/>
        <w:rPr>
          <w:rFonts w:ascii="Arial" w:eastAsia="Arial" w:hAnsi="Arial" w:cs="Arial"/>
          <w:b/>
          <w:color w:val="345A89"/>
          <w:sz w:val="28"/>
        </w:rPr>
      </w:pPr>
    </w:p>
    <w:p w:rsidR="00A674C9" w:rsidRDefault="00AD5CF7" w:rsidP="000746C9">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Who do I represent?</w:t>
      </w:r>
      <w:r w:rsidR="00A674C9">
        <w:rPr>
          <w:rFonts w:ascii="Arial" w:eastAsia="Arial" w:hAnsi="Arial" w:cs="Arial"/>
          <w:sz w:val="24"/>
        </w:rPr>
        <w:t xml:space="preserve"> </w:t>
      </w:r>
      <w:r>
        <w:rPr>
          <w:rFonts w:ascii="Arial" w:eastAsia="Arial" w:hAnsi="Arial" w:cs="Arial"/>
          <w:sz w:val="24"/>
        </w:rPr>
        <w:t>(Constituency)</w:t>
      </w:r>
    </w:p>
    <w:p w:rsidR="00A674C9" w:rsidRDefault="00A674C9" w:rsidP="000746C9">
      <w:pPr>
        <w:spacing w:after="0"/>
        <w:ind w:left="1296"/>
        <w:jc w:val="both"/>
        <w:rPr>
          <w:rFonts w:ascii="Arial" w:eastAsia="Arial" w:hAnsi="Arial" w:cs="Arial"/>
          <w:sz w:val="24"/>
        </w:rPr>
      </w:pPr>
    </w:p>
    <w:p w:rsidR="00A674C9" w:rsidRDefault="00AD5CF7" w:rsidP="000746C9">
      <w:pPr>
        <w:numPr>
          <w:ilvl w:val="1"/>
          <w:numId w:val="7"/>
        </w:numPr>
        <w:spacing w:after="14" w:line="248" w:lineRule="auto"/>
        <w:ind w:right="513" w:hanging="360"/>
        <w:jc w:val="both"/>
        <w:rPr>
          <w:rFonts w:ascii="Arial" w:eastAsia="Arial" w:hAnsi="Arial" w:cs="Arial"/>
          <w:sz w:val="24"/>
        </w:rPr>
      </w:pPr>
      <w:r>
        <w:rPr>
          <w:rFonts w:ascii="Arial" w:eastAsia="Arial" w:hAnsi="Arial" w:cs="Arial"/>
          <w:sz w:val="24"/>
        </w:rPr>
        <w:t>The thirty-seven Elected Faculty Senators (EFS) represent those who elected them.</w:t>
      </w:r>
    </w:p>
    <w:p w:rsidR="00A674C9" w:rsidRDefault="00A674C9" w:rsidP="000746C9">
      <w:pPr>
        <w:spacing w:after="0"/>
        <w:ind w:left="2016"/>
        <w:jc w:val="both"/>
        <w:rPr>
          <w:rFonts w:ascii="Arial" w:eastAsia="Arial" w:hAnsi="Arial" w:cs="Arial"/>
          <w:sz w:val="24"/>
        </w:rPr>
      </w:pPr>
    </w:p>
    <w:p w:rsidR="00A674C9" w:rsidRDefault="00AD5CF7" w:rsidP="000746C9">
      <w:pPr>
        <w:numPr>
          <w:ilvl w:val="1"/>
          <w:numId w:val="7"/>
        </w:numPr>
        <w:spacing w:after="14" w:line="248" w:lineRule="auto"/>
        <w:ind w:right="513" w:hanging="360"/>
        <w:jc w:val="both"/>
        <w:rPr>
          <w:rFonts w:ascii="Arial" w:eastAsia="Arial" w:hAnsi="Arial" w:cs="Arial"/>
          <w:sz w:val="24"/>
        </w:rPr>
      </w:pPr>
      <w:r>
        <w:rPr>
          <w:rFonts w:ascii="Arial" w:eastAsia="Arial" w:hAnsi="Arial" w:cs="Arial"/>
          <w:sz w:val="24"/>
        </w:rPr>
        <w:t>The four Selected Staff Senators represent the staff.</w:t>
      </w:r>
    </w:p>
    <w:p w:rsidR="00A674C9" w:rsidRDefault="00A674C9" w:rsidP="000746C9">
      <w:pPr>
        <w:spacing w:after="0"/>
        <w:ind w:left="2016"/>
        <w:jc w:val="both"/>
        <w:rPr>
          <w:rFonts w:ascii="Arial" w:eastAsia="Arial" w:hAnsi="Arial" w:cs="Arial"/>
          <w:sz w:val="24"/>
        </w:rPr>
      </w:pPr>
    </w:p>
    <w:p w:rsidR="00A674C9" w:rsidRDefault="00AD5CF7" w:rsidP="000746C9">
      <w:pPr>
        <w:numPr>
          <w:ilvl w:val="1"/>
          <w:numId w:val="7"/>
        </w:numPr>
        <w:spacing w:after="14" w:line="248" w:lineRule="auto"/>
        <w:ind w:right="513" w:hanging="360"/>
        <w:jc w:val="both"/>
        <w:rPr>
          <w:rFonts w:ascii="Arial" w:eastAsia="Arial" w:hAnsi="Arial" w:cs="Arial"/>
          <w:sz w:val="24"/>
        </w:rPr>
      </w:pPr>
      <w:r>
        <w:rPr>
          <w:rFonts w:ascii="Arial" w:eastAsia="Arial" w:hAnsi="Arial" w:cs="Arial"/>
          <w:sz w:val="24"/>
        </w:rPr>
        <w:t>The two Selected Student Senators by Student Government Association (SGA) represent the students.</w:t>
      </w:r>
    </w:p>
    <w:p w:rsidR="00A674C9" w:rsidRDefault="00A674C9" w:rsidP="000746C9">
      <w:pPr>
        <w:spacing w:after="0"/>
        <w:ind w:left="2016"/>
        <w:jc w:val="both"/>
        <w:rPr>
          <w:rFonts w:ascii="Arial" w:eastAsia="Arial" w:hAnsi="Arial" w:cs="Arial"/>
          <w:sz w:val="24"/>
        </w:rPr>
      </w:pPr>
    </w:p>
    <w:p w:rsidR="00A674C9" w:rsidRDefault="00AD5CF7" w:rsidP="000746C9">
      <w:pPr>
        <w:numPr>
          <w:ilvl w:val="1"/>
          <w:numId w:val="7"/>
        </w:numPr>
        <w:spacing w:after="14" w:line="248" w:lineRule="auto"/>
        <w:ind w:right="513" w:hanging="360"/>
        <w:jc w:val="both"/>
        <w:rPr>
          <w:rFonts w:ascii="Arial" w:eastAsia="Arial" w:hAnsi="Arial" w:cs="Arial"/>
          <w:sz w:val="24"/>
        </w:rPr>
      </w:pPr>
      <w:r>
        <w:rPr>
          <w:rFonts w:ascii="Arial" w:eastAsia="Arial" w:hAnsi="Arial" w:cs="Arial"/>
          <w:sz w:val="24"/>
        </w:rPr>
        <w:t>The five Presidential Appointees and University President do not have a clearly defined constituency.</w:t>
      </w:r>
    </w:p>
    <w:p w:rsidR="00A674C9" w:rsidRDefault="00A674C9" w:rsidP="000746C9">
      <w:pPr>
        <w:spacing w:after="0"/>
        <w:ind w:left="2016"/>
        <w:jc w:val="both"/>
        <w:rPr>
          <w:rFonts w:ascii="Arial" w:eastAsia="Arial" w:hAnsi="Arial" w:cs="Arial"/>
          <w:sz w:val="24"/>
        </w:rPr>
      </w:pPr>
    </w:p>
    <w:p w:rsidR="00A674C9" w:rsidRDefault="00AD5CF7" w:rsidP="000746C9">
      <w:pPr>
        <w:numPr>
          <w:ilvl w:val="1"/>
          <w:numId w:val="7"/>
        </w:numPr>
        <w:spacing w:after="14" w:line="248" w:lineRule="auto"/>
        <w:ind w:right="513" w:hanging="360"/>
        <w:jc w:val="both"/>
        <w:rPr>
          <w:rFonts w:ascii="Arial" w:eastAsia="Arial" w:hAnsi="Arial" w:cs="Arial"/>
          <w:sz w:val="24"/>
        </w:rPr>
      </w:pPr>
      <w:r>
        <w:rPr>
          <w:rFonts w:ascii="Arial" w:eastAsia="Arial" w:hAnsi="Arial" w:cs="Arial"/>
          <w:sz w:val="24"/>
        </w:rPr>
        <w:t>Ideally, all University Senators should work together to promote the best interest of the University.</w:t>
      </w:r>
    </w:p>
    <w:p w:rsidR="00A674C9" w:rsidRDefault="00A674C9" w:rsidP="000746C9">
      <w:pPr>
        <w:spacing w:after="0"/>
        <w:ind w:left="576"/>
        <w:jc w:val="both"/>
        <w:rPr>
          <w:rFonts w:ascii="Arial" w:eastAsia="Arial" w:hAnsi="Arial" w:cs="Arial"/>
          <w:sz w:val="24"/>
        </w:rPr>
      </w:pPr>
    </w:p>
    <w:p w:rsidR="00A674C9" w:rsidRDefault="00AD5CF7" w:rsidP="000746C9">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What meetings/functions am I expected to attend?</w:t>
      </w:r>
    </w:p>
    <w:p w:rsidR="00A674C9" w:rsidRDefault="00A674C9" w:rsidP="000746C9">
      <w:pPr>
        <w:spacing w:after="0"/>
        <w:ind w:left="1296"/>
        <w:jc w:val="both"/>
        <w:rPr>
          <w:rFonts w:ascii="Arial" w:eastAsia="Arial" w:hAnsi="Arial" w:cs="Arial"/>
          <w:sz w:val="24"/>
        </w:rPr>
      </w:pPr>
    </w:p>
    <w:p w:rsidR="00A674C9" w:rsidRDefault="00AD5CF7" w:rsidP="000746C9">
      <w:pPr>
        <w:numPr>
          <w:ilvl w:val="1"/>
          <w:numId w:val="7"/>
        </w:numPr>
        <w:spacing w:after="14" w:line="248" w:lineRule="auto"/>
        <w:ind w:right="513" w:hanging="360"/>
        <w:jc w:val="both"/>
        <w:rPr>
          <w:rFonts w:ascii="Arial" w:eastAsia="Arial" w:hAnsi="Arial" w:cs="Arial"/>
          <w:sz w:val="24"/>
        </w:rPr>
      </w:pPr>
      <w:r>
        <w:rPr>
          <w:rFonts w:ascii="Arial" w:eastAsia="Arial" w:hAnsi="Arial" w:cs="Arial"/>
          <w:sz w:val="24"/>
        </w:rPr>
        <w:t>Monthly University Senate meetings</w:t>
      </w:r>
    </w:p>
    <w:p w:rsidR="00A674C9" w:rsidRDefault="00A674C9" w:rsidP="000746C9">
      <w:pPr>
        <w:spacing w:after="0"/>
        <w:ind w:left="2016"/>
        <w:jc w:val="both"/>
        <w:rPr>
          <w:rFonts w:ascii="Arial" w:eastAsia="Arial" w:hAnsi="Arial" w:cs="Arial"/>
          <w:sz w:val="24"/>
        </w:rPr>
      </w:pPr>
    </w:p>
    <w:p w:rsidR="00A674C9" w:rsidRDefault="00AD5CF7" w:rsidP="000746C9">
      <w:pPr>
        <w:numPr>
          <w:ilvl w:val="1"/>
          <w:numId w:val="7"/>
        </w:numPr>
        <w:spacing w:after="0" w:line="248" w:lineRule="auto"/>
        <w:ind w:right="513" w:hanging="360"/>
        <w:jc w:val="both"/>
        <w:rPr>
          <w:rFonts w:ascii="Arial" w:eastAsia="Arial" w:hAnsi="Arial" w:cs="Arial"/>
          <w:sz w:val="24"/>
        </w:rPr>
      </w:pPr>
      <w:r w:rsidRPr="00DE4765">
        <w:rPr>
          <w:rFonts w:ascii="Arial" w:eastAsia="Arial" w:hAnsi="Arial" w:cs="Arial"/>
          <w:sz w:val="24"/>
        </w:rPr>
        <w:t>Monthly committee meetings of which you are a member</w:t>
      </w:r>
    </w:p>
    <w:p w:rsidR="00DE4765" w:rsidRDefault="00DE4765" w:rsidP="000746C9">
      <w:pPr>
        <w:spacing w:after="0" w:line="248" w:lineRule="auto"/>
        <w:ind w:left="1656" w:right="513"/>
        <w:jc w:val="both"/>
      </w:pPr>
    </w:p>
    <w:p w:rsidR="00A674C9" w:rsidRDefault="00AD5CF7" w:rsidP="000746C9">
      <w:pPr>
        <w:numPr>
          <w:ilvl w:val="1"/>
          <w:numId w:val="7"/>
        </w:numPr>
        <w:spacing w:after="14" w:line="248" w:lineRule="auto"/>
        <w:ind w:right="513" w:hanging="360"/>
        <w:jc w:val="both"/>
        <w:rPr>
          <w:rFonts w:ascii="Arial" w:eastAsia="Arial" w:hAnsi="Arial" w:cs="Arial"/>
          <w:sz w:val="24"/>
        </w:rPr>
      </w:pPr>
      <w:r>
        <w:rPr>
          <w:rFonts w:ascii="Arial" w:eastAsia="Arial" w:hAnsi="Arial" w:cs="Arial"/>
          <w:sz w:val="24"/>
        </w:rPr>
        <w:t>Annual Governance Retreat</w:t>
      </w:r>
    </w:p>
    <w:p w:rsidR="00A674C9" w:rsidRDefault="00A674C9" w:rsidP="000746C9">
      <w:pPr>
        <w:spacing w:after="98"/>
        <w:ind w:left="936"/>
        <w:jc w:val="both"/>
        <w:rPr>
          <w:rFonts w:ascii="Arial" w:eastAsia="Arial" w:hAnsi="Arial" w:cs="Arial"/>
          <w:sz w:val="24"/>
        </w:rPr>
      </w:pPr>
    </w:p>
    <w:p w:rsidR="00A674C9" w:rsidRDefault="00AD5CF7" w:rsidP="000746C9">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What committee(s) will I serve on?</w:t>
      </w:r>
    </w:p>
    <w:p w:rsidR="00A674C9" w:rsidRDefault="00A674C9" w:rsidP="000746C9">
      <w:pPr>
        <w:spacing w:after="0"/>
        <w:ind w:left="576"/>
        <w:jc w:val="both"/>
        <w:rPr>
          <w:rFonts w:ascii="Courier New" w:eastAsia="Courier New" w:hAnsi="Courier New" w:cs="Courier New"/>
          <w:b/>
          <w:sz w:val="24"/>
        </w:rPr>
      </w:pPr>
    </w:p>
    <w:p w:rsidR="00A674C9" w:rsidRDefault="00AD5CF7" w:rsidP="000746C9">
      <w:pPr>
        <w:spacing w:after="14" w:line="248" w:lineRule="auto"/>
        <w:ind w:left="1306" w:right="513" w:hanging="10"/>
        <w:jc w:val="both"/>
        <w:rPr>
          <w:rFonts w:ascii="Arial" w:eastAsia="Arial" w:hAnsi="Arial" w:cs="Arial"/>
          <w:sz w:val="24"/>
        </w:rPr>
      </w:pPr>
      <w:r>
        <w:rPr>
          <w:rFonts w:ascii="Arial" w:eastAsia="Arial" w:hAnsi="Arial" w:cs="Arial"/>
          <w:sz w:val="24"/>
        </w:rPr>
        <w:t>Appointees (president, student, staff) and designees (executive officers) are named by the relevant constituencies. Elected faculty senators are invited to express preference for committee service following elections. The Subcommittee on Nominations prepares a slate of nominees for the committees based on those considerations. The slate is voted on each year at the organizational meeting of the University Senate.</w:t>
      </w:r>
    </w:p>
    <w:p w:rsidR="00DE4765" w:rsidRDefault="00AD5CF7" w:rsidP="000746C9">
      <w:pPr>
        <w:jc w:val="both"/>
        <w:rPr>
          <w:rFonts w:ascii="Arial" w:eastAsia="Arial" w:hAnsi="Arial" w:cs="Arial"/>
          <w:b/>
          <w:color w:val="345A89"/>
          <w:sz w:val="28"/>
        </w:rPr>
      </w:pPr>
      <w:r>
        <w:rPr>
          <w:rFonts w:ascii="Arial" w:eastAsia="Arial" w:hAnsi="Arial" w:cs="Arial"/>
          <w:sz w:val="24"/>
        </w:rPr>
        <w:t xml:space="preserve"> </w:t>
      </w:r>
      <w:r w:rsidR="00DE4765">
        <w:rPr>
          <w:rFonts w:ascii="Arial" w:eastAsia="Arial" w:hAnsi="Arial" w:cs="Arial"/>
          <w:b/>
          <w:color w:val="345A89"/>
          <w:sz w:val="28"/>
        </w:rPr>
        <w:br w:type="page"/>
      </w:r>
    </w:p>
    <w:p w:rsidR="00A674C9" w:rsidRDefault="00AD5CF7" w:rsidP="000746C9">
      <w:pPr>
        <w:spacing w:after="12" w:line="249"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What other responsibilities/expectations are there of/for University Senators?</w:t>
      </w:r>
    </w:p>
    <w:p w:rsidR="00A674C9" w:rsidRDefault="00A674C9" w:rsidP="000746C9">
      <w:pPr>
        <w:spacing w:after="0"/>
        <w:ind w:left="576"/>
        <w:jc w:val="both"/>
        <w:rPr>
          <w:rFonts w:ascii="Cambria" w:eastAsia="Cambria" w:hAnsi="Cambria" w:cs="Cambria"/>
          <w:sz w:val="24"/>
        </w:rPr>
      </w:pPr>
    </w:p>
    <w:p w:rsidR="00A674C9" w:rsidRDefault="00AD5CF7" w:rsidP="000746C9">
      <w:pPr>
        <w:numPr>
          <w:ilvl w:val="0"/>
          <w:numId w:val="8"/>
        </w:numPr>
        <w:spacing w:after="14" w:line="248" w:lineRule="auto"/>
        <w:ind w:right="513" w:hanging="360"/>
        <w:jc w:val="both"/>
        <w:rPr>
          <w:rFonts w:ascii="Arial" w:eastAsia="Arial" w:hAnsi="Arial" w:cs="Arial"/>
          <w:sz w:val="24"/>
        </w:rPr>
      </w:pPr>
      <w:r>
        <w:rPr>
          <w:rFonts w:ascii="Arial" w:eastAsia="Arial" w:hAnsi="Arial" w:cs="Arial"/>
          <w:sz w:val="24"/>
        </w:rPr>
        <w:t xml:space="preserve">Responsibility to proactively seek out information and issues relevant to the standing committee on which you serve. </w:t>
      </w:r>
      <w:r>
        <w:rPr>
          <w:rFonts w:ascii="Arial" w:eastAsia="Arial" w:hAnsi="Arial" w:cs="Arial"/>
          <w:i/>
          <w:sz w:val="20"/>
        </w:rPr>
        <w:t>(Article V Sec 2.B.2)</w:t>
      </w:r>
    </w:p>
    <w:p w:rsidR="00A674C9" w:rsidRDefault="00A674C9" w:rsidP="000746C9">
      <w:pPr>
        <w:spacing w:after="0"/>
        <w:ind w:left="1296"/>
        <w:jc w:val="both"/>
        <w:rPr>
          <w:rFonts w:ascii="Arial" w:eastAsia="Arial" w:hAnsi="Arial" w:cs="Arial"/>
          <w:sz w:val="24"/>
        </w:rPr>
      </w:pPr>
    </w:p>
    <w:p w:rsidR="00A674C9" w:rsidRDefault="00AD5CF7" w:rsidP="000746C9">
      <w:pPr>
        <w:numPr>
          <w:ilvl w:val="0"/>
          <w:numId w:val="8"/>
        </w:numPr>
        <w:spacing w:after="14" w:line="248" w:lineRule="auto"/>
        <w:ind w:right="513" w:hanging="360"/>
        <w:jc w:val="both"/>
        <w:rPr>
          <w:rFonts w:ascii="Arial" w:eastAsia="Arial" w:hAnsi="Arial" w:cs="Arial"/>
          <w:sz w:val="24"/>
        </w:rPr>
      </w:pPr>
      <w:r>
        <w:rPr>
          <w:rFonts w:ascii="Arial" w:eastAsia="Arial" w:hAnsi="Arial" w:cs="Arial"/>
          <w:sz w:val="24"/>
        </w:rPr>
        <w:t>Expectation to read information and supporting documents for motions PRIOR to the university senate meeting at which they will be considered.</w:t>
      </w:r>
      <w:r w:rsidR="00A674C9">
        <w:rPr>
          <w:rFonts w:ascii="Arial" w:eastAsia="Arial" w:hAnsi="Arial" w:cs="Arial"/>
          <w:sz w:val="24"/>
        </w:rPr>
        <w:t xml:space="preserve"> </w:t>
      </w:r>
      <w:r>
        <w:rPr>
          <w:rFonts w:ascii="Arial" w:eastAsia="Arial" w:hAnsi="Arial" w:cs="Arial"/>
          <w:sz w:val="24"/>
        </w:rPr>
        <w:t>Note: This information is accessible via the online motion database.</w:t>
      </w:r>
    </w:p>
    <w:p w:rsidR="00A674C9" w:rsidRDefault="00A674C9" w:rsidP="000746C9">
      <w:pPr>
        <w:spacing w:after="0"/>
        <w:ind w:left="1296"/>
        <w:jc w:val="both"/>
        <w:rPr>
          <w:rFonts w:ascii="Arial" w:eastAsia="Arial" w:hAnsi="Arial" w:cs="Arial"/>
          <w:sz w:val="24"/>
        </w:rPr>
      </w:pPr>
    </w:p>
    <w:p w:rsidR="00A674C9" w:rsidRDefault="00AD5CF7" w:rsidP="000746C9">
      <w:pPr>
        <w:numPr>
          <w:ilvl w:val="0"/>
          <w:numId w:val="8"/>
        </w:numPr>
        <w:spacing w:after="14" w:line="248" w:lineRule="auto"/>
        <w:ind w:right="513" w:hanging="360"/>
        <w:jc w:val="both"/>
        <w:rPr>
          <w:rFonts w:ascii="Arial" w:eastAsia="Arial" w:hAnsi="Arial" w:cs="Arial"/>
          <w:sz w:val="24"/>
        </w:rPr>
      </w:pPr>
      <w:r>
        <w:rPr>
          <w:rFonts w:ascii="Arial" w:eastAsia="Arial" w:hAnsi="Arial" w:cs="Arial"/>
          <w:sz w:val="24"/>
        </w:rPr>
        <w:t>Expectation to prepare for committee meetings as defined by your committee operating procedure.</w:t>
      </w:r>
    </w:p>
    <w:p w:rsidR="00A674C9" w:rsidRDefault="00A674C9" w:rsidP="000746C9">
      <w:pPr>
        <w:spacing w:after="0"/>
        <w:ind w:left="1296"/>
        <w:jc w:val="both"/>
        <w:rPr>
          <w:rFonts w:ascii="Arial" w:eastAsia="Arial" w:hAnsi="Arial" w:cs="Arial"/>
          <w:sz w:val="24"/>
        </w:rPr>
      </w:pPr>
    </w:p>
    <w:p w:rsidR="00A674C9" w:rsidRDefault="00AD5CF7" w:rsidP="000746C9">
      <w:pPr>
        <w:numPr>
          <w:ilvl w:val="0"/>
          <w:numId w:val="8"/>
        </w:numPr>
        <w:spacing w:after="14" w:line="248" w:lineRule="auto"/>
        <w:ind w:right="513" w:hanging="360"/>
        <w:jc w:val="both"/>
        <w:rPr>
          <w:rFonts w:ascii="Arial" w:eastAsia="Arial" w:hAnsi="Arial" w:cs="Arial"/>
          <w:sz w:val="24"/>
        </w:rPr>
      </w:pPr>
      <w:r>
        <w:rPr>
          <w:rFonts w:ascii="Arial" w:eastAsia="Arial" w:hAnsi="Arial" w:cs="Arial"/>
          <w:sz w:val="24"/>
        </w:rPr>
        <w:t>Expectation to communicate with constituency, distribute information to and seek feedback from the individuals you represent</w:t>
      </w:r>
      <w:r w:rsidR="00C56814">
        <w:rPr>
          <w:rFonts w:ascii="Arial" w:eastAsia="Arial" w:hAnsi="Arial" w:cs="Arial"/>
          <w:sz w:val="24"/>
        </w:rPr>
        <w:t>.</w:t>
      </w:r>
    </w:p>
    <w:p w:rsidR="00A674C9" w:rsidRDefault="00A674C9" w:rsidP="000746C9">
      <w:pPr>
        <w:spacing w:after="0"/>
        <w:ind w:left="1296"/>
        <w:jc w:val="both"/>
        <w:rPr>
          <w:rFonts w:ascii="Arial" w:eastAsia="Arial" w:hAnsi="Arial" w:cs="Arial"/>
          <w:sz w:val="24"/>
        </w:rPr>
      </w:pPr>
    </w:p>
    <w:p w:rsidR="00A674C9" w:rsidRDefault="00AD5CF7" w:rsidP="000746C9">
      <w:pPr>
        <w:numPr>
          <w:ilvl w:val="0"/>
          <w:numId w:val="8"/>
        </w:numPr>
        <w:spacing w:after="14" w:line="248" w:lineRule="auto"/>
        <w:ind w:right="513" w:hanging="360"/>
        <w:jc w:val="both"/>
        <w:rPr>
          <w:rFonts w:ascii="Arial" w:eastAsia="Arial" w:hAnsi="Arial" w:cs="Arial"/>
          <w:sz w:val="24"/>
        </w:rPr>
      </w:pPr>
      <w:r>
        <w:rPr>
          <w:rFonts w:ascii="Arial" w:eastAsia="Arial" w:hAnsi="Arial" w:cs="Arial"/>
          <w:sz w:val="24"/>
        </w:rPr>
        <w:t xml:space="preserve">Right to speak, debate, and vote on the issues and motions that come before your committee or the </w:t>
      </w:r>
      <w:r w:rsidR="00C56814">
        <w:rPr>
          <w:rFonts w:ascii="Arial" w:eastAsia="Arial" w:hAnsi="Arial" w:cs="Arial"/>
          <w:sz w:val="24"/>
        </w:rPr>
        <w:t>U</w:t>
      </w:r>
      <w:r>
        <w:rPr>
          <w:rFonts w:ascii="Arial" w:eastAsia="Arial" w:hAnsi="Arial" w:cs="Arial"/>
          <w:sz w:val="24"/>
        </w:rPr>
        <w:t xml:space="preserve">niversity </w:t>
      </w:r>
      <w:r w:rsidR="00C56814">
        <w:rPr>
          <w:rFonts w:ascii="Arial" w:eastAsia="Arial" w:hAnsi="Arial" w:cs="Arial"/>
          <w:sz w:val="24"/>
        </w:rPr>
        <w:t>S</w:t>
      </w:r>
      <w:r>
        <w:rPr>
          <w:rFonts w:ascii="Arial" w:eastAsia="Arial" w:hAnsi="Arial" w:cs="Arial"/>
          <w:sz w:val="24"/>
        </w:rPr>
        <w:t>enate.</w:t>
      </w:r>
    </w:p>
    <w:p w:rsidR="00A674C9" w:rsidRDefault="00A674C9" w:rsidP="000746C9">
      <w:pPr>
        <w:spacing w:after="0"/>
        <w:ind w:left="1296"/>
        <w:jc w:val="both"/>
        <w:rPr>
          <w:rFonts w:ascii="Arial" w:eastAsia="Arial" w:hAnsi="Arial" w:cs="Arial"/>
          <w:sz w:val="24"/>
        </w:rPr>
      </w:pPr>
    </w:p>
    <w:p w:rsidR="00E32E02" w:rsidRDefault="00AD5CF7" w:rsidP="000746C9">
      <w:pPr>
        <w:numPr>
          <w:ilvl w:val="0"/>
          <w:numId w:val="8"/>
        </w:numPr>
        <w:spacing w:after="14" w:line="248" w:lineRule="auto"/>
        <w:ind w:right="513" w:hanging="360"/>
        <w:jc w:val="both"/>
      </w:pPr>
      <w:r>
        <w:rPr>
          <w:rFonts w:ascii="Arial" w:eastAsia="Arial" w:hAnsi="Arial" w:cs="Arial"/>
          <w:sz w:val="24"/>
        </w:rPr>
        <w:t xml:space="preserve">Request to gain familiarity with the University Senate web page at </w:t>
      </w:r>
      <w:hyperlink r:id="rId24" w:history="1">
        <w:r w:rsidR="00DE4635" w:rsidRPr="000435BE">
          <w:rPr>
            <w:rStyle w:val="Hyperlink"/>
            <w:rFonts w:ascii="Arial" w:eastAsia="Arial" w:hAnsi="Arial" w:cs="Arial"/>
            <w:sz w:val="21"/>
          </w:rPr>
          <w:t>https://senate.gcsu.edu</w:t>
        </w:r>
      </w:hyperlink>
      <w:hyperlink r:id="rId25">
        <w:r>
          <w:rPr>
            <w:rFonts w:ascii="Arial" w:eastAsia="Arial" w:hAnsi="Arial" w:cs="Arial"/>
            <w:sz w:val="24"/>
          </w:rPr>
          <w:t xml:space="preserve"> </w:t>
        </w:r>
      </w:hyperlink>
    </w:p>
    <w:p w:rsidR="00A674C9" w:rsidRDefault="00A674C9" w:rsidP="000746C9">
      <w:pPr>
        <w:spacing w:after="0"/>
        <w:ind w:left="1296"/>
        <w:jc w:val="both"/>
        <w:rPr>
          <w:rFonts w:ascii="Arial" w:eastAsia="Arial" w:hAnsi="Arial" w:cs="Arial"/>
          <w:sz w:val="24"/>
        </w:rPr>
      </w:pPr>
    </w:p>
    <w:p w:rsidR="00A674C9" w:rsidRDefault="00AD5CF7" w:rsidP="000746C9">
      <w:pPr>
        <w:numPr>
          <w:ilvl w:val="0"/>
          <w:numId w:val="8"/>
        </w:numPr>
        <w:spacing w:after="73" w:line="248" w:lineRule="auto"/>
        <w:ind w:right="513" w:hanging="360"/>
        <w:jc w:val="both"/>
        <w:rPr>
          <w:rFonts w:ascii="Arial" w:eastAsia="Arial" w:hAnsi="Arial" w:cs="Arial"/>
          <w:sz w:val="24"/>
        </w:rPr>
      </w:pPr>
      <w:r>
        <w:rPr>
          <w:rFonts w:ascii="Arial" w:eastAsia="Arial" w:hAnsi="Arial" w:cs="Arial"/>
          <w:sz w:val="24"/>
        </w:rPr>
        <w:t>Request to extend “Regrets” to committee Chair and Secretary when anticipating absence from a meeting. Note: Failure to make this notification may result in the absence being coded as "Absent".</w:t>
      </w:r>
    </w:p>
    <w:p w:rsidR="00DE4765" w:rsidRDefault="00DE4765" w:rsidP="000746C9">
      <w:pPr>
        <w:jc w:val="both"/>
        <w:rPr>
          <w:rFonts w:ascii="Arial" w:eastAsia="Arial" w:hAnsi="Arial" w:cs="Arial"/>
          <w:b/>
          <w:color w:val="345A89"/>
          <w:sz w:val="28"/>
        </w:rPr>
      </w:pPr>
      <w:r>
        <w:rPr>
          <w:rFonts w:ascii="Arial" w:eastAsia="Arial" w:hAnsi="Arial" w:cs="Arial"/>
          <w:b/>
          <w:color w:val="345A89"/>
          <w:sz w:val="28"/>
        </w:rPr>
        <w:br w:type="page"/>
      </w:r>
    </w:p>
    <w:p w:rsidR="00A674C9" w:rsidRDefault="00AD5CF7" w:rsidP="000746C9">
      <w:pPr>
        <w:spacing w:after="0" w:line="240"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What are the primary responsibilities of the committees?</w:t>
      </w:r>
    </w:p>
    <w:p w:rsidR="00A674C9" w:rsidRDefault="00A674C9" w:rsidP="000746C9">
      <w:pPr>
        <w:spacing w:after="0" w:line="240" w:lineRule="auto"/>
        <w:ind w:left="936"/>
        <w:jc w:val="both"/>
        <w:rPr>
          <w:rFonts w:ascii="Arial" w:eastAsia="Arial" w:hAnsi="Arial" w:cs="Arial"/>
          <w:sz w:val="24"/>
        </w:rPr>
      </w:pPr>
    </w:p>
    <w:p w:rsidR="00A674C9" w:rsidRDefault="00AD5CF7" w:rsidP="000746C9">
      <w:pPr>
        <w:numPr>
          <w:ilvl w:val="0"/>
          <w:numId w:val="8"/>
        </w:numPr>
        <w:spacing w:after="0" w:line="240" w:lineRule="auto"/>
        <w:ind w:right="513" w:hanging="360"/>
        <w:jc w:val="both"/>
        <w:rPr>
          <w:rFonts w:ascii="Arial" w:eastAsia="Arial" w:hAnsi="Arial" w:cs="Arial"/>
          <w:sz w:val="24"/>
        </w:rPr>
      </w:pPr>
      <w:r>
        <w:rPr>
          <w:rFonts w:ascii="Arial" w:eastAsia="Arial" w:hAnsi="Arial" w:cs="Arial"/>
          <w:sz w:val="24"/>
        </w:rPr>
        <w:t xml:space="preserve">Default – Disposition of US business through committees unless the US approves by two-thirds majority vote to act as a committee of the whole. </w:t>
      </w:r>
      <w:r>
        <w:rPr>
          <w:rFonts w:ascii="Arial" w:eastAsia="Arial" w:hAnsi="Arial" w:cs="Arial"/>
          <w:i/>
          <w:sz w:val="20"/>
        </w:rPr>
        <w:t>(US Bylaws, Art. IV, Sec 1)</w:t>
      </w:r>
    </w:p>
    <w:p w:rsidR="00E32E02" w:rsidRDefault="00E32E02" w:rsidP="000746C9">
      <w:pPr>
        <w:spacing w:after="0" w:line="240" w:lineRule="auto"/>
        <w:ind w:left="1260"/>
        <w:jc w:val="both"/>
      </w:pPr>
    </w:p>
    <w:p w:rsidR="00A674C9" w:rsidRDefault="00AD5CF7" w:rsidP="000746C9">
      <w:pPr>
        <w:numPr>
          <w:ilvl w:val="0"/>
          <w:numId w:val="8"/>
        </w:numPr>
        <w:spacing w:after="0" w:line="240" w:lineRule="auto"/>
        <w:ind w:right="513" w:hanging="360"/>
        <w:jc w:val="both"/>
        <w:rPr>
          <w:rFonts w:ascii="Arial" w:eastAsia="Arial" w:hAnsi="Arial" w:cs="Arial"/>
          <w:i/>
          <w:sz w:val="20"/>
        </w:rPr>
      </w:pPr>
      <w:r>
        <w:rPr>
          <w:rFonts w:ascii="Arial" w:eastAsia="Arial" w:hAnsi="Arial" w:cs="Arial"/>
          <w:sz w:val="24"/>
        </w:rPr>
        <w:t xml:space="preserve">Committee charge: seek out and identify concerns within its area </w:t>
      </w:r>
      <w:r>
        <w:rPr>
          <w:rFonts w:ascii="Arial" w:eastAsia="Arial" w:hAnsi="Arial" w:cs="Arial"/>
          <w:i/>
          <w:sz w:val="20"/>
        </w:rPr>
        <w:t>(US Bylaws, Art V, Sec</w:t>
      </w:r>
    </w:p>
    <w:p w:rsidR="00A674C9" w:rsidRDefault="00AD5CF7" w:rsidP="000746C9">
      <w:pPr>
        <w:spacing w:after="0" w:line="240" w:lineRule="auto"/>
        <w:ind w:left="1306" w:hanging="10"/>
        <w:jc w:val="both"/>
        <w:rPr>
          <w:rFonts w:ascii="Arial" w:eastAsia="Arial" w:hAnsi="Arial" w:cs="Arial"/>
          <w:i/>
          <w:sz w:val="20"/>
        </w:rPr>
      </w:pPr>
      <w:r>
        <w:rPr>
          <w:rFonts w:ascii="Arial" w:eastAsia="Arial" w:hAnsi="Arial" w:cs="Arial"/>
          <w:i/>
          <w:sz w:val="20"/>
        </w:rPr>
        <w:t>2.B.2)</w:t>
      </w:r>
    </w:p>
    <w:p w:rsidR="00A674C9" w:rsidRDefault="00A674C9" w:rsidP="000746C9">
      <w:pPr>
        <w:spacing w:after="0" w:line="240" w:lineRule="auto"/>
        <w:ind w:left="1296"/>
        <w:jc w:val="both"/>
        <w:rPr>
          <w:rFonts w:ascii="Arial" w:eastAsia="Arial" w:hAnsi="Arial" w:cs="Arial"/>
          <w:sz w:val="24"/>
        </w:rPr>
      </w:pPr>
    </w:p>
    <w:p w:rsidR="00A674C9" w:rsidRDefault="00AD5CF7" w:rsidP="000746C9">
      <w:pPr>
        <w:numPr>
          <w:ilvl w:val="0"/>
          <w:numId w:val="8"/>
        </w:numPr>
        <w:spacing w:after="0" w:line="240" w:lineRule="auto"/>
        <w:ind w:right="513" w:hanging="360"/>
        <w:jc w:val="both"/>
        <w:rPr>
          <w:rFonts w:ascii="Arial" w:eastAsia="Arial" w:hAnsi="Arial" w:cs="Arial"/>
          <w:sz w:val="24"/>
        </w:rPr>
      </w:pPr>
      <w:r>
        <w:rPr>
          <w:rFonts w:ascii="Arial" w:eastAsia="Arial" w:hAnsi="Arial" w:cs="Arial"/>
          <w:sz w:val="24"/>
        </w:rPr>
        <w:t xml:space="preserve">Three Committee Functions </w:t>
      </w:r>
      <w:r>
        <w:rPr>
          <w:rFonts w:ascii="Arial" w:eastAsia="Arial" w:hAnsi="Arial" w:cs="Arial"/>
          <w:i/>
          <w:sz w:val="20"/>
        </w:rPr>
        <w:t>(US Bylaws, Art V, Sec 2.C)</w:t>
      </w:r>
    </w:p>
    <w:p w:rsidR="00A674C9" w:rsidRDefault="00AD5CF7" w:rsidP="000746C9">
      <w:pPr>
        <w:numPr>
          <w:ilvl w:val="1"/>
          <w:numId w:val="8"/>
        </w:numPr>
        <w:spacing w:after="0" w:line="240" w:lineRule="auto"/>
        <w:ind w:right="513" w:hanging="360"/>
        <w:jc w:val="both"/>
        <w:rPr>
          <w:rFonts w:ascii="Arial" w:eastAsia="Arial" w:hAnsi="Arial" w:cs="Arial"/>
          <w:sz w:val="24"/>
        </w:rPr>
      </w:pPr>
      <w:r>
        <w:rPr>
          <w:rFonts w:ascii="Arial" w:eastAsia="Arial" w:hAnsi="Arial" w:cs="Arial"/>
          <w:sz w:val="24"/>
        </w:rPr>
        <w:t>develop recommendations for new policy</w:t>
      </w:r>
    </w:p>
    <w:p w:rsidR="00A674C9" w:rsidRDefault="00AD5CF7" w:rsidP="000746C9">
      <w:pPr>
        <w:numPr>
          <w:ilvl w:val="1"/>
          <w:numId w:val="8"/>
        </w:numPr>
        <w:spacing w:after="0" w:line="240" w:lineRule="auto"/>
        <w:ind w:right="513" w:hanging="360"/>
        <w:jc w:val="both"/>
        <w:rPr>
          <w:rFonts w:ascii="Arial" w:eastAsia="Arial" w:hAnsi="Arial" w:cs="Arial"/>
          <w:sz w:val="24"/>
        </w:rPr>
      </w:pPr>
      <w:r>
        <w:rPr>
          <w:rFonts w:ascii="Arial" w:eastAsia="Arial" w:hAnsi="Arial" w:cs="Arial"/>
          <w:sz w:val="24"/>
        </w:rPr>
        <w:t>develop recommendations that revise existing policy, and</w:t>
      </w:r>
    </w:p>
    <w:p w:rsidR="00A674C9" w:rsidRDefault="00AD5CF7" w:rsidP="000746C9">
      <w:pPr>
        <w:numPr>
          <w:ilvl w:val="1"/>
          <w:numId w:val="8"/>
        </w:numPr>
        <w:spacing w:after="0" w:line="240" w:lineRule="auto"/>
        <w:ind w:right="513" w:hanging="360"/>
        <w:jc w:val="both"/>
        <w:rPr>
          <w:rFonts w:ascii="Arial" w:eastAsia="Arial" w:hAnsi="Arial" w:cs="Arial"/>
          <w:sz w:val="24"/>
        </w:rPr>
      </w:pPr>
      <w:r>
        <w:rPr>
          <w:rFonts w:ascii="Arial" w:eastAsia="Arial" w:hAnsi="Arial" w:cs="Arial"/>
          <w:sz w:val="24"/>
        </w:rPr>
        <w:t>serve in advisory role</w:t>
      </w:r>
    </w:p>
    <w:p w:rsidR="00A674C9" w:rsidRDefault="00A674C9" w:rsidP="000746C9">
      <w:pPr>
        <w:spacing w:after="0" w:line="240" w:lineRule="auto"/>
        <w:ind w:left="1656"/>
        <w:jc w:val="both"/>
        <w:rPr>
          <w:rFonts w:ascii="Arial" w:eastAsia="Arial" w:hAnsi="Arial" w:cs="Arial"/>
          <w:sz w:val="24"/>
        </w:rPr>
      </w:pPr>
    </w:p>
    <w:p w:rsidR="00A674C9" w:rsidRDefault="00AD5CF7" w:rsidP="000746C9">
      <w:pPr>
        <w:numPr>
          <w:ilvl w:val="0"/>
          <w:numId w:val="8"/>
        </w:numPr>
        <w:spacing w:after="0" w:line="240" w:lineRule="auto"/>
        <w:ind w:right="513" w:hanging="360"/>
        <w:jc w:val="both"/>
        <w:rPr>
          <w:rFonts w:ascii="Arial" w:eastAsia="Arial" w:hAnsi="Arial" w:cs="Arial"/>
          <w:sz w:val="24"/>
        </w:rPr>
      </w:pPr>
      <w:r>
        <w:rPr>
          <w:rFonts w:ascii="Arial" w:eastAsia="Arial" w:hAnsi="Arial" w:cs="Arial"/>
          <w:sz w:val="24"/>
        </w:rPr>
        <w:t>Two types of subcommittees</w:t>
      </w:r>
    </w:p>
    <w:p w:rsidR="00A674C9" w:rsidRDefault="00AD5CF7" w:rsidP="000746C9">
      <w:pPr>
        <w:numPr>
          <w:ilvl w:val="1"/>
          <w:numId w:val="8"/>
        </w:numPr>
        <w:spacing w:after="0" w:line="240" w:lineRule="auto"/>
        <w:ind w:right="513" w:hanging="360"/>
        <w:jc w:val="both"/>
        <w:rPr>
          <w:rFonts w:ascii="Arial" w:eastAsia="Arial" w:hAnsi="Arial" w:cs="Arial"/>
          <w:sz w:val="24"/>
        </w:rPr>
      </w:pPr>
      <w:r>
        <w:rPr>
          <w:rFonts w:ascii="Arial" w:eastAsia="Arial" w:hAnsi="Arial" w:cs="Arial"/>
          <w:sz w:val="24"/>
        </w:rPr>
        <w:t xml:space="preserve">Permanent Subcommittee </w:t>
      </w:r>
      <w:r>
        <w:rPr>
          <w:rFonts w:ascii="Arial" w:eastAsia="Arial" w:hAnsi="Arial" w:cs="Arial"/>
          <w:i/>
          <w:sz w:val="20"/>
        </w:rPr>
        <w:t xml:space="preserve">(Art </w:t>
      </w:r>
      <w:proofErr w:type="gramStart"/>
      <w:r>
        <w:rPr>
          <w:rFonts w:ascii="Arial" w:eastAsia="Arial" w:hAnsi="Arial" w:cs="Arial"/>
          <w:i/>
          <w:sz w:val="20"/>
        </w:rPr>
        <w:t>V.Sec</w:t>
      </w:r>
      <w:proofErr w:type="gramEnd"/>
      <w:r>
        <w:rPr>
          <w:rFonts w:ascii="Arial" w:eastAsia="Arial" w:hAnsi="Arial" w:cs="Arial"/>
          <w:i/>
          <w:sz w:val="20"/>
        </w:rPr>
        <w:t>2.A.3.a)</w:t>
      </w:r>
    </w:p>
    <w:p w:rsidR="00A674C9" w:rsidRDefault="00AD5CF7" w:rsidP="000746C9">
      <w:pPr>
        <w:numPr>
          <w:ilvl w:val="2"/>
          <w:numId w:val="8"/>
        </w:numPr>
        <w:spacing w:after="0" w:line="240" w:lineRule="auto"/>
        <w:ind w:right="513" w:hanging="360"/>
        <w:jc w:val="both"/>
        <w:rPr>
          <w:rFonts w:ascii="Arial" w:eastAsia="Arial" w:hAnsi="Arial" w:cs="Arial"/>
          <w:sz w:val="24"/>
        </w:rPr>
      </w:pPr>
      <w:r>
        <w:rPr>
          <w:rFonts w:ascii="Arial" w:eastAsia="Arial" w:hAnsi="Arial" w:cs="Arial"/>
          <w:sz w:val="24"/>
        </w:rPr>
        <w:t>Creation considered at request of committee, ECUS, or US</w:t>
      </w:r>
    </w:p>
    <w:p w:rsidR="00A674C9" w:rsidRDefault="00AD5CF7" w:rsidP="000746C9">
      <w:pPr>
        <w:numPr>
          <w:ilvl w:val="2"/>
          <w:numId w:val="8"/>
        </w:numPr>
        <w:spacing w:after="0" w:line="240" w:lineRule="auto"/>
        <w:ind w:right="513" w:hanging="360"/>
        <w:jc w:val="both"/>
        <w:rPr>
          <w:rFonts w:ascii="Arial" w:eastAsia="Arial" w:hAnsi="Arial" w:cs="Arial"/>
          <w:sz w:val="24"/>
        </w:rPr>
      </w:pPr>
      <w:proofErr w:type="spellStart"/>
      <w:r>
        <w:rPr>
          <w:rFonts w:ascii="Arial" w:eastAsia="Arial" w:hAnsi="Arial" w:cs="Arial"/>
          <w:sz w:val="24"/>
        </w:rPr>
        <w:t>SCoN</w:t>
      </w:r>
      <w:proofErr w:type="spellEnd"/>
      <w:r>
        <w:rPr>
          <w:rFonts w:ascii="Arial" w:eastAsia="Arial" w:hAnsi="Arial" w:cs="Arial"/>
          <w:sz w:val="24"/>
        </w:rPr>
        <w:t xml:space="preserve"> nominates membership </w:t>
      </w:r>
      <w:r w:rsidR="00A312BC">
        <w:rPr>
          <w:rFonts w:ascii="Arial" w:eastAsia="Arial" w:hAnsi="Arial" w:cs="Arial"/>
          <w:sz w:val="24"/>
        </w:rPr>
        <w:t xml:space="preserve">including </w:t>
      </w:r>
      <w:r>
        <w:rPr>
          <w:rFonts w:ascii="Arial" w:eastAsia="Arial" w:hAnsi="Arial" w:cs="Arial"/>
          <w:sz w:val="24"/>
        </w:rPr>
        <w:t>at least 2 University Senators</w:t>
      </w:r>
    </w:p>
    <w:p w:rsidR="00A674C9" w:rsidRDefault="00AD5CF7" w:rsidP="000746C9">
      <w:pPr>
        <w:numPr>
          <w:ilvl w:val="2"/>
          <w:numId w:val="8"/>
        </w:numPr>
        <w:spacing w:after="0" w:line="240" w:lineRule="auto"/>
        <w:ind w:right="513" w:hanging="360"/>
        <w:jc w:val="both"/>
        <w:rPr>
          <w:rFonts w:ascii="Arial" w:eastAsia="Arial" w:hAnsi="Arial" w:cs="Arial"/>
          <w:sz w:val="24"/>
        </w:rPr>
      </w:pPr>
      <w:r>
        <w:rPr>
          <w:rFonts w:ascii="Arial" w:eastAsia="Arial" w:hAnsi="Arial" w:cs="Arial"/>
          <w:sz w:val="24"/>
        </w:rPr>
        <w:t>US elects voting membership &amp; designates standing committee to which this permanent subcommittee reports</w:t>
      </w:r>
    </w:p>
    <w:p w:rsidR="00A674C9" w:rsidRDefault="00A674C9" w:rsidP="000746C9">
      <w:pPr>
        <w:spacing w:after="0" w:line="240" w:lineRule="auto"/>
        <w:ind w:left="2016"/>
        <w:jc w:val="both"/>
        <w:rPr>
          <w:rFonts w:ascii="Arial" w:eastAsia="Arial" w:hAnsi="Arial" w:cs="Arial"/>
          <w:sz w:val="24"/>
        </w:rPr>
      </w:pPr>
    </w:p>
    <w:p w:rsidR="00A674C9" w:rsidRDefault="00AD5CF7" w:rsidP="000746C9">
      <w:pPr>
        <w:numPr>
          <w:ilvl w:val="1"/>
          <w:numId w:val="8"/>
        </w:numPr>
        <w:spacing w:after="0" w:line="240" w:lineRule="auto"/>
        <w:ind w:right="513" w:hanging="360"/>
        <w:jc w:val="both"/>
        <w:rPr>
          <w:rFonts w:ascii="Arial" w:eastAsia="Arial" w:hAnsi="Arial" w:cs="Arial"/>
          <w:sz w:val="24"/>
        </w:rPr>
      </w:pPr>
      <w:r>
        <w:rPr>
          <w:rFonts w:ascii="Arial" w:eastAsia="Arial" w:hAnsi="Arial" w:cs="Arial"/>
          <w:sz w:val="24"/>
        </w:rPr>
        <w:t xml:space="preserve">Ad hoc Committee (Temporary) </w:t>
      </w:r>
      <w:r>
        <w:rPr>
          <w:rFonts w:ascii="Arial" w:eastAsia="Arial" w:hAnsi="Arial" w:cs="Arial"/>
          <w:i/>
          <w:sz w:val="20"/>
        </w:rPr>
        <w:t xml:space="preserve">(Art </w:t>
      </w:r>
      <w:proofErr w:type="gramStart"/>
      <w:r>
        <w:rPr>
          <w:rFonts w:ascii="Arial" w:eastAsia="Arial" w:hAnsi="Arial" w:cs="Arial"/>
          <w:i/>
          <w:sz w:val="20"/>
        </w:rPr>
        <w:t>V.Sec</w:t>
      </w:r>
      <w:proofErr w:type="gramEnd"/>
      <w:r>
        <w:rPr>
          <w:rFonts w:ascii="Arial" w:eastAsia="Arial" w:hAnsi="Arial" w:cs="Arial"/>
          <w:i/>
          <w:sz w:val="20"/>
        </w:rPr>
        <w:t>2.A.3.b)</w:t>
      </w:r>
    </w:p>
    <w:p w:rsidR="00A674C9" w:rsidRDefault="00AD5CF7" w:rsidP="000746C9">
      <w:pPr>
        <w:numPr>
          <w:ilvl w:val="2"/>
          <w:numId w:val="8"/>
        </w:numPr>
        <w:spacing w:after="0" w:line="240" w:lineRule="auto"/>
        <w:ind w:right="513" w:hanging="360"/>
        <w:jc w:val="both"/>
        <w:rPr>
          <w:rFonts w:ascii="Arial" w:eastAsia="Arial" w:hAnsi="Arial" w:cs="Arial"/>
          <w:sz w:val="24"/>
        </w:rPr>
      </w:pPr>
      <w:r>
        <w:rPr>
          <w:rFonts w:ascii="Arial" w:eastAsia="Arial" w:hAnsi="Arial" w:cs="Arial"/>
          <w:sz w:val="24"/>
        </w:rPr>
        <w:t xml:space="preserve">Creation at request of committee, ECUS, or US and this group shall name the membership including at least two Senators noting that all university community members </w:t>
      </w:r>
      <w:r w:rsidR="00B13302">
        <w:rPr>
          <w:rFonts w:ascii="Arial" w:eastAsia="Arial" w:hAnsi="Arial" w:cs="Arial"/>
          <w:sz w:val="24"/>
        </w:rPr>
        <w:t xml:space="preserve">are </w:t>
      </w:r>
      <w:r>
        <w:rPr>
          <w:rFonts w:ascii="Arial" w:eastAsia="Arial" w:hAnsi="Arial" w:cs="Arial"/>
          <w:sz w:val="24"/>
        </w:rPr>
        <w:t>eligible to serve,</w:t>
      </w:r>
    </w:p>
    <w:p w:rsidR="00A674C9" w:rsidRDefault="00AD5CF7" w:rsidP="000746C9">
      <w:pPr>
        <w:numPr>
          <w:ilvl w:val="2"/>
          <w:numId w:val="8"/>
        </w:numPr>
        <w:spacing w:after="0" w:line="240" w:lineRule="auto"/>
        <w:ind w:right="513" w:hanging="360"/>
        <w:jc w:val="both"/>
        <w:rPr>
          <w:rFonts w:ascii="Arial" w:eastAsia="Arial" w:hAnsi="Arial" w:cs="Arial"/>
          <w:sz w:val="24"/>
        </w:rPr>
      </w:pPr>
      <w:r>
        <w:rPr>
          <w:rFonts w:ascii="Arial" w:eastAsia="Arial" w:hAnsi="Arial" w:cs="Arial"/>
          <w:sz w:val="24"/>
        </w:rPr>
        <w:t>Charter (charge, timeline, membership) filed with ECUS</w:t>
      </w:r>
    </w:p>
    <w:p w:rsidR="00A674C9" w:rsidRDefault="00AD5CF7" w:rsidP="000746C9">
      <w:pPr>
        <w:numPr>
          <w:ilvl w:val="2"/>
          <w:numId w:val="8"/>
        </w:numPr>
        <w:spacing w:after="0" w:line="240" w:lineRule="auto"/>
        <w:ind w:right="513" w:hanging="360"/>
        <w:jc w:val="both"/>
        <w:rPr>
          <w:rFonts w:ascii="Arial" w:eastAsia="Arial" w:hAnsi="Arial" w:cs="Arial"/>
          <w:sz w:val="24"/>
        </w:rPr>
      </w:pPr>
      <w:r>
        <w:rPr>
          <w:rFonts w:ascii="Arial" w:eastAsia="Arial" w:hAnsi="Arial" w:cs="Arial"/>
          <w:sz w:val="24"/>
        </w:rPr>
        <w:t>Chair (must be a University Senator), Vice-Chair, Secretary selected by the membership of the ad hoc committee at its first meeting</w:t>
      </w:r>
    </w:p>
    <w:p w:rsidR="00A674C9" w:rsidRDefault="00AD5CF7" w:rsidP="000746C9">
      <w:pPr>
        <w:numPr>
          <w:ilvl w:val="2"/>
          <w:numId w:val="8"/>
        </w:numPr>
        <w:spacing w:after="0" w:line="240" w:lineRule="auto"/>
        <w:ind w:right="513" w:hanging="360"/>
        <w:jc w:val="both"/>
        <w:rPr>
          <w:rFonts w:ascii="Arial" w:eastAsia="Arial" w:hAnsi="Arial" w:cs="Arial"/>
          <w:sz w:val="24"/>
        </w:rPr>
      </w:pPr>
      <w:r>
        <w:rPr>
          <w:rFonts w:ascii="Arial" w:eastAsia="Arial" w:hAnsi="Arial" w:cs="Arial"/>
          <w:sz w:val="24"/>
        </w:rPr>
        <w:t xml:space="preserve">Ad hoc committees cease to exist at </w:t>
      </w:r>
      <w:r w:rsidR="00B13302">
        <w:rPr>
          <w:rFonts w:ascii="Arial" w:eastAsia="Arial" w:hAnsi="Arial" w:cs="Arial"/>
          <w:sz w:val="24"/>
        </w:rPr>
        <w:t xml:space="preserve">the </w:t>
      </w:r>
      <w:r>
        <w:rPr>
          <w:rFonts w:ascii="Arial" w:eastAsia="Arial" w:hAnsi="Arial" w:cs="Arial"/>
          <w:sz w:val="24"/>
        </w:rPr>
        <w:t xml:space="preserve">completion of </w:t>
      </w:r>
      <w:r w:rsidR="00B13302">
        <w:rPr>
          <w:rFonts w:ascii="Arial" w:eastAsia="Arial" w:hAnsi="Arial" w:cs="Arial"/>
          <w:sz w:val="24"/>
        </w:rPr>
        <w:t xml:space="preserve">the </w:t>
      </w:r>
      <w:r>
        <w:rPr>
          <w:rFonts w:ascii="Arial" w:eastAsia="Arial" w:hAnsi="Arial" w:cs="Arial"/>
          <w:sz w:val="24"/>
        </w:rPr>
        <w:t xml:space="preserve">task or </w:t>
      </w:r>
      <w:r w:rsidR="00B13302">
        <w:rPr>
          <w:rFonts w:ascii="Arial" w:eastAsia="Arial" w:hAnsi="Arial" w:cs="Arial"/>
          <w:sz w:val="24"/>
        </w:rPr>
        <w:t xml:space="preserve">at </w:t>
      </w:r>
      <w:r>
        <w:rPr>
          <w:rFonts w:ascii="Arial" w:eastAsia="Arial" w:hAnsi="Arial" w:cs="Arial"/>
          <w:sz w:val="24"/>
        </w:rPr>
        <w:t>the end of academic year, whichever comes first.</w:t>
      </w:r>
    </w:p>
    <w:p w:rsidR="00A674C9" w:rsidRDefault="00A674C9" w:rsidP="000746C9">
      <w:pPr>
        <w:spacing w:after="0" w:line="240" w:lineRule="auto"/>
        <w:ind w:left="2016"/>
        <w:jc w:val="both"/>
        <w:rPr>
          <w:rFonts w:ascii="Arial" w:eastAsia="Arial" w:hAnsi="Arial" w:cs="Arial"/>
          <w:sz w:val="24"/>
        </w:rPr>
      </w:pPr>
    </w:p>
    <w:p w:rsidR="00E32E02" w:rsidRDefault="00AD5CF7" w:rsidP="000746C9">
      <w:pPr>
        <w:numPr>
          <w:ilvl w:val="0"/>
          <w:numId w:val="8"/>
        </w:numPr>
        <w:spacing w:after="0" w:line="240" w:lineRule="auto"/>
        <w:ind w:right="513" w:hanging="360"/>
        <w:jc w:val="both"/>
      </w:pPr>
      <w:r>
        <w:rPr>
          <w:rFonts w:ascii="Arial" w:eastAsia="Arial" w:hAnsi="Arial" w:cs="Arial"/>
          <w:sz w:val="24"/>
        </w:rPr>
        <w:t xml:space="preserve">Committee Report made by Chair at each University Senate Meeting (filed electronically) </w:t>
      </w:r>
      <w:r>
        <w:rPr>
          <w:rFonts w:ascii="Arial" w:eastAsia="Arial" w:hAnsi="Arial" w:cs="Arial"/>
          <w:i/>
          <w:sz w:val="20"/>
        </w:rPr>
        <w:t>(Art II, Sec 3.A.3 and Article II, Sec 3.I)</w:t>
      </w:r>
    </w:p>
    <w:p w:rsidR="00A674C9" w:rsidRDefault="00A674C9" w:rsidP="000746C9">
      <w:pPr>
        <w:spacing w:after="0" w:line="240" w:lineRule="auto"/>
        <w:ind w:left="1296"/>
        <w:jc w:val="both"/>
        <w:rPr>
          <w:rFonts w:ascii="Arial" w:eastAsia="Arial" w:hAnsi="Arial" w:cs="Arial"/>
          <w:sz w:val="24"/>
        </w:rPr>
      </w:pPr>
    </w:p>
    <w:p w:rsidR="00A674C9" w:rsidRDefault="00AD5CF7" w:rsidP="000746C9">
      <w:pPr>
        <w:numPr>
          <w:ilvl w:val="0"/>
          <w:numId w:val="8"/>
        </w:numPr>
        <w:spacing w:after="0" w:line="240" w:lineRule="auto"/>
        <w:ind w:right="513" w:hanging="360"/>
        <w:jc w:val="both"/>
        <w:rPr>
          <w:rFonts w:ascii="Arial" w:eastAsia="Arial" w:hAnsi="Arial" w:cs="Arial"/>
          <w:sz w:val="24"/>
        </w:rPr>
      </w:pPr>
      <w:r>
        <w:rPr>
          <w:rFonts w:ascii="Arial" w:eastAsia="Arial" w:hAnsi="Arial" w:cs="Arial"/>
          <w:sz w:val="24"/>
        </w:rPr>
        <w:t>Committee Business</w:t>
      </w:r>
    </w:p>
    <w:p w:rsidR="00E32E02" w:rsidRDefault="00AD5CF7" w:rsidP="000746C9">
      <w:pPr>
        <w:numPr>
          <w:ilvl w:val="1"/>
          <w:numId w:val="8"/>
        </w:numPr>
        <w:spacing w:after="0" w:line="240" w:lineRule="auto"/>
        <w:ind w:right="513" w:hanging="360"/>
        <w:jc w:val="both"/>
      </w:pPr>
      <w:r>
        <w:rPr>
          <w:rFonts w:ascii="Arial" w:eastAsia="Arial" w:hAnsi="Arial" w:cs="Arial"/>
          <w:sz w:val="24"/>
        </w:rPr>
        <w:t>Types: Policy, Information, Concern</w:t>
      </w:r>
    </w:p>
    <w:p w:rsidR="00DE4765" w:rsidRPr="00DE4765" w:rsidRDefault="00AD5CF7" w:rsidP="000746C9">
      <w:pPr>
        <w:numPr>
          <w:ilvl w:val="1"/>
          <w:numId w:val="8"/>
        </w:numPr>
        <w:spacing w:after="0" w:line="240" w:lineRule="auto"/>
        <w:ind w:right="513" w:hanging="360"/>
        <w:jc w:val="both"/>
      </w:pPr>
      <w:r>
        <w:rPr>
          <w:rFonts w:ascii="Arial" w:eastAsia="Arial" w:hAnsi="Arial" w:cs="Arial"/>
          <w:sz w:val="24"/>
        </w:rPr>
        <w:t xml:space="preserve">Who can initiate </w:t>
      </w:r>
      <w:r>
        <w:rPr>
          <w:rFonts w:ascii="Arial" w:eastAsia="Arial" w:hAnsi="Arial" w:cs="Arial"/>
          <w:i/>
          <w:sz w:val="20"/>
        </w:rPr>
        <w:t>(US Bylaws, Art IV, Sec 1)</w:t>
      </w:r>
    </w:p>
    <w:p w:rsidR="00A674C9" w:rsidRDefault="00AD5CF7" w:rsidP="000746C9">
      <w:pPr>
        <w:numPr>
          <w:ilvl w:val="2"/>
          <w:numId w:val="8"/>
        </w:numPr>
        <w:spacing w:after="0" w:line="240" w:lineRule="auto"/>
        <w:ind w:right="513" w:hanging="360"/>
        <w:jc w:val="both"/>
        <w:rPr>
          <w:rFonts w:ascii="Arial" w:eastAsia="Arial" w:hAnsi="Arial" w:cs="Arial"/>
          <w:sz w:val="24"/>
        </w:rPr>
      </w:pPr>
      <w:r>
        <w:rPr>
          <w:rFonts w:ascii="Arial" w:eastAsia="Arial" w:hAnsi="Arial" w:cs="Arial"/>
          <w:sz w:val="24"/>
        </w:rPr>
        <w:t>Any committee member</w:t>
      </w:r>
    </w:p>
    <w:p w:rsidR="00DE4765" w:rsidRPr="00DE4765" w:rsidRDefault="00AD5CF7" w:rsidP="000746C9">
      <w:pPr>
        <w:numPr>
          <w:ilvl w:val="2"/>
          <w:numId w:val="8"/>
        </w:numPr>
        <w:spacing w:after="0" w:line="240" w:lineRule="auto"/>
        <w:ind w:right="513" w:hanging="360"/>
        <w:jc w:val="both"/>
      </w:pPr>
      <w:r>
        <w:rPr>
          <w:rFonts w:ascii="Arial" w:eastAsia="Arial" w:hAnsi="Arial" w:cs="Arial"/>
          <w:sz w:val="24"/>
        </w:rPr>
        <w:t>The Executive Committee (ECUS) in its steering function</w:t>
      </w:r>
    </w:p>
    <w:p w:rsidR="004249FC" w:rsidRPr="000746C9" w:rsidRDefault="004249FC" w:rsidP="000746C9">
      <w:pPr>
        <w:numPr>
          <w:ilvl w:val="2"/>
          <w:numId w:val="8"/>
        </w:numPr>
        <w:spacing w:after="0" w:line="240" w:lineRule="auto"/>
        <w:ind w:right="513" w:hanging="360"/>
        <w:jc w:val="both"/>
      </w:pPr>
      <w:r>
        <w:rPr>
          <w:rFonts w:ascii="Arial" w:eastAsia="Arial" w:hAnsi="Arial" w:cs="Arial"/>
          <w:sz w:val="24"/>
        </w:rPr>
        <w:t>Chief Academic Officer</w:t>
      </w:r>
    </w:p>
    <w:p w:rsidR="00E32E02" w:rsidRDefault="00AD5CF7" w:rsidP="000746C9">
      <w:pPr>
        <w:numPr>
          <w:ilvl w:val="2"/>
          <w:numId w:val="8"/>
        </w:numPr>
        <w:spacing w:after="0" w:line="240" w:lineRule="auto"/>
        <w:ind w:right="513" w:hanging="360"/>
        <w:jc w:val="both"/>
      </w:pPr>
      <w:r>
        <w:rPr>
          <w:rFonts w:ascii="Arial" w:eastAsia="Arial" w:hAnsi="Arial" w:cs="Arial"/>
          <w:sz w:val="24"/>
        </w:rPr>
        <w:t>University President</w:t>
      </w:r>
    </w:p>
    <w:p w:rsidR="00E32E02" w:rsidRDefault="00AD5CF7" w:rsidP="000746C9">
      <w:pPr>
        <w:numPr>
          <w:ilvl w:val="2"/>
          <w:numId w:val="8"/>
        </w:numPr>
        <w:spacing w:after="0" w:line="240" w:lineRule="auto"/>
        <w:ind w:right="513" w:hanging="360"/>
        <w:jc w:val="both"/>
      </w:pPr>
      <w:r>
        <w:rPr>
          <w:rFonts w:ascii="Arial" w:eastAsia="Arial" w:hAnsi="Arial" w:cs="Arial"/>
          <w:sz w:val="24"/>
        </w:rPr>
        <w:t>Written request to ECUS with at least three senator signatures</w:t>
      </w:r>
    </w:p>
    <w:p w:rsidR="00A674C9" w:rsidRDefault="00AD5CF7" w:rsidP="000746C9">
      <w:pPr>
        <w:numPr>
          <w:ilvl w:val="1"/>
          <w:numId w:val="8"/>
        </w:numPr>
        <w:spacing w:after="0" w:line="240" w:lineRule="auto"/>
        <w:ind w:right="513" w:hanging="360"/>
        <w:jc w:val="both"/>
        <w:rPr>
          <w:rFonts w:ascii="Arial" w:eastAsia="Arial" w:hAnsi="Arial" w:cs="Arial"/>
          <w:sz w:val="24"/>
        </w:rPr>
      </w:pPr>
      <w:r>
        <w:rPr>
          <w:rFonts w:ascii="Arial" w:eastAsia="Arial" w:hAnsi="Arial" w:cs="Arial"/>
          <w:sz w:val="24"/>
        </w:rPr>
        <w:t xml:space="preserve">Quorum – </w:t>
      </w:r>
      <w:proofErr w:type="gramStart"/>
      <w:r>
        <w:rPr>
          <w:rFonts w:ascii="Arial" w:eastAsia="Arial" w:hAnsi="Arial" w:cs="Arial"/>
          <w:sz w:val="24"/>
        </w:rPr>
        <w:t>A majority of</w:t>
      </w:r>
      <w:proofErr w:type="gramEnd"/>
      <w:r>
        <w:rPr>
          <w:rFonts w:ascii="Arial" w:eastAsia="Arial" w:hAnsi="Arial" w:cs="Arial"/>
          <w:sz w:val="24"/>
        </w:rPr>
        <w:t xml:space="preserve"> the membership (Robert’s Rules) (at least seven of the thirteen members)</w:t>
      </w:r>
    </w:p>
    <w:p w:rsidR="00A674C9" w:rsidRDefault="00AD5CF7" w:rsidP="000746C9">
      <w:pPr>
        <w:numPr>
          <w:ilvl w:val="1"/>
          <w:numId w:val="8"/>
        </w:numPr>
        <w:spacing w:after="0" w:line="240" w:lineRule="auto"/>
        <w:ind w:right="513" w:hanging="360"/>
        <w:jc w:val="both"/>
        <w:rPr>
          <w:rFonts w:ascii="Arial" w:eastAsia="Arial" w:hAnsi="Arial" w:cs="Arial"/>
          <w:sz w:val="24"/>
        </w:rPr>
      </w:pPr>
      <w:r>
        <w:rPr>
          <w:rFonts w:ascii="Arial" w:eastAsia="Arial" w:hAnsi="Arial" w:cs="Arial"/>
          <w:sz w:val="24"/>
        </w:rPr>
        <w:t>Who can vote at the committee meetings?</w:t>
      </w:r>
      <w:r w:rsidR="00A674C9">
        <w:rPr>
          <w:rFonts w:ascii="Arial" w:eastAsia="Arial" w:hAnsi="Arial" w:cs="Arial"/>
          <w:sz w:val="24"/>
        </w:rPr>
        <w:t xml:space="preserve"> </w:t>
      </w:r>
      <w:r>
        <w:rPr>
          <w:rFonts w:ascii="Arial" w:eastAsia="Arial" w:hAnsi="Arial" w:cs="Arial"/>
          <w:sz w:val="24"/>
        </w:rPr>
        <w:t>All committee members including non</w:t>
      </w:r>
      <w:r w:rsidR="00DE4765">
        <w:rPr>
          <w:rFonts w:ascii="Arial" w:eastAsia="Arial" w:hAnsi="Arial" w:cs="Arial"/>
          <w:sz w:val="24"/>
        </w:rPr>
        <w:t>-</w:t>
      </w:r>
      <w:r>
        <w:rPr>
          <w:rFonts w:ascii="Arial" w:eastAsia="Arial" w:hAnsi="Arial" w:cs="Arial"/>
          <w:sz w:val="24"/>
        </w:rPr>
        <w:t xml:space="preserve">Senator members (those committee members not also on University Senate) are voting members of the committee </w:t>
      </w:r>
      <w:r w:rsidR="004249FC" w:rsidRPr="000746C9">
        <w:rPr>
          <w:rFonts w:ascii="Arial" w:eastAsia="Arial" w:hAnsi="Arial" w:cs="Arial"/>
          <w:sz w:val="24"/>
        </w:rPr>
        <w:t xml:space="preserve">unless explicitly designated as a non-voting </w:t>
      </w:r>
      <w:r w:rsidR="004249FC" w:rsidRPr="00A674C9">
        <w:rPr>
          <w:rFonts w:ascii="Arial" w:eastAsia="Arial" w:hAnsi="Arial" w:cs="Arial"/>
          <w:sz w:val="24"/>
        </w:rPr>
        <w:t>member of the committee in the</w:t>
      </w:r>
      <w:r w:rsidR="004249FC" w:rsidRPr="000746C9">
        <w:rPr>
          <w:rFonts w:ascii="Arial" w:eastAsia="Arial" w:hAnsi="Arial" w:cs="Arial"/>
          <w:sz w:val="24"/>
        </w:rPr>
        <w:t xml:space="preserve"> bylaws</w:t>
      </w:r>
      <w:r w:rsidR="004249FC">
        <w:rPr>
          <w:rFonts w:ascii="Arial" w:eastAsia="Arial" w:hAnsi="Arial" w:cs="Arial"/>
          <w:sz w:val="24"/>
        </w:rPr>
        <w:t>.</w:t>
      </w:r>
      <w:r w:rsidR="004249FC" w:rsidRPr="000746C9">
        <w:rPr>
          <w:rFonts w:ascii="Arial" w:eastAsia="Arial" w:hAnsi="Arial" w:cs="Arial"/>
          <w:sz w:val="24"/>
        </w:rPr>
        <w:t xml:space="preserve"> </w:t>
      </w:r>
      <w:r>
        <w:rPr>
          <w:rFonts w:ascii="Arial" w:eastAsia="Arial" w:hAnsi="Arial" w:cs="Arial"/>
          <w:i/>
          <w:sz w:val="20"/>
        </w:rPr>
        <w:t>(US Bylaws, Art IV, Sec 4)</w:t>
      </w:r>
    </w:p>
    <w:p w:rsidR="00DE4765" w:rsidRDefault="00DE4765" w:rsidP="000746C9">
      <w:pPr>
        <w:jc w:val="both"/>
        <w:rPr>
          <w:rFonts w:ascii="Arial" w:eastAsia="Arial" w:hAnsi="Arial" w:cs="Arial"/>
          <w:b/>
          <w:color w:val="345A89"/>
          <w:sz w:val="28"/>
        </w:rPr>
      </w:pPr>
      <w:r>
        <w:br w:type="page"/>
      </w:r>
    </w:p>
    <w:p w:rsidR="00A674C9" w:rsidRDefault="00AD5CF7" w:rsidP="000746C9">
      <w:pPr>
        <w:pStyle w:val="Heading1"/>
        <w:ind w:left="571" w:right="133"/>
        <w:jc w:val="both"/>
        <w:rPr>
          <w:color w:val="0070C0"/>
        </w:rPr>
      </w:pPr>
      <w:r w:rsidRPr="000746C9">
        <w:rPr>
          <w:color w:val="0070C0"/>
        </w:rPr>
        <w:lastRenderedPageBreak/>
        <w:t>Standing Committee Charges</w:t>
      </w:r>
    </w:p>
    <w:p w:rsidR="00A674C9" w:rsidRDefault="00A674C9" w:rsidP="000746C9">
      <w:pPr>
        <w:spacing w:after="2"/>
        <w:ind w:left="576"/>
        <w:jc w:val="both"/>
        <w:rPr>
          <w:rFonts w:ascii="Arial" w:eastAsia="Arial" w:hAnsi="Arial" w:cs="Arial"/>
          <w:b/>
          <w:color w:val="345A89"/>
          <w:sz w:val="6"/>
          <w:szCs w:val="6"/>
        </w:rPr>
      </w:pPr>
    </w:p>
    <w:p w:rsidR="00A674C9" w:rsidRDefault="00AD5CF7" w:rsidP="000746C9">
      <w:pPr>
        <w:spacing w:after="4" w:line="251" w:lineRule="auto"/>
        <w:ind w:left="1282" w:right="512" w:hanging="360"/>
        <w:jc w:val="both"/>
        <w:rPr>
          <w:rFonts w:ascii="Arial" w:eastAsia="Arial" w:hAnsi="Arial" w:cs="Arial"/>
          <w:i/>
          <w:sz w:val="20"/>
        </w:rPr>
      </w:pPr>
      <w:r>
        <w:rPr>
          <w:rFonts w:ascii="Wingdings" w:eastAsia="Wingdings" w:hAnsi="Wingdings" w:cs="Wingdings"/>
          <w:sz w:val="24"/>
        </w:rPr>
        <w:t></w:t>
      </w:r>
      <w:r>
        <w:rPr>
          <w:rFonts w:ascii="Arial" w:eastAsia="Arial" w:hAnsi="Arial" w:cs="Arial"/>
          <w:sz w:val="24"/>
        </w:rPr>
        <w:t xml:space="preserve"> </w:t>
      </w:r>
      <w:r>
        <w:rPr>
          <w:rFonts w:ascii="Arial" w:eastAsia="Arial" w:hAnsi="Arial" w:cs="Arial"/>
          <w:b/>
          <w:color w:val="345A89"/>
          <w:sz w:val="28"/>
        </w:rPr>
        <w:t>The Academic Policy Committee (APC)</w:t>
      </w:r>
      <w:r>
        <w:rPr>
          <w:rFonts w:ascii="Arial" w:eastAsia="Arial" w:hAnsi="Arial" w:cs="Arial"/>
        </w:rPr>
        <w:t xml:space="preserve"> </w:t>
      </w:r>
      <w:r w:rsidR="00DB7F35" w:rsidRPr="000746C9">
        <w:rPr>
          <w:rFonts w:ascii="Arial" w:eastAsia="Arial" w:hAnsi="Arial" w:cs="Arial"/>
        </w:rPr>
        <w:t xml:space="preserve">shall review and recommend for or against policy relating to undergraduate and graduate education matters that have broad impact or implication to the </w:t>
      </w:r>
      <w:proofErr w:type="gramStart"/>
      <w:r w:rsidR="00DB7F35" w:rsidRPr="000746C9">
        <w:rPr>
          <w:rFonts w:ascii="Arial" w:eastAsia="Arial" w:hAnsi="Arial" w:cs="Arial"/>
        </w:rPr>
        <w:t>university as a whole, which</w:t>
      </w:r>
      <w:proofErr w:type="gramEnd"/>
      <w:r w:rsidR="00DB7F35" w:rsidRPr="000746C9">
        <w:rPr>
          <w:rFonts w:ascii="Arial" w:eastAsia="Arial" w:hAnsi="Arial" w:cs="Arial"/>
        </w:rPr>
        <w:t xml:space="preserve"> includes, but is not limited to, policies relating to grading, scholastic probation and honors, academic appeals, academic standing, standards for admission, academic calendar, and academic ceremonies. This committee also provides advice, as appropriate, on academic procedural matters at the institution</w:t>
      </w:r>
      <w:r w:rsidRPr="00B13302">
        <w:rPr>
          <w:rFonts w:ascii="Arial" w:eastAsia="Arial" w:hAnsi="Arial" w:cs="Arial"/>
        </w:rPr>
        <w:t xml:space="preserve">. </w:t>
      </w:r>
      <w:r w:rsidRPr="000746C9">
        <w:rPr>
          <w:rFonts w:ascii="Arial" w:eastAsia="Arial" w:hAnsi="Arial" w:cs="Arial"/>
          <w:i/>
        </w:rPr>
        <w:t>(</w:t>
      </w:r>
      <w:proofErr w:type="spellStart"/>
      <w:proofErr w:type="gramStart"/>
      <w:r w:rsidR="00B13302" w:rsidRPr="000746C9">
        <w:rPr>
          <w:rFonts w:ascii="Arial" w:eastAsia="Arial" w:hAnsi="Arial" w:cs="Arial"/>
          <w:i/>
        </w:rPr>
        <w:t>V.Section</w:t>
      </w:r>
      <w:proofErr w:type="spellEnd"/>
      <w:proofErr w:type="gramEnd"/>
      <w:r w:rsidRPr="000746C9">
        <w:rPr>
          <w:rFonts w:ascii="Arial" w:eastAsia="Arial" w:hAnsi="Arial" w:cs="Arial"/>
          <w:i/>
        </w:rPr>
        <w:t xml:space="preserve"> 2.C.1.b.)</w:t>
      </w:r>
    </w:p>
    <w:p w:rsidR="00A674C9" w:rsidRDefault="00A674C9" w:rsidP="000746C9">
      <w:pPr>
        <w:spacing w:after="24"/>
        <w:ind w:left="1296" w:right="512"/>
        <w:jc w:val="both"/>
        <w:rPr>
          <w:rFonts w:ascii="Arial" w:eastAsia="Arial" w:hAnsi="Arial" w:cs="Arial"/>
          <w:sz w:val="6"/>
          <w:szCs w:val="6"/>
        </w:rPr>
      </w:pPr>
    </w:p>
    <w:p w:rsidR="00A674C9" w:rsidRPr="00DE4635" w:rsidRDefault="00AD5CF7" w:rsidP="000746C9">
      <w:pPr>
        <w:pStyle w:val="Heading1"/>
        <w:spacing w:line="240" w:lineRule="auto"/>
        <w:ind w:left="1260" w:right="512" w:hanging="360"/>
        <w:jc w:val="both"/>
        <w:rPr>
          <w:b w:val="0"/>
          <w:color w:val="000000" w:themeColor="text1"/>
          <w:sz w:val="22"/>
        </w:rPr>
      </w:pPr>
      <w:r>
        <w:rPr>
          <w:rFonts w:ascii="Wingdings" w:eastAsia="Wingdings" w:hAnsi="Wingdings" w:cs="Wingdings"/>
          <w:b w:val="0"/>
          <w:color w:val="000000"/>
          <w:sz w:val="24"/>
        </w:rPr>
        <w:t></w:t>
      </w:r>
      <w:r>
        <w:rPr>
          <w:b w:val="0"/>
          <w:color w:val="000000"/>
          <w:sz w:val="24"/>
        </w:rPr>
        <w:t xml:space="preserve"> </w:t>
      </w:r>
      <w:r>
        <w:t xml:space="preserve">The </w:t>
      </w:r>
      <w:r w:rsidR="00117BFC">
        <w:t>Educational</w:t>
      </w:r>
      <w:r>
        <w:t xml:space="preserve"> Assessment </w:t>
      </w:r>
      <w:r w:rsidR="00117BFC">
        <w:t xml:space="preserve">and </w:t>
      </w:r>
      <w:r>
        <w:t>Policy Committee (</w:t>
      </w:r>
      <w:r w:rsidR="00117BFC">
        <w:t>E</w:t>
      </w:r>
      <w:r>
        <w:t xml:space="preserve">APC) </w:t>
      </w:r>
      <w:r w:rsidR="00DB7F35" w:rsidRPr="00DE4635">
        <w:rPr>
          <w:b w:val="0"/>
          <w:color w:val="000000"/>
          <w:sz w:val="22"/>
        </w:rPr>
        <w:t>shall review</w:t>
      </w:r>
      <w:r w:rsidR="00DB7F35" w:rsidRPr="00DE4635" w:rsidDel="00E803C3">
        <w:rPr>
          <w:b w:val="0"/>
          <w:color w:val="000000"/>
          <w:sz w:val="22"/>
        </w:rPr>
        <w:t xml:space="preserve"> </w:t>
      </w:r>
      <w:r w:rsidR="00DB7F35" w:rsidRPr="00DE4635">
        <w:rPr>
          <w:b w:val="0"/>
          <w:color w:val="000000"/>
          <w:sz w:val="22"/>
        </w:rPr>
        <w:t>and</w:t>
      </w:r>
      <w:r w:rsidR="00DB7F35" w:rsidRPr="00DE4635" w:rsidDel="00E803C3">
        <w:rPr>
          <w:b w:val="0"/>
          <w:color w:val="000000"/>
          <w:sz w:val="22"/>
        </w:rPr>
        <w:t xml:space="preserve"> </w:t>
      </w:r>
      <w:r w:rsidR="00DB7F35" w:rsidRPr="00DE4635">
        <w:rPr>
          <w:b w:val="0"/>
          <w:color w:val="000000"/>
          <w:sz w:val="22"/>
        </w:rPr>
        <w:t>recommend for or against policy relating to educational processes and academic assessment, which includes, but is not limited to, policies relating to general university degree requirements (e.g. Foreign Language requirement), and academic program assessment. In addition to its policy recommending function, this committee also provides advice, as appropriate, on procedural matters relating to the educational process and academic assessment</w:t>
      </w:r>
      <w:r w:rsidR="00435233" w:rsidRPr="00DE4635">
        <w:rPr>
          <w:b w:val="0"/>
          <w:color w:val="000000" w:themeColor="text1"/>
        </w:rPr>
        <w:t xml:space="preserve">. </w:t>
      </w:r>
      <w:r w:rsidRPr="00DE4635">
        <w:rPr>
          <w:b w:val="0"/>
          <w:i/>
          <w:color w:val="auto"/>
          <w:sz w:val="22"/>
        </w:rPr>
        <w:t>(</w:t>
      </w:r>
      <w:proofErr w:type="gramStart"/>
      <w:r w:rsidRPr="00DE4635">
        <w:rPr>
          <w:b w:val="0"/>
          <w:i/>
          <w:color w:val="auto"/>
          <w:sz w:val="22"/>
        </w:rPr>
        <w:t>V.Section</w:t>
      </w:r>
      <w:proofErr w:type="gramEnd"/>
      <w:r w:rsidRPr="00DE4635">
        <w:rPr>
          <w:b w:val="0"/>
          <w:i/>
          <w:color w:val="auto"/>
          <w:sz w:val="22"/>
        </w:rPr>
        <w:t>2.C.2.b.)</w:t>
      </w:r>
    </w:p>
    <w:p w:rsidR="00E32E02" w:rsidRPr="000746C9" w:rsidRDefault="00E32E02" w:rsidP="000746C9">
      <w:pPr>
        <w:spacing w:after="39"/>
        <w:ind w:left="1296" w:right="512"/>
        <w:jc w:val="both"/>
        <w:rPr>
          <w:sz w:val="6"/>
          <w:szCs w:val="6"/>
        </w:rPr>
      </w:pPr>
    </w:p>
    <w:p w:rsidR="00A674C9" w:rsidRPr="00DE4635" w:rsidRDefault="00AD5CF7" w:rsidP="000746C9">
      <w:pPr>
        <w:pStyle w:val="Heading1"/>
        <w:spacing w:line="240" w:lineRule="auto"/>
        <w:ind w:left="1260" w:right="512" w:hanging="360"/>
        <w:jc w:val="both"/>
        <w:rPr>
          <w:b w:val="0"/>
          <w:color w:val="000000" w:themeColor="text1"/>
          <w:sz w:val="24"/>
        </w:rPr>
      </w:pPr>
      <w:r>
        <w:rPr>
          <w:rFonts w:ascii="Wingdings" w:eastAsia="Wingdings" w:hAnsi="Wingdings" w:cs="Wingdings"/>
          <w:b w:val="0"/>
          <w:color w:val="000000"/>
          <w:sz w:val="24"/>
        </w:rPr>
        <w:t></w:t>
      </w:r>
      <w:r>
        <w:rPr>
          <w:b w:val="0"/>
          <w:color w:val="000000"/>
          <w:sz w:val="24"/>
        </w:rPr>
        <w:t xml:space="preserve"> </w:t>
      </w:r>
      <w:r>
        <w:t>The Faculty Affairs Policy Committee (FAPC)</w:t>
      </w:r>
      <w:r>
        <w:rPr>
          <w:b w:val="0"/>
          <w:color w:val="000000"/>
          <w:sz w:val="24"/>
        </w:rPr>
        <w:t xml:space="preserve"> </w:t>
      </w:r>
      <w:r w:rsidR="00DB7F35" w:rsidRPr="00DE4635">
        <w:rPr>
          <w:b w:val="0"/>
          <w:color w:val="000000" w:themeColor="text1"/>
          <w:sz w:val="22"/>
        </w:rPr>
        <w:t>shall review and recommend for or against policy relating to faculty welfare (e.g. authorities, responsibilities, rights, recognitions, privileges, and opportunities), which includes, but is not limited to, policies relating to academic freedom, workload, compensation, recruitment, retention, promotion, tenure, recognitions, development, and instructional support. This committee also provides advice, as appropriate, on procedural matters that affect the welfare of the faculty</w:t>
      </w:r>
      <w:r w:rsidRPr="00DE4635">
        <w:rPr>
          <w:b w:val="0"/>
          <w:color w:val="000000" w:themeColor="text1"/>
          <w:sz w:val="22"/>
        </w:rPr>
        <w:t xml:space="preserve">. </w:t>
      </w:r>
      <w:r w:rsidRPr="00DE4635">
        <w:rPr>
          <w:b w:val="0"/>
          <w:i/>
          <w:color w:val="000000" w:themeColor="text1"/>
          <w:sz w:val="22"/>
        </w:rPr>
        <w:t>(</w:t>
      </w:r>
      <w:proofErr w:type="spellStart"/>
      <w:proofErr w:type="gramStart"/>
      <w:r w:rsidRPr="00DE4635">
        <w:rPr>
          <w:b w:val="0"/>
          <w:i/>
          <w:color w:val="000000" w:themeColor="text1"/>
          <w:sz w:val="22"/>
        </w:rPr>
        <w:t>V.Section</w:t>
      </w:r>
      <w:proofErr w:type="spellEnd"/>
      <w:proofErr w:type="gramEnd"/>
      <w:r w:rsidRPr="00DE4635">
        <w:rPr>
          <w:b w:val="0"/>
          <w:i/>
          <w:color w:val="000000" w:themeColor="text1"/>
          <w:sz w:val="22"/>
        </w:rPr>
        <w:t xml:space="preserve"> 2.C.3.b.)</w:t>
      </w:r>
    </w:p>
    <w:p w:rsidR="00DB7F35" w:rsidRPr="000746C9" w:rsidRDefault="00DB7F35" w:rsidP="000746C9">
      <w:pPr>
        <w:spacing w:after="76"/>
        <w:ind w:left="1296" w:right="512"/>
        <w:jc w:val="both"/>
        <w:rPr>
          <w:sz w:val="6"/>
          <w:szCs w:val="6"/>
        </w:rPr>
      </w:pPr>
    </w:p>
    <w:p w:rsidR="00A674C9" w:rsidRDefault="00AD5CF7" w:rsidP="00B13302">
      <w:pPr>
        <w:numPr>
          <w:ilvl w:val="0"/>
          <w:numId w:val="9"/>
        </w:numPr>
        <w:spacing w:after="3" w:line="238" w:lineRule="auto"/>
        <w:ind w:right="512" w:hanging="360"/>
        <w:jc w:val="both"/>
        <w:rPr>
          <w:rFonts w:ascii="Arial" w:eastAsia="Arial" w:hAnsi="Arial" w:cs="Arial"/>
          <w:sz w:val="24"/>
        </w:rPr>
      </w:pPr>
      <w:r>
        <w:rPr>
          <w:rFonts w:ascii="Arial" w:eastAsia="Arial" w:hAnsi="Arial" w:cs="Arial"/>
          <w:b/>
          <w:color w:val="345A89"/>
          <w:sz w:val="28"/>
        </w:rPr>
        <w:t>The Student Affairs Policy Committee (SAPC)</w:t>
      </w:r>
      <w:r>
        <w:rPr>
          <w:rFonts w:ascii="Arial" w:eastAsia="Arial" w:hAnsi="Arial" w:cs="Arial"/>
          <w:sz w:val="24"/>
        </w:rPr>
        <w:t xml:space="preserve"> </w:t>
      </w:r>
      <w:r w:rsidR="00DB7F35" w:rsidRPr="000746C9">
        <w:rPr>
          <w:rFonts w:ascii="Arial" w:hAnsi="Arial" w:cs="Arial"/>
        </w:rPr>
        <w:t>shall review and recommend for or against policy relating to the general social, cultural, and practical welfare of students, which includes, but is not limited to, policies relating to non-academic areas such as conduct and discipline, grievances and non-academic appeals, financial aid, human services for students (e.g. health center, counseling), organizations, awards, intercollegiate athletics, and other extracurricular activities (e.g. Greek life, residence life, intramurals). This committee also provides advice, as appropriate, on procedural matters that affect the general social, cultural, and practical welfare of the students.</w:t>
      </w:r>
      <w:r>
        <w:rPr>
          <w:rFonts w:ascii="Arial" w:eastAsia="Arial" w:hAnsi="Arial" w:cs="Arial"/>
        </w:rPr>
        <w:t xml:space="preserve"> </w:t>
      </w:r>
      <w:r w:rsidRPr="000746C9">
        <w:rPr>
          <w:rFonts w:ascii="Arial" w:eastAsia="Arial" w:hAnsi="Arial" w:cs="Arial"/>
          <w:i/>
        </w:rPr>
        <w:t>(</w:t>
      </w:r>
      <w:proofErr w:type="spellStart"/>
      <w:proofErr w:type="gramStart"/>
      <w:r w:rsidRPr="000746C9">
        <w:rPr>
          <w:rFonts w:ascii="Arial" w:eastAsia="Arial" w:hAnsi="Arial" w:cs="Arial"/>
          <w:i/>
        </w:rPr>
        <w:t>V.Section</w:t>
      </w:r>
      <w:proofErr w:type="spellEnd"/>
      <w:proofErr w:type="gramEnd"/>
      <w:r w:rsidRPr="000746C9">
        <w:rPr>
          <w:rFonts w:ascii="Arial" w:eastAsia="Arial" w:hAnsi="Arial" w:cs="Arial"/>
          <w:i/>
        </w:rPr>
        <w:t xml:space="preserve"> 2.C.4.b.)</w:t>
      </w:r>
    </w:p>
    <w:p w:rsidR="00E32E02" w:rsidRPr="000746C9" w:rsidRDefault="00E32E02" w:rsidP="000746C9">
      <w:pPr>
        <w:spacing w:after="76"/>
        <w:ind w:left="1296" w:right="512"/>
        <w:jc w:val="both"/>
        <w:rPr>
          <w:sz w:val="6"/>
          <w:szCs w:val="6"/>
        </w:rPr>
      </w:pPr>
    </w:p>
    <w:p w:rsidR="00A674C9" w:rsidRDefault="00AD5CF7" w:rsidP="00B13302">
      <w:pPr>
        <w:numPr>
          <w:ilvl w:val="0"/>
          <w:numId w:val="9"/>
        </w:numPr>
        <w:spacing w:after="3" w:line="238" w:lineRule="auto"/>
        <w:ind w:right="512" w:hanging="360"/>
        <w:jc w:val="both"/>
        <w:rPr>
          <w:b/>
          <w:color w:val="345A89"/>
          <w:sz w:val="32"/>
        </w:rPr>
      </w:pPr>
      <w:r>
        <w:rPr>
          <w:rFonts w:ascii="Arial" w:eastAsia="Arial" w:hAnsi="Arial" w:cs="Arial"/>
          <w:b/>
          <w:color w:val="345A89"/>
          <w:sz w:val="28"/>
        </w:rPr>
        <w:t>The Resources, Planning, and Institutional Policy Committee (RPIPC)</w:t>
      </w:r>
      <w:r>
        <w:rPr>
          <w:rFonts w:ascii="Arial" w:eastAsia="Arial" w:hAnsi="Arial" w:cs="Arial"/>
          <w:sz w:val="24"/>
        </w:rPr>
        <w:t xml:space="preserve"> </w:t>
      </w:r>
      <w:r w:rsidR="00DB7F35" w:rsidRPr="000746C9">
        <w:rPr>
          <w:rFonts w:ascii="Arial" w:hAnsi="Arial" w:cs="Arial"/>
        </w:rPr>
        <w:t>shall review and recommend for or against policy relating to non-instructional personnel (including administrative personnel) and institutional budget and planning functions, which includes, but is not limited to, policies relating to recruitment, hiring, evaluation, welfare and development as well as compliance with local, state, and federal guidelines (e.g. affirmative action, ADA, homeland security), and institutional support functions of the university (e.g. technology, parking). In addition, this committee shall review and provide advice on master planning, strategic planning, and budgeting processes and provides advice, as appropriate, on other procedural matters that affect the general welfare of the institution and its employees</w:t>
      </w:r>
      <w:r w:rsidRPr="00DB7F35">
        <w:rPr>
          <w:rFonts w:ascii="Arial" w:eastAsia="Arial" w:hAnsi="Arial" w:cs="Arial"/>
        </w:rPr>
        <w:t xml:space="preserve">. </w:t>
      </w:r>
      <w:r w:rsidRPr="000746C9">
        <w:rPr>
          <w:rFonts w:ascii="Arial" w:eastAsia="Arial" w:hAnsi="Arial" w:cs="Arial"/>
          <w:i/>
        </w:rPr>
        <w:t>(</w:t>
      </w:r>
      <w:proofErr w:type="spellStart"/>
      <w:proofErr w:type="gramStart"/>
      <w:r w:rsidRPr="000746C9">
        <w:rPr>
          <w:rFonts w:ascii="Arial" w:eastAsia="Arial" w:hAnsi="Arial" w:cs="Arial"/>
          <w:i/>
        </w:rPr>
        <w:t>V.Section</w:t>
      </w:r>
      <w:proofErr w:type="spellEnd"/>
      <w:proofErr w:type="gramEnd"/>
      <w:r w:rsidRPr="000746C9">
        <w:rPr>
          <w:rFonts w:ascii="Arial" w:eastAsia="Arial" w:hAnsi="Arial" w:cs="Arial"/>
          <w:i/>
        </w:rPr>
        <w:t xml:space="preserve"> 2.C.5.b.)</w:t>
      </w:r>
    </w:p>
    <w:p w:rsidR="00DB7F35" w:rsidRDefault="00DB7F35"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A800E1">
      <w:pPr>
        <w:pStyle w:val="Heading1"/>
        <w:ind w:left="571" w:right="133"/>
        <w:jc w:val="both"/>
        <w:rPr>
          <w:color w:val="0070C0"/>
        </w:rPr>
      </w:pPr>
      <w:r w:rsidRPr="000746C9">
        <w:rPr>
          <w:color w:val="0070C0"/>
        </w:rPr>
        <w:lastRenderedPageBreak/>
        <w:t>Standing Committee Charges</w:t>
      </w:r>
      <w:r>
        <w:rPr>
          <w:color w:val="0070C0"/>
        </w:rPr>
        <w:t xml:space="preserve"> (continued)</w:t>
      </w: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674C9" w:rsidRDefault="00AD5CF7" w:rsidP="00B13302">
      <w:pPr>
        <w:numPr>
          <w:ilvl w:val="0"/>
          <w:numId w:val="9"/>
        </w:numPr>
        <w:spacing w:after="3" w:line="238" w:lineRule="auto"/>
        <w:ind w:right="512" w:hanging="360"/>
        <w:jc w:val="both"/>
        <w:rPr>
          <w:sz w:val="32"/>
        </w:rPr>
      </w:pPr>
      <w:r w:rsidRPr="000746C9">
        <w:rPr>
          <w:rFonts w:ascii="Arial" w:eastAsia="Arial" w:hAnsi="Arial" w:cs="Arial"/>
          <w:b/>
          <w:color w:val="345A89"/>
          <w:sz w:val="28"/>
        </w:rPr>
        <w:t>The Executive Committee of the University Senate (ECUS)</w:t>
      </w:r>
    </w:p>
    <w:p w:rsidR="00A674C9" w:rsidRDefault="00AD5CF7" w:rsidP="000746C9">
      <w:pPr>
        <w:pStyle w:val="ListParagraph"/>
        <w:spacing w:after="10" w:line="252" w:lineRule="auto"/>
        <w:ind w:left="1306" w:right="512"/>
        <w:jc w:val="both"/>
        <w:rPr>
          <w:rFonts w:ascii="Arial" w:eastAsia="Arial" w:hAnsi="Arial" w:cs="Arial"/>
          <w:i/>
          <w:sz w:val="24"/>
        </w:rPr>
      </w:pPr>
      <w:r w:rsidRPr="00DB7F35">
        <w:rPr>
          <w:rFonts w:ascii="Arial" w:eastAsia="Arial" w:hAnsi="Arial" w:cs="Arial"/>
          <w:i/>
          <w:sz w:val="20"/>
        </w:rPr>
        <w:t>(Complete Description is Available in Article V, Section 1 of the University Senate Bylaws)</w:t>
      </w:r>
    </w:p>
    <w:p w:rsidR="00A674C9" w:rsidRPr="000746C9" w:rsidRDefault="00AD5CF7" w:rsidP="000746C9">
      <w:pPr>
        <w:numPr>
          <w:ilvl w:val="0"/>
          <w:numId w:val="10"/>
        </w:numPr>
        <w:spacing w:after="4" w:line="251" w:lineRule="auto"/>
        <w:ind w:left="1656" w:right="512" w:hanging="360"/>
        <w:jc w:val="both"/>
      </w:pPr>
      <w:r>
        <w:rPr>
          <w:rFonts w:ascii="Arial" w:eastAsia="Arial" w:hAnsi="Arial" w:cs="Arial"/>
        </w:rPr>
        <w:t xml:space="preserve">Is a Faculty Advisory body to the University </w:t>
      </w:r>
      <w:proofErr w:type="gramStart"/>
      <w:r>
        <w:rPr>
          <w:rFonts w:ascii="Arial" w:eastAsia="Arial" w:hAnsi="Arial" w:cs="Arial"/>
        </w:rPr>
        <w:t>President</w:t>
      </w:r>
      <w:proofErr w:type="gramEnd"/>
    </w:p>
    <w:p w:rsidR="00A674C9" w:rsidRPr="00786659" w:rsidRDefault="00A674C9" w:rsidP="000746C9">
      <w:pPr>
        <w:numPr>
          <w:ilvl w:val="0"/>
          <w:numId w:val="10"/>
        </w:numPr>
        <w:spacing w:after="4" w:line="251" w:lineRule="auto"/>
        <w:ind w:left="1656" w:right="512" w:hanging="360"/>
        <w:jc w:val="both"/>
      </w:pPr>
      <w:r>
        <w:rPr>
          <w:rFonts w:ascii="Arial" w:eastAsia="Arial" w:hAnsi="Arial" w:cs="Arial"/>
        </w:rPr>
        <w:t xml:space="preserve">Is a Faculty Advisory body to the Chief Academic </w:t>
      </w:r>
      <w:proofErr w:type="gramStart"/>
      <w:r>
        <w:rPr>
          <w:rFonts w:ascii="Arial" w:eastAsia="Arial" w:hAnsi="Arial" w:cs="Arial"/>
        </w:rPr>
        <w:t>Officer</w:t>
      </w:r>
      <w:proofErr w:type="gramEnd"/>
    </w:p>
    <w:p w:rsidR="00A674C9" w:rsidRDefault="00AD5CF7" w:rsidP="000746C9">
      <w:pPr>
        <w:numPr>
          <w:ilvl w:val="0"/>
          <w:numId w:val="10"/>
        </w:numPr>
        <w:spacing w:after="4" w:line="251" w:lineRule="auto"/>
        <w:ind w:left="1656" w:right="512" w:hanging="360"/>
        <w:jc w:val="both"/>
        <w:rPr>
          <w:rFonts w:ascii="Arial" w:eastAsia="Arial" w:hAnsi="Arial" w:cs="Arial"/>
        </w:rPr>
      </w:pPr>
      <w:r>
        <w:rPr>
          <w:rFonts w:ascii="Arial" w:eastAsia="Arial" w:hAnsi="Arial" w:cs="Arial"/>
        </w:rPr>
        <w:t xml:space="preserve">Is the Steering Committee of the University </w:t>
      </w:r>
      <w:proofErr w:type="gramStart"/>
      <w:r>
        <w:rPr>
          <w:rFonts w:ascii="Arial" w:eastAsia="Arial" w:hAnsi="Arial" w:cs="Arial"/>
        </w:rPr>
        <w:t>Senate</w:t>
      </w:r>
      <w:proofErr w:type="gramEnd"/>
    </w:p>
    <w:p w:rsidR="00A674C9" w:rsidRDefault="00AD5CF7" w:rsidP="000746C9">
      <w:pPr>
        <w:numPr>
          <w:ilvl w:val="0"/>
          <w:numId w:val="10"/>
        </w:numPr>
        <w:spacing w:after="4" w:line="251" w:lineRule="auto"/>
        <w:ind w:left="1656" w:right="512" w:hanging="360"/>
        <w:jc w:val="both"/>
        <w:rPr>
          <w:rFonts w:ascii="Arial" w:eastAsia="Arial" w:hAnsi="Arial" w:cs="Arial"/>
        </w:rPr>
      </w:pPr>
      <w:r>
        <w:rPr>
          <w:rFonts w:ascii="Arial" w:eastAsia="Arial" w:hAnsi="Arial" w:cs="Arial"/>
        </w:rPr>
        <w:t xml:space="preserve">Ensures that governance documents are up-to-date and accessible (including statutes, bylaws, handbooks, </w:t>
      </w:r>
      <w:r w:rsidR="00FE7391">
        <w:rPr>
          <w:rFonts w:ascii="Arial" w:eastAsia="Arial" w:hAnsi="Arial" w:cs="Arial"/>
        </w:rPr>
        <w:t>etc.</w:t>
      </w:r>
      <w:r>
        <w:rPr>
          <w:rFonts w:ascii="Arial" w:eastAsia="Arial" w:hAnsi="Arial" w:cs="Arial"/>
        </w:rPr>
        <w:t>) as well as maintenance and dissemination of meeting minutes</w:t>
      </w:r>
    </w:p>
    <w:p w:rsidR="00A674C9" w:rsidRDefault="00AD5CF7" w:rsidP="000746C9">
      <w:pPr>
        <w:numPr>
          <w:ilvl w:val="0"/>
          <w:numId w:val="10"/>
        </w:numPr>
        <w:spacing w:after="4" w:line="251" w:lineRule="auto"/>
        <w:ind w:left="1656" w:right="512" w:hanging="360"/>
        <w:jc w:val="both"/>
        <w:rPr>
          <w:rFonts w:ascii="Arial" w:eastAsia="Arial" w:hAnsi="Arial" w:cs="Arial"/>
        </w:rPr>
      </w:pPr>
      <w:r>
        <w:rPr>
          <w:rFonts w:ascii="Arial" w:eastAsia="Arial" w:hAnsi="Arial" w:cs="Arial"/>
        </w:rPr>
        <w:t>Archives records in coordination with the University Senate Archivist</w:t>
      </w:r>
    </w:p>
    <w:p w:rsidR="00B13302" w:rsidRDefault="00AD5CF7" w:rsidP="00B13302">
      <w:pPr>
        <w:numPr>
          <w:ilvl w:val="0"/>
          <w:numId w:val="10"/>
        </w:numPr>
        <w:spacing w:after="4" w:line="251" w:lineRule="auto"/>
        <w:ind w:left="1656" w:right="512" w:hanging="360"/>
        <w:jc w:val="both"/>
        <w:rPr>
          <w:rFonts w:ascii="Arial" w:eastAsia="Arial" w:hAnsi="Arial" w:cs="Arial"/>
        </w:rPr>
      </w:pPr>
      <w:r>
        <w:rPr>
          <w:rFonts w:ascii="Arial" w:eastAsia="Arial" w:hAnsi="Arial" w:cs="Arial"/>
        </w:rPr>
        <w:t xml:space="preserve">Has one permanent subcommittee: </w:t>
      </w:r>
      <w:proofErr w:type="spellStart"/>
      <w:r>
        <w:rPr>
          <w:rFonts w:ascii="Arial" w:eastAsia="Arial" w:hAnsi="Arial" w:cs="Arial"/>
        </w:rPr>
        <w:t>SubCommittee</w:t>
      </w:r>
      <w:proofErr w:type="spellEnd"/>
      <w:r>
        <w:rPr>
          <w:rFonts w:ascii="Arial" w:eastAsia="Arial" w:hAnsi="Arial" w:cs="Arial"/>
        </w:rPr>
        <w:t xml:space="preserve"> on Nominations (</w:t>
      </w:r>
      <w:proofErr w:type="spellStart"/>
      <w:r>
        <w:rPr>
          <w:rFonts w:ascii="Arial" w:eastAsia="Arial" w:hAnsi="Arial" w:cs="Arial"/>
        </w:rPr>
        <w:t>SCoN</w:t>
      </w:r>
      <w:proofErr w:type="spellEnd"/>
      <w:r>
        <w:rPr>
          <w:rFonts w:ascii="Arial" w:eastAsia="Arial" w:hAnsi="Arial" w:cs="Arial"/>
        </w:rPr>
        <w:t>)</w:t>
      </w:r>
      <w:r w:rsidR="00F4703B">
        <w:br w:type="page"/>
      </w:r>
    </w:p>
    <w:p w:rsidR="00F4703B" w:rsidRPr="000746C9" w:rsidRDefault="00F4703B" w:rsidP="000746C9">
      <w:pPr>
        <w:jc w:val="both"/>
        <w:rPr>
          <w:rFonts w:ascii="Arial" w:hAnsi="Arial" w:cs="Arial"/>
          <w:b/>
          <w:color w:val="0070C0"/>
          <w:sz w:val="28"/>
          <w:szCs w:val="28"/>
        </w:rPr>
      </w:pPr>
      <w:r w:rsidRPr="000746C9">
        <w:rPr>
          <w:rFonts w:ascii="Arial" w:hAnsi="Arial" w:cs="Arial"/>
          <w:b/>
          <w:color w:val="0070C0"/>
          <w:sz w:val="28"/>
          <w:szCs w:val="28"/>
        </w:rPr>
        <w:lastRenderedPageBreak/>
        <w:t>Committee Membership and Eligibility to Serve as Committee Chair</w:t>
      </w:r>
    </w:p>
    <w:tbl>
      <w:tblPr>
        <w:tblStyle w:val="TableGrid0"/>
        <w:tblW w:w="0" w:type="auto"/>
        <w:jc w:val="center"/>
        <w:tblLook w:val="04A0" w:firstRow="1" w:lastRow="0" w:firstColumn="1" w:lastColumn="0" w:noHBand="0" w:noVBand="1"/>
      </w:tblPr>
      <w:tblGrid>
        <w:gridCol w:w="4315"/>
        <w:gridCol w:w="3060"/>
        <w:gridCol w:w="1975"/>
      </w:tblGrid>
      <w:tr w:rsidR="00F4703B" w:rsidTr="000746C9">
        <w:trPr>
          <w:jc w:val="center"/>
        </w:trPr>
        <w:tc>
          <w:tcPr>
            <w:tcW w:w="4315" w:type="dxa"/>
            <w:shd w:val="clear" w:color="auto" w:fill="D9D9D9" w:themeFill="background1" w:themeFillShade="D9"/>
          </w:tcPr>
          <w:p w:rsidR="00F4703B" w:rsidRPr="00C40962" w:rsidRDefault="00F4703B" w:rsidP="000746C9">
            <w:pPr>
              <w:jc w:val="both"/>
              <w:rPr>
                <w:b/>
              </w:rPr>
            </w:pPr>
            <w:r w:rsidRPr="00C40962">
              <w:rPr>
                <w:b/>
              </w:rPr>
              <w:t>Academic Policy Committee</w:t>
            </w:r>
          </w:p>
        </w:tc>
        <w:tc>
          <w:tcPr>
            <w:tcW w:w="3060" w:type="dxa"/>
            <w:shd w:val="clear" w:color="auto" w:fill="D9D9D9" w:themeFill="background1" w:themeFillShade="D9"/>
          </w:tcPr>
          <w:p w:rsidR="00F4703B" w:rsidRPr="00C40962" w:rsidRDefault="00F4703B" w:rsidP="000746C9">
            <w:pPr>
              <w:jc w:val="both"/>
              <w:rPr>
                <w:b/>
              </w:rPr>
            </w:pPr>
            <w:r w:rsidRPr="00C40962">
              <w:rPr>
                <w:b/>
              </w:rPr>
              <w:t>Can Serve as Committee Chair</w:t>
            </w:r>
          </w:p>
        </w:tc>
        <w:tc>
          <w:tcPr>
            <w:tcW w:w="1975" w:type="dxa"/>
            <w:shd w:val="clear" w:color="auto" w:fill="D9D9D9" w:themeFill="background1" w:themeFillShade="D9"/>
          </w:tcPr>
          <w:p w:rsidR="00F4703B" w:rsidRPr="00C40962" w:rsidRDefault="00F4703B" w:rsidP="000746C9">
            <w:pPr>
              <w:jc w:val="both"/>
              <w:rPr>
                <w:b/>
              </w:rPr>
            </w:pPr>
            <w:r w:rsidRPr="00C40962">
              <w:rPr>
                <w:b/>
              </w:rPr>
              <w:t>Member of Senate</w:t>
            </w:r>
          </w:p>
        </w:tc>
      </w:tr>
      <w:tr w:rsidR="00F4703B" w:rsidTr="000746C9">
        <w:trPr>
          <w:jc w:val="center"/>
        </w:trPr>
        <w:tc>
          <w:tcPr>
            <w:tcW w:w="4315" w:type="dxa"/>
          </w:tcPr>
          <w:p w:rsidR="00F4703B" w:rsidRDefault="00F4703B" w:rsidP="000746C9">
            <w:pPr>
              <w:jc w:val="both"/>
            </w:pPr>
            <w:r>
              <w:t>At Least 7 Elected Faculty Senators</w:t>
            </w:r>
          </w:p>
        </w:tc>
        <w:tc>
          <w:tcPr>
            <w:tcW w:w="3060" w:type="dxa"/>
          </w:tcPr>
          <w:p w:rsidR="00F4703B" w:rsidRDefault="00F4703B" w:rsidP="000746C9">
            <w:pPr>
              <w:jc w:val="both"/>
            </w:pPr>
            <w:r>
              <w:t>Yes</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Presidential Appointee</w:t>
            </w:r>
          </w:p>
        </w:tc>
        <w:tc>
          <w:tcPr>
            <w:tcW w:w="3060" w:type="dxa"/>
          </w:tcPr>
          <w:p w:rsidR="00F4703B" w:rsidRDefault="00F4703B" w:rsidP="000746C9">
            <w:pPr>
              <w:jc w:val="both"/>
            </w:pPr>
            <w:r>
              <w:t>No</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Chief Academic Officer or Designee</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tcPr>
          <w:p w:rsidR="00F4703B" w:rsidRDefault="00F4703B" w:rsidP="000746C9">
            <w:pPr>
              <w:jc w:val="both"/>
            </w:pPr>
            <w:r>
              <w:t>Corps of Instruction Faculty Volunteers</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shd w:val="clear" w:color="auto" w:fill="D9D9D9" w:themeFill="background1" w:themeFillShade="D9"/>
          </w:tcPr>
          <w:p w:rsidR="00F4703B" w:rsidRPr="00C40962" w:rsidRDefault="00F4703B" w:rsidP="000746C9">
            <w:pPr>
              <w:jc w:val="both"/>
              <w:rPr>
                <w:b/>
              </w:rPr>
            </w:pPr>
            <w:r w:rsidRPr="00C40962">
              <w:rPr>
                <w:b/>
              </w:rPr>
              <w:t>Educational Assessment and Policy Committee</w:t>
            </w:r>
          </w:p>
        </w:tc>
        <w:tc>
          <w:tcPr>
            <w:tcW w:w="3060" w:type="dxa"/>
            <w:shd w:val="clear" w:color="auto" w:fill="D9D9D9" w:themeFill="background1" w:themeFillShade="D9"/>
          </w:tcPr>
          <w:p w:rsidR="00F4703B" w:rsidRPr="00C40962" w:rsidRDefault="00F4703B" w:rsidP="000746C9">
            <w:pPr>
              <w:jc w:val="both"/>
              <w:rPr>
                <w:b/>
              </w:rPr>
            </w:pPr>
            <w:r w:rsidRPr="00C40962">
              <w:rPr>
                <w:b/>
              </w:rPr>
              <w:t xml:space="preserve">Can Serve as </w:t>
            </w:r>
            <w:r>
              <w:rPr>
                <w:b/>
              </w:rPr>
              <w:t xml:space="preserve">Committee </w:t>
            </w:r>
            <w:r w:rsidRPr="00C40962">
              <w:rPr>
                <w:b/>
              </w:rPr>
              <w:t>Chair</w:t>
            </w:r>
          </w:p>
        </w:tc>
        <w:tc>
          <w:tcPr>
            <w:tcW w:w="1975" w:type="dxa"/>
            <w:shd w:val="clear" w:color="auto" w:fill="D9D9D9" w:themeFill="background1" w:themeFillShade="D9"/>
          </w:tcPr>
          <w:p w:rsidR="00F4703B" w:rsidRPr="00C40962" w:rsidRDefault="00F4703B" w:rsidP="000746C9">
            <w:pPr>
              <w:jc w:val="both"/>
              <w:rPr>
                <w:b/>
              </w:rPr>
            </w:pPr>
            <w:r w:rsidRPr="00C40962">
              <w:rPr>
                <w:b/>
              </w:rPr>
              <w:t>Member of Senate</w:t>
            </w:r>
          </w:p>
        </w:tc>
      </w:tr>
      <w:tr w:rsidR="00F4703B" w:rsidTr="000746C9">
        <w:trPr>
          <w:jc w:val="center"/>
        </w:trPr>
        <w:tc>
          <w:tcPr>
            <w:tcW w:w="4315" w:type="dxa"/>
          </w:tcPr>
          <w:p w:rsidR="00F4703B" w:rsidRDefault="00F4703B" w:rsidP="000746C9">
            <w:pPr>
              <w:jc w:val="both"/>
            </w:pPr>
            <w:r>
              <w:t>At Least 7 Elected Faculty Senators</w:t>
            </w:r>
          </w:p>
        </w:tc>
        <w:tc>
          <w:tcPr>
            <w:tcW w:w="3060" w:type="dxa"/>
          </w:tcPr>
          <w:p w:rsidR="00F4703B" w:rsidRDefault="00F4703B" w:rsidP="000746C9">
            <w:pPr>
              <w:jc w:val="both"/>
            </w:pPr>
            <w:r>
              <w:t>Yes</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Presidential Appointee</w:t>
            </w:r>
          </w:p>
        </w:tc>
        <w:tc>
          <w:tcPr>
            <w:tcW w:w="3060" w:type="dxa"/>
          </w:tcPr>
          <w:p w:rsidR="00F4703B" w:rsidRDefault="00F4703B" w:rsidP="000746C9">
            <w:pPr>
              <w:jc w:val="both"/>
            </w:pPr>
            <w:r>
              <w:t>No</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Chief Academic Officer or Designee</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tcPr>
          <w:p w:rsidR="00F4703B" w:rsidRDefault="00F4703B" w:rsidP="000746C9">
            <w:pPr>
              <w:jc w:val="both"/>
            </w:pPr>
            <w:r>
              <w:t>Corps of Instruction Faculty Volunteers</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shd w:val="clear" w:color="auto" w:fill="D9D9D9" w:themeFill="background1" w:themeFillShade="D9"/>
          </w:tcPr>
          <w:p w:rsidR="00F4703B" w:rsidRPr="00C40962" w:rsidRDefault="00F4703B" w:rsidP="000746C9">
            <w:pPr>
              <w:jc w:val="both"/>
              <w:rPr>
                <w:b/>
              </w:rPr>
            </w:pPr>
            <w:r w:rsidRPr="00C40962">
              <w:rPr>
                <w:b/>
              </w:rPr>
              <w:t>Executive Committee of University Senate</w:t>
            </w:r>
          </w:p>
        </w:tc>
        <w:tc>
          <w:tcPr>
            <w:tcW w:w="3060" w:type="dxa"/>
            <w:shd w:val="clear" w:color="auto" w:fill="D9D9D9" w:themeFill="background1" w:themeFillShade="D9"/>
          </w:tcPr>
          <w:p w:rsidR="00F4703B" w:rsidRPr="00C40962" w:rsidRDefault="00F4703B" w:rsidP="000746C9">
            <w:pPr>
              <w:jc w:val="both"/>
              <w:rPr>
                <w:b/>
              </w:rPr>
            </w:pPr>
          </w:p>
        </w:tc>
        <w:tc>
          <w:tcPr>
            <w:tcW w:w="1975" w:type="dxa"/>
            <w:shd w:val="clear" w:color="auto" w:fill="D9D9D9" w:themeFill="background1" w:themeFillShade="D9"/>
          </w:tcPr>
          <w:p w:rsidR="00F4703B" w:rsidRPr="00C40962" w:rsidRDefault="00F4703B" w:rsidP="000746C9">
            <w:pPr>
              <w:jc w:val="both"/>
              <w:rPr>
                <w:b/>
              </w:rPr>
            </w:pPr>
            <w:r>
              <w:rPr>
                <w:b/>
              </w:rPr>
              <w:t>Member of Senate</w:t>
            </w:r>
          </w:p>
        </w:tc>
      </w:tr>
      <w:tr w:rsidR="00F4703B" w:rsidTr="000746C9">
        <w:trPr>
          <w:jc w:val="center"/>
        </w:trPr>
        <w:tc>
          <w:tcPr>
            <w:tcW w:w="4315" w:type="dxa"/>
          </w:tcPr>
          <w:p w:rsidR="00F4703B" w:rsidRDefault="00F4703B" w:rsidP="000746C9">
            <w:pPr>
              <w:jc w:val="both"/>
            </w:pPr>
            <w:r>
              <w:t>At Least 5 Elected Faculty Senators</w:t>
            </w:r>
          </w:p>
        </w:tc>
        <w:tc>
          <w:tcPr>
            <w:tcW w:w="3060" w:type="dxa"/>
          </w:tcPr>
          <w:p w:rsidR="00F4703B" w:rsidRDefault="00F4703B" w:rsidP="000746C9">
            <w:pPr>
              <w:jc w:val="both"/>
            </w:pP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University President</w:t>
            </w:r>
          </w:p>
        </w:tc>
        <w:tc>
          <w:tcPr>
            <w:tcW w:w="3060" w:type="dxa"/>
          </w:tcPr>
          <w:p w:rsidR="00F4703B" w:rsidRDefault="00F4703B" w:rsidP="000746C9">
            <w:pPr>
              <w:jc w:val="both"/>
            </w:pP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Chief Academic Officer</w:t>
            </w:r>
          </w:p>
        </w:tc>
        <w:tc>
          <w:tcPr>
            <w:tcW w:w="3060" w:type="dxa"/>
          </w:tcPr>
          <w:p w:rsidR="00F4703B" w:rsidRDefault="00F4703B" w:rsidP="000746C9">
            <w:pPr>
              <w:jc w:val="both"/>
            </w:pPr>
          </w:p>
        </w:tc>
        <w:tc>
          <w:tcPr>
            <w:tcW w:w="1975" w:type="dxa"/>
          </w:tcPr>
          <w:p w:rsidR="00F4703B" w:rsidRDefault="00F4703B" w:rsidP="000746C9">
            <w:pPr>
              <w:jc w:val="both"/>
            </w:pPr>
            <w:r>
              <w:t>Yes</w:t>
            </w:r>
          </w:p>
        </w:tc>
      </w:tr>
      <w:tr w:rsidR="00F4703B" w:rsidTr="000746C9">
        <w:trPr>
          <w:jc w:val="center"/>
        </w:trPr>
        <w:tc>
          <w:tcPr>
            <w:tcW w:w="4315" w:type="dxa"/>
            <w:shd w:val="clear" w:color="auto" w:fill="D9D9D9" w:themeFill="background1" w:themeFillShade="D9"/>
          </w:tcPr>
          <w:p w:rsidR="00F4703B" w:rsidRPr="00097268" w:rsidRDefault="00F4703B" w:rsidP="000746C9">
            <w:pPr>
              <w:jc w:val="both"/>
              <w:rPr>
                <w:b/>
              </w:rPr>
            </w:pPr>
            <w:r w:rsidRPr="00097268">
              <w:rPr>
                <w:b/>
              </w:rPr>
              <w:t>Faculty Affairs Policy Committee</w:t>
            </w:r>
          </w:p>
        </w:tc>
        <w:tc>
          <w:tcPr>
            <w:tcW w:w="3060" w:type="dxa"/>
            <w:shd w:val="clear" w:color="auto" w:fill="D9D9D9" w:themeFill="background1" w:themeFillShade="D9"/>
          </w:tcPr>
          <w:p w:rsidR="00F4703B" w:rsidRDefault="00F4703B" w:rsidP="000746C9">
            <w:pPr>
              <w:jc w:val="both"/>
            </w:pPr>
            <w:r w:rsidRPr="00C40962">
              <w:rPr>
                <w:b/>
              </w:rPr>
              <w:t xml:space="preserve">Can Serve as </w:t>
            </w:r>
            <w:r>
              <w:rPr>
                <w:b/>
              </w:rPr>
              <w:t xml:space="preserve">Committee </w:t>
            </w:r>
            <w:r w:rsidRPr="00C40962">
              <w:rPr>
                <w:b/>
              </w:rPr>
              <w:t>Chair</w:t>
            </w:r>
          </w:p>
        </w:tc>
        <w:tc>
          <w:tcPr>
            <w:tcW w:w="1975" w:type="dxa"/>
            <w:shd w:val="clear" w:color="auto" w:fill="D9D9D9" w:themeFill="background1" w:themeFillShade="D9"/>
          </w:tcPr>
          <w:p w:rsidR="00F4703B" w:rsidRDefault="00F4703B" w:rsidP="000746C9">
            <w:pPr>
              <w:jc w:val="both"/>
            </w:pPr>
            <w:r w:rsidRPr="00C40962">
              <w:rPr>
                <w:b/>
              </w:rPr>
              <w:t>Member of Senate</w:t>
            </w:r>
          </w:p>
        </w:tc>
      </w:tr>
      <w:tr w:rsidR="00F4703B" w:rsidTr="000746C9">
        <w:trPr>
          <w:jc w:val="center"/>
        </w:trPr>
        <w:tc>
          <w:tcPr>
            <w:tcW w:w="4315" w:type="dxa"/>
          </w:tcPr>
          <w:p w:rsidR="00F4703B" w:rsidRDefault="00F4703B" w:rsidP="000746C9">
            <w:pPr>
              <w:jc w:val="both"/>
            </w:pPr>
            <w:r>
              <w:t>At Least 7 Elected Faculty Senators</w:t>
            </w:r>
          </w:p>
        </w:tc>
        <w:tc>
          <w:tcPr>
            <w:tcW w:w="3060" w:type="dxa"/>
          </w:tcPr>
          <w:p w:rsidR="00F4703B" w:rsidRDefault="00F4703B" w:rsidP="000746C9">
            <w:pPr>
              <w:jc w:val="both"/>
            </w:pPr>
            <w:r>
              <w:t>Yes</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Presidential Appointee</w:t>
            </w:r>
          </w:p>
        </w:tc>
        <w:tc>
          <w:tcPr>
            <w:tcW w:w="3060" w:type="dxa"/>
          </w:tcPr>
          <w:p w:rsidR="00F4703B" w:rsidRDefault="00F4703B" w:rsidP="000746C9">
            <w:pPr>
              <w:jc w:val="both"/>
            </w:pPr>
            <w:r>
              <w:t>No</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Chief Academic Officer or Designee</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tcPr>
          <w:p w:rsidR="00F4703B" w:rsidRDefault="00F4703B" w:rsidP="000746C9">
            <w:pPr>
              <w:jc w:val="both"/>
            </w:pPr>
            <w:r>
              <w:t>Corps of Instruction Faculty Volunteers</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shd w:val="clear" w:color="auto" w:fill="D9D9D9" w:themeFill="background1" w:themeFillShade="D9"/>
          </w:tcPr>
          <w:p w:rsidR="00F4703B" w:rsidRPr="00C40962" w:rsidRDefault="00F4703B" w:rsidP="000746C9">
            <w:pPr>
              <w:jc w:val="both"/>
              <w:rPr>
                <w:b/>
              </w:rPr>
            </w:pPr>
            <w:r w:rsidRPr="00C40962">
              <w:rPr>
                <w:b/>
              </w:rPr>
              <w:t>Resources, Planning, and Institutional Policy Committee</w:t>
            </w:r>
          </w:p>
        </w:tc>
        <w:tc>
          <w:tcPr>
            <w:tcW w:w="3060" w:type="dxa"/>
            <w:shd w:val="clear" w:color="auto" w:fill="D9D9D9" w:themeFill="background1" w:themeFillShade="D9"/>
          </w:tcPr>
          <w:p w:rsidR="00F4703B" w:rsidRPr="00C40962" w:rsidRDefault="00F4703B" w:rsidP="000746C9">
            <w:pPr>
              <w:jc w:val="both"/>
              <w:rPr>
                <w:b/>
              </w:rPr>
            </w:pPr>
            <w:r>
              <w:rPr>
                <w:b/>
              </w:rPr>
              <w:t>Can Serve as Committee Chair</w:t>
            </w:r>
          </w:p>
        </w:tc>
        <w:tc>
          <w:tcPr>
            <w:tcW w:w="1975" w:type="dxa"/>
            <w:shd w:val="clear" w:color="auto" w:fill="D9D9D9" w:themeFill="background1" w:themeFillShade="D9"/>
          </w:tcPr>
          <w:p w:rsidR="00F4703B" w:rsidRPr="00C40962" w:rsidRDefault="00F4703B" w:rsidP="000746C9">
            <w:pPr>
              <w:jc w:val="both"/>
              <w:rPr>
                <w:b/>
              </w:rPr>
            </w:pPr>
            <w:r>
              <w:rPr>
                <w:b/>
              </w:rPr>
              <w:t>Member of Senate</w:t>
            </w:r>
          </w:p>
        </w:tc>
      </w:tr>
      <w:tr w:rsidR="00F4703B" w:rsidTr="000746C9">
        <w:trPr>
          <w:jc w:val="center"/>
        </w:trPr>
        <w:tc>
          <w:tcPr>
            <w:tcW w:w="4315" w:type="dxa"/>
          </w:tcPr>
          <w:p w:rsidR="00F4703B" w:rsidRDefault="00F4703B" w:rsidP="000746C9">
            <w:pPr>
              <w:jc w:val="both"/>
            </w:pPr>
            <w:r>
              <w:t>At Least 4 Elected Faculty Senators</w:t>
            </w:r>
          </w:p>
        </w:tc>
        <w:tc>
          <w:tcPr>
            <w:tcW w:w="3060" w:type="dxa"/>
          </w:tcPr>
          <w:p w:rsidR="00F4703B" w:rsidRDefault="00F4703B" w:rsidP="000746C9">
            <w:pPr>
              <w:jc w:val="both"/>
            </w:pPr>
            <w:r>
              <w:t>Yes</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Presidential Appointee</w:t>
            </w:r>
          </w:p>
        </w:tc>
        <w:tc>
          <w:tcPr>
            <w:tcW w:w="3060" w:type="dxa"/>
          </w:tcPr>
          <w:p w:rsidR="00F4703B" w:rsidRDefault="00F4703B" w:rsidP="000746C9">
            <w:pPr>
              <w:jc w:val="both"/>
            </w:pPr>
            <w:r>
              <w:t>No</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3 Selected Staff Senators</w:t>
            </w:r>
          </w:p>
        </w:tc>
        <w:tc>
          <w:tcPr>
            <w:tcW w:w="3060" w:type="dxa"/>
          </w:tcPr>
          <w:p w:rsidR="00F4703B" w:rsidRDefault="00F4703B" w:rsidP="000746C9">
            <w:pPr>
              <w:jc w:val="both"/>
            </w:pPr>
            <w:r>
              <w:t>No</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Chief Business Officer or Designee</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tcPr>
          <w:p w:rsidR="00F4703B" w:rsidRDefault="00F4703B" w:rsidP="000746C9">
            <w:pPr>
              <w:jc w:val="both"/>
            </w:pPr>
            <w:r>
              <w:t>1 Chief Information Officer or Designee</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tcPr>
          <w:p w:rsidR="00F4703B" w:rsidRDefault="00F4703B" w:rsidP="000746C9">
            <w:pPr>
              <w:jc w:val="both"/>
            </w:pPr>
            <w:r>
              <w:t>1 Student Government Association Appointee</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tcPr>
          <w:p w:rsidR="00F4703B" w:rsidRDefault="00F4703B" w:rsidP="000746C9">
            <w:pPr>
              <w:jc w:val="both"/>
            </w:pPr>
            <w:r>
              <w:t>Corps of Instruction Faculty Volunteers</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shd w:val="clear" w:color="auto" w:fill="D9D9D9" w:themeFill="background1" w:themeFillShade="D9"/>
          </w:tcPr>
          <w:p w:rsidR="00F4703B" w:rsidRPr="00C40962" w:rsidRDefault="00F4703B" w:rsidP="000746C9">
            <w:pPr>
              <w:jc w:val="both"/>
              <w:rPr>
                <w:b/>
              </w:rPr>
            </w:pPr>
            <w:r w:rsidRPr="00C40962">
              <w:rPr>
                <w:b/>
              </w:rPr>
              <w:t>Student Affairs Policy Committee</w:t>
            </w:r>
          </w:p>
        </w:tc>
        <w:tc>
          <w:tcPr>
            <w:tcW w:w="3060" w:type="dxa"/>
            <w:shd w:val="clear" w:color="auto" w:fill="D9D9D9" w:themeFill="background1" w:themeFillShade="D9"/>
          </w:tcPr>
          <w:p w:rsidR="00F4703B" w:rsidRPr="00C40962" w:rsidRDefault="00F4703B" w:rsidP="000746C9">
            <w:pPr>
              <w:jc w:val="both"/>
              <w:rPr>
                <w:b/>
              </w:rPr>
            </w:pPr>
            <w:r w:rsidRPr="00C40962">
              <w:rPr>
                <w:b/>
              </w:rPr>
              <w:t xml:space="preserve">Can Serve as </w:t>
            </w:r>
            <w:r>
              <w:rPr>
                <w:b/>
              </w:rPr>
              <w:t xml:space="preserve">Committee </w:t>
            </w:r>
            <w:r w:rsidRPr="00C40962">
              <w:rPr>
                <w:b/>
              </w:rPr>
              <w:t>Chair</w:t>
            </w:r>
          </w:p>
        </w:tc>
        <w:tc>
          <w:tcPr>
            <w:tcW w:w="1975" w:type="dxa"/>
            <w:shd w:val="clear" w:color="auto" w:fill="D9D9D9" w:themeFill="background1" w:themeFillShade="D9"/>
          </w:tcPr>
          <w:p w:rsidR="00F4703B" w:rsidRPr="00C40962" w:rsidRDefault="00F4703B" w:rsidP="000746C9">
            <w:pPr>
              <w:jc w:val="both"/>
              <w:rPr>
                <w:b/>
              </w:rPr>
            </w:pPr>
            <w:r w:rsidRPr="00C40962">
              <w:rPr>
                <w:b/>
              </w:rPr>
              <w:t>Member of Senate</w:t>
            </w:r>
          </w:p>
        </w:tc>
      </w:tr>
      <w:tr w:rsidR="00F4703B" w:rsidTr="000746C9">
        <w:trPr>
          <w:jc w:val="center"/>
        </w:trPr>
        <w:tc>
          <w:tcPr>
            <w:tcW w:w="4315" w:type="dxa"/>
          </w:tcPr>
          <w:p w:rsidR="00F4703B" w:rsidRDefault="00F4703B" w:rsidP="000746C9">
            <w:pPr>
              <w:jc w:val="both"/>
            </w:pPr>
            <w:r>
              <w:t>At Least 4 Elected Faculty Senators</w:t>
            </w:r>
          </w:p>
        </w:tc>
        <w:tc>
          <w:tcPr>
            <w:tcW w:w="3060" w:type="dxa"/>
          </w:tcPr>
          <w:p w:rsidR="00F4703B" w:rsidRDefault="00F4703B" w:rsidP="000746C9">
            <w:pPr>
              <w:jc w:val="both"/>
            </w:pPr>
            <w:r>
              <w:t>Yes</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Presidential Appointee</w:t>
            </w:r>
          </w:p>
        </w:tc>
        <w:tc>
          <w:tcPr>
            <w:tcW w:w="3060" w:type="dxa"/>
          </w:tcPr>
          <w:p w:rsidR="00F4703B" w:rsidRDefault="00F4703B" w:rsidP="000746C9">
            <w:pPr>
              <w:jc w:val="both"/>
            </w:pPr>
            <w:r>
              <w:t>No</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Selected Staff Senator</w:t>
            </w:r>
          </w:p>
        </w:tc>
        <w:tc>
          <w:tcPr>
            <w:tcW w:w="3060" w:type="dxa"/>
          </w:tcPr>
          <w:p w:rsidR="00F4703B" w:rsidRDefault="00F4703B" w:rsidP="000746C9">
            <w:pPr>
              <w:jc w:val="both"/>
            </w:pPr>
            <w:r>
              <w:t>No</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2 Selected Student Senators</w:t>
            </w:r>
          </w:p>
        </w:tc>
        <w:tc>
          <w:tcPr>
            <w:tcW w:w="3060" w:type="dxa"/>
          </w:tcPr>
          <w:p w:rsidR="00F4703B" w:rsidRDefault="00F4703B" w:rsidP="000746C9">
            <w:pPr>
              <w:jc w:val="both"/>
            </w:pPr>
            <w:r>
              <w:t>No</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Chief Student Affairs Officer or Designee</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tcPr>
          <w:p w:rsidR="00F4703B" w:rsidRDefault="00F4703B" w:rsidP="000746C9">
            <w:pPr>
              <w:jc w:val="both"/>
            </w:pPr>
            <w:r>
              <w:t>1 Staff Council Appointee</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tcPr>
          <w:p w:rsidR="00F4703B" w:rsidRDefault="00F4703B" w:rsidP="000746C9">
            <w:pPr>
              <w:jc w:val="both"/>
            </w:pPr>
            <w:r>
              <w:t>1 Student Government Association Appointee</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tcPr>
          <w:p w:rsidR="00F4703B" w:rsidRDefault="00F4703B" w:rsidP="000746C9">
            <w:pPr>
              <w:jc w:val="both"/>
            </w:pPr>
            <w:r>
              <w:t>Corps of Instruction Faculty Volunteers</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bl>
    <w:p w:rsidR="00A54B18" w:rsidRDefault="00A54B18">
      <w:pPr>
        <w:ind w:right="500"/>
        <w:jc w:val="both"/>
      </w:pPr>
    </w:p>
    <w:p w:rsidR="00A674C9" w:rsidRDefault="00F4703B" w:rsidP="000746C9">
      <w:pPr>
        <w:ind w:right="500"/>
        <w:jc w:val="both"/>
        <w:rPr>
          <w:rFonts w:ascii="Arial" w:eastAsia="Arial" w:hAnsi="Arial" w:cs="Arial"/>
        </w:rPr>
      </w:pPr>
      <w:r>
        <w:t>Each Standing Committee has 13 voting members; ECUS shall have no fewer than 7 but no more than 10 members. Only elected faculty senators are eligible to serve as committee chair, but any member of the committee is eligible to serve as vice-chair or secretary; the Chair, Vice-Chair, and Secretary of ECUS are Presiding Officer, Presiding Officer Elect, and Secretary of the Senate, respectively.</w:t>
      </w:r>
    </w:p>
    <w:p w:rsidR="00A674C9" w:rsidRDefault="00A674C9" w:rsidP="000746C9">
      <w:pPr>
        <w:jc w:val="both"/>
        <w:rPr>
          <w:rFonts w:ascii="Arial" w:hAnsi="Arial" w:cs="Arial"/>
          <w:b/>
          <w:color w:val="0070C0"/>
          <w:sz w:val="28"/>
          <w:szCs w:val="28"/>
        </w:rPr>
      </w:pPr>
      <w:r>
        <w:rPr>
          <w:rFonts w:ascii="Arial" w:hAnsi="Arial" w:cs="Arial"/>
          <w:b/>
          <w:color w:val="0070C0"/>
          <w:sz w:val="28"/>
          <w:szCs w:val="28"/>
        </w:rPr>
        <w:br w:type="page"/>
      </w:r>
    </w:p>
    <w:p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Subcommittee Charges</w:t>
      </w:r>
    </w:p>
    <w:p w:rsidR="00A674C9" w:rsidRDefault="00AD5CF7" w:rsidP="000746C9">
      <w:pPr>
        <w:spacing w:after="91"/>
        <w:ind w:left="900" w:right="500" w:hanging="270"/>
        <w:jc w:val="both"/>
        <w:rPr>
          <w:b/>
          <w:color w:val="345A89"/>
          <w:sz w:val="32"/>
        </w:rPr>
      </w:pPr>
      <w:r>
        <w:rPr>
          <w:rFonts w:ascii="Wingdings" w:eastAsia="Wingdings" w:hAnsi="Wingdings" w:cs="Wingdings"/>
          <w:color w:val="345A89"/>
          <w:sz w:val="32"/>
        </w:rPr>
        <w:t></w:t>
      </w:r>
      <w:r>
        <w:rPr>
          <w:rFonts w:ascii="Arial" w:eastAsia="Arial" w:hAnsi="Arial" w:cs="Arial"/>
          <w:color w:val="345A89"/>
          <w:sz w:val="32"/>
        </w:rPr>
        <w:t xml:space="preserve"> </w:t>
      </w:r>
      <w:r>
        <w:rPr>
          <w:rFonts w:ascii="Arial" w:eastAsia="Arial" w:hAnsi="Arial" w:cs="Arial"/>
          <w:b/>
          <w:color w:val="345A89"/>
          <w:sz w:val="28"/>
        </w:rPr>
        <w:t>The Subcommittee on Nominations (</w:t>
      </w:r>
      <w:proofErr w:type="spellStart"/>
      <w:r>
        <w:rPr>
          <w:rFonts w:ascii="Arial" w:eastAsia="Arial" w:hAnsi="Arial" w:cs="Arial"/>
          <w:b/>
          <w:color w:val="345A89"/>
          <w:sz w:val="28"/>
        </w:rPr>
        <w:t>ScoN</w:t>
      </w:r>
      <w:proofErr w:type="spellEnd"/>
      <w:r>
        <w:rPr>
          <w:rFonts w:ascii="Arial" w:eastAsia="Arial" w:hAnsi="Arial" w:cs="Arial"/>
          <w:b/>
          <w:color w:val="345A89"/>
          <w:sz w:val="28"/>
        </w:rPr>
        <w:t xml:space="preserve">) </w:t>
      </w:r>
      <w:r>
        <w:rPr>
          <w:rFonts w:ascii="Arial" w:eastAsia="Arial" w:hAnsi="Arial" w:cs="Arial"/>
        </w:rPr>
        <w:t xml:space="preserve">shall nominate candidates to serve on the Executive Committee, the Standing Committees, and on any permanent subcommittees of the University Senate, </w:t>
      </w:r>
      <w:proofErr w:type="gramStart"/>
      <w:r>
        <w:rPr>
          <w:rFonts w:ascii="Arial" w:eastAsia="Arial" w:hAnsi="Arial" w:cs="Arial"/>
        </w:rPr>
        <w:t>with the exception of</w:t>
      </w:r>
      <w:proofErr w:type="gramEnd"/>
      <w:r>
        <w:rPr>
          <w:rFonts w:ascii="Arial" w:eastAsia="Arial" w:hAnsi="Arial" w:cs="Arial"/>
        </w:rPr>
        <w:t xml:space="preserve"> the Subcommittee on Nominations. The Subcommittee shall nominate candidates to serve as the officers of the University Senate, specifically the Presiding Officer, the Presiding Officer Elect, and the Secretary. The Subcommittee is also responsible for preparing a report that demonstrates that the composition of all committees complies with the requirements of the bylaws. Such a report shall be submitted to the Executive Committee when the initial committee recommendations are made and any time that changes are proposed to committee membership. </w:t>
      </w:r>
      <w:r w:rsidRPr="000746C9">
        <w:rPr>
          <w:rFonts w:ascii="Arial" w:eastAsia="Arial" w:hAnsi="Arial" w:cs="Arial"/>
          <w:i/>
        </w:rPr>
        <w:t>(</w:t>
      </w:r>
      <w:proofErr w:type="gramStart"/>
      <w:r w:rsidRPr="000746C9">
        <w:rPr>
          <w:rFonts w:ascii="Arial" w:eastAsia="Arial" w:hAnsi="Arial" w:cs="Arial"/>
          <w:i/>
        </w:rPr>
        <w:t>V.Section</w:t>
      </w:r>
      <w:proofErr w:type="gramEnd"/>
      <w:r w:rsidRPr="000746C9">
        <w:rPr>
          <w:rFonts w:ascii="Arial" w:eastAsia="Arial" w:hAnsi="Arial" w:cs="Arial"/>
          <w:i/>
        </w:rPr>
        <w:t>1.D.2.)</w:t>
      </w:r>
    </w:p>
    <w:p w:rsidR="00A674C9" w:rsidRDefault="00A674C9" w:rsidP="000746C9">
      <w:pPr>
        <w:spacing w:after="0"/>
        <w:ind w:left="1296" w:right="500"/>
        <w:jc w:val="both"/>
        <w:rPr>
          <w:rFonts w:ascii="Arial" w:eastAsia="Arial" w:hAnsi="Arial" w:cs="Arial"/>
        </w:rPr>
      </w:pPr>
    </w:p>
    <w:p w:rsidR="00A674C9" w:rsidRDefault="00AD5CF7" w:rsidP="000746C9">
      <w:pPr>
        <w:spacing w:after="4" w:line="251" w:lineRule="auto"/>
        <w:ind w:left="900" w:right="500" w:hanging="10"/>
        <w:jc w:val="both"/>
        <w:rPr>
          <w:rFonts w:ascii="Arial" w:eastAsia="Arial" w:hAnsi="Arial" w:cs="Arial"/>
          <w:b/>
        </w:rPr>
      </w:pPr>
      <w:r>
        <w:rPr>
          <w:rFonts w:ascii="Arial" w:eastAsia="Arial" w:hAnsi="Arial" w:cs="Arial"/>
        </w:rPr>
        <w:t>The Subcommittee on Nominations is a subcommittee of the Executive Committee of the University Senate. The membership of the Subcommittee on Nominations shall include, but not be limited to the Executive Committee, the Standing Committee Chairs, the Student Government Association President, and the Staff Council Chair.</w:t>
      </w:r>
    </w:p>
    <w:p w:rsidR="00FD4F91" w:rsidRDefault="00FD4F91" w:rsidP="000746C9">
      <w:pPr>
        <w:jc w:val="both"/>
        <w:rPr>
          <w:rFonts w:ascii="Arial" w:eastAsia="Arial" w:hAnsi="Arial" w:cs="Arial"/>
          <w:b/>
          <w:color w:val="345A89"/>
          <w:sz w:val="28"/>
        </w:rPr>
      </w:pPr>
      <w:r>
        <w:rPr>
          <w:rFonts w:ascii="Arial" w:eastAsia="Arial" w:hAnsi="Arial" w:cs="Arial"/>
          <w:b/>
          <w:color w:val="345A89"/>
          <w:sz w:val="28"/>
        </w:rPr>
        <w:br w:type="page"/>
      </w:r>
    </w:p>
    <w:p w:rsidR="00A674C9" w:rsidRDefault="00AD5CF7" w:rsidP="000746C9">
      <w:pPr>
        <w:spacing w:after="12" w:line="249"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WHERE can I find information about the University Senate?</w:t>
      </w:r>
    </w:p>
    <w:p w:rsidR="00A674C9" w:rsidRDefault="00A674C9" w:rsidP="000746C9">
      <w:pPr>
        <w:spacing w:after="73"/>
        <w:ind w:left="576"/>
        <w:jc w:val="both"/>
        <w:rPr>
          <w:rFonts w:ascii="Arial" w:eastAsia="Arial" w:hAnsi="Arial" w:cs="Arial"/>
          <w:b/>
          <w:color w:val="345A89"/>
          <w:sz w:val="28"/>
        </w:rPr>
      </w:pPr>
    </w:p>
    <w:p w:rsidR="00F43044" w:rsidRPr="000746C9" w:rsidRDefault="00AD5CF7" w:rsidP="000746C9">
      <w:pPr>
        <w:numPr>
          <w:ilvl w:val="0"/>
          <w:numId w:val="11"/>
        </w:numPr>
        <w:spacing w:after="81" w:line="248" w:lineRule="auto"/>
        <w:ind w:right="513" w:hanging="360"/>
        <w:jc w:val="both"/>
      </w:pPr>
      <w:r>
        <w:rPr>
          <w:rFonts w:ascii="Arial" w:eastAsia="Arial" w:hAnsi="Arial" w:cs="Arial"/>
          <w:sz w:val="24"/>
        </w:rPr>
        <w:t>University Senate webpage</w:t>
      </w:r>
    </w:p>
    <w:p w:rsidR="00E32E02" w:rsidRDefault="00AA2A17" w:rsidP="000746C9">
      <w:pPr>
        <w:spacing w:after="81" w:line="248" w:lineRule="auto"/>
        <w:ind w:left="1281" w:right="513"/>
        <w:jc w:val="both"/>
        <w:rPr>
          <w:rFonts w:ascii="Arial" w:eastAsia="Arial" w:hAnsi="Arial" w:cs="Arial"/>
          <w:sz w:val="24"/>
        </w:rPr>
      </w:pPr>
      <w:hyperlink r:id="rId26" w:history="1">
        <w:r w:rsidR="00DE4635" w:rsidRPr="000435BE">
          <w:rPr>
            <w:rStyle w:val="Hyperlink"/>
            <w:rFonts w:ascii="Arial" w:eastAsia="Arial" w:hAnsi="Arial" w:cs="Arial"/>
            <w:sz w:val="24"/>
          </w:rPr>
          <w:t>https://senate.gcsu.edu</w:t>
        </w:r>
      </w:hyperlink>
      <w:hyperlink r:id="rId27">
        <w:r w:rsidR="00AD5CF7">
          <w:rPr>
            <w:rFonts w:ascii="Arial" w:eastAsia="Arial" w:hAnsi="Arial" w:cs="Arial"/>
            <w:sz w:val="24"/>
          </w:rPr>
          <w:t xml:space="preserve"> </w:t>
        </w:r>
      </w:hyperlink>
    </w:p>
    <w:p w:rsidR="00F43044" w:rsidRDefault="00F43044" w:rsidP="000746C9">
      <w:pPr>
        <w:spacing w:after="81" w:line="248" w:lineRule="auto"/>
        <w:ind w:left="1281" w:right="513"/>
        <w:jc w:val="both"/>
      </w:pPr>
    </w:p>
    <w:p w:rsidR="00F43044" w:rsidRPr="000746C9" w:rsidRDefault="00AD5CF7" w:rsidP="000746C9">
      <w:pPr>
        <w:numPr>
          <w:ilvl w:val="0"/>
          <w:numId w:val="11"/>
        </w:numPr>
        <w:spacing w:after="52"/>
        <w:ind w:right="513" w:hanging="360"/>
        <w:jc w:val="both"/>
      </w:pPr>
      <w:r>
        <w:rPr>
          <w:rFonts w:ascii="Arial" w:eastAsia="Arial" w:hAnsi="Arial" w:cs="Arial"/>
          <w:sz w:val="24"/>
        </w:rPr>
        <w:t>Governance Calendar</w:t>
      </w:r>
    </w:p>
    <w:p w:rsidR="00E32E02" w:rsidRDefault="00AA2A17" w:rsidP="000746C9">
      <w:pPr>
        <w:spacing w:after="52"/>
        <w:ind w:left="1281" w:right="513"/>
        <w:jc w:val="both"/>
      </w:pPr>
      <w:hyperlink r:id="rId28" w:history="1">
        <w:r w:rsidR="00F43044" w:rsidRPr="00C2552F">
          <w:rPr>
            <w:rStyle w:val="Hyperlink"/>
            <w:rFonts w:ascii="Arial" w:eastAsia="Arial" w:hAnsi="Arial" w:cs="Arial"/>
            <w:sz w:val="24"/>
          </w:rPr>
          <w:t>https://senate.gcsu.edu/us/about-university-senate/governance-calendar</w:t>
        </w:r>
      </w:hyperlink>
      <w:r w:rsidR="00F43044">
        <w:rPr>
          <w:rFonts w:ascii="Arial" w:eastAsia="Arial" w:hAnsi="Arial" w:cs="Arial"/>
          <w:sz w:val="24"/>
        </w:rPr>
        <w:t xml:space="preserve"> </w:t>
      </w:r>
      <w:hyperlink r:id="rId29">
        <w:r w:rsidR="00AD5CF7">
          <w:rPr>
            <w:rFonts w:ascii="Arial" w:eastAsia="Arial" w:hAnsi="Arial" w:cs="Arial"/>
            <w:sz w:val="24"/>
          </w:rPr>
          <w:t xml:space="preserve"> </w:t>
        </w:r>
      </w:hyperlink>
    </w:p>
    <w:p w:rsidR="00A674C9" w:rsidRDefault="00A674C9" w:rsidP="000746C9">
      <w:pPr>
        <w:spacing w:after="117"/>
        <w:ind w:left="576"/>
        <w:jc w:val="both"/>
        <w:rPr>
          <w:rFonts w:ascii="Arial" w:eastAsia="Arial" w:hAnsi="Arial" w:cs="Arial"/>
          <w:sz w:val="24"/>
        </w:rPr>
      </w:pPr>
    </w:p>
    <w:p w:rsidR="00A674C9" w:rsidRDefault="00AD5CF7" w:rsidP="000746C9">
      <w:pPr>
        <w:numPr>
          <w:ilvl w:val="0"/>
          <w:numId w:val="11"/>
        </w:numPr>
        <w:spacing w:after="83" w:line="346" w:lineRule="auto"/>
        <w:ind w:right="513" w:hanging="360"/>
        <w:jc w:val="both"/>
        <w:rPr>
          <w:rFonts w:ascii="Arial" w:eastAsia="Arial" w:hAnsi="Arial" w:cs="Arial"/>
          <w:sz w:val="24"/>
        </w:rPr>
      </w:pPr>
      <w:r>
        <w:rPr>
          <w:rFonts w:ascii="Arial" w:eastAsia="Arial" w:hAnsi="Arial" w:cs="Arial"/>
          <w:sz w:val="24"/>
        </w:rPr>
        <w:t xml:space="preserve">The University Senate databases </w:t>
      </w:r>
    </w:p>
    <w:p w:rsidR="00020BBE" w:rsidRDefault="00AD5CF7">
      <w:pPr>
        <w:numPr>
          <w:ilvl w:val="1"/>
          <w:numId w:val="11"/>
        </w:numPr>
        <w:spacing w:after="0" w:line="240" w:lineRule="auto"/>
        <w:ind w:right="518" w:hanging="360"/>
        <w:jc w:val="both"/>
        <w:rPr>
          <w:rFonts w:ascii="Arial" w:eastAsia="Arial" w:hAnsi="Arial" w:cs="Arial"/>
          <w:sz w:val="24"/>
        </w:rPr>
      </w:pPr>
      <w:r>
        <w:rPr>
          <w:rFonts w:ascii="Arial" w:eastAsia="Arial" w:hAnsi="Arial" w:cs="Arial"/>
          <w:sz w:val="24"/>
        </w:rPr>
        <w:t>Online Motion Database</w:t>
      </w:r>
    </w:p>
    <w:p w:rsidR="00A674C9" w:rsidRDefault="00AA2A17" w:rsidP="000746C9">
      <w:pPr>
        <w:spacing w:after="0" w:line="240" w:lineRule="auto"/>
        <w:ind w:left="2016" w:right="518"/>
        <w:jc w:val="both"/>
        <w:rPr>
          <w:rFonts w:ascii="Arial" w:eastAsia="Arial" w:hAnsi="Arial" w:cs="Arial"/>
          <w:sz w:val="24"/>
        </w:rPr>
      </w:pPr>
      <w:hyperlink r:id="rId30" w:history="1">
        <w:r w:rsidR="00F43044" w:rsidRPr="00C2552F">
          <w:rPr>
            <w:rStyle w:val="Hyperlink"/>
            <w:rFonts w:ascii="Arial" w:eastAsia="Arial" w:hAnsi="Arial" w:cs="Arial"/>
            <w:sz w:val="24"/>
          </w:rPr>
          <w:t>https://senate.gcsu.edu/motions</w:t>
        </w:r>
      </w:hyperlink>
      <w:r w:rsidR="00F43044">
        <w:rPr>
          <w:rFonts w:ascii="Arial" w:eastAsia="Arial" w:hAnsi="Arial" w:cs="Arial"/>
          <w:sz w:val="24"/>
        </w:rPr>
        <w:t xml:space="preserve"> </w:t>
      </w:r>
    </w:p>
    <w:p w:rsidR="00F43044" w:rsidRPr="000746C9" w:rsidRDefault="00AD5CF7" w:rsidP="000746C9">
      <w:pPr>
        <w:numPr>
          <w:ilvl w:val="1"/>
          <w:numId w:val="11"/>
        </w:numPr>
        <w:spacing w:after="0" w:line="240" w:lineRule="auto"/>
        <w:ind w:right="518" w:hanging="360"/>
        <w:jc w:val="both"/>
      </w:pPr>
      <w:r>
        <w:rPr>
          <w:rFonts w:ascii="Arial" w:eastAsia="Arial" w:hAnsi="Arial" w:cs="Arial"/>
          <w:sz w:val="24"/>
        </w:rPr>
        <w:t>Online University Senator Database</w:t>
      </w:r>
    </w:p>
    <w:p w:rsidR="00A674C9" w:rsidRDefault="00AA2A17" w:rsidP="000746C9">
      <w:pPr>
        <w:spacing w:after="0" w:line="240" w:lineRule="auto"/>
        <w:ind w:left="2016" w:right="518"/>
        <w:jc w:val="both"/>
        <w:rPr>
          <w:rFonts w:ascii="Arial" w:eastAsia="Arial" w:hAnsi="Arial" w:cs="Arial"/>
          <w:sz w:val="24"/>
        </w:rPr>
      </w:pPr>
      <w:hyperlink r:id="rId31" w:history="1">
        <w:r w:rsidR="00F43044" w:rsidRPr="00C2552F">
          <w:rPr>
            <w:rStyle w:val="Hyperlink"/>
            <w:rFonts w:ascii="Arial" w:eastAsia="Arial" w:hAnsi="Arial" w:cs="Arial"/>
            <w:sz w:val="24"/>
          </w:rPr>
          <w:t>https://senate.gcsu.edu/senate-members/database/table-directory</w:t>
        </w:r>
      </w:hyperlink>
      <w:r w:rsidR="00F43044">
        <w:rPr>
          <w:rFonts w:ascii="Arial" w:eastAsia="Arial" w:hAnsi="Arial" w:cs="Arial"/>
          <w:sz w:val="24"/>
        </w:rPr>
        <w:t xml:space="preserve"> </w:t>
      </w:r>
    </w:p>
    <w:p w:rsidR="00A674C9" w:rsidRDefault="00A674C9" w:rsidP="000746C9">
      <w:pPr>
        <w:spacing w:after="116"/>
        <w:ind w:left="576"/>
        <w:jc w:val="both"/>
        <w:rPr>
          <w:rFonts w:ascii="Arial" w:eastAsia="Arial" w:hAnsi="Arial" w:cs="Arial"/>
          <w:sz w:val="24"/>
        </w:rPr>
      </w:pPr>
    </w:p>
    <w:p w:rsidR="00A674C9" w:rsidRDefault="00F43044" w:rsidP="000746C9">
      <w:pPr>
        <w:numPr>
          <w:ilvl w:val="0"/>
          <w:numId w:val="11"/>
        </w:numPr>
        <w:spacing w:after="66" w:line="248" w:lineRule="auto"/>
        <w:ind w:right="513" w:hanging="360"/>
        <w:jc w:val="both"/>
        <w:rPr>
          <w:rFonts w:ascii="Arial" w:eastAsia="Arial" w:hAnsi="Arial" w:cs="Arial"/>
          <w:sz w:val="24"/>
        </w:rPr>
      </w:pPr>
      <w:r>
        <w:rPr>
          <w:rFonts w:ascii="Arial" w:eastAsia="Arial" w:hAnsi="Arial" w:cs="Arial"/>
          <w:sz w:val="24"/>
        </w:rPr>
        <w:t>With</w:t>
      </w:r>
      <w:r w:rsidR="00FE7391">
        <w:rPr>
          <w:rFonts w:ascii="Arial" w:eastAsia="Arial" w:hAnsi="Arial" w:cs="Arial"/>
          <w:sz w:val="24"/>
        </w:rPr>
        <w:t xml:space="preserve"> whom</w:t>
      </w:r>
      <w:r w:rsidR="00AD5CF7">
        <w:rPr>
          <w:rFonts w:ascii="Arial" w:eastAsia="Arial" w:hAnsi="Arial" w:cs="Arial"/>
          <w:sz w:val="24"/>
        </w:rPr>
        <w:t xml:space="preserve"> can I </w:t>
      </w:r>
      <w:r>
        <w:rPr>
          <w:rFonts w:ascii="Arial" w:eastAsia="Arial" w:hAnsi="Arial" w:cs="Arial"/>
          <w:sz w:val="24"/>
        </w:rPr>
        <w:t>consult</w:t>
      </w:r>
      <w:r w:rsidR="00AD5CF7">
        <w:rPr>
          <w:rFonts w:ascii="Arial" w:eastAsia="Arial" w:hAnsi="Arial" w:cs="Arial"/>
          <w:sz w:val="24"/>
        </w:rPr>
        <w:t xml:space="preserve"> if I have specific questions?</w:t>
      </w:r>
    </w:p>
    <w:p w:rsidR="00A674C9" w:rsidRDefault="00AD5CF7" w:rsidP="000746C9">
      <w:pPr>
        <w:numPr>
          <w:ilvl w:val="1"/>
          <w:numId w:val="11"/>
        </w:numPr>
        <w:spacing w:after="195" w:line="248" w:lineRule="auto"/>
        <w:ind w:right="513" w:hanging="360"/>
        <w:jc w:val="both"/>
        <w:rPr>
          <w:rFonts w:ascii="Arial" w:eastAsia="Arial" w:hAnsi="Arial" w:cs="Arial"/>
          <w:sz w:val="24"/>
        </w:rPr>
      </w:pPr>
      <w:r>
        <w:rPr>
          <w:rFonts w:ascii="Arial" w:eastAsia="Arial" w:hAnsi="Arial" w:cs="Arial"/>
          <w:sz w:val="24"/>
        </w:rPr>
        <w:t>Committee Officers (Chair, Vice-Chair, Secretary)</w:t>
      </w:r>
    </w:p>
    <w:p w:rsidR="00A674C9" w:rsidRDefault="00AD5CF7" w:rsidP="000746C9">
      <w:pPr>
        <w:numPr>
          <w:ilvl w:val="1"/>
          <w:numId w:val="11"/>
        </w:numPr>
        <w:spacing w:after="193" w:line="248" w:lineRule="auto"/>
        <w:ind w:right="513" w:hanging="360"/>
        <w:jc w:val="both"/>
        <w:rPr>
          <w:rFonts w:ascii="Arial" w:eastAsia="Arial" w:hAnsi="Arial" w:cs="Arial"/>
          <w:sz w:val="24"/>
        </w:rPr>
      </w:pPr>
      <w:r>
        <w:rPr>
          <w:rFonts w:ascii="Arial" w:eastAsia="Arial" w:hAnsi="Arial" w:cs="Arial"/>
          <w:sz w:val="24"/>
        </w:rPr>
        <w:t>Executive Committee</w:t>
      </w:r>
    </w:p>
    <w:p w:rsidR="00A674C9" w:rsidRDefault="00AD5CF7" w:rsidP="000746C9">
      <w:pPr>
        <w:numPr>
          <w:ilvl w:val="1"/>
          <w:numId w:val="11"/>
        </w:numPr>
        <w:spacing w:after="109" w:line="248" w:lineRule="auto"/>
        <w:ind w:right="513" w:hanging="360"/>
        <w:jc w:val="both"/>
        <w:rPr>
          <w:rFonts w:ascii="Arial" w:eastAsia="Arial" w:hAnsi="Arial" w:cs="Arial"/>
          <w:sz w:val="24"/>
        </w:rPr>
      </w:pPr>
      <w:r>
        <w:rPr>
          <w:rFonts w:ascii="Arial" w:eastAsia="Arial" w:hAnsi="Arial" w:cs="Arial"/>
          <w:sz w:val="24"/>
        </w:rPr>
        <w:t>Other University Senators</w:t>
      </w:r>
    </w:p>
    <w:p w:rsidR="00DE4635" w:rsidRDefault="00DE4635">
      <w:pPr>
        <w:rPr>
          <w:rFonts w:ascii="Arial" w:eastAsia="Arial" w:hAnsi="Arial" w:cs="Arial"/>
          <w:b/>
          <w:color w:val="345A89"/>
          <w:sz w:val="28"/>
        </w:rPr>
      </w:pPr>
      <w:r>
        <w:rPr>
          <w:rFonts w:ascii="Arial" w:eastAsia="Arial" w:hAnsi="Arial" w:cs="Arial"/>
          <w:b/>
          <w:color w:val="345A89"/>
          <w:sz w:val="28"/>
        </w:rPr>
        <w:br w:type="page"/>
      </w:r>
    </w:p>
    <w:p w:rsidR="00A674C9" w:rsidRDefault="00AD5CF7" w:rsidP="000746C9">
      <w:pPr>
        <w:tabs>
          <w:tab w:val="center" w:pos="3938"/>
          <w:tab w:val="center" w:pos="7776"/>
        </w:tabs>
        <w:spacing w:after="12" w:line="249" w:lineRule="auto"/>
        <w:jc w:val="both"/>
        <w:rPr>
          <w:rFonts w:ascii="Arial" w:eastAsia="Arial" w:hAnsi="Arial" w:cs="Arial"/>
          <w:b/>
          <w:color w:val="345A89"/>
          <w:sz w:val="28"/>
        </w:rPr>
      </w:pPr>
      <w:r w:rsidRPr="000746C9">
        <w:rPr>
          <w:rFonts w:ascii="Arial" w:eastAsia="Arial" w:hAnsi="Arial" w:cs="Arial"/>
          <w:b/>
          <w:color w:val="0070C0"/>
          <w:sz w:val="28"/>
        </w:rPr>
        <w:lastRenderedPageBreak/>
        <w:t>HOW does the University Senate (US) do its work?</w:t>
      </w:r>
    </w:p>
    <w:p w:rsidR="00A674C9" w:rsidRDefault="00A674C9" w:rsidP="000746C9">
      <w:pPr>
        <w:spacing w:after="0"/>
        <w:ind w:left="576"/>
        <w:jc w:val="both"/>
        <w:rPr>
          <w:rFonts w:ascii="Arial" w:eastAsia="Arial" w:hAnsi="Arial" w:cs="Arial"/>
          <w:b/>
          <w:color w:val="345A89"/>
          <w:sz w:val="28"/>
        </w:rPr>
      </w:pPr>
    </w:p>
    <w:p w:rsidR="00A674C9" w:rsidRDefault="00AD5CF7" w:rsidP="000746C9">
      <w:pPr>
        <w:numPr>
          <w:ilvl w:val="0"/>
          <w:numId w:val="11"/>
        </w:numPr>
        <w:spacing w:after="14" w:line="316" w:lineRule="auto"/>
        <w:ind w:right="513" w:hanging="360"/>
        <w:jc w:val="both"/>
        <w:rPr>
          <w:rFonts w:ascii="Arial" w:eastAsia="Arial" w:hAnsi="Arial" w:cs="Arial"/>
          <w:sz w:val="24"/>
        </w:rPr>
      </w:pPr>
      <w:r>
        <w:rPr>
          <w:rFonts w:ascii="Arial" w:eastAsia="Arial" w:hAnsi="Arial" w:cs="Arial"/>
          <w:sz w:val="24"/>
        </w:rPr>
        <w:t>PROCESS by which University Senate considers business</w:t>
      </w:r>
    </w:p>
    <w:p w:rsidR="00A674C9" w:rsidRDefault="00AD5CF7" w:rsidP="000746C9">
      <w:pPr>
        <w:numPr>
          <w:ilvl w:val="1"/>
          <w:numId w:val="11"/>
        </w:numPr>
        <w:spacing w:after="14" w:line="316" w:lineRule="auto"/>
        <w:ind w:right="513" w:hanging="360"/>
        <w:jc w:val="both"/>
        <w:rPr>
          <w:rFonts w:ascii="Arial" w:eastAsia="Arial" w:hAnsi="Arial" w:cs="Arial"/>
          <w:sz w:val="24"/>
        </w:rPr>
      </w:pPr>
      <w:r>
        <w:rPr>
          <w:rFonts w:ascii="Arial" w:eastAsia="Arial" w:hAnsi="Arial" w:cs="Arial"/>
          <w:sz w:val="24"/>
        </w:rPr>
        <w:t>Default – Disposition of business via committees unless the University Senate approves by two-thirds majority vote to act as a committee of the whole.</w:t>
      </w:r>
    </w:p>
    <w:p w:rsidR="00A674C9" w:rsidRDefault="00AD5CF7" w:rsidP="000746C9">
      <w:pPr>
        <w:spacing w:after="151" w:line="252" w:lineRule="auto"/>
        <w:ind w:left="2026" w:hanging="10"/>
        <w:jc w:val="both"/>
        <w:rPr>
          <w:rFonts w:ascii="Arial" w:eastAsia="Arial" w:hAnsi="Arial" w:cs="Arial"/>
          <w:i/>
          <w:sz w:val="20"/>
        </w:rPr>
      </w:pPr>
      <w:r>
        <w:rPr>
          <w:rFonts w:ascii="Arial" w:eastAsia="Arial" w:hAnsi="Arial" w:cs="Arial"/>
          <w:i/>
          <w:sz w:val="20"/>
        </w:rPr>
        <w:t>(University Senate Bylaws, Art. IV, Sec 1)</w:t>
      </w:r>
    </w:p>
    <w:p w:rsidR="00A674C9" w:rsidRDefault="00AD5CF7" w:rsidP="000746C9">
      <w:pPr>
        <w:numPr>
          <w:ilvl w:val="1"/>
          <w:numId w:val="11"/>
        </w:numPr>
        <w:spacing w:after="14" w:line="418" w:lineRule="auto"/>
        <w:ind w:right="513" w:hanging="360"/>
        <w:jc w:val="both"/>
        <w:rPr>
          <w:rFonts w:ascii="Arial" w:eastAsia="Arial" w:hAnsi="Arial" w:cs="Arial"/>
          <w:sz w:val="24"/>
        </w:rPr>
      </w:pPr>
      <w:r>
        <w:rPr>
          <w:rFonts w:ascii="Arial" w:eastAsia="Arial" w:hAnsi="Arial" w:cs="Arial"/>
          <w:sz w:val="24"/>
        </w:rPr>
        <w:t xml:space="preserve">Robert’s Rules of Order </w:t>
      </w:r>
      <w:r>
        <w:rPr>
          <w:rFonts w:ascii="Courier New" w:eastAsia="Courier New" w:hAnsi="Courier New" w:cs="Courier New"/>
          <w:sz w:val="24"/>
        </w:rPr>
        <w:t>o</w:t>
      </w:r>
      <w:r>
        <w:rPr>
          <w:rFonts w:ascii="Arial" w:eastAsia="Arial" w:hAnsi="Arial" w:cs="Arial"/>
          <w:sz w:val="24"/>
        </w:rPr>
        <w:t xml:space="preserve"> GCSU Policy Template</w:t>
      </w:r>
      <w:r w:rsidR="00A674C9">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Motion Flow and Proposal Checklists </w:t>
      </w:r>
      <w:r>
        <w:rPr>
          <w:rFonts w:ascii="Courier New" w:eastAsia="Courier New" w:hAnsi="Courier New" w:cs="Courier New"/>
          <w:sz w:val="24"/>
        </w:rPr>
        <w:t>o</w:t>
      </w:r>
      <w:r>
        <w:rPr>
          <w:rFonts w:ascii="Arial" w:eastAsia="Arial" w:hAnsi="Arial" w:cs="Arial"/>
          <w:sz w:val="24"/>
        </w:rPr>
        <w:t xml:space="preserve"> Meeting Etiquette</w:t>
      </w:r>
    </w:p>
    <w:p w:rsidR="00A674C9" w:rsidRDefault="00A674C9" w:rsidP="000746C9">
      <w:pPr>
        <w:spacing w:after="0"/>
        <w:ind w:left="1656"/>
        <w:jc w:val="both"/>
        <w:rPr>
          <w:rFonts w:ascii="Arial" w:eastAsia="Arial" w:hAnsi="Arial" w:cs="Arial"/>
          <w:sz w:val="24"/>
        </w:rPr>
      </w:pPr>
    </w:p>
    <w:p w:rsidR="00A674C9" w:rsidRDefault="00AD5CF7" w:rsidP="000746C9">
      <w:pPr>
        <w:numPr>
          <w:ilvl w:val="0"/>
          <w:numId w:val="11"/>
        </w:numPr>
        <w:spacing w:after="66" w:line="248" w:lineRule="auto"/>
        <w:ind w:right="513" w:hanging="360"/>
        <w:jc w:val="both"/>
        <w:rPr>
          <w:rFonts w:ascii="Arial" w:eastAsia="Arial" w:hAnsi="Arial" w:cs="Arial"/>
          <w:sz w:val="24"/>
        </w:rPr>
      </w:pPr>
      <w:r>
        <w:rPr>
          <w:rFonts w:ascii="Arial" w:eastAsia="Arial" w:hAnsi="Arial" w:cs="Arial"/>
          <w:sz w:val="24"/>
        </w:rPr>
        <w:t>HOW does the University Senate communicate?</w:t>
      </w:r>
    </w:p>
    <w:p w:rsidR="00020BBE" w:rsidRDefault="00AD5CF7">
      <w:pPr>
        <w:numPr>
          <w:ilvl w:val="1"/>
          <w:numId w:val="11"/>
        </w:numPr>
        <w:spacing w:after="14" w:line="419" w:lineRule="auto"/>
        <w:ind w:right="513" w:hanging="360"/>
        <w:jc w:val="both"/>
        <w:rPr>
          <w:rFonts w:ascii="Arial" w:eastAsia="Arial" w:hAnsi="Arial" w:cs="Arial"/>
          <w:sz w:val="24"/>
        </w:rPr>
      </w:pPr>
      <w:r>
        <w:rPr>
          <w:rFonts w:ascii="Arial" w:eastAsia="Arial" w:hAnsi="Arial" w:cs="Arial"/>
          <w:sz w:val="24"/>
        </w:rPr>
        <w:t>Email lists for committees and University Senate</w:t>
      </w:r>
    </w:p>
    <w:p w:rsidR="00A674C9" w:rsidRDefault="00AD5CF7" w:rsidP="000746C9">
      <w:pPr>
        <w:numPr>
          <w:ilvl w:val="1"/>
          <w:numId w:val="11"/>
        </w:numPr>
        <w:spacing w:after="14" w:line="419" w:lineRule="auto"/>
        <w:ind w:right="513" w:hanging="360"/>
        <w:jc w:val="both"/>
        <w:rPr>
          <w:rFonts w:ascii="Arial" w:eastAsia="Arial" w:hAnsi="Arial" w:cs="Arial"/>
          <w:sz w:val="24"/>
        </w:rPr>
      </w:pPr>
      <w:r>
        <w:rPr>
          <w:rFonts w:ascii="Arial" w:eastAsia="Arial" w:hAnsi="Arial" w:cs="Arial"/>
          <w:sz w:val="24"/>
        </w:rPr>
        <w:t>Agendas for meetings</w:t>
      </w:r>
    </w:p>
    <w:p w:rsidR="00A674C9" w:rsidRDefault="00AD5CF7" w:rsidP="000746C9">
      <w:pPr>
        <w:numPr>
          <w:ilvl w:val="1"/>
          <w:numId w:val="11"/>
        </w:numPr>
        <w:spacing w:after="79" w:line="248" w:lineRule="auto"/>
        <w:ind w:right="513" w:hanging="360"/>
        <w:jc w:val="both"/>
        <w:rPr>
          <w:rFonts w:ascii="Arial" w:eastAsia="Arial" w:hAnsi="Arial" w:cs="Arial"/>
          <w:sz w:val="24"/>
        </w:rPr>
      </w:pPr>
      <w:r>
        <w:rPr>
          <w:rFonts w:ascii="Arial" w:eastAsia="Arial" w:hAnsi="Arial" w:cs="Arial"/>
          <w:sz w:val="24"/>
        </w:rPr>
        <w:t>University Senate email:</w:t>
      </w:r>
      <w:r w:rsidR="00A674C9">
        <w:rPr>
          <w:rFonts w:ascii="Arial" w:eastAsia="Arial" w:hAnsi="Arial" w:cs="Arial"/>
          <w:sz w:val="24"/>
        </w:rPr>
        <w:t xml:space="preserve"> </w:t>
      </w:r>
      <w:r>
        <w:rPr>
          <w:rFonts w:ascii="Arial" w:eastAsia="Arial" w:hAnsi="Arial" w:cs="Arial"/>
          <w:color w:val="0000FF"/>
          <w:sz w:val="24"/>
          <w:u w:val="single" w:color="0000FF"/>
        </w:rPr>
        <w:t>senate@gcsu.edu</w:t>
      </w:r>
    </w:p>
    <w:p w:rsidR="00FD4F91" w:rsidRDefault="00FD4F91" w:rsidP="000746C9">
      <w:pPr>
        <w:jc w:val="both"/>
        <w:rPr>
          <w:rFonts w:ascii="Arial" w:eastAsia="Arial" w:hAnsi="Arial" w:cs="Arial"/>
          <w:b/>
          <w:color w:val="345A89"/>
          <w:sz w:val="28"/>
        </w:rPr>
      </w:pPr>
      <w:r>
        <w:br w:type="page"/>
      </w:r>
    </w:p>
    <w:p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Operational Definitions</w:t>
      </w:r>
    </w:p>
    <w:p w:rsidR="00A674C9" w:rsidRDefault="00AD5CF7" w:rsidP="000746C9">
      <w:pPr>
        <w:spacing w:after="4" w:line="248" w:lineRule="auto"/>
        <w:ind w:left="720" w:right="2382" w:hanging="10"/>
        <w:jc w:val="both"/>
        <w:rPr>
          <w:rFonts w:ascii="Arial" w:eastAsia="Arial" w:hAnsi="Arial" w:cs="Arial"/>
          <w:i/>
          <w:sz w:val="16"/>
        </w:rPr>
      </w:pPr>
      <w:r>
        <w:rPr>
          <w:rFonts w:ascii="Arial" w:eastAsia="Arial" w:hAnsi="Arial" w:cs="Arial"/>
          <w:i/>
          <w:sz w:val="16"/>
        </w:rPr>
        <w:t>DRAFTED at 02-21-08 Elected Faculty Workshop</w:t>
      </w:r>
    </w:p>
    <w:p w:rsidR="00A674C9" w:rsidRDefault="00AD5CF7" w:rsidP="000746C9">
      <w:pPr>
        <w:spacing w:after="4" w:line="248" w:lineRule="auto"/>
        <w:ind w:left="720" w:right="2382" w:hanging="10"/>
        <w:jc w:val="both"/>
        <w:rPr>
          <w:rFonts w:ascii="Arial" w:eastAsia="Arial" w:hAnsi="Arial" w:cs="Arial"/>
          <w:i/>
          <w:sz w:val="16"/>
        </w:rPr>
      </w:pPr>
      <w:r>
        <w:rPr>
          <w:rFonts w:ascii="Arial" w:eastAsia="Arial" w:hAnsi="Arial" w:cs="Arial"/>
          <w:i/>
          <w:sz w:val="16"/>
        </w:rPr>
        <w:t>REVIEWED and amended at 03-06-08 Elected Faculty Workshop</w:t>
      </w:r>
    </w:p>
    <w:p w:rsidR="00A674C9" w:rsidRDefault="00AD5CF7" w:rsidP="000746C9">
      <w:pPr>
        <w:spacing w:after="4" w:line="248" w:lineRule="auto"/>
        <w:ind w:left="720" w:right="2382" w:hanging="10"/>
        <w:jc w:val="both"/>
        <w:rPr>
          <w:rFonts w:ascii="Arial" w:eastAsia="Arial" w:hAnsi="Arial" w:cs="Arial"/>
          <w:i/>
          <w:sz w:val="16"/>
        </w:rPr>
      </w:pPr>
      <w:r>
        <w:rPr>
          <w:rFonts w:ascii="Arial" w:eastAsia="Arial" w:hAnsi="Arial" w:cs="Arial"/>
          <w:i/>
          <w:sz w:val="16"/>
        </w:rPr>
        <w:t>Endorsed at joint meeting of Standing Committee Chairs and ECUS 03-20-08</w:t>
      </w:r>
    </w:p>
    <w:p w:rsidR="00A674C9" w:rsidRDefault="00AD5CF7" w:rsidP="000746C9">
      <w:pPr>
        <w:spacing w:after="26" w:line="248" w:lineRule="auto"/>
        <w:ind w:left="720" w:right="2382" w:hanging="10"/>
        <w:jc w:val="both"/>
        <w:rPr>
          <w:rFonts w:ascii="Arial" w:eastAsia="Arial" w:hAnsi="Arial" w:cs="Arial"/>
          <w:i/>
          <w:sz w:val="16"/>
        </w:rPr>
      </w:pPr>
      <w:r>
        <w:rPr>
          <w:rFonts w:ascii="Arial" w:eastAsia="Arial" w:hAnsi="Arial" w:cs="Arial"/>
          <w:i/>
          <w:sz w:val="16"/>
        </w:rPr>
        <w:t>Recommended for review at the May 8, 2008 Governance Retreat and further review during 2008-2009</w:t>
      </w:r>
    </w:p>
    <w:p w:rsidR="00A674C9" w:rsidRDefault="00AD5CF7" w:rsidP="000746C9">
      <w:pPr>
        <w:spacing w:after="5" w:line="250" w:lineRule="auto"/>
        <w:ind w:left="720" w:hanging="10"/>
        <w:jc w:val="both"/>
        <w:rPr>
          <w:rFonts w:ascii="Arial" w:eastAsia="Arial" w:hAnsi="Arial" w:cs="Arial"/>
          <w:b/>
          <w:sz w:val="24"/>
        </w:rPr>
      </w:pPr>
      <w:r>
        <w:rPr>
          <w:rFonts w:ascii="Arial" w:eastAsia="Arial" w:hAnsi="Arial" w:cs="Arial"/>
          <w:b/>
          <w:sz w:val="24"/>
        </w:rPr>
        <w:t>Policy:</w:t>
      </w:r>
    </w:p>
    <w:p w:rsidR="00A674C9" w:rsidRDefault="00AD5CF7" w:rsidP="000746C9">
      <w:pPr>
        <w:spacing w:after="67" w:line="248" w:lineRule="auto"/>
        <w:ind w:left="720" w:right="3317" w:hanging="10"/>
        <w:jc w:val="both"/>
        <w:rPr>
          <w:rFonts w:ascii="Arial" w:eastAsia="Arial" w:hAnsi="Arial" w:cs="Arial"/>
          <w:i/>
          <w:sz w:val="16"/>
        </w:rPr>
      </w:pPr>
      <w:r>
        <w:rPr>
          <w:rFonts w:ascii="Arial" w:eastAsia="Arial" w:hAnsi="Arial" w:cs="Arial"/>
          <w:i/>
          <w:sz w:val="16"/>
        </w:rPr>
        <w:t>(Developed during 2006-2007) - Policy Definition Draft from ECUS on 11-14-06</w:t>
      </w:r>
      <w:r w:rsidR="00A674C9">
        <w:rPr>
          <w:rFonts w:ascii="Arial" w:eastAsia="Arial" w:hAnsi="Arial" w:cs="Arial"/>
          <w:i/>
          <w:sz w:val="16"/>
        </w:rPr>
        <w:t xml:space="preserve"> </w:t>
      </w:r>
      <w:r>
        <w:rPr>
          <w:rFonts w:ascii="Arial" w:eastAsia="Arial" w:hAnsi="Arial" w:cs="Arial"/>
          <w:i/>
          <w:sz w:val="16"/>
        </w:rPr>
        <w:t>(endorsed by USBGCC on 11-15-06)</w:t>
      </w:r>
    </w:p>
    <w:p w:rsidR="00A674C9" w:rsidRDefault="00A674C9" w:rsidP="000746C9">
      <w:pPr>
        <w:spacing w:after="0"/>
        <w:ind w:left="720"/>
        <w:jc w:val="both"/>
        <w:rPr>
          <w:rFonts w:ascii="Arial" w:eastAsia="Arial" w:hAnsi="Arial" w:cs="Arial"/>
          <w:i/>
          <w:sz w:val="24"/>
        </w:rPr>
      </w:pPr>
    </w:p>
    <w:p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policy is a statement of record that governs the conduct of the university community and/or embodies a general principle that guides university affairs.</w:t>
      </w:r>
    </w:p>
    <w:p w:rsidR="00A674C9" w:rsidRDefault="00A674C9" w:rsidP="000746C9">
      <w:pPr>
        <w:spacing w:after="0"/>
        <w:ind w:left="720" w:right="513"/>
        <w:jc w:val="both"/>
        <w:rPr>
          <w:rFonts w:ascii="Arial" w:eastAsia="Arial" w:hAnsi="Arial" w:cs="Arial"/>
          <w:sz w:val="24"/>
        </w:rPr>
      </w:pPr>
    </w:p>
    <w:p w:rsidR="00A674C9" w:rsidRDefault="00AD5CF7" w:rsidP="000746C9">
      <w:pPr>
        <w:spacing w:after="10" w:line="244" w:lineRule="auto"/>
        <w:ind w:left="720" w:right="513"/>
        <w:jc w:val="both"/>
        <w:rPr>
          <w:rFonts w:ascii="Arial" w:eastAsia="Arial" w:hAnsi="Arial" w:cs="Arial"/>
          <w:b/>
          <w:i/>
          <w:sz w:val="24"/>
        </w:rPr>
      </w:pPr>
      <w:r>
        <w:rPr>
          <w:rFonts w:ascii="Arial" w:eastAsia="Arial" w:hAnsi="Arial" w:cs="Arial"/>
          <w:i/>
          <w:sz w:val="24"/>
        </w:rPr>
        <w:t>THE FOLLOWING DEFINITIONS HAVE BEEN DEVELOPED BY A WORKGROUP AND REMAIN UNDER CONSIDERATION BY ECUS:</w:t>
      </w:r>
    </w:p>
    <w:p w:rsidR="00A674C9" w:rsidRDefault="00A674C9" w:rsidP="000746C9">
      <w:pPr>
        <w:spacing w:after="0"/>
        <w:ind w:left="720" w:right="513"/>
        <w:jc w:val="both"/>
        <w:rPr>
          <w:rFonts w:ascii="Arial" w:eastAsia="Arial" w:hAnsi="Arial" w:cs="Arial"/>
          <w:sz w:val="24"/>
        </w:rPr>
      </w:pPr>
    </w:p>
    <w:p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Procedure:</w:t>
      </w:r>
    </w:p>
    <w:p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procedure is a written statement intended to accompany a policy and promote its consistent implementation.</w:t>
      </w:r>
      <w:r w:rsidR="00A674C9">
        <w:rPr>
          <w:rFonts w:ascii="Arial" w:eastAsia="Arial" w:hAnsi="Arial" w:cs="Arial"/>
          <w:sz w:val="24"/>
        </w:rPr>
        <w:t xml:space="preserve"> </w:t>
      </w:r>
      <w:r>
        <w:rPr>
          <w:rFonts w:ascii="Arial" w:eastAsia="Arial" w:hAnsi="Arial" w:cs="Arial"/>
          <w:sz w:val="24"/>
        </w:rPr>
        <w:t>Adherence to procedure is a means of standardizing policy implementation.</w:t>
      </w:r>
    </w:p>
    <w:p w:rsidR="00A674C9" w:rsidRDefault="00A674C9" w:rsidP="000746C9">
      <w:pPr>
        <w:spacing w:after="0"/>
        <w:ind w:left="720" w:right="513"/>
        <w:jc w:val="both"/>
        <w:rPr>
          <w:rFonts w:ascii="Arial" w:eastAsia="Arial" w:hAnsi="Arial" w:cs="Arial"/>
          <w:sz w:val="24"/>
        </w:rPr>
      </w:pPr>
    </w:p>
    <w:p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Motion:</w:t>
      </w:r>
    </w:p>
    <w:p w:rsidR="00A674C9" w:rsidRDefault="00AD5CF7" w:rsidP="000746C9">
      <w:pPr>
        <w:spacing w:after="14" w:line="248" w:lineRule="auto"/>
        <w:ind w:left="720" w:right="513" w:hanging="10"/>
        <w:jc w:val="both"/>
        <w:rPr>
          <w:rFonts w:ascii="Arial" w:eastAsia="Arial" w:hAnsi="Arial" w:cs="Arial"/>
          <w:b/>
          <w:sz w:val="24"/>
        </w:rPr>
      </w:pPr>
      <w:r>
        <w:rPr>
          <w:rFonts w:ascii="Arial" w:eastAsia="Arial" w:hAnsi="Arial" w:cs="Arial"/>
          <w:sz w:val="24"/>
        </w:rPr>
        <w:t>A motion is a formal proposal, ideally expressed in writing, placed before an assembly for consideration, that, if adopted, advances to the next level.</w:t>
      </w:r>
    </w:p>
    <w:p w:rsidR="00A674C9" w:rsidRDefault="00A674C9" w:rsidP="000746C9">
      <w:pPr>
        <w:spacing w:after="0"/>
        <w:ind w:left="720" w:right="513"/>
        <w:jc w:val="both"/>
        <w:rPr>
          <w:rFonts w:ascii="Arial" w:eastAsia="Arial" w:hAnsi="Arial" w:cs="Arial"/>
          <w:b/>
          <w:sz w:val="24"/>
        </w:rPr>
      </w:pPr>
    </w:p>
    <w:p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Resolution:</w:t>
      </w:r>
    </w:p>
    <w:p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resolution is a body’s formal expression of a position, preference, will, or intention, made usually after voting, for distribution to person(s) external to the body.</w:t>
      </w:r>
    </w:p>
    <w:p w:rsidR="00A674C9" w:rsidRDefault="00A674C9" w:rsidP="000746C9">
      <w:pPr>
        <w:spacing w:after="0"/>
        <w:ind w:left="720" w:right="513"/>
        <w:jc w:val="both"/>
        <w:rPr>
          <w:rFonts w:ascii="Arial" w:eastAsia="Arial" w:hAnsi="Arial" w:cs="Arial"/>
          <w:sz w:val="24"/>
        </w:rPr>
      </w:pPr>
    </w:p>
    <w:p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Concern:</w:t>
      </w:r>
    </w:p>
    <w:p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concern is a matter that engages a person’s attention, interest, or care, or that affects a person’s welfare or happiness.</w:t>
      </w:r>
    </w:p>
    <w:p w:rsidR="00A674C9" w:rsidRDefault="00A674C9" w:rsidP="000746C9">
      <w:pPr>
        <w:spacing w:after="0"/>
        <w:ind w:left="720" w:right="513"/>
        <w:jc w:val="both"/>
        <w:rPr>
          <w:rFonts w:ascii="Arial" w:eastAsia="Arial" w:hAnsi="Arial" w:cs="Arial"/>
          <w:sz w:val="24"/>
        </w:rPr>
      </w:pPr>
    </w:p>
    <w:p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Information Item:</w:t>
      </w:r>
    </w:p>
    <w:p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An information item is a statement or document that provides context or illuminates a point under consideration.</w:t>
      </w:r>
    </w:p>
    <w:p w:rsidR="00A674C9" w:rsidRDefault="00A674C9" w:rsidP="000746C9">
      <w:pPr>
        <w:spacing w:after="0"/>
        <w:ind w:left="720" w:right="513"/>
        <w:jc w:val="both"/>
        <w:rPr>
          <w:rFonts w:ascii="Arial" w:eastAsia="Arial" w:hAnsi="Arial" w:cs="Arial"/>
          <w:sz w:val="24"/>
        </w:rPr>
      </w:pPr>
    </w:p>
    <w:p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Guideline:</w:t>
      </w:r>
    </w:p>
    <w:p w:rsidR="00A674C9" w:rsidRDefault="00AD5CF7" w:rsidP="000746C9">
      <w:pPr>
        <w:spacing w:after="14" w:line="248" w:lineRule="auto"/>
        <w:ind w:left="720" w:right="513" w:hanging="10"/>
        <w:jc w:val="both"/>
        <w:rPr>
          <w:rFonts w:ascii="Arial" w:eastAsia="Arial" w:hAnsi="Arial" w:cs="Arial"/>
          <w:b/>
          <w:sz w:val="24"/>
        </w:rPr>
      </w:pPr>
      <w:r>
        <w:rPr>
          <w:rFonts w:ascii="Arial" w:eastAsia="Arial" w:hAnsi="Arial" w:cs="Arial"/>
          <w:i/>
          <w:sz w:val="24"/>
        </w:rPr>
        <w:t>Virginia Commonwealth:</w:t>
      </w:r>
      <w:r>
        <w:rPr>
          <w:rFonts w:ascii="Arial" w:eastAsia="Arial" w:hAnsi="Arial" w:cs="Arial"/>
          <w:sz w:val="24"/>
        </w:rPr>
        <w:t xml:space="preserve"> Guidelines suggest how policies should be accomplished and represent the recommended course of action.</w:t>
      </w:r>
      <w:r>
        <w:rPr>
          <w:rFonts w:ascii="Arial" w:eastAsia="Arial" w:hAnsi="Arial" w:cs="Arial"/>
          <w:b/>
          <w:sz w:val="24"/>
        </w:rPr>
        <w:t xml:space="preserve"> </w:t>
      </w:r>
      <w:r>
        <w:rPr>
          <w:rFonts w:ascii="Arial" w:eastAsia="Arial" w:hAnsi="Arial" w:cs="Arial"/>
          <w:sz w:val="24"/>
        </w:rPr>
        <w:t>A guideline is a suggestion for the development or implementation of policy or procedure.</w:t>
      </w:r>
    </w:p>
    <w:p w:rsidR="00A674C9" w:rsidRDefault="00A674C9" w:rsidP="000746C9">
      <w:pPr>
        <w:spacing w:after="0"/>
        <w:ind w:left="720" w:right="513"/>
        <w:jc w:val="both"/>
        <w:rPr>
          <w:rFonts w:ascii="Arial" w:eastAsia="Arial" w:hAnsi="Arial" w:cs="Arial"/>
          <w:sz w:val="24"/>
        </w:rPr>
      </w:pPr>
    </w:p>
    <w:p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Practice:</w:t>
      </w:r>
    </w:p>
    <w:p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practice is a customary way of operating or behaving.</w:t>
      </w:r>
    </w:p>
    <w:p w:rsidR="00A674C9" w:rsidRDefault="00A674C9" w:rsidP="000746C9">
      <w:pPr>
        <w:spacing w:after="0"/>
        <w:ind w:left="720" w:right="513"/>
        <w:jc w:val="both"/>
        <w:rPr>
          <w:rFonts w:ascii="Arial" w:eastAsia="Arial" w:hAnsi="Arial" w:cs="Arial"/>
          <w:sz w:val="24"/>
        </w:rPr>
      </w:pPr>
    </w:p>
    <w:p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Exhibit:</w:t>
      </w:r>
    </w:p>
    <w:p w:rsidR="00A674C9" w:rsidRDefault="00AD5CF7" w:rsidP="000746C9">
      <w:pPr>
        <w:spacing w:after="82" w:line="248" w:lineRule="auto"/>
        <w:ind w:left="720" w:right="513" w:hanging="10"/>
        <w:jc w:val="both"/>
        <w:rPr>
          <w:rFonts w:ascii="Arial" w:eastAsia="Arial" w:hAnsi="Arial" w:cs="Arial"/>
          <w:b/>
          <w:sz w:val="24"/>
        </w:rPr>
      </w:pPr>
      <w:r>
        <w:rPr>
          <w:rFonts w:ascii="Arial" w:eastAsia="Arial" w:hAnsi="Arial" w:cs="Arial"/>
          <w:sz w:val="24"/>
        </w:rPr>
        <w:t>An exhibit is a written statement presented for consideration, such as supporting documents or forms.</w:t>
      </w:r>
    </w:p>
    <w:p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Proposal Submission Checklist</w:t>
      </w:r>
    </w:p>
    <w:p w:rsidR="00A674C9" w:rsidRDefault="00A674C9" w:rsidP="000746C9">
      <w:pPr>
        <w:spacing w:after="0"/>
        <w:jc w:val="both"/>
        <w:rPr>
          <w:rFonts w:ascii="Arial" w:eastAsia="Arial" w:hAnsi="Arial" w:cs="Arial"/>
          <w:sz w:val="24"/>
        </w:rPr>
      </w:pPr>
    </w:p>
    <w:p w:rsidR="00A674C9" w:rsidRDefault="00AD5CF7" w:rsidP="000746C9">
      <w:pPr>
        <w:spacing w:after="76" w:line="248" w:lineRule="auto"/>
        <w:ind w:left="572" w:right="130" w:hanging="10"/>
        <w:jc w:val="both"/>
        <w:rPr>
          <w:rFonts w:ascii="Arial" w:eastAsia="Arial" w:hAnsi="Arial" w:cs="Arial"/>
          <w:sz w:val="24"/>
        </w:rPr>
      </w:pPr>
      <w:r>
        <w:rPr>
          <w:rFonts w:ascii="Arial" w:eastAsia="Arial" w:hAnsi="Arial" w:cs="Arial"/>
          <w:sz w:val="24"/>
        </w:rPr>
        <w:t>Guidance for Making Proposals to University Senate Committees</w:t>
      </w:r>
    </w:p>
    <w:p w:rsidR="00A674C9" w:rsidRDefault="00AD5CF7" w:rsidP="000746C9">
      <w:pPr>
        <w:spacing w:after="76" w:line="248" w:lineRule="auto"/>
        <w:ind w:left="572" w:right="130" w:hanging="10"/>
        <w:jc w:val="both"/>
        <w:rPr>
          <w:rFonts w:ascii="Arial" w:eastAsia="Arial" w:hAnsi="Arial" w:cs="Arial"/>
          <w:sz w:val="24"/>
        </w:rPr>
      </w:pPr>
      <w:r>
        <w:rPr>
          <w:rFonts w:ascii="Arial" w:eastAsia="Arial" w:hAnsi="Arial" w:cs="Arial"/>
          <w:sz w:val="24"/>
        </w:rPr>
        <w:t>Statement of Proposal (brief, i.e. at most one paragraph)</w:t>
      </w:r>
    </w:p>
    <w:p w:rsidR="00A674C9" w:rsidRDefault="00AD5CF7" w:rsidP="000746C9">
      <w:pPr>
        <w:pStyle w:val="ListParagraph"/>
        <w:numPr>
          <w:ilvl w:val="0"/>
          <w:numId w:val="33"/>
        </w:numPr>
        <w:spacing w:after="76" w:line="348" w:lineRule="auto"/>
        <w:ind w:left="922" w:right="518"/>
        <w:contextualSpacing w:val="0"/>
        <w:jc w:val="both"/>
        <w:rPr>
          <w:rFonts w:ascii="Arial" w:eastAsia="Arial" w:hAnsi="Arial" w:cs="Arial"/>
          <w:sz w:val="24"/>
        </w:rPr>
      </w:pPr>
      <w:r w:rsidRPr="009A0B12">
        <w:rPr>
          <w:rFonts w:ascii="Arial" w:eastAsia="Arial" w:hAnsi="Arial" w:cs="Arial"/>
          <w:sz w:val="24"/>
        </w:rPr>
        <w:t>Type of proposal</w:t>
      </w:r>
    </w:p>
    <w:p w:rsidR="00A674C9" w:rsidRDefault="00AD5CF7" w:rsidP="000746C9">
      <w:pPr>
        <w:pStyle w:val="ListParagraph"/>
        <w:numPr>
          <w:ilvl w:val="1"/>
          <w:numId w:val="33"/>
        </w:numPr>
        <w:spacing w:after="76" w:line="349" w:lineRule="auto"/>
        <w:ind w:right="518"/>
        <w:contextualSpacing w:val="0"/>
        <w:jc w:val="both"/>
        <w:rPr>
          <w:rFonts w:ascii="Arial" w:eastAsia="Arial" w:hAnsi="Arial" w:cs="Arial"/>
          <w:sz w:val="24"/>
        </w:rPr>
      </w:pPr>
      <w:r w:rsidRPr="00BA22BD">
        <w:rPr>
          <w:rFonts w:ascii="Arial" w:eastAsia="Arial" w:hAnsi="Arial" w:cs="Arial"/>
          <w:sz w:val="24"/>
        </w:rPr>
        <w:t>Policy Recommendation:</w:t>
      </w:r>
      <w:r w:rsidR="00A674C9">
        <w:rPr>
          <w:rFonts w:ascii="Arial" w:eastAsia="Arial" w:hAnsi="Arial" w:cs="Arial"/>
          <w:sz w:val="24"/>
        </w:rPr>
        <w:t xml:space="preserve"> </w:t>
      </w:r>
      <w:r w:rsidRPr="00BA22BD">
        <w:rPr>
          <w:rFonts w:ascii="Arial" w:eastAsia="Arial" w:hAnsi="Arial" w:cs="Arial"/>
          <w:sz w:val="24"/>
        </w:rPr>
        <w:t>(Specify exactly one of the following)</w:t>
      </w:r>
    </w:p>
    <w:p w:rsidR="00A674C9" w:rsidRDefault="00AD5CF7" w:rsidP="000746C9">
      <w:pPr>
        <w:pStyle w:val="ListParagraph"/>
        <w:numPr>
          <w:ilvl w:val="2"/>
          <w:numId w:val="33"/>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New Policy</w:t>
      </w:r>
      <w:r w:rsidR="00A674C9">
        <w:rPr>
          <w:rFonts w:ascii="Arial" w:eastAsia="Arial" w:hAnsi="Arial" w:cs="Arial"/>
          <w:sz w:val="24"/>
        </w:rPr>
        <w:t xml:space="preserve"> </w:t>
      </w:r>
    </w:p>
    <w:p w:rsidR="00BA22BD" w:rsidRPr="00BA22BD" w:rsidRDefault="00BA22BD" w:rsidP="000746C9">
      <w:pPr>
        <w:pStyle w:val="ListParagraph"/>
        <w:numPr>
          <w:ilvl w:val="2"/>
          <w:numId w:val="33"/>
        </w:numPr>
        <w:spacing w:after="76" w:line="349" w:lineRule="auto"/>
        <w:ind w:right="518"/>
        <w:contextualSpacing w:val="0"/>
        <w:jc w:val="both"/>
        <w:rPr>
          <w:rFonts w:ascii="Arial" w:eastAsia="Arial" w:hAnsi="Arial" w:cs="Arial"/>
          <w:sz w:val="24"/>
        </w:rPr>
      </w:pPr>
      <w:r w:rsidRPr="00BA22BD">
        <w:rPr>
          <w:rFonts w:ascii="Arial" w:eastAsia="Arial" w:hAnsi="Arial" w:cs="Arial"/>
          <w:sz w:val="24"/>
        </w:rPr>
        <w:t>Policy Revision</w:t>
      </w:r>
    </w:p>
    <w:p w:rsidR="00A674C9" w:rsidRDefault="00AD5CF7" w:rsidP="000746C9">
      <w:pPr>
        <w:pStyle w:val="ListParagraph"/>
        <w:numPr>
          <w:ilvl w:val="1"/>
          <w:numId w:val="33"/>
        </w:numPr>
        <w:spacing w:after="76" w:line="349" w:lineRule="auto"/>
        <w:ind w:right="518"/>
        <w:contextualSpacing w:val="0"/>
        <w:jc w:val="both"/>
        <w:rPr>
          <w:rFonts w:ascii="Arial" w:eastAsia="Arial" w:hAnsi="Arial" w:cs="Arial"/>
          <w:sz w:val="24"/>
        </w:rPr>
      </w:pPr>
      <w:r w:rsidRPr="00BA22BD">
        <w:rPr>
          <w:rFonts w:ascii="Arial" w:eastAsia="Arial" w:hAnsi="Arial" w:cs="Arial"/>
          <w:sz w:val="24"/>
        </w:rPr>
        <w:t>Information Item</w:t>
      </w:r>
    </w:p>
    <w:p w:rsidR="00A674C9" w:rsidRDefault="00AD5CF7" w:rsidP="000746C9">
      <w:pPr>
        <w:pStyle w:val="ListParagraph"/>
        <w:numPr>
          <w:ilvl w:val="1"/>
          <w:numId w:val="33"/>
        </w:numPr>
        <w:spacing w:after="76" w:line="248" w:lineRule="auto"/>
        <w:ind w:right="130"/>
        <w:contextualSpacing w:val="0"/>
        <w:jc w:val="both"/>
        <w:rPr>
          <w:rFonts w:ascii="Arial" w:eastAsia="Arial" w:hAnsi="Arial" w:cs="Arial"/>
          <w:sz w:val="24"/>
        </w:rPr>
      </w:pPr>
      <w:r w:rsidRPr="00BA22BD">
        <w:rPr>
          <w:rFonts w:ascii="Arial" w:eastAsia="Arial" w:hAnsi="Arial" w:cs="Arial"/>
          <w:sz w:val="24"/>
        </w:rPr>
        <w:t>Concern: (Specify at least one of the following)</w:t>
      </w:r>
    </w:p>
    <w:p w:rsidR="00A674C9" w:rsidRDefault="00AD5CF7" w:rsidP="000746C9">
      <w:pPr>
        <w:pStyle w:val="ListParagraph"/>
        <w:numPr>
          <w:ilvl w:val="2"/>
          <w:numId w:val="33"/>
        </w:numPr>
        <w:spacing w:after="76" w:line="248" w:lineRule="auto"/>
        <w:ind w:right="130"/>
        <w:contextualSpacing w:val="0"/>
        <w:jc w:val="both"/>
        <w:rPr>
          <w:rFonts w:ascii="Arial" w:eastAsia="Arial" w:hAnsi="Arial" w:cs="Arial"/>
          <w:sz w:val="24"/>
        </w:rPr>
      </w:pPr>
      <w:r w:rsidRPr="00BA22BD">
        <w:rPr>
          <w:rFonts w:ascii="Arial" w:eastAsia="Arial" w:hAnsi="Arial" w:cs="Arial"/>
          <w:sz w:val="24"/>
        </w:rPr>
        <w:t>Expression of concern</w:t>
      </w:r>
    </w:p>
    <w:p w:rsidR="009A0B12" w:rsidRPr="00BA22BD" w:rsidRDefault="009A0B12" w:rsidP="000746C9">
      <w:pPr>
        <w:pStyle w:val="ListParagraph"/>
        <w:numPr>
          <w:ilvl w:val="2"/>
          <w:numId w:val="33"/>
        </w:numPr>
        <w:spacing w:after="76" w:line="384" w:lineRule="auto"/>
        <w:ind w:right="130"/>
        <w:contextualSpacing w:val="0"/>
        <w:jc w:val="both"/>
        <w:rPr>
          <w:rFonts w:ascii="Arial" w:eastAsia="Arial" w:hAnsi="Arial" w:cs="Arial"/>
          <w:sz w:val="24"/>
        </w:rPr>
      </w:pPr>
      <w:r w:rsidRPr="00BA22BD">
        <w:rPr>
          <w:rFonts w:ascii="Arial" w:eastAsia="Arial" w:hAnsi="Arial" w:cs="Arial"/>
          <w:sz w:val="24"/>
        </w:rPr>
        <w:t>Proposal for action</w:t>
      </w:r>
    </w:p>
    <w:p w:rsidR="00A674C9" w:rsidRDefault="00AD5CF7" w:rsidP="000746C9">
      <w:pPr>
        <w:pStyle w:val="ListParagraph"/>
        <w:numPr>
          <w:ilvl w:val="1"/>
          <w:numId w:val="33"/>
        </w:numPr>
        <w:spacing w:after="76" w:line="384" w:lineRule="auto"/>
        <w:ind w:right="130"/>
        <w:contextualSpacing w:val="0"/>
        <w:jc w:val="both"/>
        <w:rPr>
          <w:rFonts w:ascii="Arial" w:eastAsia="Arial" w:hAnsi="Arial" w:cs="Arial"/>
          <w:sz w:val="24"/>
        </w:rPr>
      </w:pPr>
      <w:r w:rsidRPr="00BA22BD">
        <w:rPr>
          <w:rFonts w:ascii="Arial" w:eastAsia="Arial" w:hAnsi="Arial" w:cs="Arial"/>
          <w:sz w:val="24"/>
        </w:rPr>
        <w:t>Other</w:t>
      </w:r>
    </w:p>
    <w:p w:rsidR="00BA22BD" w:rsidRPr="00BA22BD" w:rsidRDefault="00AD5CF7" w:rsidP="000746C9">
      <w:pPr>
        <w:pStyle w:val="ListParagraph"/>
        <w:numPr>
          <w:ilvl w:val="1"/>
          <w:numId w:val="34"/>
        </w:numPr>
        <w:spacing w:after="76" w:line="240" w:lineRule="auto"/>
        <w:ind w:left="1282" w:right="518"/>
        <w:contextualSpacing w:val="0"/>
        <w:jc w:val="both"/>
      </w:pPr>
      <w:r w:rsidRPr="00BA22BD">
        <w:rPr>
          <w:rFonts w:ascii="Arial" w:eastAsia="Arial" w:hAnsi="Arial" w:cs="Arial"/>
          <w:sz w:val="24"/>
        </w:rPr>
        <w:t>Supporting Information:</w:t>
      </w:r>
      <w:r w:rsidR="00A674C9">
        <w:rPr>
          <w:rFonts w:ascii="Arial" w:eastAsia="Arial" w:hAnsi="Arial" w:cs="Arial"/>
          <w:sz w:val="24"/>
        </w:rPr>
        <w:t xml:space="preserve"> </w:t>
      </w:r>
      <w:r w:rsidRPr="00BA22BD">
        <w:rPr>
          <w:rFonts w:ascii="Arial" w:eastAsia="Arial" w:hAnsi="Arial" w:cs="Arial"/>
          <w:sz w:val="24"/>
        </w:rPr>
        <w:t>(The purpose of such information is to provide University Senators and members of standing committees conte</w:t>
      </w:r>
      <w:r w:rsidR="00BA22BD">
        <w:rPr>
          <w:rFonts w:ascii="Arial" w:eastAsia="Arial" w:hAnsi="Arial" w:cs="Arial"/>
          <w:sz w:val="24"/>
        </w:rPr>
        <w:t>xt to make informed decisions.)</w:t>
      </w:r>
    </w:p>
    <w:p w:rsidR="00A674C9" w:rsidRDefault="00AD5CF7" w:rsidP="000746C9">
      <w:pPr>
        <w:pStyle w:val="ListParagraph"/>
        <w:numPr>
          <w:ilvl w:val="2"/>
          <w:numId w:val="34"/>
        </w:numPr>
        <w:spacing w:after="76" w:line="348" w:lineRule="auto"/>
        <w:ind w:right="518"/>
        <w:contextualSpacing w:val="0"/>
        <w:jc w:val="both"/>
        <w:rPr>
          <w:rFonts w:ascii="Arial" w:eastAsia="Arial" w:hAnsi="Arial" w:cs="Arial"/>
          <w:sz w:val="24"/>
        </w:rPr>
      </w:pPr>
      <w:r w:rsidRPr="00BA22BD">
        <w:rPr>
          <w:rFonts w:ascii="Arial" w:eastAsia="Arial" w:hAnsi="Arial" w:cs="Arial"/>
          <w:sz w:val="24"/>
        </w:rPr>
        <w:t>Rationale</w:t>
      </w:r>
    </w:p>
    <w:p w:rsidR="00A674C9" w:rsidRDefault="00AD5CF7" w:rsidP="000746C9">
      <w:pPr>
        <w:pStyle w:val="ListParagraph"/>
        <w:numPr>
          <w:ilvl w:val="3"/>
          <w:numId w:val="34"/>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General description of the significance and value of the proposal</w:t>
      </w:r>
    </w:p>
    <w:p w:rsidR="00A674C9" w:rsidRDefault="00AD5CF7" w:rsidP="000746C9">
      <w:pPr>
        <w:pStyle w:val="ListParagraph"/>
        <w:numPr>
          <w:ilvl w:val="3"/>
          <w:numId w:val="34"/>
        </w:numPr>
        <w:spacing w:after="76" w:line="240" w:lineRule="auto"/>
        <w:ind w:right="518"/>
        <w:contextualSpacing w:val="0"/>
        <w:jc w:val="both"/>
        <w:rPr>
          <w:rFonts w:ascii="Arial" w:eastAsia="Arial" w:hAnsi="Arial" w:cs="Arial"/>
          <w:sz w:val="24"/>
        </w:rPr>
      </w:pPr>
      <w:r w:rsidRPr="00BA22BD">
        <w:rPr>
          <w:rFonts w:ascii="Arial" w:eastAsia="Arial" w:hAnsi="Arial" w:cs="Arial"/>
          <w:sz w:val="24"/>
        </w:rPr>
        <w:t>Relationship to the University Senate Governing Concepts (as appropriate)</w:t>
      </w:r>
    </w:p>
    <w:p w:rsidR="009A0B12" w:rsidRPr="00BA22BD" w:rsidRDefault="00AD5CF7" w:rsidP="000746C9">
      <w:pPr>
        <w:pStyle w:val="ListParagraph"/>
        <w:numPr>
          <w:ilvl w:val="3"/>
          <w:numId w:val="34"/>
        </w:numPr>
        <w:spacing w:after="76" w:line="348" w:lineRule="auto"/>
        <w:ind w:right="518"/>
        <w:contextualSpacing w:val="0"/>
        <w:jc w:val="both"/>
        <w:rPr>
          <w:rFonts w:ascii="Arial" w:eastAsia="Arial" w:hAnsi="Arial" w:cs="Arial"/>
          <w:sz w:val="24"/>
        </w:rPr>
      </w:pPr>
      <w:r w:rsidRPr="00BA22BD">
        <w:rPr>
          <w:rFonts w:ascii="Arial" w:eastAsia="Arial" w:hAnsi="Arial" w:cs="Arial"/>
          <w:sz w:val="24"/>
        </w:rPr>
        <w:t>Illustrative example(s) of co</w:t>
      </w:r>
      <w:r w:rsidR="009A0B12" w:rsidRPr="00BA22BD">
        <w:rPr>
          <w:rFonts w:ascii="Arial" w:eastAsia="Arial" w:hAnsi="Arial" w:cs="Arial"/>
          <w:sz w:val="24"/>
        </w:rPr>
        <w:t>nsequence(s) of action/inaction</w:t>
      </w:r>
    </w:p>
    <w:p w:rsidR="00A674C9" w:rsidRDefault="00AD5CF7" w:rsidP="000746C9">
      <w:pPr>
        <w:pStyle w:val="ListParagraph"/>
        <w:numPr>
          <w:ilvl w:val="2"/>
          <w:numId w:val="34"/>
        </w:numPr>
        <w:spacing w:after="76" w:line="348" w:lineRule="auto"/>
        <w:ind w:right="518"/>
        <w:contextualSpacing w:val="0"/>
        <w:jc w:val="both"/>
        <w:rPr>
          <w:rFonts w:ascii="Arial" w:eastAsia="Arial" w:hAnsi="Arial" w:cs="Arial"/>
          <w:sz w:val="24"/>
        </w:rPr>
      </w:pPr>
      <w:r w:rsidRPr="00BA22BD">
        <w:rPr>
          <w:rFonts w:ascii="Arial" w:eastAsia="Arial" w:hAnsi="Arial" w:cs="Arial"/>
          <w:sz w:val="24"/>
        </w:rPr>
        <w:t>Relevant background and documentation at all levels (include all that apply)</w:t>
      </w:r>
    </w:p>
    <w:p w:rsidR="00A674C9" w:rsidRDefault="00AD5CF7" w:rsidP="000746C9">
      <w:pPr>
        <w:pStyle w:val="ListParagraph"/>
        <w:numPr>
          <w:ilvl w:val="3"/>
          <w:numId w:val="34"/>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Faculty or staff member initiation</w:t>
      </w:r>
    </w:p>
    <w:p w:rsidR="00A674C9" w:rsidRDefault="00AD5CF7" w:rsidP="000746C9">
      <w:pPr>
        <w:pStyle w:val="ListParagraph"/>
        <w:numPr>
          <w:ilvl w:val="3"/>
          <w:numId w:val="34"/>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Senator initiation or endorsement</w:t>
      </w:r>
    </w:p>
    <w:p w:rsidR="00A674C9" w:rsidRDefault="00AD5CF7" w:rsidP="000746C9">
      <w:pPr>
        <w:pStyle w:val="ListParagraph"/>
        <w:numPr>
          <w:ilvl w:val="3"/>
          <w:numId w:val="34"/>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Departmental initiation or endorsement (letter, meeting minutes, course proposal, syllabi, etc.)</w:t>
      </w:r>
    </w:p>
    <w:p w:rsidR="00A674C9" w:rsidRDefault="00AD5CF7" w:rsidP="000746C9">
      <w:pPr>
        <w:pStyle w:val="ListParagraph"/>
        <w:numPr>
          <w:ilvl w:val="3"/>
          <w:numId w:val="34"/>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College level initiation or endorsement (committee meeting minutes)</w:t>
      </w:r>
    </w:p>
    <w:p w:rsidR="00A674C9" w:rsidRDefault="00AD5CF7" w:rsidP="000746C9">
      <w:pPr>
        <w:pStyle w:val="ListParagraph"/>
        <w:numPr>
          <w:ilvl w:val="3"/>
          <w:numId w:val="34"/>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Initiation or endorsement by administrator/administrative committee</w:t>
      </w:r>
    </w:p>
    <w:p w:rsidR="000118EF" w:rsidRDefault="000118EF" w:rsidP="000746C9">
      <w:pPr>
        <w:spacing w:after="76" w:line="247" w:lineRule="auto"/>
        <w:ind w:left="576" w:right="518" w:hanging="14"/>
        <w:jc w:val="both"/>
        <w:rPr>
          <w:rFonts w:ascii="Arial" w:eastAsia="Arial" w:hAnsi="Arial" w:cs="Arial"/>
          <w:sz w:val="24"/>
        </w:rPr>
      </w:pPr>
    </w:p>
    <w:p w:rsidR="00A674C9" w:rsidRDefault="00AD5CF7" w:rsidP="000746C9">
      <w:pPr>
        <w:spacing w:after="76" w:line="247" w:lineRule="auto"/>
        <w:ind w:left="900" w:right="518" w:hanging="14"/>
        <w:jc w:val="both"/>
        <w:rPr>
          <w:rFonts w:ascii="Arial" w:eastAsia="Arial" w:hAnsi="Arial" w:cs="Arial"/>
          <w:sz w:val="24"/>
        </w:rPr>
      </w:pPr>
      <w:r>
        <w:rPr>
          <w:rFonts w:ascii="Arial" w:eastAsia="Arial" w:hAnsi="Arial" w:cs="Arial"/>
          <w:sz w:val="24"/>
        </w:rPr>
        <w:t>NOTE: All documents submitted must identify author(s) and date drafted.</w:t>
      </w:r>
    </w:p>
    <w:p w:rsidR="009A0B12" w:rsidRDefault="009A0B12" w:rsidP="000746C9">
      <w:pPr>
        <w:jc w:val="both"/>
        <w:rPr>
          <w:rFonts w:ascii="Arial" w:eastAsia="Arial" w:hAnsi="Arial" w:cs="Arial"/>
          <w:b/>
          <w:color w:val="345A89"/>
          <w:sz w:val="28"/>
        </w:rPr>
      </w:pPr>
      <w:r>
        <w:br w:type="page"/>
      </w:r>
    </w:p>
    <w:p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Development of a Policy</w:t>
      </w:r>
    </w:p>
    <w:p w:rsidR="00A674C9" w:rsidRDefault="00A674C9" w:rsidP="000746C9">
      <w:pPr>
        <w:spacing w:after="0"/>
        <w:ind w:left="576"/>
        <w:jc w:val="both"/>
        <w:rPr>
          <w:rFonts w:ascii="Arial" w:eastAsia="Arial" w:hAnsi="Arial" w:cs="Arial"/>
          <w:sz w:val="24"/>
        </w:rPr>
      </w:pPr>
    </w:p>
    <w:p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Need Identification</w:t>
      </w:r>
    </w:p>
    <w:p w:rsidR="00A674C9" w:rsidRDefault="00AD5CF7" w:rsidP="000746C9">
      <w:pPr>
        <w:spacing w:after="14" w:line="300" w:lineRule="auto"/>
        <w:ind w:left="586" w:right="513" w:hanging="10"/>
        <w:jc w:val="both"/>
        <w:rPr>
          <w:rFonts w:ascii="Arial" w:eastAsia="Arial" w:hAnsi="Arial" w:cs="Arial"/>
          <w:sz w:val="24"/>
        </w:rPr>
      </w:pPr>
      <w:r>
        <w:rPr>
          <w:rFonts w:ascii="Arial" w:eastAsia="Arial" w:hAnsi="Arial" w:cs="Arial"/>
          <w:sz w:val="24"/>
        </w:rPr>
        <w:t>The need for a new policy or the revision of an existing policy should be initiated through the submission of a proposal to the Executive Committee of the University Senate (ECUS). In the case of an existing policy, the individual or department currently responsible for the policy should be notified and brought into the discussion as early as possible.</w:t>
      </w:r>
    </w:p>
    <w:p w:rsidR="00A674C9" w:rsidRDefault="00A674C9" w:rsidP="000746C9">
      <w:pPr>
        <w:spacing w:after="0"/>
        <w:ind w:left="576"/>
        <w:jc w:val="both"/>
        <w:rPr>
          <w:rFonts w:ascii="Arial" w:eastAsia="Arial" w:hAnsi="Arial" w:cs="Arial"/>
          <w:b/>
          <w:sz w:val="24"/>
        </w:rPr>
      </w:pPr>
    </w:p>
    <w:p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Development of the Policy</w:t>
      </w:r>
    </w:p>
    <w:p w:rsidR="00A674C9" w:rsidRDefault="00AD5CF7" w:rsidP="000746C9">
      <w:pPr>
        <w:spacing w:after="14" w:line="301" w:lineRule="auto"/>
        <w:ind w:left="586" w:right="513" w:hanging="10"/>
        <w:jc w:val="both"/>
        <w:rPr>
          <w:rFonts w:ascii="Arial" w:eastAsia="Arial" w:hAnsi="Arial" w:cs="Arial"/>
          <w:b/>
          <w:sz w:val="24"/>
        </w:rPr>
      </w:pPr>
      <w:r>
        <w:rPr>
          <w:rFonts w:ascii="Arial" w:eastAsia="Arial" w:hAnsi="Arial" w:cs="Arial"/>
          <w:sz w:val="24"/>
        </w:rPr>
        <w:t>The committee charged with the development or review of the policy is responsible for researching the issues raised in the proposal. Consideration must be given to related policies</w:t>
      </w:r>
      <w:proofErr w:type="gramStart"/>
      <w:r>
        <w:rPr>
          <w:rFonts w:ascii="Arial" w:eastAsia="Arial" w:hAnsi="Arial" w:cs="Arial"/>
          <w:sz w:val="24"/>
        </w:rPr>
        <w:t>, in particular, those</w:t>
      </w:r>
      <w:proofErr w:type="gramEnd"/>
      <w:r>
        <w:rPr>
          <w:rFonts w:ascii="Arial" w:eastAsia="Arial" w:hAnsi="Arial" w:cs="Arial"/>
          <w:sz w:val="24"/>
        </w:rPr>
        <w:t xml:space="preserve"> mandated by the USG Board of Regents and any other relevant government agencies. The committee minutes must document discussion of the policy.</w:t>
      </w:r>
    </w:p>
    <w:p w:rsidR="00A674C9" w:rsidRDefault="00A674C9" w:rsidP="000746C9">
      <w:pPr>
        <w:spacing w:after="0"/>
        <w:ind w:left="576"/>
        <w:jc w:val="both"/>
        <w:rPr>
          <w:rFonts w:ascii="Arial" w:eastAsia="Arial" w:hAnsi="Arial" w:cs="Arial"/>
          <w:b/>
          <w:sz w:val="24"/>
        </w:rPr>
      </w:pPr>
    </w:p>
    <w:p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Writing the Policy Document</w:t>
      </w:r>
    </w:p>
    <w:p w:rsidR="00A674C9" w:rsidRDefault="00AD5CF7" w:rsidP="000746C9">
      <w:pPr>
        <w:spacing w:after="140" w:line="301" w:lineRule="auto"/>
        <w:ind w:left="586" w:right="513" w:hanging="10"/>
        <w:jc w:val="both"/>
        <w:rPr>
          <w:rFonts w:ascii="Arial" w:eastAsia="Arial" w:hAnsi="Arial" w:cs="Arial"/>
          <w:sz w:val="24"/>
        </w:rPr>
      </w:pPr>
      <w:r>
        <w:rPr>
          <w:rFonts w:ascii="Arial" w:eastAsia="Arial" w:hAnsi="Arial" w:cs="Arial"/>
          <w:sz w:val="24"/>
        </w:rPr>
        <w:t>The standard Policy Template contains sections that need to be completed when creating the policy document.</w:t>
      </w:r>
      <w:r w:rsidR="00A674C9">
        <w:rPr>
          <w:rFonts w:ascii="Arial" w:eastAsia="Arial" w:hAnsi="Arial" w:cs="Arial"/>
          <w:sz w:val="24"/>
        </w:rPr>
        <w:t xml:space="preserve"> </w:t>
      </w:r>
      <w:r>
        <w:rPr>
          <w:rFonts w:ascii="Arial" w:eastAsia="Arial" w:hAnsi="Arial" w:cs="Arial"/>
          <w:sz w:val="24"/>
        </w:rPr>
        <w:t>The following is a list of those sections:</w:t>
      </w:r>
    </w:p>
    <w:p w:rsidR="00A674C9" w:rsidRDefault="00AD5CF7" w:rsidP="000746C9">
      <w:pPr>
        <w:numPr>
          <w:ilvl w:val="0"/>
          <w:numId w:val="15"/>
        </w:numPr>
        <w:spacing w:after="14" w:line="248" w:lineRule="auto"/>
        <w:ind w:right="513" w:hanging="360"/>
        <w:jc w:val="both"/>
        <w:rPr>
          <w:rFonts w:ascii="Arial" w:eastAsia="Arial" w:hAnsi="Arial" w:cs="Arial"/>
          <w:sz w:val="24"/>
        </w:rPr>
      </w:pPr>
      <w:r>
        <w:rPr>
          <w:rFonts w:ascii="Arial" w:eastAsia="Arial" w:hAnsi="Arial" w:cs="Arial"/>
          <w:sz w:val="24"/>
        </w:rPr>
        <w:t xml:space="preserve">Policy </w:t>
      </w:r>
      <w:r w:rsidR="00DE4635">
        <w:rPr>
          <w:rFonts w:ascii="Arial" w:eastAsia="Arial" w:hAnsi="Arial" w:cs="Arial"/>
          <w:sz w:val="24"/>
        </w:rPr>
        <w:t>Name</w:t>
      </w:r>
    </w:p>
    <w:p w:rsidR="00A674C9" w:rsidRDefault="00AD5CF7" w:rsidP="000746C9">
      <w:pPr>
        <w:numPr>
          <w:ilvl w:val="0"/>
          <w:numId w:val="15"/>
        </w:numPr>
        <w:spacing w:after="14" w:line="248" w:lineRule="auto"/>
        <w:ind w:right="513" w:hanging="360"/>
        <w:jc w:val="both"/>
        <w:rPr>
          <w:rFonts w:ascii="Arial" w:eastAsia="Arial" w:hAnsi="Arial" w:cs="Arial"/>
          <w:sz w:val="24"/>
        </w:rPr>
      </w:pPr>
      <w:r>
        <w:rPr>
          <w:rFonts w:ascii="Arial" w:eastAsia="Arial" w:hAnsi="Arial" w:cs="Arial"/>
          <w:sz w:val="24"/>
        </w:rPr>
        <w:t>Policy Statement</w:t>
      </w:r>
    </w:p>
    <w:p w:rsidR="00A674C9" w:rsidRDefault="00AD5CF7" w:rsidP="000746C9">
      <w:pPr>
        <w:numPr>
          <w:ilvl w:val="0"/>
          <w:numId w:val="15"/>
        </w:numPr>
        <w:spacing w:after="37" w:line="248" w:lineRule="auto"/>
        <w:ind w:right="513" w:hanging="360"/>
        <w:jc w:val="both"/>
        <w:rPr>
          <w:rFonts w:ascii="Arial" w:eastAsia="Arial" w:hAnsi="Arial" w:cs="Arial"/>
          <w:sz w:val="24"/>
        </w:rPr>
      </w:pPr>
      <w:r>
        <w:rPr>
          <w:rFonts w:ascii="Arial" w:eastAsia="Arial" w:hAnsi="Arial" w:cs="Arial"/>
          <w:sz w:val="24"/>
        </w:rPr>
        <w:t>Definitions</w:t>
      </w:r>
    </w:p>
    <w:p w:rsidR="00A674C9" w:rsidRDefault="00AD5CF7" w:rsidP="000746C9">
      <w:pPr>
        <w:numPr>
          <w:ilvl w:val="0"/>
          <w:numId w:val="15"/>
        </w:numPr>
        <w:spacing w:after="14" w:line="248" w:lineRule="auto"/>
        <w:ind w:right="513" w:hanging="360"/>
        <w:jc w:val="both"/>
        <w:rPr>
          <w:rFonts w:ascii="Arial" w:eastAsia="Arial" w:hAnsi="Arial" w:cs="Arial"/>
          <w:sz w:val="24"/>
        </w:rPr>
      </w:pPr>
      <w:r>
        <w:rPr>
          <w:rFonts w:ascii="Arial" w:eastAsia="Arial" w:hAnsi="Arial" w:cs="Arial"/>
          <w:sz w:val="24"/>
        </w:rPr>
        <w:t>Keywords</w:t>
      </w:r>
    </w:p>
    <w:p w:rsidR="00A674C9" w:rsidRDefault="00AD5CF7" w:rsidP="000746C9">
      <w:pPr>
        <w:numPr>
          <w:ilvl w:val="0"/>
          <w:numId w:val="15"/>
        </w:numPr>
        <w:spacing w:after="14" w:line="248" w:lineRule="auto"/>
        <w:ind w:right="513" w:hanging="360"/>
        <w:jc w:val="both"/>
        <w:rPr>
          <w:rFonts w:ascii="Arial" w:eastAsia="Arial" w:hAnsi="Arial" w:cs="Arial"/>
          <w:sz w:val="24"/>
        </w:rPr>
      </w:pPr>
      <w:r>
        <w:rPr>
          <w:rFonts w:ascii="Arial" w:eastAsia="Arial" w:hAnsi="Arial" w:cs="Arial"/>
          <w:sz w:val="24"/>
        </w:rPr>
        <w:t>Reason for the Policy</w:t>
      </w:r>
    </w:p>
    <w:p w:rsidR="00A674C9" w:rsidRDefault="00AD5CF7" w:rsidP="000746C9">
      <w:pPr>
        <w:numPr>
          <w:ilvl w:val="0"/>
          <w:numId w:val="15"/>
        </w:numPr>
        <w:spacing w:after="14" w:line="248" w:lineRule="auto"/>
        <w:ind w:right="513" w:hanging="360"/>
        <w:jc w:val="both"/>
        <w:rPr>
          <w:rFonts w:ascii="Arial" w:eastAsia="Arial" w:hAnsi="Arial" w:cs="Arial"/>
          <w:sz w:val="24"/>
        </w:rPr>
      </w:pPr>
      <w:r>
        <w:rPr>
          <w:rFonts w:ascii="Arial" w:eastAsia="Arial" w:hAnsi="Arial" w:cs="Arial"/>
          <w:sz w:val="24"/>
        </w:rPr>
        <w:t>Proposed Outcome</w:t>
      </w:r>
    </w:p>
    <w:p w:rsidR="00A674C9" w:rsidRDefault="00AD5CF7" w:rsidP="000746C9">
      <w:pPr>
        <w:numPr>
          <w:ilvl w:val="0"/>
          <w:numId w:val="15"/>
        </w:numPr>
        <w:spacing w:after="14" w:line="248" w:lineRule="auto"/>
        <w:ind w:right="513" w:hanging="360"/>
        <w:jc w:val="both"/>
        <w:rPr>
          <w:rFonts w:ascii="Arial" w:eastAsia="Arial" w:hAnsi="Arial" w:cs="Arial"/>
          <w:sz w:val="24"/>
        </w:rPr>
      </w:pPr>
      <w:r>
        <w:rPr>
          <w:rFonts w:ascii="Arial" w:eastAsia="Arial" w:hAnsi="Arial" w:cs="Arial"/>
          <w:sz w:val="24"/>
        </w:rPr>
        <w:t>Applicability of the Policy</w:t>
      </w:r>
    </w:p>
    <w:p w:rsidR="00A674C9" w:rsidRDefault="00AD5CF7" w:rsidP="000746C9">
      <w:pPr>
        <w:numPr>
          <w:ilvl w:val="0"/>
          <w:numId w:val="15"/>
        </w:numPr>
        <w:spacing w:after="14" w:line="248" w:lineRule="auto"/>
        <w:ind w:right="513" w:hanging="360"/>
        <w:jc w:val="both"/>
        <w:rPr>
          <w:rFonts w:ascii="Arial" w:eastAsia="Arial" w:hAnsi="Arial" w:cs="Arial"/>
          <w:sz w:val="24"/>
        </w:rPr>
      </w:pPr>
      <w:r>
        <w:rPr>
          <w:rFonts w:ascii="Arial" w:eastAsia="Arial" w:hAnsi="Arial" w:cs="Arial"/>
          <w:sz w:val="24"/>
        </w:rPr>
        <w:t>Related Policies</w:t>
      </w:r>
    </w:p>
    <w:p w:rsidR="00A674C9" w:rsidRDefault="00AD5CF7" w:rsidP="000746C9">
      <w:pPr>
        <w:numPr>
          <w:ilvl w:val="0"/>
          <w:numId w:val="15"/>
        </w:numPr>
        <w:spacing w:after="37" w:line="248" w:lineRule="auto"/>
        <w:ind w:right="513" w:hanging="360"/>
        <w:jc w:val="both"/>
        <w:rPr>
          <w:rFonts w:ascii="Arial" w:eastAsia="Arial" w:hAnsi="Arial" w:cs="Arial"/>
          <w:sz w:val="24"/>
        </w:rPr>
      </w:pPr>
      <w:r>
        <w:rPr>
          <w:rFonts w:ascii="Arial" w:eastAsia="Arial" w:hAnsi="Arial" w:cs="Arial"/>
          <w:sz w:val="24"/>
        </w:rPr>
        <w:t>Procedures</w:t>
      </w:r>
    </w:p>
    <w:p w:rsidR="00DC6B6F" w:rsidRDefault="00DC6B6F" w:rsidP="00B04BDA">
      <w:pPr>
        <w:numPr>
          <w:ilvl w:val="0"/>
          <w:numId w:val="15"/>
        </w:numPr>
        <w:spacing w:after="37" w:line="248" w:lineRule="auto"/>
        <w:ind w:right="513" w:hanging="360"/>
        <w:jc w:val="both"/>
        <w:rPr>
          <w:rFonts w:ascii="Arial" w:eastAsia="Arial" w:hAnsi="Arial" w:cs="Arial"/>
          <w:sz w:val="24"/>
        </w:rPr>
      </w:pPr>
      <w:r>
        <w:rPr>
          <w:rFonts w:ascii="Arial" w:eastAsia="Arial" w:hAnsi="Arial" w:cs="Arial"/>
          <w:sz w:val="24"/>
        </w:rPr>
        <w:t>Non-Compliance</w:t>
      </w:r>
    </w:p>
    <w:p w:rsidR="00A674C9" w:rsidRDefault="00394861" w:rsidP="000746C9">
      <w:pPr>
        <w:numPr>
          <w:ilvl w:val="0"/>
          <w:numId w:val="15"/>
        </w:numPr>
        <w:spacing w:after="133" w:line="248" w:lineRule="auto"/>
        <w:ind w:right="513" w:hanging="360"/>
        <w:jc w:val="both"/>
        <w:rPr>
          <w:rFonts w:ascii="Arial" w:eastAsia="Arial" w:hAnsi="Arial" w:cs="Arial"/>
          <w:sz w:val="24"/>
        </w:rPr>
      </w:pPr>
      <w:r>
        <w:rPr>
          <w:rFonts w:ascii="Arial" w:eastAsia="Arial" w:hAnsi="Arial" w:cs="Arial"/>
          <w:sz w:val="24"/>
        </w:rPr>
        <w:t xml:space="preserve">Motion Number and </w:t>
      </w:r>
      <w:r w:rsidR="00AD5CF7">
        <w:rPr>
          <w:rFonts w:ascii="Arial" w:eastAsia="Arial" w:hAnsi="Arial" w:cs="Arial"/>
          <w:sz w:val="24"/>
        </w:rPr>
        <w:t>Approval Date</w:t>
      </w:r>
      <w:r w:rsidR="00B04BDA">
        <w:rPr>
          <w:rFonts w:ascii="Arial" w:eastAsia="Arial" w:hAnsi="Arial" w:cs="Arial"/>
          <w:sz w:val="24"/>
        </w:rPr>
        <w:t>s</w:t>
      </w:r>
    </w:p>
    <w:p w:rsidR="00A674C9" w:rsidRDefault="00AD5CF7" w:rsidP="000746C9">
      <w:pPr>
        <w:spacing w:after="121" w:line="300" w:lineRule="auto"/>
        <w:ind w:left="586" w:right="513" w:hanging="10"/>
        <w:jc w:val="both"/>
        <w:rPr>
          <w:rFonts w:ascii="Arial" w:eastAsia="Arial" w:hAnsi="Arial" w:cs="Arial"/>
          <w:sz w:val="24"/>
        </w:rPr>
      </w:pPr>
      <w:r>
        <w:rPr>
          <w:rFonts w:ascii="Arial" w:eastAsia="Arial" w:hAnsi="Arial" w:cs="Arial"/>
          <w:sz w:val="24"/>
        </w:rPr>
        <w:t>The Policy Template provides description of each section and provides suggestions on the development of the policy document. The template is available on the University Senate website or from the Executive Committee of the University Senate.</w:t>
      </w:r>
    </w:p>
    <w:p w:rsidR="00A674C9" w:rsidRDefault="000746C9" w:rsidP="009B6EEB">
      <w:pPr>
        <w:spacing w:after="140" w:line="248" w:lineRule="auto"/>
        <w:ind w:left="576" w:right="513"/>
        <w:jc w:val="both"/>
        <w:rPr>
          <w:rFonts w:ascii="Arial" w:eastAsia="Arial" w:hAnsi="Arial" w:cs="Arial"/>
          <w:sz w:val="24"/>
        </w:rPr>
      </w:pPr>
      <w:r>
        <w:rPr>
          <w:rFonts w:ascii="Arial" w:eastAsia="Arial" w:hAnsi="Arial" w:cs="Arial"/>
          <w:sz w:val="24"/>
        </w:rPr>
        <w:t xml:space="preserve">The policy template is available at </w:t>
      </w:r>
      <w:hyperlink r:id="rId32" w:history="1">
        <w:r w:rsidRPr="000435BE">
          <w:rPr>
            <w:rStyle w:val="Hyperlink"/>
            <w:rFonts w:ascii="Arial" w:eastAsia="Arial" w:hAnsi="Arial" w:cs="Arial"/>
            <w:sz w:val="24"/>
          </w:rPr>
          <w:t>https://senate.gcsu.edu</w:t>
        </w:r>
      </w:hyperlink>
    </w:p>
    <w:p w:rsidR="000746C9" w:rsidRDefault="000746C9" w:rsidP="000746C9">
      <w:pPr>
        <w:spacing w:after="140" w:line="248" w:lineRule="auto"/>
        <w:ind w:left="586" w:right="513" w:hanging="10"/>
        <w:jc w:val="both"/>
        <w:rPr>
          <w:rFonts w:ascii="Arial" w:eastAsia="Arial" w:hAnsi="Arial" w:cs="Arial"/>
          <w:sz w:val="24"/>
        </w:rPr>
      </w:pPr>
    </w:p>
    <w:p w:rsidR="00BA22BD" w:rsidRDefault="00BA22BD" w:rsidP="000746C9">
      <w:pPr>
        <w:jc w:val="both"/>
        <w:rPr>
          <w:rFonts w:ascii="Arial" w:eastAsia="Arial" w:hAnsi="Arial" w:cs="Arial"/>
          <w:b/>
          <w:color w:val="345A89"/>
          <w:sz w:val="28"/>
        </w:rPr>
      </w:pPr>
      <w:r>
        <w:br w:type="page"/>
      </w:r>
    </w:p>
    <w:p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Policy Document Template and Guidelines</w:t>
      </w:r>
    </w:p>
    <w:p w:rsidR="00A674C9" w:rsidRDefault="00AD5CF7" w:rsidP="000746C9">
      <w:pPr>
        <w:spacing w:after="109" w:line="251" w:lineRule="auto"/>
        <w:ind w:left="586" w:right="512" w:hanging="10"/>
        <w:jc w:val="both"/>
        <w:rPr>
          <w:rFonts w:ascii="Arial" w:eastAsia="Arial" w:hAnsi="Arial" w:cs="Arial"/>
        </w:rPr>
      </w:pPr>
      <w:r>
        <w:rPr>
          <w:rFonts w:ascii="Arial" w:eastAsia="Arial" w:hAnsi="Arial" w:cs="Arial"/>
        </w:rPr>
        <w:t>This policy template was developed to guide persons who draft or revise policies at Georgia College &amp; State University.</w:t>
      </w:r>
      <w:r w:rsidR="00A674C9">
        <w:rPr>
          <w:rFonts w:ascii="Arial" w:eastAsia="Arial" w:hAnsi="Arial" w:cs="Arial"/>
        </w:rPr>
        <w:t xml:space="preserve"> </w:t>
      </w:r>
      <w:r>
        <w:rPr>
          <w:rFonts w:ascii="Arial" w:eastAsia="Arial" w:hAnsi="Arial" w:cs="Arial"/>
        </w:rPr>
        <w:t>The aim of the format is to encourage concise policy statements with accompanying information to facilitate discussion, revision, and approval by relevant groups.</w:t>
      </w:r>
    </w:p>
    <w:p w:rsidR="00A674C9" w:rsidRDefault="00AD5CF7" w:rsidP="000746C9">
      <w:pPr>
        <w:spacing w:after="13" w:line="242" w:lineRule="auto"/>
        <w:ind w:left="576"/>
        <w:jc w:val="both"/>
        <w:rPr>
          <w:rFonts w:ascii="Arial" w:eastAsia="Arial" w:hAnsi="Arial" w:cs="Arial"/>
        </w:rPr>
      </w:pPr>
      <w:r>
        <w:rPr>
          <w:rFonts w:ascii="Arial" w:eastAsia="Arial" w:hAnsi="Arial" w:cs="Arial"/>
        </w:rPr>
        <w:t xml:space="preserve">The University Senate has defined policy as </w:t>
      </w:r>
      <w:r>
        <w:rPr>
          <w:rFonts w:ascii="Arial" w:eastAsia="Arial" w:hAnsi="Arial" w:cs="Arial"/>
          <w:i/>
        </w:rPr>
        <w:t>a statement of record that governs the conduct of the university community and/or embodies a general principle that guides university affairs.</w:t>
      </w:r>
    </w:p>
    <w:p w:rsidR="00A674C9" w:rsidRDefault="00A674C9" w:rsidP="000746C9">
      <w:pPr>
        <w:spacing w:after="0"/>
        <w:ind w:left="576"/>
        <w:jc w:val="both"/>
        <w:rPr>
          <w:rFonts w:ascii="Arial" w:eastAsia="Arial" w:hAnsi="Arial" w:cs="Arial"/>
          <w:b/>
          <w:sz w:val="24"/>
        </w:rPr>
      </w:pPr>
    </w:p>
    <w:p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 xml:space="preserve">Policy </w:t>
      </w:r>
      <w:r w:rsidR="00DE4635">
        <w:rPr>
          <w:rFonts w:ascii="Arial" w:eastAsia="Arial" w:hAnsi="Arial" w:cs="Arial"/>
          <w:b/>
          <w:sz w:val="24"/>
        </w:rPr>
        <w:t>Name</w:t>
      </w:r>
      <w:r>
        <w:rPr>
          <w:rFonts w:ascii="Arial" w:eastAsia="Arial" w:hAnsi="Arial" w:cs="Arial"/>
          <w:b/>
          <w:sz w:val="24"/>
        </w:rPr>
        <w:t>:</w:t>
      </w:r>
    </w:p>
    <w:p w:rsidR="00A674C9" w:rsidRDefault="00AD5CF7" w:rsidP="000746C9">
      <w:pPr>
        <w:spacing w:after="4" w:line="370" w:lineRule="auto"/>
        <w:ind w:left="586" w:right="2254" w:hanging="10"/>
        <w:jc w:val="both"/>
        <w:rPr>
          <w:rFonts w:ascii="Arial" w:eastAsia="Arial" w:hAnsi="Arial" w:cs="Arial"/>
          <w:i/>
          <w:color w:val="0000FF"/>
          <w:sz w:val="20"/>
        </w:rPr>
      </w:pPr>
      <w:r>
        <w:rPr>
          <w:rFonts w:ascii="Arial" w:eastAsia="Arial" w:hAnsi="Arial" w:cs="Arial"/>
        </w:rPr>
        <w:t>The</w:t>
      </w:r>
      <w:r w:rsidR="00B04BDA">
        <w:rPr>
          <w:rFonts w:ascii="Arial" w:eastAsia="Arial" w:hAnsi="Arial" w:cs="Arial"/>
        </w:rPr>
        <w:t xml:space="preserve"> name</w:t>
      </w:r>
      <w:r>
        <w:rPr>
          <w:rFonts w:ascii="Arial" w:eastAsia="Arial" w:hAnsi="Arial" w:cs="Arial"/>
        </w:rPr>
        <w:t xml:space="preserve"> must identify the key purpose of the policy in as few words as possible.</w:t>
      </w:r>
      <w:r w:rsidR="00A674C9">
        <w:rPr>
          <w:rFonts w:ascii="Arial" w:eastAsia="Arial" w:hAnsi="Arial" w:cs="Arial"/>
        </w:rPr>
        <w:t xml:space="preserve"> </w:t>
      </w:r>
      <w:r>
        <w:rPr>
          <w:rFonts w:ascii="Arial" w:eastAsia="Arial" w:hAnsi="Arial" w:cs="Arial"/>
          <w:i/>
          <w:color w:val="0000FF"/>
          <w:sz w:val="20"/>
        </w:rPr>
        <w:t>e.g. Service Recognition Policy</w:t>
      </w:r>
    </w:p>
    <w:p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Policy Statement:</w:t>
      </w:r>
    </w:p>
    <w:p w:rsidR="00A674C9" w:rsidRDefault="00AD5CF7" w:rsidP="000746C9">
      <w:pPr>
        <w:spacing w:after="108" w:line="251" w:lineRule="auto"/>
        <w:ind w:left="586" w:right="512" w:hanging="10"/>
        <w:jc w:val="both"/>
        <w:rPr>
          <w:rFonts w:ascii="Arial" w:eastAsia="Arial" w:hAnsi="Arial" w:cs="Arial"/>
        </w:rPr>
      </w:pPr>
      <w:r>
        <w:rPr>
          <w:rFonts w:ascii="Arial" w:eastAsia="Arial" w:hAnsi="Arial" w:cs="Arial"/>
        </w:rPr>
        <w:t>This is the most important section of the policy document. It will provide direction for the intended audience.</w:t>
      </w:r>
    </w:p>
    <w:p w:rsidR="00A674C9" w:rsidRDefault="00AD5CF7" w:rsidP="000746C9">
      <w:pPr>
        <w:spacing w:after="4" w:line="251" w:lineRule="auto"/>
        <w:ind w:left="586" w:right="512" w:hanging="10"/>
        <w:jc w:val="both"/>
        <w:rPr>
          <w:rFonts w:ascii="Arial" w:eastAsia="Arial" w:hAnsi="Arial" w:cs="Arial"/>
        </w:rPr>
      </w:pPr>
      <w:r>
        <w:rPr>
          <w:rFonts w:ascii="Arial" w:eastAsia="Arial" w:hAnsi="Arial" w:cs="Arial"/>
        </w:rPr>
        <w:t>When drafting the policy statement, keep the following in mind:</w:t>
      </w:r>
    </w:p>
    <w:p w:rsidR="00A674C9" w:rsidRDefault="00AD5CF7" w:rsidP="000746C9">
      <w:pPr>
        <w:numPr>
          <w:ilvl w:val="0"/>
          <w:numId w:val="16"/>
        </w:numPr>
        <w:spacing w:after="4" w:line="251" w:lineRule="auto"/>
        <w:ind w:left="1530" w:right="512" w:hanging="450"/>
        <w:jc w:val="both"/>
        <w:rPr>
          <w:rFonts w:ascii="Arial" w:eastAsia="Arial" w:hAnsi="Arial" w:cs="Arial"/>
        </w:rPr>
      </w:pPr>
      <w:r>
        <w:rPr>
          <w:rFonts w:ascii="Arial" w:eastAsia="Arial" w:hAnsi="Arial" w:cs="Arial"/>
        </w:rPr>
        <w:t>The statement must be concise with sentences that are clear and understandable for the given audience</w:t>
      </w:r>
    </w:p>
    <w:p w:rsidR="00A674C9" w:rsidRDefault="00AD5CF7" w:rsidP="000746C9">
      <w:pPr>
        <w:numPr>
          <w:ilvl w:val="0"/>
          <w:numId w:val="16"/>
        </w:numPr>
        <w:spacing w:after="37" w:line="251" w:lineRule="auto"/>
        <w:ind w:left="1530" w:right="512" w:hanging="450"/>
        <w:jc w:val="both"/>
        <w:rPr>
          <w:rFonts w:ascii="Arial" w:eastAsia="Arial" w:hAnsi="Arial" w:cs="Arial"/>
        </w:rPr>
      </w:pPr>
      <w:r>
        <w:rPr>
          <w:rFonts w:ascii="Arial" w:eastAsia="Arial" w:hAnsi="Arial" w:cs="Arial"/>
        </w:rPr>
        <w:t>Acronyms may be used if spelled out completely the first time used</w:t>
      </w:r>
    </w:p>
    <w:p w:rsidR="00020BBE" w:rsidRDefault="00AD5CF7">
      <w:pPr>
        <w:numPr>
          <w:ilvl w:val="0"/>
          <w:numId w:val="16"/>
        </w:numPr>
        <w:spacing w:after="37" w:line="251" w:lineRule="auto"/>
        <w:ind w:left="1530" w:right="512" w:hanging="450"/>
        <w:jc w:val="both"/>
        <w:rPr>
          <w:rFonts w:ascii="Arial" w:eastAsia="Arial" w:hAnsi="Arial" w:cs="Arial"/>
        </w:rPr>
      </w:pPr>
      <w:r>
        <w:rPr>
          <w:rFonts w:ascii="Arial" w:eastAsia="Arial" w:hAnsi="Arial" w:cs="Arial"/>
        </w:rPr>
        <w:t>Use strong action words (</w:t>
      </w:r>
      <w:r w:rsidR="00394861">
        <w:rPr>
          <w:rFonts w:ascii="Arial" w:eastAsia="Arial" w:hAnsi="Arial" w:cs="Arial"/>
        </w:rPr>
        <w:t>shall</w:t>
      </w:r>
      <w:r>
        <w:rPr>
          <w:rFonts w:ascii="Arial" w:eastAsia="Arial" w:hAnsi="Arial" w:cs="Arial"/>
        </w:rPr>
        <w:t>, must, are responsible for).</w:t>
      </w:r>
    </w:p>
    <w:p w:rsidR="00394861" w:rsidRPr="00394861" w:rsidRDefault="00AD5CF7" w:rsidP="000746C9">
      <w:pPr>
        <w:pStyle w:val="ListParagraph"/>
        <w:spacing w:after="4" w:line="251" w:lineRule="auto"/>
        <w:ind w:left="540" w:right="512"/>
        <w:jc w:val="both"/>
        <w:rPr>
          <w:rFonts w:ascii="Arial" w:eastAsia="Arial" w:hAnsi="Arial" w:cs="Arial"/>
        </w:rPr>
      </w:pPr>
      <w:r>
        <w:rPr>
          <w:rFonts w:ascii="Arial" w:eastAsia="Arial" w:hAnsi="Arial" w:cs="Arial"/>
        </w:rPr>
        <w:t>The policy statement typically answers questions such as:</w:t>
      </w:r>
    </w:p>
    <w:p w:rsidR="00394861" w:rsidRPr="008E26CB" w:rsidRDefault="00AD5CF7" w:rsidP="00394861">
      <w:pPr>
        <w:numPr>
          <w:ilvl w:val="0"/>
          <w:numId w:val="16"/>
        </w:numPr>
        <w:spacing w:after="37" w:line="251" w:lineRule="auto"/>
        <w:ind w:left="1530" w:right="512" w:hanging="450"/>
        <w:jc w:val="both"/>
      </w:pPr>
      <w:r>
        <w:rPr>
          <w:rFonts w:ascii="Arial" w:eastAsia="Arial" w:hAnsi="Arial" w:cs="Arial"/>
        </w:rPr>
        <w:t>What is addressed by the policy?</w:t>
      </w:r>
    </w:p>
    <w:p w:rsidR="00394861" w:rsidRPr="008E26CB" w:rsidRDefault="00AD5CF7" w:rsidP="00394861">
      <w:pPr>
        <w:numPr>
          <w:ilvl w:val="0"/>
          <w:numId w:val="16"/>
        </w:numPr>
        <w:spacing w:after="37" w:line="251" w:lineRule="auto"/>
        <w:ind w:left="1530" w:right="512" w:hanging="450"/>
        <w:jc w:val="both"/>
      </w:pPr>
      <w:r>
        <w:rPr>
          <w:rFonts w:ascii="Arial" w:eastAsia="Arial" w:hAnsi="Arial" w:cs="Arial"/>
        </w:rPr>
        <w:t>What does the policy intend to do?</w:t>
      </w:r>
    </w:p>
    <w:p w:rsidR="009947D4" w:rsidRPr="008E26CB" w:rsidRDefault="00AD5CF7" w:rsidP="009947D4">
      <w:pPr>
        <w:numPr>
          <w:ilvl w:val="0"/>
          <w:numId w:val="16"/>
        </w:numPr>
        <w:spacing w:after="37" w:line="251" w:lineRule="auto"/>
        <w:ind w:left="1530" w:right="512" w:hanging="450"/>
        <w:jc w:val="both"/>
      </w:pPr>
      <w:r>
        <w:rPr>
          <w:rFonts w:ascii="Arial" w:eastAsia="Arial" w:hAnsi="Arial" w:cs="Arial"/>
        </w:rPr>
        <w:t>What behavior(s) does the polic</w:t>
      </w:r>
      <w:r w:rsidR="009947D4">
        <w:rPr>
          <w:rFonts w:ascii="Arial" w:eastAsia="Arial" w:hAnsi="Arial" w:cs="Arial"/>
        </w:rPr>
        <w:t>y</w:t>
      </w:r>
      <w:r>
        <w:rPr>
          <w:rFonts w:ascii="Arial" w:eastAsia="Arial" w:hAnsi="Arial" w:cs="Arial"/>
        </w:rPr>
        <w:t xml:space="preserve"> require?</w:t>
      </w:r>
    </w:p>
    <w:p w:rsidR="008578CA" w:rsidRDefault="008578CA" w:rsidP="000746C9">
      <w:pPr>
        <w:spacing w:after="4" w:line="370" w:lineRule="auto"/>
        <w:ind w:left="540" w:right="512"/>
        <w:jc w:val="both"/>
        <w:rPr>
          <w:rFonts w:ascii="Arial" w:eastAsia="Arial" w:hAnsi="Arial" w:cs="Arial"/>
          <w:i/>
          <w:color w:val="0000FF"/>
          <w:sz w:val="20"/>
        </w:rPr>
      </w:pPr>
      <w:r>
        <w:rPr>
          <w:rFonts w:ascii="Arial" w:eastAsia="Arial" w:hAnsi="Arial" w:cs="Arial"/>
          <w:i/>
          <w:color w:val="0000FF"/>
          <w:sz w:val="20"/>
        </w:rPr>
        <w:t>e.g.</w:t>
      </w:r>
    </w:p>
    <w:p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Georgia College &amp; State University shall have a Service Recognition Program that recognizes employees for their length of service to the University. Recognitions will be made in accordance with the procedures outlined in this document and the USG Board of Regents Policy on Employee Recognition Programs.</w:t>
      </w:r>
    </w:p>
    <w:p w:rsidR="00F53AEF" w:rsidRDefault="00F53AEF" w:rsidP="000746C9">
      <w:pPr>
        <w:spacing w:after="91" w:line="250" w:lineRule="auto"/>
        <w:ind w:left="571" w:hanging="10"/>
        <w:jc w:val="both"/>
        <w:rPr>
          <w:rFonts w:ascii="Arial" w:eastAsia="Arial" w:hAnsi="Arial" w:cs="Arial"/>
          <w:b/>
          <w:sz w:val="24"/>
        </w:rPr>
      </w:pPr>
    </w:p>
    <w:p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Definitions:</w:t>
      </w:r>
    </w:p>
    <w:p w:rsidR="00A674C9" w:rsidRDefault="00AD5CF7" w:rsidP="000746C9">
      <w:pPr>
        <w:spacing w:after="87" w:line="251" w:lineRule="auto"/>
        <w:ind w:left="586" w:right="512" w:hanging="10"/>
        <w:jc w:val="both"/>
        <w:rPr>
          <w:rFonts w:ascii="Arial" w:eastAsia="Arial" w:hAnsi="Arial" w:cs="Arial"/>
        </w:rPr>
      </w:pPr>
      <w:r>
        <w:rPr>
          <w:rFonts w:ascii="Arial" w:eastAsia="Arial" w:hAnsi="Arial" w:cs="Arial"/>
        </w:rPr>
        <w:t>Provide a list of terms within the policy that need further explanation, with their definitions. Include terms that, by being defined, would add to the reader’s understanding of the basic policy or procedures.</w:t>
      </w:r>
    </w:p>
    <w:p w:rsidR="00A674C9" w:rsidRDefault="00AD5CF7" w:rsidP="000746C9">
      <w:pPr>
        <w:spacing w:after="118" w:line="250" w:lineRule="auto"/>
        <w:ind w:left="571" w:right="484" w:hanging="10"/>
        <w:jc w:val="both"/>
        <w:rPr>
          <w:rFonts w:ascii="Arial" w:eastAsia="Arial" w:hAnsi="Arial" w:cs="Arial"/>
          <w:i/>
          <w:color w:val="0000FF"/>
          <w:sz w:val="20"/>
        </w:rPr>
      </w:pPr>
      <w:r>
        <w:rPr>
          <w:rFonts w:ascii="Arial" w:eastAsia="Arial" w:hAnsi="Arial" w:cs="Arial"/>
          <w:i/>
          <w:color w:val="0000FF"/>
          <w:sz w:val="20"/>
        </w:rPr>
        <w:t>e.g.</w:t>
      </w:r>
    </w:p>
    <w:p w:rsidR="00A674C9" w:rsidRDefault="00AD5CF7" w:rsidP="000746C9">
      <w:pPr>
        <w:numPr>
          <w:ilvl w:val="0"/>
          <w:numId w:val="17"/>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Employee: Includes faculty and classified employees.</w:t>
      </w:r>
    </w:p>
    <w:p w:rsidR="00A674C9" w:rsidRDefault="00AD5CF7" w:rsidP="000746C9">
      <w:pPr>
        <w:numPr>
          <w:ilvl w:val="0"/>
          <w:numId w:val="17"/>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Faculty: The faculty shall consist of the corps of instruction and the administrative officers as defined in Section 300 of the Policy Manual of the Board of Regents of the University System of Georgia.</w:t>
      </w:r>
    </w:p>
    <w:p w:rsidR="00A674C9" w:rsidRDefault="00A674C9" w:rsidP="000746C9">
      <w:pPr>
        <w:spacing w:after="0"/>
        <w:ind w:left="576"/>
        <w:jc w:val="both"/>
        <w:rPr>
          <w:rFonts w:ascii="Arial" w:eastAsia="Arial" w:hAnsi="Arial" w:cs="Arial"/>
          <w:b/>
          <w:sz w:val="24"/>
        </w:rPr>
      </w:pPr>
    </w:p>
    <w:p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Keywords:</w:t>
      </w:r>
    </w:p>
    <w:p w:rsidR="00A674C9" w:rsidRDefault="00AD5CF7" w:rsidP="000746C9">
      <w:pPr>
        <w:spacing w:after="4" w:line="251" w:lineRule="auto"/>
        <w:ind w:left="586" w:right="811" w:hanging="10"/>
        <w:jc w:val="both"/>
        <w:rPr>
          <w:rFonts w:ascii="Arial" w:eastAsia="Arial" w:hAnsi="Arial" w:cs="Arial"/>
        </w:rPr>
      </w:pPr>
      <w:r>
        <w:rPr>
          <w:rFonts w:ascii="Arial" w:eastAsia="Arial" w:hAnsi="Arial" w:cs="Arial"/>
        </w:rPr>
        <w:t xml:space="preserve">A list of words that may be contained in, or that are related to, the policy </w:t>
      </w:r>
      <w:proofErr w:type="gramStart"/>
      <w:r>
        <w:rPr>
          <w:rFonts w:ascii="Arial" w:eastAsia="Arial" w:hAnsi="Arial" w:cs="Arial"/>
        </w:rPr>
        <w:t>as a whole and</w:t>
      </w:r>
      <w:proofErr w:type="gramEnd"/>
      <w:r>
        <w:rPr>
          <w:rFonts w:ascii="Arial" w:eastAsia="Arial" w:hAnsi="Arial" w:cs="Arial"/>
        </w:rPr>
        <w:t xml:space="preserve"> that ideally will operate as search terms in a policy database. Use these questions to help create your keywords:</w:t>
      </w:r>
    </w:p>
    <w:p w:rsidR="00A674C9" w:rsidRDefault="00AD5CF7" w:rsidP="000746C9">
      <w:pPr>
        <w:numPr>
          <w:ilvl w:val="1"/>
          <w:numId w:val="18"/>
        </w:numPr>
        <w:spacing w:after="4" w:line="251" w:lineRule="auto"/>
        <w:ind w:right="512" w:hanging="360"/>
        <w:jc w:val="both"/>
        <w:rPr>
          <w:rFonts w:ascii="Arial" w:eastAsia="Arial" w:hAnsi="Arial" w:cs="Arial"/>
        </w:rPr>
      </w:pPr>
      <w:r>
        <w:rPr>
          <w:rFonts w:ascii="Arial" w:eastAsia="Arial" w:hAnsi="Arial" w:cs="Arial"/>
        </w:rPr>
        <w:t>To which departments, schools, or areas of the institution does the policy apply?</w:t>
      </w:r>
    </w:p>
    <w:p w:rsidR="00A674C9" w:rsidRDefault="00AD5CF7" w:rsidP="000746C9">
      <w:pPr>
        <w:numPr>
          <w:ilvl w:val="1"/>
          <w:numId w:val="18"/>
        </w:numPr>
        <w:spacing w:after="67" w:line="251" w:lineRule="auto"/>
        <w:ind w:right="512" w:hanging="360"/>
        <w:jc w:val="both"/>
        <w:rPr>
          <w:rFonts w:ascii="Arial" w:eastAsia="Arial" w:hAnsi="Arial" w:cs="Arial"/>
        </w:rPr>
      </w:pPr>
      <w:r>
        <w:rPr>
          <w:rFonts w:ascii="Arial" w:eastAsia="Arial" w:hAnsi="Arial" w:cs="Arial"/>
        </w:rPr>
        <w:t>What issues or topics are related to the content of the policy?</w:t>
      </w:r>
    </w:p>
    <w:p w:rsidR="00020BBE" w:rsidRDefault="00AD5CF7">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e.g.</w:t>
      </w:r>
    </w:p>
    <w:p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Service recognition; length of service</w:t>
      </w:r>
    </w:p>
    <w:p w:rsidR="00A674C9" w:rsidRDefault="00A674C9" w:rsidP="000746C9">
      <w:pPr>
        <w:ind w:left="540"/>
        <w:jc w:val="both"/>
        <w:rPr>
          <w:rFonts w:ascii="Arial" w:eastAsia="Arial" w:hAnsi="Arial" w:cs="Arial"/>
          <w:b/>
          <w:sz w:val="24"/>
        </w:rPr>
      </w:pPr>
      <w:r>
        <w:rPr>
          <w:rFonts w:ascii="Arial" w:eastAsia="Arial" w:hAnsi="Arial" w:cs="Arial"/>
          <w:sz w:val="24"/>
        </w:rPr>
        <w:t xml:space="preserve"> </w:t>
      </w:r>
      <w:r w:rsidR="008578CA">
        <w:rPr>
          <w:rFonts w:ascii="Arial" w:eastAsia="Arial" w:hAnsi="Arial" w:cs="Arial"/>
          <w:b/>
          <w:sz w:val="24"/>
        </w:rPr>
        <w:br w:type="page"/>
      </w:r>
      <w:r w:rsidR="00AD5CF7">
        <w:rPr>
          <w:rFonts w:ascii="Arial" w:eastAsia="Arial" w:hAnsi="Arial" w:cs="Arial"/>
          <w:b/>
          <w:sz w:val="24"/>
        </w:rPr>
        <w:lastRenderedPageBreak/>
        <w:t>Reason for the Policy:</w:t>
      </w:r>
    </w:p>
    <w:p w:rsidR="00A674C9" w:rsidRDefault="00AD5CF7" w:rsidP="000746C9">
      <w:pPr>
        <w:spacing w:after="4" w:line="251" w:lineRule="auto"/>
        <w:ind w:left="586" w:right="512" w:firstLine="134"/>
        <w:jc w:val="both"/>
        <w:rPr>
          <w:rFonts w:ascii="Arial" w:eastAsia="Arial" w:hAnsi="Arial" w:cs="Arial"/>
        </w:rPr>
      </w:pPr>
      <w:r>
        <w:rPr>
          <w:rFonts w:ascii="Arial" w:eastAsia="Arial" w:hAnsi="Arial" w:cs="Arial"/>
        </w:rPr>
        <w:t>A detailed statement answering questions such as these:</w:t>
      </w:r>
    </w:p>
    <w:p w:rsidR="00A674C9" w:rsidRDefault="00AD5CF7" w:rsidP="000746C9">
      <w:pPr>
        <w:numPr>
          <w:ilvl w:val="1"/>
          <w:numId w:val="18"/>
        </w:numPr>
        <w:spacing w:after="4" w:line="251" w:lineRule="auto"/>
        <w:ind w:right="512" w:hanging="360"/>
        <w:jc w:val="both"/>
        <w:rPr>
          <w:rFonts w:ascii="Arial" w:eastAsia="Arial" w:hAnsi="Arial" w:cs="Arial"/>
        </w:rPr>
      </w:pPr>
      <w:r>
        <w:rPr>
          <w:rFonts w:ascii="Arial" w:eastAsia="Arial" w:hAnsi="Arial" w:cs="Arial"/>
        </w:rPr>
        <w:t>Why is the policy needed?</w:t>
      </w:r>
    </w:p>
    <w:p w:rsidR="00A674C9" w:rsidRDefault="00AD5CF7" w:rsidP="000746C9">
      <w:pPr>
        <w:numPr>
          <w:ilvl w:val="1"/>
          <w:numId w:val="18"/>
        </w:numPr>
        <w:spacing w:after="4" w:line="251" w:lineRule="auto"/>
        <w:ind w:right="512" w:hanging="360"/>
        <w:jc w:val="both"/>
        <w:rPr>
          <w:rFonts w:ascii="Arial" w:eastAsia="Arial" w:hAnsi="Arial" w:cs="Arial"/>
        </w:rPr>
      </w:pPr>
      <w:r>
        <w:rPr>
          <w:rFonts w:ascii="Arial" w:eastAsia="Arial" w:hAnsi="Arial" w:cs="Arial"/>
        </w:rPr>
        <w:t>Which institutional objectives will the policy uphold?</w:t>
      </w:r>
    </w:p>
    <w:p w:rsidR="00020BBE" w:rsidRDefault="00AD5CF7" w:rsidP="009947D4">
      <w:pPr>
        <w:numPr>
          <w:ilvl w:val="1"/>
          <w:numId w:val="18"/>
        </w:numPr>
        <w:spacing w:after="4" w:line="251" w:lineRule="auto"/>
        <w:ind w:right="512" w:hanging="360"/>
        <w:jc w:val="both"/>
        <w:rPr>
          <w:rFonts w:ascii="Arial" w:eastAsia="Arial" w:hAnsi="Arial" w:cs="Arial"/>
        </w:rPr>
      </w:pPr>
      <w:r>
        <w:rPr>
          <w:rFonts w:ascii="Arial" w:eastAsia="Arial" w:hAnsi="Arial" w:cs="Arial"/>
        </w:rPr>
        <w:t>Are there any internal or external requirements that mandate, inform or support the policy?</w:t>
      </w:r>
    </w:p>
    <w:p w:rsidR="00A674C9" w:rsidRDefault="00AD5CF7" w:rsidP="000746C9">
      <w:pPr>
        <w:spacing w:after="4" w:line="370" w:lineRule="auto"/>
        <w:ind w:left="540" w:right="512"/>
        <w:jc w:val="both"/>
        <w:rPr>
          <w:rFonts w:ascii="Arial" w:eastAsia="Arial" w:hAnsi="Arial" w:cs="Arial"/>
          <w:i/>
          <w:color w:val="0000FF"/>
          <w:sz w:val="20"/>
        </w:rPr>
      </w:pPr>
      <w:r>
        <w:rPr>
          <w:rFonts w:ascii="Arial" w:eastAsia="Arial" w:hAnsi="Arial" w:cs="Arial"/>
          <w:i/>
          <w:color w:val="0000FF"/>
          <w:sz w:val="20"/>
        </w:rPr>
        <w:t>e.g.</w:t>
      </w:r>
    </w:p>
    <w:p w:rsidR="00A674C9" w:rsidRDefault="00AD5CF7" w:rsidP="000746C9">
      <w:pPr>
        <w:spacing w:after="113" w:line="250" w:lineRule="auto"/>
        <w:ind w:left="571" w:right="484" w:hanging="10"/>
        <w:jc w:val="both"/>
        <w:rPr>
          <w:rFonts w:ascii="Arial" w:eastAsia="Arial" w:hAnsi="Arial" w:cs="Arial"/>
          <w:i/>
          <w:color w:val="0000FF"/>
          <w:sz w:val="20"/>
        </w:rPr>
      </w:pPr>
      <w:r>
        <w:rPr>
          <w:rFonts w:ascii="Arial" w:eastAsia="Arial" w:hAnsi="Arial" w:cs="Arial"/>
          <w:i/>
          <w:color w:val="0000FF"/>
          <w:sz w:val="20"/>
        </w:rPr>
        <w:t>A Service Recognition Program supports the University’s strategic initiative to recruit and retain highly qualified faculty and staff who are invested in the university’s mission, its students, and its commitment to reason, respect, and responsibility. It is an institutional priority to expand opportunities to celebrate faculty and staff achievements and to build community.</w:t>
      </w:r>
    </w:p>
    <w:p w:rsidR="00A674C9" w:rsidRDefault="00AD5CF7" w:rsidP="000746C9">
      <w:pPr>
        <w:spacing w:after="149" w:line="250" w:lineRule="auto"/>
        <w:ind w:left="571" w:right="484" w:hanging="10"/>
        <w:jc w:val="both"/>
        <w:rPr>
          <w:rFonts w:ascii="Arial" w:eastAsia="Arial" w:hAnsi="Arial" w:cs="Arial"/>
          <w:i/>
          <w:color w:val="0000FF"/>
          <w:sz w:val="20"/>
        </w:rPr>
      </w:pPr>
      <w:r>
        <w:rPr>
          <w:rFonts w:ascii="Arial" w:eastAsia="Arial" w:hAnsi="Arial" w:cs="Arial"/>
          <w:i/>
          <w:color w:val="0000FF"/>
          <w:sz w:val="20"/>
        </w:rPr>
        <w:t>Employee service recognition acknowledges that the contributions of Georgia College employees are critical to fulfilling the University’s mission. Each employee makes a difference and as such, the University should endeavor to identify means by which meaningful recognition occurs.</w:t>
      </w:r>
    </w:p>
    <w:p w:rsidR="00A674C9" w:rsidRDefault="00A674C9" w:rsidP="000746C9">
      <w:pPr>
        <w:spacing w:after="100"/>
        <w:ind w:left="576"/>
        <w:jc w:val="both"/>
        <w:rPr>
          <w:rFonts w:ascii="Arial" w:eastAsia="Arial" w:hAnsi="Arial" w:cs="Arial"/>
          <w:i/>
          <w:color w:val="0000FF"/>
          <w:sz w:val="24"/>
        </w:rPr>
      </w:pPr>
    </w:p>
    <w:p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Proposed Outcome:</w:t>
      </w:r>
    </w:p>
    <w:p w:rsidR="00A674C9" w:rsidRDefault="00AD5CF7" w:rsidP="000746C9">
      <w:pPr>
        <w:spacing w:after="4" w:line="251" w:lineRule="auto"/>
        <w:ind w:left="586" w:right="726" w:hanging="10"/>
        <w:jc w:val="both"/>
        <w:rPr>
          <w:rFonts w:ascii="Arial" w:eastAsia="Arial" w:hAnsi="Arial" w:cs="Arial"/>
        </w:rPr>
      </w:pPr>
      <w:r>
        <w:rPr>
          <w:rFonts w:ascii="Arial" w:eastAsia="Arial" w:hAnsi="Arial" w:cs="Arial"/>
        </w:rPr>
        <w:t>A list of desired outcomes of implementing the policy, including answers to questions such as these:</w:t>
      </w:r>
    </w:p>
    <w:p w:rsidR="00A674C9" w:rsidRDefault="00AD5CF7" w:rsidP="000746C9">
      <w:pPr>
        <w:numPr>
          <w:ilvl w:val="1"/>
          <w:numId w:val="18"/>
        </w:numPr>
        <w:spacing w:after="4" w:line="251" w:lineRule="auto"/>
        <w:ind w:right="512" w:hanging="360"/>
        <w:jc w:val="both"/>
        <w:rPr>
          <w:rFonts w:ascii="Arial" w:eastAsia="Arial" w:hAnsi="Arial" w:cs="Arial"/>
        </w:rPr>
      </w:pPr>
      <w:r>
        <w:rPr>
          <w:rFonts w:ascii="Arial" w:eastAsia="Arial" w:hAnsi="Arial" w:cs="Arial"/>
        </w:rPr>
        <w:t>What will this policy aim to change?</w:t>
      </w:r>
    </w:p>
    <w:p w:rsidR="00A674C9" w:rsidRDefault="00AD5CF7" w:rsidP="000746C9">
      <w:pPr>
        <w:numPr>
          <w:ilvl w:val="1"/>
          <w:numId w:val="18"/>
        </w:numPr>
        <w:spacing w:after="4" w:line="251" w:lineRule="auto"/>
        <w:ind w:right="512" w:hanging="360"/>
        <w:jc w:val="both"/>
        <w:rPr>
          <w:rFonts w:ascii="Arial" w:eastAsia="Arial" w:hAnsi="Arial" w:cs="Arial"/>
        </w:rPr>
      </w:pPr>
      <w:r>
        <w:rPr>
          <w:rFonts w:ascii="Arial" w:eastAsia="Arial" w:hAnsi="Arial" w:cs="Arial"/>
        </w:rPr>
        <w:t>What are the long-term goals to which this policy will aim?</w:t>
      </w:r>
    </w:p>
    <w:p w:rsidR="00020BBE" w:rsidRDefault="00AD5CF7" w:rsidP="0067480C">
      <w:pPr>
        <w:numPr>
          <w:ilvl w:val="1"/>
          <w:numId w:val="18"/>
        </w:numPr>
        <w:spacing w:after="4" w:line="251" w:lineRule="auto"/>
        <w:ind w:right="512" w:hanging="360"/>
        <w:jc w:val="both"/>
        <w:rPr>
          <w:rFonts w:ascii="Arial" w:eastAsia="Arial" w:hAnsi="Arial" w:cs="Arial"/>
        </w:rPr>
      </w:pPr>
      <w:r>
        <w:rPr>
          <w:rFonts w:ascii="Arial" w:eastAsia="Arial" w:hAnsi="Arial" w:cs="Arial"/>
        </w:rPr>
        <w:t>What are the outcomes that will indicate the policy is working?</w:t>
      </w:r>
    </w:p>
    <w:p w:rsidR="00A674C9" w:rsidRDefault="00AD5CF7" w:rsidP="000746C9">
      <w:pPr>
        <w:spacing w:after="4" w:line="370" w:lineRule="auto"/>
        <w:ind w:left="540" w:right="512"/>
        <w:jc w:val="both"/>
        <w:rPr>
          <w:rFonts w:ascii="Arial" w:eastAsia="Arial" w:hAnsi="Arial" w:cs="Arial"/>
          <w:i/>
          <w:color w:val="0000FF"/>
          <w:sz w:val="20"/>
        </w:rPr>
      </w:pPr>
      <w:r w:rsidRPr="0067480C">
        <w:rPr>
          <w:rFonts w:ascii="Arial" w:eastAsia="Arial" w:hAnsi="Arial" w:cs="Arial"/>
          <w:i/>
          <w:color w:val="0000FF"/>
          <w:sz w:val="20"/>
        </w:rPr>
        <w:t>e.g.</w:t>
      </w:r>
    </w:p>
    <w:p w:rsidR="00A674C9" w:rsidRDefault="00AD5CF7" w:rsidP="000746C9">
      <w:pPr>
        <w:numPr>
          <w:ilvl w:val="0"/>
          <w:numId w:val="21"/>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Service awards are presented to employees in recognition of length of service.</w:t>
      </w:r>
    </w:p>
    <w:p w:rsidR="00A674C9" w:rsidRDefault="00AD5CF7" w:rsidP="000746C9">
      <w:pPr>
        <w:numPr>
          <w:ilvl w:val="0"/>
          <w:numId w:val="21"/>
        </w:numPr>
        <w:spacing w:after="0" w:line="250" w:lineRule="auto"/>
        <w:ind w:right="484" w:hanging="180"/>
        <w:jc w:val="both"/>
        <w:rPr>
          <w:rFonts w:ascii="Arial" w:eastAsia="Arial" w:hAnsi="Arial" w:cs="Arial"/>
          <w:i/>
          <w:color w:val="0000FF"/>
          <w:sz w:val="20"/>
        </w:rPr>
      </w:pPr>
      <w:r>
        <w:rPr>
          <w:rFonts w:ascii="Arial" w:eastAsia="Arial" w:hAnsi="Arial" w:cs="Arial"/>
          <w:i/>
          <w:color w:val="0000FF"/>
          <w:sz w:val="20"/>
        </w:rPr>
        <w:t>An employee receives his or her first service award for ten (10) years of eligible service. Thereafter, the employee receives service awards in five-year intervals as eligible service accrues.</w:t>
      </w:r>
    </w:p>
    <w:p w:rsidR="00A674C9" w:rsidRDefault="00AD5CF7" w:rsidP="000746C9">
      <w:pPr>
        <w:numPr>
          <w:ilvl w:val="0"/>
          <w:numId w:val="21"/>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One or more Service Recognition Ceremonies will be held annually to acknowledge employees who meet the specified length of service milestones.</w:t>
      </w:r>
    </w:p>
    <w:p w:rsidR="00A674C9" w:rsidRDefault="00A674C9" w:rsidP="000746C9">
      <w:pPr>
        <w:spacing w:after="0"/>
        <w:ind w:left="576"/>
        <w:jc w:val="both"/>
        <w:rPr>
          <w:rFonts w:ascii="Arial" w:eastAsia="Arial" w:hAnsi="Arial" w:cs="Arial"/>
          <w:b/>
          <w:sz w:val="24"/>
        </w:rPr>
      </w:pPr>
    </w:p>
    <w:p w:rsidR="00A674C9" w:rsidRDefault="00AD5CF7" w:rsidP="000746C9">
      <w:pPr>
        <w:spacing w:after="88" w:line="250" w:lineRule="auto"/>
        <w:ind w:left="571" w:hanging="10"/>
        <w:jc w:val="both"/>
        <w:rPr>
          <w:rFonts w:ascii="Arial" w:eastAsia="Arial" w:hAnsi="Arial" w:cs="Arial"/>
          <w:b/>
          <w:sz w:val="24"/>
        </w:rPr>
      </w:pPr>
      <w:r>
        <w:rPr>
          <w:rFonts w:ascii="Arial" w:eastAsia="Arial" w:hAnsi="Arial" w:cs="Arial"/>
          <w:b/>
          <w:sz w:val="24"/>
        </w:rPr>
        <w:t>Applicability of the Policy:</w:t>
      </w:r>
    </w:p>
    <w:p w:rsidR="00A674C9" w:rsidRDefault="00AD5CF7" w:rsidP="000746C9">
      <w:pPr>
        <w:spacing w:after="4" w:line="251" w:lineRule="auto"/>
        <w:ind w:left="586" w:right="512" w:hanging="10"/>
        <w:jc w:val="both"/>
        <w:rPr>
          <w:rFonts w:ascii="Arial" w:eastAsia="Arial" w:hAnsi="Arial" w:cs="Arial"/>
        </w:rPr>
      </w:pPr>
      <w:r>
        <w:rPr>
          <w:rFonts w:ascii="Arial" w:eastAsia="Arial" w:hAnsi="Arial" w:cs="Arial"/>
        </w:rPr>
        <w:t>A succinct statement answering questions such as these:</w:t>
      </w:r>
    </w:p>
    <w:p w:rsidR="00020BBE" w:rsidRDefault="00AD5CF7" w:rsidP="0067480C">
      <w:pPr>
        <w:numPr>
          <w:ilvl w:val="1"/>
          <w:numId w:val="18"/>
        </w:numPr>
        <w:spacing w:after="4" w:line="251" w:lineRule="auto"/>
        <w:ind w:right="512" w:hanging="360"/>
        <w:jc w:val="both"/>
        <w:rPr>
          <w:rFonts w:ascii="Arial" w:eastAsia="Arial" w:hAnsi="Arial" w:cs="Arial"/>
        </w:rPr>
      </w:pPr>
      <w:r>
        <w:rPr>
          <w:rFonts w:ascii="Arial" w:eastAsia="Arial" w:hAnsi="Arial" w:cs="Arial"/>
        </w:rPr>
        <w:t xml:space="preserve">To which departments, </w:t>
      </w:r>
      <w:r w:rsidR="0067480C">
        <w:rPr>
          <w:rFonts w:ascii="Arial" w:eastAsia="Arial" w:hAnsi="Arial" w:cs="Arial"/>
        </w:rPr>
        <w:t>colleges</w:t>
      </w:r>
      <w:r>
        <w:rPr>
          <w:rFonts w:ascii="Arial" w:eastAsia="Arial" w:hAnsi="Arial" w:cs="Arial"/>
        </w:rPr>
        <w:t>, or areas of the institution does the policy apply?</w:t>
      </w:r>
    </w:p>
    <w:p w:rsidR="00020BBE" w:rsidRDefault="00AD5CF7" w:rsidP="0067480C">
      <w:pPr>
        <w:numPr>
          <w:ilvl w:val="1"/>
          <w:numId w:val="18"/>
        </w:numPr>
        <w:spacing w:after="4" w:line="251" w:lineRule="auto"/>
        <w:ind w:right="512" w:hanging="360"/>
        <w:jc w:val="both"/>
        <w:rPr>
          <w:rFonts w:ascii="Arial" w:eastAsia="Arial" w:hAnsi="Arial" w:cs="Arial"/>
        </w:rPr>
      </w:pPr>
      <w:r>
        <w:rPr>
          <w:rFonts w:ascii="Arial" w:eastAsia="Arial" w:hAnsi="Arial" w:cs="Arial"/>
        </w:rPr>
        <w:t>To whom does the policy apply (students, faculty, staff, visitors)?</w:t>
      </w:r>
    </w:p>
    <w:p w:rsidR="00A674C9" w:rsidRDefault="00AD5CF7" w:rsidP="000746C9">
      <w:pPr>
        <w:spacing w:after="109" w:line="251" w:lineRule="auto"/>
        <w:ind w:left="576" w:right="1930" w:hanging="36"/>
        <w:jc w:val="both"/>
        <w:rPr>
          <w:rFonts w:ascii="Arial" w:eastAsia="Arial" w:hAnsi="Arial" w:cs="Arial"/>
          <w:i/>
          <w:color w:val="0000FF"/>
          <w:sz w:val="20"/>
        </w:rPr>
      </w:pPr>
      <w:r>
        <w:rPr>
          <w:rFonts w:ascii="Arial" w:eastAsia="Arial" w:hAnsi="Arial" w:cs="Arial"/>
          <w:i/>
          <w:color w:val="0000FF"/>
          <w:sz w:val="20"/>
        </w:rPr>
        <w:t>e.g.</w:t>
      </w:r>
    </w:p>
    <w:p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This policy applies to all Georgia College faculty and classified employees who are employed at least half-time. Student workers and graduate assistants are not eligible for length of service recognition.</w:t>
      </w:r>
    </w:p>
    <w:p w:rsidR="00A674C9" w:rsidRDefault="00A674C9" w:rsidP="000746C9">
      <w:pPr>
        <w:spacing w:after="0"/>
        <w:ind w:left="576"/>
        <w:jc w:val="both"/>
        <w:rPr>
          <w:rFonts w:ascii="Arial" w:eastAsia="Arial" w:hAnsi="Arial" w:cs="Arial"/>
          <w:sz w:val="24"/>
        </w:rPr>
      </w:pPr>
    </w:p>
    <w:p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Related Policies:</w:t>
      </w:r>
    </w:p>
    <w:p w:rsidR="00020BBE" w:rsidRDefault="00AD5CF7">
      <w:pPr>
        <w:spacing w:after="4" w:line="367" w:lineRule="auto"/>
        <w:ind w:left="586" w:right="2633" w:hanging="10"/>
        <w:jc w:val="both"/>
        <w:rPr>
          <w:rFonts w:ascii="Arial" w:eastAsia="Arial" w:hAnsi="Arial" w:cs="Arial"/>
        </w:rPr>
      </w:pPr>
      <w:r>
        <w:rPr>
          <w:rFonts w:ascii="Arial" w:eastAsia="Arial" w:hAnsi="Arial" w:cs="Arial"/>
        </w:rPr>
        <w:t>A list of policies, their citation and web link that relate to the proposed policy.</w:t>
      </w:r>
    </w:p>
    <w:p w:rsidR="00A674C9" w:rsidRDefault="00AD5CF7" w:rsidP="000746C9">
      <w:pPr>
        <w:spacing w:after="4" w:line="367" w:lineRule="auto"/>
        <w:ind w:left="586" w:right="2633" w:hanging="10"/>
        <w:jc w:val="both"/>
        <w:rPr>
          <w:rFonts w:ascii="Arial" w:eastAsia="Arial" w:hAnsi="Arial" w:cs="Arial"/>
          <w:i/>
          <w:color w:val="0000FF"/>
          <w:sz w:val="20"/>
        </w:rPr>
      </w:pPr>
      <w:r>
        <w:rPr>
          <w:rFonts w:ascii="Arial" w:eastAsia="Arial" w:hAnsi="Arial" w:cs="Arial"/>
          <w:i/>
          <w:color w:val="0000FF"/>
          <w:sz w:val="20"/>
        </w:rPr>
        <w:t>e.g.</w:t>
      </w:r>
    </w:p>
    <w:p w:rsidR="00A674C9" w:rsidRDefault="00AD5CF7" w:rsidP="000746C9">
      <w:pPr>
        <w:spacing w:after="113" w:line="250" w:lineRule="auto"/>
        <w:ind w:left="571" w:right="484" w:hanging="10"/>
        <w:jc w:val="both"/>
        <w:rPr>
          <w:rFonts w:ascii="Arial" w:eastAsia="Arial" w:hAnsi="Arial" w:cs="Arial"/>
          <w:i/>
          <w:color w:val="0000FF"/>
          <w:sz w:val="20"/>
        </w:rPr>
      </w:pPr>
      <w:r>
        <w:rPr>
          <w:rFonts w:ascii="Arial" w:eastAsia="Arial" w:hAnsi="Arial" w:cs="Arial"/>
          <w:i/>
          <w:color w:val="0000FF"/>
          <w:sz w:val="20"/>
        </w:rPr>
        <w:t>This policy shall replace the “Service Awards” entry in the current Georgia College &amp; State University Policies, Procedures, and Practices Manual.</w:t>
      </w:r>
    </w:p>
    <w:p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USG Policy on Employee Recognition Programs:</w:t>
      </w:r>
    </w:p>
    <w:p w:rsidR="00A674C9" w:rsidRDefault="008607EE" w:rsidP="000746C9">
      <w:pPr>
        <w:spacing w:after="27" w:line="250" w:lineRule="auto"/>
        <w:ind w:left="571" w:right="484" w:hanging="10"/>
        <w:jc w:val="both"/>
        <w:rPr>
          <w:rFonts w:ascii="Arial" w:eastAsia="Arial" w:hAnsi="Arial" w:cs="Arial"/>
          <w:i/>
          <w:color w:val="0000FF"/>
          <w:sz w:val="20"/>
        </w:rPr>
      </w:pPr>
      <w:hyperlink r:id="rId33" w:history="1">
        <w:r w:rsidRPr="00CA0733">
          <w:rPr>
            <w:rStyle w:val="Hyperlink"/>
            <w:rFonts w:ascii="Arial" w:eastAsia="Arial" w:hAnsi="Arial" w:cs="Arial"/>
            <w:i/>
            <w:sz w:val="20"/>
          </w:rPr>
          <w:t>https://www.usg.edu/hr/manual/employee_recognition_programs</w:t>
        </w:r>
      </w:hyperlink>
    </w:p>
    <w:p w:rsidR="008607EE" w:rsidRDefault="008607EE" w:rsidP="000746C9">
      <w:pPr>
        <w:spacing w:after="27" w:line="250" w:lineRule="auto"/>
        <w:ind w:left="571" w:right="484" w:hanging="10"/>
        <w:jc w:val="both"/>
        <w:rPr>
          <w:rFonts w:ascii="Arial" w:eastAsia="Arial" w:hAnsi="Arial" w:cs="Arial"/>
          <w:i/>
          <w:color w:val="0000FF"/>
          <w:sz w:val="20"/>
        </w:rPr>
      </w:pPr>
    </w:p>
    <w:p w:rsidR="008578CA" w:rsidRDefault="008578CA" w:rsidP="000746C9">
      <w:pPr>
        <w:jc w:val="both"/>
        <w:rPr>
          <w:rFonts w:ascii="Arial" w:eastAsia="Arial" w:hAnsi="Arial" w:cs="Arial"/>
          <w:b/>
          <w:sz w:val="24"/>
        </w:rPr>
      </w:pPr>
      <w:r>
        <w:rPr>
          <w:rFonts w:ascii="Arial" w:eastAsia="Arial" w:hAnsi="Arial" w:cs="Arial"/>
          <w:b/>
          <w:sz w:val="24"/>
        </w:rPr>
        <w:br w:type="page"/>
      </w:r>
    </w:p>
    <w:p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lastRenderedPageBreak/>
        <w:t>Procedures:</w:t>
      </w:r>
    </w:p>
    <w:p w:rsidR="00A674C9" w:rsidRDefault="00AD5CF7" w:rsidP="000746C9">
      <w:pPr>
        <w:spacing w:after="4" w:line="251" w:lineRule="auto"/>
        <w:ind w:left="586" w:right="921" w:hanging="10"/>
        <w:jc w:val="both"/>
        <w:rPr>
          <w:rFonts w:ascii="Arial" w:eastAsia="Arial" w:hAnsi="Arial" w:cs="Arial"/>
        </w:rPr>
      </w:pPr>
      <w:r>
        <w:rPr>
          <w:rFonts w:ascii="Arial" w:eastAsia="Arial" w:hAnsi="Arial" w:cs="Arial"/>
        </w:rPr>
        <w:t>A procedure is a set of mandatory steps established to implement the policy and/or to manage the activities specific to the policy. It describes a process that must be followed to achieve the desired outcomes. These statements should be specific to the policy and answer questions such as these:</w:t>
      </w:r>
    </w:p>
    <w:p w:rsidR="00A674C9" w:rsidRDefault="00AD5CF7" w:rsidP="000746C9">
      <w:pPr>
        <w:numPr>
          <w:ilvl w:val="0"/>
          <w:numId w:val="22"/>
        </w:numPr>
        <w:spacing w:after="4" w:line="251" w:lineRule="auto"/>
        <w:ind w:right="512" w:hanging="360"/>
        <w:jc w:val="both"/>
        <w:rPr>
          <w:rFonts w:ascii="Arial" w:eastAsia="Arial" w:hAnsi="Arial" w:cs="Arial"/>
        </w:rPr>
      </w:pPr>
      <w:r>
        <w:rPr>
          <w:rFonts w:ascii="Arial" w:eastAsia="Arial" w:hAnsi="Arial" w:cs="Arial"/>
        </w:rPr>
        <w:t>How will the policy be carried out?</w:t>
      </w:r>
    </w:p>
    <w:p w:rsidR="00A674C9" w:rsidRDefault="00AD5CF7" w:rsidP="000746C9">
      <w:pPr>
        <w:numPr>
          <w:ilvl w:val="0"/>
          <w:numId w:val="22"/>
        </w:numPr>
        <w:spacing w:after="4" w:line="251" w:lineRule="auto"/>
        <w:ind w:right="512" w:hanging="360"/>
        <w:jc w:val="both"/>
        <w:rPr>
          <w:rFonts w:ascii="Arial" w:eastAsia="Arial" w:hAnsi="Arial" w:cs="Arial"/>
        </w:rPr>
      </w:pPr>
      <w:r>
        <w:rPr>
          <w:rFonts w:ascii="Arial" w:eastAsia="Arial" w:hAnsi="Arial" w:cs="Arial"/>
        </w:rPr>
        <w:t>Who is responsible for carrying out the policy?</w:t>
      </w:r>
    </w:p>
    <w:p w:rsidR="00A674C9" w:rsidRDefault="00AD5CF7" w:rsidP="000746C9">
      <w:pPr>
        <w:numPr>
          <w:ilvl w:val="0"/>
          <w:numId w:val="22"/>
        </w:numPr>
        <w:spacing w:after="4" w:line="251" w:lineRule="auto"/>
        <w:ind w:right="512" w:hanging="360"/>
        <w:jc w:val="both"/>
        <w:rPr>
          <w:rFonts w:ascii="Arial" w:eastAsia="Arial" w:hAnsi="Arial" w:cs="Arial"/>
        </w:rPr>
      </w:pPr>
      <w:r>
        <w:rPr>
          <w:rFonts w:ascii="Arial" w:eastAsia="Arial" w:hAnsi="Arial" w:cs="Arial"/>
        </w:rPr>
        <w:t>If the policy requires individual action: what are the steps one must take?</w:t>
      </w:r>
    </w:p>
    <w:p w:rsidR="00A674C9" w:rsidRDefault="00AD5CF7" w:rsidP="000746C9">
      <w:pPr>
        <w:numPr>
          <w:ilvl w:val="0"/>
          <w:numId w:val="22"/>
        </w:numPr>
        <w:spacing w:after="4" w:line="251" w:lineRule="auto"/>
        <w:ind w:right="512" w:hanging="360"/>
        <w:jc w:val="both"/>
        <w:rPr>
          <w:rFonts w:ascii="Arial" w:eastAsia="Arial" w:hAnsi="Arial" w:cs="Arial"/>
        </w:rPr>
      </w:pPr>
      <w:r>
        <w:rPr>
          <w:rFonts w:ascii="Arial" w:eastAsia="Arial" w:hAnsi="Arial" w:cs="Arial"/>
        </w:rPr>
        <w:t>If the policy requires an institutional response: what are the steps the institution/department will take in its response?</w:t>
      </w:r>
    </w:p>
    <w:p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e.g.</w:t>
      </w:r>
    </w:p>
    <w:p w:rsidR="00A674C9" w:rsidRDefault="00AD5CF7" w:rsidP="000746C9">
      <w:pPr>
        <w:numPr>
          <w:ilvl w:val="0"/>
          <w:numId w:val="23"/>
        </w:numPr>
        <w:spacing w:after="0" w:line="250" w:lineRule="auto"/>
        <w:ind w:right="484" w:hanging="360"/>
        <w:jc w:val="both"/>
        <w:rPr>
          <w:rFonts w:ascii="Arial" w:eastAsia="Arial" w:hAnsi="Arial" w:cs="Arial"/>
          <w:i/>
          <w:color w:val="0000FF"/>
          <w:sz w:val="20"/>
        </w:rPr>
      </w:pPr>
      <w:r>
        <w:rPr>
          <w:rFonts w:ascii="Arial" w:eastAsia="Arial" w:hAnsi="Arial" w:cs="Arial"/>
          <w:i/>
          <w:color w:val="0000FF"/>
          <w:sz w:val="20"/>
        </w:rPr>
        <w:t>An employee receives his or her first service award for ten (10) years of eligible service. Thereafter, the employee receives service awards in five-year intervals as eligible service accrues.</w:t>
      </w:r>
    </w:p>
    <w:p w:rsidR="00A674C9" w:rsidRDefault="00AD5CF7" w:rsidP="000746C9">
      <w:pPr>
        <w:numPr>
          <w:ilvl w:val="0"/>
          <w:numId w:val="23"/>
        </w:numPr>
        <w:spacing w:after="27" w:line="250" w:lineRule="auto"/>
        <w:ind w:right="484" w:hanging="360"/>
        <w:jc w:val="both"/>
        <w:rPr>
          <w:rFonts w:ascii="Arial" w:eastAsia="Arial" w:hAnsi="Arial" w:cs="Arial"/>
          <w:i/>
          <w:color w:val="0000FF"/>
          <w:sz w:val="20"/>
        </w:rPr>
      </w:pPr>
      <w:r>
        <w:rPr>
          <w:rFonts w:ascii="Arial" w:eastAsia="Arial" w:hAnsi="Arial" w:cs="Arial"/>
          <w:i/>
          <w:color w:val="0000FF"/>
          <w:sz w:val="20"/>
        </w:rPr>
        <w:t>The following criteria shall be used to determine eligible service:</w:t>
      </w:r>
    </w:p>
    <w:p w:rsidR="00A674C9" w:rsidRDefault="00AD5CF7" w:rsidP="000746C9">
      <w:pPr>
        <w:numPr>
          <w:ilvl w:val="1"/>
          <w:numId w:val="23"/>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Eligible service commences on the initial date of employment at Georgia College.</w:t>
      </w:r>
    </w:p>
    <w:p w:rsidR="00A674C9" w:rsidRDefault="00AD5CF7" w:rsidP="000746C9">
      <w:pPr>
        <w:numPr>
          <w:ilvl w:val="1"/>
          <w:numId w:val="23"/>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Eligible service is based on an employee's total service with the University and includes all periods of regular employment; this does not mean the service must be consecutive years.</w:t>
      </w:r>
    </w:p>
    <w:p w:rsidR="00A674C9" w:rsidRDefault="00AD5CF7" w:rsidP="000746C9">
      <w:pPr>
        <w:numPr>
          <w:ilvl w:val="1"/>
          <w:numId w:val="23"/>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For faculty, an academic year appointment for 9, 10, or 11 months is considered the equivalent of a 12-month appointment for calculation of eligible service.</w:t>
      </w:r>
    </w:p>
    <w:p w:rsidR="00A674C9" w:rsidRDefault="00AD5CF7" w:rsidP="000746C9">
      <w:pPr>
        <w:numPr>
          <w:ilvl w:val="1"/>
          <w:numId w:val="23"/>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An approved leave of absence of one year or less is not deducted from the length of service.</w:t>
      </w:r>
    </w:p>
    <w:p w:rsidR="00A674C9" w:rsidRDefault="00AD5CF7" w:rsidP="000746C9">
      <w:pPr>
        <w:numPr>
          <w:ilvl w:val="1"/>
          <w:numId w:val="23"/>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Leave without pay status is not included in eligible service.</w:t>
      </w:r>
    </w:p>
    <w:p w:rsidR="00F53AEF" w:rsidRPr="00DC6B6F" w:rsidRDefault="00AD5CF7" w:rsidP="009B6EEB">
      <w:pPr>
        <w:numPr>
          <w:ilvl w:val="1"/>
          <w:numId w:val="23"/>
        </w:numPr>
        <w:spacing w:after="27" w:line="250" w:lineRule="auto"/>
        <w:ind w:right="484" w:hanging="129"/>
        <w:jc w:val="both"/>
        <w:rPr>
          <w:rFonts w:ascii="Arial" w:eastAsia="Arial" w:hAnsi="Arial" w:cs="Arial"/>
          <w:b/>
          <w:sz w:val="24"/>
        </w:rPr>
      </w:pPr>
      <w:r>
        <w:rPr>
          <w:rFonts w:ascii="Arial" w:eastAsia="Arial" w:hAnsi="Arial" w:cs="Arial"/>
          <w:i/>
          <w:color w:val="0000FF"/>
          <w:sz w:val="20"/>
        </w:rPr>
        <w:t>Military leave with pay status is included in eligible service.</w:t>
      </w:r>
    </w:p>
    <w:p w:rsidR="00A674C9" w:rsidRDefault="00A674C9" w:rsidP="000746C9">
      <w:pPr>
        <w:spacing w:after="0"/>
        <w:ind w:left="576"/>
        <w:jc w:val="both"/>
        <w:rPr>
          <w:rFonts w:ascii="Arial" w:eastAsia="Arial" w:hAnsi="Arial" w:cs="Arial"/>
          <w:sz w:val="24"/>
        </w:rPr>
      </w:pPr>
    </w:p>
    <w:p w:rsidR="00B04BDA" w:rsidRPr="00DC6B6F" w:rsidRDefault="00AD5CF7" w:rsidP="000746C9">
      <w:pPr>
        <w:spacing w:after="5" w:line="250" w:lineRule="auto"/>
        <w:ind w:left="571" w:hanging="10"/>
        <w:jc w:val="both"/>
        <w:rPr>
          <w:rFonts w:ascii="Arial" w:eastAsia="Arial" w:hAnsi="Arial" w:cs="Arial"/>
          <w:sz w:val="24"/>
        </w:rPr>
      </w:pPr>
      <w:r w:rsidRPr="009B6EEB">
        <w:rPr>
          <w:rFonts w:ascii="Arial" w:eastAsia="Arial" w:hAnsi="Arial" w:cs="Arial"/>
        </w:rPr>
        <w:t>Forms:</w:t>
      </w:r>
      <w:r w:rsidR="00DC6B6F" w:rsidRPr="00B04BDA">
        <w:rPr>
          <w:rFonts w:ascii="Arial" w:eastAsia="Arial" w:hAnsi="Arial" w:cs="Arial"/>
        </w:rPr>
        <w:t xml:space="preserve"> </w:t>
      </w:r>
    </w:p>
    <w:p w:rsidR="00A674C9" w:rsidRDefault="00AD5CF7" w:rsidP="009B6EEB">
      <w:pPr>
        <w:spacing w:after="5" w:line="250" w:lineRule="auto"/>
        <w:ind w:left="571" w:hanging="10"/>
        <w:jc w:val="both"/>
        <w:rPr>
          <w:rFonts w:ascii="Arial" w:eastAsia="Arial" w:hAnsi="Arial" w:cs="Arial"/>
        </w:rPr>
      </w:pPr>
      <w:r>
        <w:rPr>
          <w:rFonts w:ascii="Arial" w:eastAsia="Arial" w:hAnsi="Arial" w:cs="Arial"/>
        </w:rPr>
        <w:t>Attach any suggested forms that are necessary to fill out, read, and/or sign that would be applicable to the stated policy.</w:t>
      </w:r>
    </w:p>
    <w:p w:rsidR="00DC6B6F" w:rsidRDefault="00DC6B6F" w:rsidP="000746C9">
      <w:pPr>
        <w:spacing w:after="0"/>
        <w:ind w:left="576"/>
        <w:jc w:val="both"/>
        <w:rPr>
          <w:rFonts w:ascii="Arial" w:eastAsia="Arial" w:hAnsi="Arial" w:cs="Arial"/>
          <w:sz w:val="24"/>
        </w:rPr>
      </w:pPr>
    </w:p>
    <w:p w:rsidR="00DC6B6F" w:rsidRPr="009B6EEB" w:rsidRDefault="00DC6B6F" w:rsidP="000746C9">
      <w:pPr>
        <w:spacing w:after="0"/>
        <w:ind w:left="576"/>
        <w:jc w:val="both"/>
        <w:rPr>
          <w:rFonts w:ascii="Arial" w:eastAsia="Arial" w:hAnsi="Arial" w:cs="Arial"/>
          <w:b/>
          <w:sz w:val="24"/>
        </w:rPr>
      </w:pPr>
      <w:r w:rsidRPr="009B6EEB">
        <w:rPr>
          <w:rFonts w:ascii="Arial" w:eastAsia="Arial" w:hAnsi="Arial" w:cs="Arial"/>
          <w:b/>
          <w:sz w:val="24"/>
        </w:rPr>
        <w:t>Non-Compliance:</w:t>
      </w:r>
    </w:p>
    <w:p w:rsidR="00DC6B6F" w:rsidRPr="008842A4" w:rsidRDefault="00DC6B6F" w:rsidP="009B6EEB">
      <w:pPr>
        <w:ind w:left="561"/>
        <w:rPr>
          <w:rFonts w:asciiTheme="minorHAnsi" w:hAnsiTheme="minorHAnsi" w:cstheme="minorHAnsi"/>
          <w:bCs/>
          <w:color w:val="333333"/>
          <w:sz w:val="24"/>
          <w:szCs w:val="24"/>
          <w:bdr w:val="none" w:sz="0" w:space="0" w:color="auto" w:frame="1"/>
        </w:rPr>
      </w:pPr>
      <w:r w:rsidRPr="008842A4">
        <w:rPr>
          <w:rFonts w:asciiTheme="minorHAnsi" w:hAnsiTheme="minorHAnsi" w:cstheme="minorHAnsi"/>
          <w:bCs/>
          <w:color w:val="333333"/>
          <w:sz w:val="24"/>
          <w:szCs w:val="24"/>
          <w:bdr w:val="none" w:sz="0" w:space="0" w:color="auto" w:frame="1"/>
        </w:rPr>
        <w:t>Failure to comply with the requirements of this policy may result in disciplinary action up to and including termination or expulsion in accordance with relevant University policies and may result in prosecution in accordance with state and federal law.</w:t>
      </w:r>
    </w:p>
    <w:p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 xml:space="preserve">Creation Date: the date the policy was created </w:t>
      </w:r>
    </w:p>
    <w:p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Revision Date: the date the policy was revised</w:t>
      </w:r>
    </w:p>
    <w:p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Last Reviewed Date: the date the policy was last reviewed</w:t>
      </w:r>
    </w:p>
    <w:p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Next Review Date: the date the policy will be reviewed</w:t>
      </w:r>
    </w:p>
    <w:p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Responsible Department:  the individual or committee that created or revised the policy, and the individual or department that will administer or implement the policy</w:t>
      </w:r>
    </w:p>
    <w:p w:rsidR="00DC6B6F" w:rsidRPr="008842A4" w:rsidRDefault="00DC6B6F" w:rsidP="009B6EEB">
      <w:pPr>
        <w:pStyle w:val="Footer"/>
        <w:ind w:left="561"/>
        <w:rPr>
          <w:rFonts w:asciiTheme="minorHAnsi" w:hAnsiTheme="minorHAnsi" w:cstheme="minorHAnsi"/>
        </w:rPr>
      </w:pPr>
      <w:r w:rsidRPr="009B6EEB">
        <w:rPr>
          <w:rFonts w:asciiTheme="minorHAnsi" w:hAnsiTheme="minorHAnsi" w:cstheme="minorHAnsi"/>
          <w:sz w:val="24"/>
          <w:szCs w:val="24"/>
        </w:rPr>
        <w:t>Cabinet Approval Date: the date the President approved the policy</w:t>
      </w:r>
    </w:p>
    <w:p w:rsidR="00E32E02" w:rsidRDefault="00E32E02" w:rsidP="009B6EEB">
      <w:pPr>
        <w:spacing w:after="0"/>
        <w:jc w:val="both"/>
      </w:pPr>
    </w:p>
    <w:p w:rsidR="00B04BDA" w:rsidRDefault="00B04BDA" w:rsidP="000746C9">
      <w:pPr>
        <w:spacing w:after="5" w:line="250" w:lineRule="auto"/>
        <w:ind w:left="571" w:hanging="10"/>
        <w:jc w:val="both"/>
        <w:rPr>
          <w:rFonts w:ascii="Arial" w:eastAsia="Arial" w:hAnsi="Arial" w:cs="Arial"/>
          <w:b/>
          <w:sz w:val="24"/>
        </w:rPr>
      </w:pPr>
      <w:r>
        <w:rPr>
          <w:rFonts w:ascii="Arial" w:eastAsia="Arial" w:hAnsi="Arial" w:cs="Arial"/>
          <w:b/>
          <w:sz w:val="24"/>
        </w:rPr>
        <w:t>Appendices:</w:t>
      </w:r>
    </w:p>
    <w:p w:rsidR="00B04BDA" w:rsidRPr="009B6EEB" w:rsidRDefault="00B04BDA" w:rsidP="000746C9">
      <w:pPr>
        <w:spacing w:after="5" w:line="250" w:lineRule="auto"/>
        <w:ind w:left="571" w:hanging="10"/>
        <w:jc w:val="both"/>
        <w:rPr>
          <w:rFonts w:ascii="Arial" w:eastAsia="Arial" w:hAnsi="Arial" w:cs="Arial"/>
        </w:rPr>
      </w:pPr>
      <w:r>
        <w:rPr>
          <w:rFonts w:ascii="Arial" w:eastAsia="Arial" w:hAnsi="Arial" w:cs="Arial"/>
        </w:rPr>
        <w:t>Attach any form, examples, or documents</w:t>
      </w:r>
    </w:p>
    <w:p w:rsidR="00B04BDA" w:rsidRDefault="00B04BDA" w:rsidP="000746C9">
      <w:pPr>
        <w:spacing w:after="5" w:line="250" w:lineRule="auto"/>
        <w:ind w:left="571" w:hanging="10"/>
        <w:jc w:val="both"/>
        <w:rPr>
          <w:rFonts w:ascii="Arial" w:eastAsia="Arial" w:hAnsi="Arial" w:cs="Arial"/>
          <w:b/>
          <w:sz w:val="24"/>
        </w:rPr>
      </w:pPr>
    </w:p>
    <w:p w:rsidR="00A674C9" w:rsidRDefault="0067480C" w:rsidP="000746C9">
      <w:pPr>
        <w:spacing w:after="5" w:line="250" w:lineRule="auto"/>
        <w:ind w:left="571" w:hanging="10"/>
        <w:jc w:val="both"/>
        <w:rPr>
          <w:rFonts w:ascii="Arial" w:eastAsia="Arial" w:hAnsi="Arial" w:cs="Arial"/>
          <w:b/>
          <w:sz w:val="24"/>
        </w:rPr>
      </w:pPr>
      <w:r>
        <w:rPr>
          <w:rFonts w:ascii="Arial" w:eastAsia="Arial" w:hAnsi="Arial" w:cs="Arial"/>
          <w:b/>
          <w:sz w:val="24"/>
        </w:rPr>
        <w:t xml:space="preserve">Motion Number and </w:t>
      </w:r>
      <w:r w:rsidR="00AD5CF7">
        <w:rPr>
          <w:rFonts w:ascii="Arial" w:eastAsia="Arial" w:hAnsi="Arial" w:cs="Arial"/>
          <w:b/>
          <w:sz w:val="24"/>
        </w:rPr>
        <w:t>Approval Date:</w:t>
      </w:r>
    </w:p>
    <w:p w:rsidR="00020BBE" w:rsidRDefault="0067480C">
      <w:pPr>
        <w:spacing w:after="0" w:line="240" w:lineRule="auto"/>
        <w:ind w:left="590" w:right="4392" w:hanging="14"/>
        <w:jc w:val="both"/>
        <w:rPr>
          <w:rFonts w:ascii="Arial" w:eastAsia="Arial" w:hAnsi="Arial" w:cs="Arial"/>
        </w:rPr>
      </w:pPr>
      <w:r>
        <w:rPr>
          <w:rFonts w:ascii="Arial" w:eastAsia="Arial" w:hAnsi="Arial" w:cs="Arial"/>
        </w:rPr>
        <w:t>Indicate the sponsoring committee and motion number</w:t>
      </w:r>
      <w:r w:rsidR="00B04BDA">
        <w:rPr>
          <w:rFonts w:ascii="Arial" w:eastAsia="Arial" w:hAnsi="Arial" w:cs="Arial"/>
        </w:rPr>
        <w:t xml:space="preserve">. </w:t>
      </w:r>
    </w:p>
    <w:p w:rsidR="00B04BDA" w:rsidRDefault="00B04BDA">
      <w:pPr>
        <w:spacing w:after="0" w:line="240" w:lineRule="auto"/>
        <w:ind w:left="590" w:right="4392" w:hanging="14"/>
        <w:jc w:val="both"/>
        <w:rPr>
          <w:rFonts w:ascii="Arial" w:eastAsia="Arial" w:hAnsi="Arial" w:cs="Arial"/>
        </w:rPr>
      </w:pPr>
      <w:r>
        <w:rPr>
          <w:rFonts w:ascii="Arial" w:eastAsia="Arial" w:hAnsi="Arial" w:cs="Arial"/>
        </w:rPr>
        <w:t>List the dates of approval by the various levels of governance.</w:t>
      </w:r>
    </w:p>
    <w:p w:rsidR="0067480C" w:rsidRDefault="0067480C" w:rsidP="000746C9">
      <w:pPr>
        <w:spacing w:after="0" w:line="240" w:lineRule="auto"/>
        <w:ind w:left="576" w:right="490" w:hanging="14"/>
        <w:jc w:val="both"/>
        <w:rPr>
          <w:rFonts w:ascii="Arial" w:eastAsia="Arial" w:hAnsi="Arial" w:cs="Arial"/>
        </w:rPr>
      </w:pPr>
      <w:r>
        <w:rPr>
          <w:rFonts w:ascii="Arial" w:eastAsia="Arial" w:hAnsi="Arial" w:cs="Arial"/>
          <w:i/>
          <w:color w:val="0000FF"/>
          <w:sz w:val="20"/>
        </w:rPr>
        <w:t>e.g.</w:t>
      </w:r>
    </w:p>
    <w:p w:rsidR="0067480C" w:rsidRDefault="0067480C" w:rsidP="000746C9">
      <w:pPr>
        <w:spacing w:after="0" w:line="240" w:lineRule="auto"/>
        <w:ind w:left="576" w:right="490" w:hanging="14"/>
        <w:jc w:val="both"/>
        <w:rPr>
          <w:rFonts w:ascii="Arial" w:eastAsia="Arial" w:hAnsi="Arial" w:cs="Arial"/>
          <w:i/>
          <w:color w:val="0000FF"/>
          <w:sz w:val="20"/>
        </w:rPr>
      </w:pPr>
      <w:r>
        <w:rPr>
          <w:rFonts w:ascii="Arial" w:eastAsia="Arial" w:hAnsi="Arial" w:cs="Arial"/>
          <w:i/>
          <w:color w:val="0000FF"/>
          <w:sz w:val="20"/>
        </w:rPr>
        <w:t xml:space="preserve">Executive Committee of the University Senate (ECUS); Motion </w:t>
      </w:r>
      <w:proofErr w:type="gramStart"/>
      <w:r>
        <w:rPr>
          <w:rFonts w:ascii="Arial" w:eastAsia="Arial" w:hAnsi="Arial" w:cs="Arial"/>
          <w:i/>
          <w:color w:val="0000FF"/>
          <w:sz w:val="20"/>
        </w:rPr>
        <w:t>1415.EC.001.P</w:t>
      </w:r>
      <w:proofErr w:type="gramEnd"/>
    </w:p>
    <w:p w:rsidR="0067480C" w:rsidRDefault="0067480C" w:rsidP="000746C9">
      <w:pPr>
        <w:spacing w:after="0" w:line="240" w:lineRule="auto"/>
        <w:ind w:left="576" w:right="490" w:hanging="14"/>
        <w:jc w:val="both"/>
        <w:rPr>
          <w:rFonts w:ascii="Arial" w:eastAsia="Arial" w:hAnsi="Arial" w:cs="Arial"/>
          <w:i/>
          <w:color w:val="0000FF"/>
          <w:sz w:val="20"/>
        </w:rPr>
      </w:pPr>
    </w:p>
    <w:p w:rsidR="00020BBE" w:rsidRDefault="00AD5CF7">
      <w:pPr>
        <w:spacing w:after="0" w:line="240" w:lineRule="auto"/>
        <w:ind w:left="576" w:right="490" w:hanging="14"/>
        <w:jc w:val="both"/>
        <w:rPr>
          <w:rFonts w:ascii="Arial" w:eastAsia="Arial" w:hAnsi="Arial" w:cs="Arial"/>
        </w:rPr>
      </w:pPr>
      <w:r>
        <w:rPr>
          <w:rFonts w:ascii="Arial" w:eastAsia="Arial" w:hAnsi="Arial" w:cs="Arial"/>
        </w:rPr>
        <w:lastRenderedPageBreak/>
        <w:t>List dates of approval by the various levels of governance.</w:t>
      </w:r>
    </w:p>
    <w:p w:rsidR="0067480C" w:rsidRDefault="00AD5CF7" w:rsidP="000746C9">
      <w:pPr>
        <w:spacing w:after="0" w:line="240" w:lineRule="auto"/>
        <w:ind w:left="576" w:right="490" w:hanging="14"/>
        <w:jc w:val="both"/>
        <w:rPr>
          <w:rFonts w:ascii="Arial" w:eastAsia="Arial" w:hAnsi="Arial" w:cs="Arial"/>
        </w:rPr>
      </w:pPr>
      <w:r>
        <w:rPr>
          <w:rFonts w:ascii="Arial" w:eastAsia="Arial" w:hAnsi="Arial" w:cs="Arial"/>
          <w:i/>
          <w:color w:val="0000FF"/>
          <w:sz w:val="20"/>
        </w:rPr>
        <w:t>e.g.</w:t>
      </w:r>
    </w:p>
    <w:p w:rsidR="00A674C9" w:rsidRDefault="00AD5CF7" w:rsidP="000746C9">
      <w:pPr>
        <w:spacing w:after="0" w:line="240" w:lineRule="auto"/>
        <w:ind w:left="576" w:right="490" w:hanging="14"/>
        <w:jc w:val="both"/>
        <w:rPr>
          <w:rFonts w:ascii="Arial" w:eastAsia="Arial" w:hAnsi="Arial" w:cs="Arial"/>
          <w:i/>
          <w:color w:val="0000FF"/>
          <w:sz w:val="20"/>
        </w:rPr>
      </w:pPr>
      <w:r>
        <w:rPr>
          <w:rFonts w:ascii="Arial" w:eastAsia="Arial" w:hAnsi="Arial" w:cs="Arial"/>
          <w:i/>
          <w:color w:val="0000FF"/>
          <w:sz w:val="20"/>
        </w:rPr>
        <w:t>Executive Committee of the University Senate (ECUS) – 3/</w:t>
      </w:r>
      <w:r w:rsidR="0067480C">
        <w:rPr>
          <w:rFonts w:ascii="Arial" w:eastAsia="Arial" w:hAnsi="Arial" w:cs="Arial"/>
          <w:i/>
          <w:color w:val="0000FF"/>
          <w:sz w:val="20"/>
        </w:rPr>
        <w:t>18/2015</w:t>
      </w:r>
    </w:p>
    <w:p w:rsidR="00A674C9" w:rsidRDefault="00AD5CF7" w:rsidP="000746C9">
      <w:pPr>
        <w:spacing w:after="0" w:line="250" w:lineRule="auto"/>
        <w:ind w:left="571" w:right="484" w:hanging="14"/>
        <w:jc w:val="both"/>
        <w:rPr>
          <w:rFonts w:ascii="Arial" w:eastAsia="Arial" w:hAnsi="Arial" w:cs="Arial"/>
          <w:i/>
          <w:color w:val="0000FF"/>
          <w:sz w:val="20"/>
        </w:rPr>
      </w:pPr>
      <w:r>
        <w:rPr>
          <w:rFonts w:ascii="Arial" w:eastAsia="Arial" w:hAnsi="Arial" w:cs="Arial"/>
          <w:i/>
          <w:color w:val="0000FF"/>
          <w:sz w:val="20"/>
        </w:rPr>
        <w:t>University Senate – 4/</w:t>
      </w:r>
      <w:r w:rsidR="00A3344D">
        <w:rPr>
          <w:rFonts w:ascii="Arial" w:eastAsia="Arial" w:hAnsi="Arial" w:cs="Arial"/>
          <w:i/>
          <w:color w:val="0000FF"/>
          <w:sz w:val="20"/>
        </w:rPr>
        <w:t>16</w:t>
      </w:r>
      <w:r>
        <w:rPr>
          <w:rFonts w:ascii="Arial" w:eastAsia="Arial" w:hAnsi="Arial" w:cs="Arial"/>
          <w:i/>
          <w:color w:val="0000FF"/>
          <w:sz w:val="20"/>
        </w:rPr>
        <w:t>/</w:t>
      </w:r>
      <w:r w:rsidR="00A3344D">
        <w:rPr>
          <w:rFonts w:ascii="Arial" w:eastAsia="Arial" w:hAnsi="Arial" w:cs="Arial"/>
          <w:i/>
          <w:color w:val="0000FF"/>
          <w:sz w:val="20"/>
        </w:rPr>
        <w:t>2015</w:t>
      </w:r>
    </w:p>
    <w:p w:rsidR="00A3344D" w:rsidRDefault="00AD5CF7" w:rsidP="00A3344D">
      <w:pPr>
        <w:spacing w:after="0" w:line="250" w:lineRule="auto"/>
        <w:ind w:left="571" w:right="484" w:hanging="14"/>
        <w:jc w:val="both"/>
        <w:rPr>
          <w:rFonts w:ascii="Arial" w:eastAsia="Arial" w:hAnsi="Arial" w:cs="Arial"/>
          <w:i/>
          <w:color w:val="0000FF"/>
          <w:sz w:val="20"/>
        </w:rPr>
      </w:pPr>
      <w:r>
        <w:rPr>
          <w:rFonts w:ascii="Arial" w:eastAsia="Arial" w:hAnsi="Arial" w:cs="Arial"/>
          <w:i/>
          <w:color w:val="0000FF"/>
          <w:sz w:val="20"/>
        </w:rPr>
        <w:t xml:space="preserve">University President – </w:t>
      </w:r>
      <w:r w:rsidR="00A3344D">
        <w:rPr>
          <w:rFonts w:ascii="Arial" w:eastAsia="Arial" w:hAnsi="Arial" w:cs="Arial"/>
          <w:i/>
          <w:color w:val="0000FF"/>
          <w:sz w:val="20"/>
        </w:rPr>
        <w:t>6</w:t>
      </w:r>
      <w:r>
        <w:rPr>
          <w:rFonts w:ascii="Arial" w:eastAsia="Arial" w:hAnsi="Arial" w:cs="Arial"/>
          <w:i/>
          <w:color w:val="0000FF"/>
          <w:sz w:val="20"/>
        </w:rPr>
        <w:t>/2/</w:t>
      </w:r>
      <w:r w:rsidR="00A3344D">
        <w:rPr>
          <w:rFonts w:ascii="Arial" w:eastAsia="Arial" w:hAnsi="Arial" w:cs="Arial"/>
          <w:i/>
          <w:color w:val="0000FF"/>
          <w:sz w:val="20"/>
        </w:rPr>
        <w:t>2015</w:t>
      </w:r>
      <w:r w:rsidR="00232561">
        <w:rPr>
          <w:rFonts w:ascii="Arial" w:eastAsia="Arial" w:hAnsi="Arial" w:cs="Arial"/>
          <w:i/>
          <w:color w:val="0000FF"/>
          <w:sz w:val="24"/>
        </w:rPr>
        <w:br w:type="page"/>
      </w:r>
    </w:p>
    <w:p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Motions from Committees</w:t>
      </w:r>
    </w:p>
    <w:p w:rsidR="00A674C9" w:rsidRDefault="00AD5CF7" w:rsidP="000746C9">
      <w:pPr>
        <w:spacing w:after="100" w:line="248" w:lineRule="auto"/>
        <w:ind w:left="586" w:right="518" w:hanging="10"/>
        <w:jc w:val="both"/>
        <w:rPr>
          <w:rFonts w:ascii="Arial" w:eastAsia="Arial" w:hAnsi="Arial" w:cs="Arial"/>
          <w:b/>
          <w:sz w:val="24"/>
        </w:rPr>
      </w:pPr>
      <w:r w:rsidRPr="000746C9">
        <w:rPr>
          <w:rFonts w:ascii="Arial" w:eastAsia="Arial" w:hAnsi="Arial" w:cs="Arial"/>
          <w:b/>
          <w:sz w:val="24"/>
        </w:rPr>
        <w:t>Guidance to Committees for Preparing Motions for University Senate</w:t>
      </w:r>
    </w:p>
    <w:p w:rsidR="00A674C9" w:rsidRDefault="00AD5CF7" w:rsidP="000746C9">
      <w:pPr>
        <w:numPr>
          <w:ilvl w:val="0"/>
          <w:numId w:val="25"/>
        </w:numPr>
        <w:spacing w:after="100" w:line="248" w:lineRule="auto"/>
        <w:ind w:right="518" w:hanging="360"/>
        <w:jc w:val="both"/>
        <w:rPr>
          <w:rFonts w:ascii="Arial" w:eastAsia="Arial" w:hAnsi="Arial" w:cs="Arial"/>
          <w:sz w:val="24"/>
        </w:rPr>
      </w:pPr>
      <w:r>
        <w:rPr>
          <w:rFonts w:ascii="Arial" w:eastAsia="Arial" w:hAnsi="Arial" w:cs="Arial"/>
          <w:sz w:val="24"/>
        </w:rPr>
        <w:t>Committee considers proposal/issue:</w:t>
      </w:r>
    </w:p>
    <w:p w:rsidR="00F96940" w:rsidRDefault="00AD5CF7" w:rsidP="000746C9">
      <w:pPr>
        <w:numPr>
          <w:ilvl w:val="1"/>
          <w:numId w:val="25"/>
        </w:numPr>
        <w:spacing w:after="100" w:line="248" w:lineRule="auto"/>
        <w:ind w:right="518" w:hanging="360"/>
        <w:jc w:val="both"/>
      </w:pPr>
      <w:r>
        <w:rPr>
          <w:rFonts w:ascii="Arial" w:eastAsia="Arial" w:hAnsi="Arial" w:cs="Arial"/>
          <w:sz w:val="24"/>
        </w:rPr>
        <w:t xml:space="preserve">Issue is on the standing committee meeting agenda </w:t>
      </w:r>
    </w:p>
    <w:p w:rsidR="00F96940" w:rsidRPr="008578CA" w:rsidRDefault="00AD5CF7" w:rsidP="000746C9">
      <w:pPr>
        <w:numPr>
          <w:ilvl w:val="1"/>
          <w:numId w:val="25"/>
        </w:numPr>
        <w:spacing w:after="100" w:line="248" w:lineRule="auto"/>
        <w:ind w:right="518" w:hanging="360"/>
        <w:jc w:val="both"/>
      </w:pPr>
      <w:r w:rsidRPr="00F96940">
        <w:rPr>
          <w:rFonts w:ascii="Arial" w:eastAsia="Arial" w:hAnsi="Arial" w:cs="Arial"/>
          <w:sz w:val="24"/>
        </w:rPr>
        <w:t>Documentation of discussions in sta</w:t>
      </w:r>
      <w:r w:rsidR="008578CA" w:rsidRPr="00F96940">
        <w:rPr>
          <w:rFonts w:ascii="Arial" w:eastAsia="Arial" w:hAnsi="Arial" w:cs="Arial"/>
          <w:sz w:val="24"/>
        </w:rPr>
        <w:t>nding committee meeting minutes</w:t>
      </w:r>
    </w:p>
    <w:p w:rsidR="008578CA" w:rsidRPr="008578CA" w:rsidRDefault="00AD5CF7" w:rsidP="000746C9">
      <w:pPr>
        <w:numPr>
          <w:ilvl w:val="1"/>
          <w:numId w:val="25"/>
        </w:numPr>
        <w:spacing w:after="100" w:line="248" w:lineRule="auto"/>
        <w:ind w:right="518" w:hanging="360"/>
        <w:jc w:val="both"/>
      </w:pPr>
      <w:r w:rsidRPr="00F96940">
        <w:rPr>
          <w:rFonts w:ascii="Arial" w:eastAsia="Arial" w:hAnsi="Arial" w:cs="Arial"/>
          <w:sz w:val="24"/>
        </w:rPr>
        <w:t>Issue has been fully v</w:t>
      </w:r>
      <w:r w:rsidR="008578CA" w:rsidRPr="00F96940">
        <w:rPr>
          <w:rFonts w:ascii="Arial" w:eastAsia="Arial" w:hAnsi="Arial" w:cs="Arial"/>
          <w:sz w:val="24"/>
        </w:rPr>
        <w:t>etted by the standing committee</w:t>
      </w:r>
    </w:p>
    <w:p w:rsidR="00A674C9" w:rsidRDefault="00AD5CF7" w:rsidP="000746C9">
      <w:pPr>
        <w:numPr>
          <w:ilvl w:val="1"/>
          <w:numId w:val="25"/>
        </w:numPr>
        <w:spacing w:after="100" w:line="420" w:lineRule="auto"/>
        <w:ind w:right="518" w:hanging="360"/>
        <w:jc w:val="both"/>
        <w:rPr>
          <w:rFonts w:ascii="Arial" w:eastAsia="Arial" w:hAnsi="Arial" w:cs="Arial"/>
          <w:sz w:val="24"/>
        </w:rPr>
      </w:pPr>
      <w:r>
        <w:rPr>
          <w:rFonts w:ascii="Arial" w:eastAsia="Arial" w:hAnsi="Arial" w:cs="Arial"/>
          <w:sz w:val="24"/>
        </w:rPr>
        <w:t>Issue receives endorsement/approval of the standing committee</w:t>
      </w:r>
    </w:p>
    <w:p w:rsidR="00A674C9" w:rsidRDefault="00AD5CF7" w:rsidP="000746C9">
      <w:pPr>
        <w:numPr>
          <w:ilvl w:val="0"/>
          <w:numId w:val="25"/>
        </w:numPr>
        <w:spacing w:after="100" w:line="248" w:lineRule="auto"/>
        <w:ind w:right="518" w:hanging="360"/>
        <w:jc w:val="both"/>
        <w:rPr>
          <w:rFonts w:ascii="Arial" w:eastAsia="Arial" w:hAnsi="Arial" w:cs="Arial"/>
          <w:sz w:val="24"/>
        </w:rPr>
      </w:pPr>
      <w:r>
        <w:rPr>
          <w:rFonts w:ascii="Arial" w:eastAsia="Arial" w:hAnsi="Arial" w:cs="Arial"/>
          <w:sz w:val="24"/>
        </w:rPr>
        <w:t>Motion includes:</w:t>
      </w:r>
    </w:p>
    <w:p w:rsidR="00F96940" w:rsidRPr="008578CA" w:rsidRDefault="00AD5CF7" w:rsidP="000746C9">
      <w:pPr>
        <w:numPr>
          <w:ilvl w:val="1"/>
          <w:numId w:val="25"/>
        </w:numPr>
        <w:spacing w:after="100" w:line="240" w:lineRule="auto"/>
        <w:ind w:right="518" w:hanging="360"/>
        <w:jc w:val="both"/>
      </w:pPr>
      <w:r>
        <w:rPr>
          <w:rFonts w:ascii="Arial" w:eastAsia="Arial" w:hAnsi="Arial" w:cs="Arial"/>
          <w:sz w:val="24"/>
        </w:rPr>
        <w:t>Type of Motion (Policy, Re</w:t>
      </w:r>
      <w:r w:rsidR="008578CA">
        <w:rPr>
          <w:rFonts w:ascii="Arial" w:eastAsia="Arial" w:hAnsi="Arial" w:cs="Arial"/>
          <w:sz w:val="24"/>
        </w:rPr>
        <w:t>solution, Bylaws Change, Other)</w:t>
      </w:r>
    </w:p>
    <w:p w:rsidR="008578CA" w:rsidRPr="008578CA" w:rsidRDefault="008578CA" w:rsidP="000746C9">
      <w:pPr>
        <w:numPr>
          <w:ilvl w:val="1"/>
          <w:numId w:val="25"/>
        </w:numPr>
        <w:spacing w:after="100" w:line="240" w:lineRule="auto"/>
        <w:ind w:right="518" w:hanging="360"/>
        <w:jc w:val="both"/>
      </w:pPr>
      <w:r w:rsidRPr="00F96940">
        <w:rPr>
          <w:rFonts w:ascii="Arial" w:eastAsia="Arial" w:hAnsi="Arial" w:cs="Arial"/>
          <w:sz w:val="24"/>
        </w:rPr>
        <w:t>Subject</w:t>
      </w:r>
    </w:p>
    <w:p w:rsidR="008578CA" w:rsidRPr="008578CA" w:rsidRDefault="008578CA" w:rsidP="000746C9">
      <w:pPr>
        <w:numPr>
          <w:ilvl w:val="1"/>
          <w:numId w:val="25"/>
        </w:numPr>
        <w:spacing w:after="100" w:line="240" w:lineRule="auto"/>
        <w:ind w:right="518" w:hanging="360"/>
        <w:jc w:val="both"/>
      </w:pPr>
      <w:r>
        <w:rPr>
          <w:rFonts w:ascii="Arial" w:eastAsia="Arial" w:hAnsi="Arial" w:cs="Arial"/>
          <w:sz w:val="24"/>
        </w:rPr>
        <w:t>Standing Committee</w:t>
      </w:r>
    </w:p>
    <w:p w:rsidR="008578CA" w:rsidRPr="008578CA" w:rsidRDefault="00AD5CF7" w:rsidP="000746C9">
      <w:pPr>
        <w:numPr>
          <w:ilvl w:val="1"/>
          <w:numId w:val="25"/>
        </w:numPr>
        <w:spacing w:after="100" w:line="240" w:lineRule="auto"/>
        <w:ind w:right="518" w:hanging="360"/>
        <w:jc w:val="both"/>
      </w:pPr>
      <w:r>
        <w:rPr>
          <w:rFonts w:ascii="Arial" w:eastAsia="Arial" w:hAnsi="Arial" w:cs="Arial"/>
          <w:sz w:val="24"/>
        </w:rPr>
        <w:t>Date of en</w:t>
      </w:r>
      <w:r w:rsidR="008578CA">
        <w:rPr>
          <w:rFonts w:ascii="Arial" w:eastAsia="Arial" w:hAnsi="Arial" w:cs="Arial"/>
          <w:sz w:val="24"/>
        </w:rPr>
        <w:t>dorsement/approval by committee</w:t>
      </w:r>
    </w:p>
    <w:p w:rsidR="008578CA" w:rsidRPr="008578CA" w:rsidRDefault="008578CA" w:rsidP="000746C9">
      <w:pPr>
        <w:numPr>
          <w:ilvl w:val="1"/>
          <w:numId w:val="25"/>
        </w:numPr>
        <w:spacing w:after="100" w:line="240" w:lineRule="auto"/>
        <w:ind w:right="518" w:hanging="360"/>
        <w:jc w:val="both"/>
      </w:pPr>
      <w:r>
        <w:rPr>
          <w:rFonts w:ascii="Arial" w:eastAsia="Arial" w:hAnsi="Arial" w:cs="Arial"/>
          <w:sz w:val="24"/>
        </w:rPr>
        <w:t>Motion Statement</w:t>
      </w:r>
    </w:p>
    <w:p w:rsidR="00A674C9" w:rsidRDefault="00AD5CF7" w:rsidP="000746C9">
      <w:pPr>
        <w:numPr>
          <w:ilvl w:val="1"/>
          <w:numId w:val="25"/>
        </w:numPr>
        <w:spacing w:after="100" w:line="240" w:lineRule="auto"/>
        <w:ind w:right="518" w:hanging="360"/>
        <w:jc w:val="both"/>
        <w:rPr>
          <w:rFonts w:ascii="Arial" w:eastAsia="Arial" w:hAnsi="Arial" w:cs="Arial"/>
          <w:sz w:val="24"/>
        </w:rPr>
      </w:pPr>
      <w:r>
        <w:rPr>
          <w:rFonts w:ascii="Arial" w:eastAsia="Arial" w:hAnsi="Arial" w:cs="Arial"/>
          <w:sz w:val="24"/>
        </w:rPr>
        <w:t>Policies impacted (if any)</w:t>
      </w:r>
    </w:p>
    <w:p w:rsidR="00A674C9" w:rsidRDefault="00AD5CF7" w:rsidP="000746C9">
      <w:pPr>
        <w:numPr>
          <w:ilvl w:val="0"/>
          <w:numId w:val="25"/>
        </w:numPr>
        <w:spacing w:after="100" w:line="248" w:lineRule="auto"/>
        <w:ind w:right="518" w:hanging="360"/>
        <w:jc w:val="both"/>
        <w:rPr>
          <w:rFonts w:ascii="Arial" w:eastAsia="Arial" w:hAnsi="Arial" w:cs="Arial"/>
          <w:sz w:val="24"/>
        </w:rPr>
      </w:pPr>
      <w:r>
        <w:rPr>
          <w:rFonts w:ascii="Arial" w:eastAsia="Arial" w:hAnsi="Arial" w:cs="Arial"/>
          <w:sz w:val="24"/>
        </w:rPr>
        <w:t>Supporting documents include:</w:t>
      </w:r>
    </w:p>
    <w:p w:rsidR="00A674C9" w:rsidRDefault="00AD5CF7" w:rsidP="000746C9">
      <w:pPr>
        <w:numPr>
          <w:ilvl w:val="1"/>
          <w:numId w:val="25"/>
        </w:numPr>
        <w:spacing w:after="100" w:line="313" w:lineRule="auto"/>
        <w:ind w:right="518" w:hanging="360"/>
        <w:jc w:val="both"/>
        <w:rPr>
          <w:rFonts w:ascii="Arial" w:eastAsia="Arial" w:hAnsi="Arial" w:cs="Arial"/>
          <w:sz w:val="24"/>
        </w:rPr>
      </w:pPr>
      <w:r>
        <w:rPr>
          <w:rFonts w:ascii="Arial" w:eastAsia="Arial" w:hAnsi="Arial" w:cs="Arial"/>
          <w:sz w:val="24"/>
        </w:rPr>
        <w:t>Relevant background (All supporting documents of the proposal at the committee level)</w:t>
      </w:r>
    </w:p>
    <w:p w:rsidR="00A674C9" w:rsidRDefault="00AD5CF7" w:rsidP="000746C9">
      <w:pPr>
        <w:numPr>
          <w:ilvl w:val="1"/>
          <w:numId w:val="25"/>
        </w:numPr>
        <w:spacing w:after="100" w:line="248" w:lineRule="auto"/>
        <w:ind w:right="518" w:hanging="360"/>
        <w:jc w:val="both"/>
        <w:rPr>
          <w:rFonts w:ascii="Arial" w:eastAsia="Arial" w:hAnsi="Arial" w:cs="Arial"/>
          <w:sz w:val="24"/>
        </w:rPr>
      </w:pPr>
      <w:r>
        <w:rPr>
          <w:rFonts w:ascii="Arial" w:eastAsia="Arial" w:hAnsi="Arial" w:cs="Arial"/>
          <w:sz w:val="24"/>
        </w:rPr>
        <w:t>A summary of the committee deliberation</w:t>
      </w:r>
    </w:p>
    <w:p w:rsidR="00A674C9" w:rsidRDefault="00AD5CF7" w:rsidP="000746C9">
      <w:pPr>
        <w:numPr>
          <w:ilvl w:val="1"/>
          <w:numId w:val="25"/>
        </w:numPr>
        <w:spacing w:after="100" w:line="248" w:lineRule="auto"/>
        <w:ind w:right="518" w:hanging="360"/>
        <w:jc w:val="both"/>
        <w:rPr>
          <w:rFonts w:ascii="Arial" w:eastAsia="Arial" w:hAnsi="Arial" w:cs="Arial"/>
          <w:sz w:val="24"/>
        </w:rPr>
      </w:pPr>
      <w:r>
        <w:rPr>
          <w:rFonts w:ascii="Arial" w:eastAsia="Arial" w:hAnsi="Arial" w:cs="Arial"/>
          <w:sz w:val="24"/>
        </w:rPr>
        <w:t>Committee Vote (Majority/Minority opinions for split votes)</w:t>
      </w:r>
    </w:p>
    <w:p w:rsidR="00A674C9" w:rsidRDefault="00AD5CF7" w:rsidP="000746C9">
      <w:pPr>
        <w:numPr>
          <w:ilvl w:val="0"/>
          <w:numId w:val="25"/>
        </w:numPr>
        <w:spacing w:after="100" w:line="248" w:lineRule="auto"/>
        <w:ind w:right="518" w:hanging="360"/>
        <w:jc w:val="both"/>
        <w:rPr>
          <w:rFonts w:ascii="Arial" w:eastAsia="Arial" w:hAnsi="Arial" w:cs="Arial"/>
          <w:sz w:val="24"/>
        </w:rPr>
      </w:pPr>
      <w:r>
        <w:rPr>
          <w:rFonts w:ascii="Arial" w:eastAsia="Arial" w:hAnsi="Arial" w:cs="Arial"/>
          <w:sz w:val="24"/>
        </w:rPr>
        <w:t xml:space="preserve">Motion is entered into the database and documentation is submitted to Executive Committee at least 10 calendar days prior to the University Senate Meeting at which </w:t>
      </w:r>
      <w:r w:rsidR="00A3344D">
        <w:rPr>
          <w:rFonts w:ascii="Arial" w:eastAsia="Arial" w:hAnsi="Arial" w:cs="Arial"/>
          <w:sz w:val="24"/>
        </w:rPr>
        <w:t xml:space="preserve">the motion will be </w:t>
      </w:r>
      <w:r>
        <w:rPr>
          <w:rFonts w:ascii="Arial" w:eastAsia="Arial" w:hAnsi="Arial" w:cs="Arial"/>
          <w:sz w:val="24"/>
        </w:rPr>
        <w:t>considered</w:t>
      </w:r>
    </w:p>
    <w:p w:rsidR="00A674C9" w:rsidRDefault="00AD5CF7" w:rsidP="000746C9">
      <w:pPr>
        <w:numPr>
          <w:ilvl w:val="0"/>
          <w:numId w:val="25"/>
        </w:numPr>
        <w:spacing w:after="100" w:line="248" w:lineRule="auto"/>
        <w:ind w:right="518" w:hanging="360"/>
        <w:jc w:val="both"/>
        <w:rPr>
          <w:rFonts w:ascii="Arial" w:eastAsia="Arial" w:hAnsi="Arial" w:cs="Arial"/>
          <w:sz w:val="24"/>
        </w:rPr>
      </w:pPr>
      <w:r>
        <w:rPr>
          <w:rFonts w:ascii="Arial" w:eastAsia="Arial" w:hAnsi="Arial" w:cs="Arial"/>
          <w:sz w:val="24"/>
        </w:rPr>
        <w:t>Executive Committee sends motion information to University Senators at least 8 calendar days prior to University Senate Meeting</w:t>
      </w:r>
    </w:p>
    <w:p w:rsidR="00A674C9" w:rsidRDefault="00AD5CF7" w:rsidP="000746C9">
      <w:pPr>
        <w:numPr>
          <w:ilvl w:val="0"/>
          <w:numId w:val="25"/>
        </w:numPr>
        <w:spacing w:after="100" w:line="248" w:lineRule="auto"/>
        <w:ind w:right="518" w:hanging="360"/>
        <w:jc w:val="both"/>
        <w:rPr>
          <w:rFonts w:ascii="Arial" w:eastAsia="Arial" w:hAnsi="Arial" w:cs="Arial"/>
          <w:sz w:val="24"/>
        </w:rPr>
      </w:pPr>
      <w:r>
        <w:rPr>
          <w:rFonts w:ascii="Arial" w:eastAsia="Arial" w:hAnsi="Arial" w:cs="Arial"/>
          <w:sz w:val="24"/>
        </w:rPr>
        <w:t>Senate hears committee report on the motion, time for discussion (if any), and vote</w:t>
      </w:r>
    </w:p>
    <w:p w:rsidR="00A674C9" w:rsidRDefault="00A3344D" w:rsidP="000746C9">
      <w:pPr>
        <w:numPr>
          <w:ilvl w:val="0"/>
          <w:numId w:val="25"/>
        </w:numPr>
        <w:spacing w:after="100" w:line="248" w:lineRule="auto"/>
        <w:ind w:right="518" w:hanging="360"/>
        <w:jc w:val="both"/>
        <w:rPr>
          <w:rFonts w:ascii="Arial" w:eastAsia="Arial" w:hAnsi="Arial" w:cs="Arial"/>
          <w:sz w:val="24"/>
        </w:rPr>
      </w:pPr>
      <w:r>
        <w:rPr>
          <w:rFonts w:ascii="Arial" w:eastAsia="Arial" w:hAnsi="Arial" w:cs="Arial"/>
          <w:sz w:val="24"/>
        </w:rPr>
        <w:t>Presiding Officer</w:t>
      </w:r>
      <w:r w:rsidR="00AD5CF7">
        <w:rPr>
          <w:rFonts w:ascii="Arial" w:eastAsia="Arial" w:hAnsi="Arial" w:cs="Arial"/>
          <w:sz w:val="24"/>
        </w:rPr>
        <w:t xml:space="preserve"> </w:t>
      </w:r>
      <w:proofErr w:type="gramStart"/>
      <w:r w:rsidR="00AD5CF7">
        <w:rPr>
          <w:rFonts w:ascii="Arial" w:eastAsia="Arial" w:hAnsi="Arial" w:cs="Arial"/>
          <w:sz w:val="24"/>
        </w:rPr>
        <w:t>signs</w:t>
      </w:r>
      <w:proofErr w:type="gramEnd"/>
      <w:r w:rsidR="00AD5CF7">
        <w:rPr>
          <w:rFonts w:ascii="Arial" w:eastAsia="Arial" w:hAnsi="Arial" w:cs="Arial"/>
          <w:sz w:val="24"/>
        </w:rPr>
        <w:t xml:space="preserve"> the motion indicating status of the motion and submits motion to President</w:t>
      </w:r>
    </w:p>
    <w:p w:rsidR="00A674C9" w:rsidRDefault="00AD5CF7" w:rsidP="000746C9">
      <w:pPr>
        <w:numPr>
          <w:ilvl w:val="0"/>
          <w:numId w:val="25"/>
        </w:numPr>
        <w:spacing w:after="100" w:line="248" w:lineRule="auto"/>
        <w:ind w:right="518" w:hanging="360"/>
        <w:jc w:val="both"/>
        <w:rPr>
          <w:rFonts w:ascii="Arial" w:eastAsia="Arial" w:hAnsi="Arial" w:cs="Arial"/>
          <w:sz w:val="24"/>
        </w:rPr>
      </w:pPr>
      <w:r>
        <w:rPr>
          <w:rFonts w:ascii="Arial" w:eastAsia="Arial" w:hAnsi="Arial" w:cs="Arial"/>
          <w:sz w:val="24"/>
        </w:rPr>
        <w:t>President approves or vetoes motion and assigns responsibility for implementation</w:t>
      </w:r>
    </w:p>
    <w:p w:rsidR="00A674C9" w:rsidRDefault="00AD5CF7" w:rsidP="000746C9">
      <w:pPr>
        <w:numPr>
          <w:ilvl w:val="0"/>
          <w:numId w:val="25"/>
        </w:numPr>
        <w:spacing w:after="100" w:line="248" w:lineRule="auto"/>
        <w:ind w:right="518" w:hanging="360"/>
        <w:jc w:val="both"/>
        <w:rPr>
          <w:rFonts w:ascii="Arial" w:eastAsia="Arial" w:hAnsi="Arial" w:cs="Arial"/>
          <w:sz w:val="24"/>
        </w:rPr>
      </w:pPr>
      <w:r>
        <w:rPr>
          <w:rFonts w:ascii="Arial" w:eastAsia="Arial" w:hAnsi="Arial" w:cs="Arial"/>
          <w:sz w:val="24"/>
        </w:rPr>
        <w:t>Communication of Disposition (as appropriate)</w:t>
      </w:r>
    </w:p>
    <w:p w:rsidR="00E32E02" w:rsidRDefault="00E32E02" w:rsidP="000746C9">
      <w:pPr>
        <w:spacing w:after="46"/>
        <w:ind w:left="576"/>
        <w:jc w:val="both"/>
      </w:pPr>
    </w:p>
    <w:p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Writing a Motion</w:t>
      </w:r>
    </w:p>
    <w:p w:rsidR="00A674C9" w:rsidRDefault="00AD5CF7" w:rsidP="000746C9">
      <w:pPr>
        <w:spacing w:after="44" w:line="248" w:lineRule="auto"/>
        <w:ind w:left="586" w:right="513" w:hanging="10"/>
        <w:jc w:val="both"/>
        <w:rPr>
          <w:rFonts w:ascii="Arial" w:eastAsia="Arial" w:hAnsi="Arial" w:cs="Arial"/>
          <w:sz w:val="24"/>
        </w:rPr>
      </w:pPr>
      <w:r>
        <w:rPr>
          <w:rFonts w:ascii="Arial" w:eastAsia="Arial" w:hAnsi="Arial" w:cs="Arial"/>
          <w:sz w:val="24"/>
        </w:rPr>
        <w:t>Time can be wasted at meetings when a motion is carelessly worded, leading to a discussion of the motion text rather than the underlying issue. Motions should</w:t>
      </w:r>
    </w:p>
    <w:p w:rsidR="00F96940" w:rsidRPr="000746C9" w:rsidRDefault="00F96940" w:rsidP="000746C9">
      <w:pPr>
        <w:numPr>
          <w:ilvl w:val="0"/>
          <w:numId w:val="25"/>
        </w:numPr>
        <w:spacing w:after="0" w:line="248" w:lineRule="auto"/>
        <w:ind w:right="518" w:hanging="381"/>
        <w:jc w:val="both"/>
      </w:pPr>
      <w:r>
        <w:rPr>
          <w:rFonts w:ascii="Arial" w:eastAsia="Arial" w:hAnsi="Arial" w:cs="Arial"/>
          <w:sz w:val="24"/>
        </w:rPr>
        <w:t>be concise</w:t>
      </w:r>
    </w:p>
    <w:p w:rsidR="00F96940" w:rsidRDefault="00F96940" w:rsidP="000746C9">
      <w:pPr>
        <w:pStyle w:val="ListParagraph"/>
        <w:numPr>
          <w:ilvl w:val="0"/>
          <w:numId w:val="25"/>
        </w:numPr>
        <w:spacing w:after="0"/>
        <w:ind w:left="1260" w:hanging="360"/>
        <w:jc w:val="both"/>
        <w:rPr>
          <w:rFonts w:ascii="Arial" w:hAnsi="Arial" w:cs="Arial"/>
          <w:sz w:val="24"/>
          <w:szCs w:val="24"/>
        </w:rPr>
      </w:pPr>
      <w:r w:rsidRPr="000746C9">
        <w:rPr>
          <w:rFonts w:ascii="Arial" w:hAnsi="Arial" w:cs="Arial"/>
          <w:sz w:val="24"/>
          <w:szCs w:val="24"/>
        </w:rPr>
        <w:t>identify the specific policy, endorsement, resolution, or recommendation</w:t>
      </w:r>
    </w:p>
    <w:p w:rsidR="00A674C9" w:rsidRDefault="00F96940" w:rsidP="000746C9">
      <w:pPr>
        <w:pStyle w:val="ListParagraph"/>
        <w:numPr>
          <w:ilvl w:val="0"/>
          <w:numId w:val="25"/>
        </w:numPr>
        <w:spacing w:after="0"/>
        <w:ind w:left="1260" w:hanging="360"/>
        <w:jc w:val="both"/>
        <w:rPr>
          <w:rFonts w:ascii="Arial" w:eastAsia="Arial" w:hAnsi="Arial" w:cs="Arial"/>
          <w:sz w:val="24"/>
          <w:szCs w:val="24"/>
        </w:rPr>
      </w:pPr>
      <w:proofErr w:type="gramStart"/>
      <w:r w:rsidRPr="00F96940">
        <w:rPr>
          <w:rFonts w:ascii="Arial" w:eastAsia="Arial" w:hAnsi="Arial" w:cs="Arial"/>
          <w:sz w:val="24"/>
          <w:szCs w:val="24"/>
        </w:rPr>
        <w:lastRenderedPageBreak/>
        <w:t>make reference</w:t>
      </w:r>
      <w:proofErr w:type="gramEnd"/>
      <w:r w:rsidRPr="00F96940">
        <w:rPr>
          <w:rFonts w:ascii="Arial" w:eastAsia="Arial" w:hAnsi="Arial" w:cs="Arial"/>
          <w:sz w:val="24"/>
          <w:szCs w:val="24"/>
        </w:rPr>
        <w:t xml:space="preserve"> to any support document</w:t>
      </w:r>
    </w:p>
    <w:p w:rsidR="00A674C9" w:rsidRDefault="00AD5CF7" w:rsidP="000746C9">
      <w:pPr>
        <w:spacing w:after="62" w:line="250" w:lineRule="auto"/>
        <w:ind w:left="571" w:hanging="10"/>
        <w:jc w:val="both"/>
        <w:rPr>
          <w:rFonts w:ascii="Arial" w:eastAsia="Arial" w:hAnsi="Arial" w:cs="Arial"/>
          <w:b/>
          <w:sz w:val="24"/>
        </w:rPr>
      </w:pPr>
      <w:r>
        <w:rPr>
          <w:rFonts w:ascii="Arial" w:eastAsia="Arial" w:hAnsi="Arial" w:cs="Arial"/>
          <w:b/>
          <w:sz w:val="24"/>
        </w:rPr>
        <w:t>Sample Motion Text</w:t>
      </w:r>
    </w:p>
    <w:p w:rsidR="00A674C9" w:rsidRDefault="00A674C9" w:rsidP="000746C9">
      <w:pPr>
        <w:spacing w:after="0"/>
        <w:ind w:left="576"/>
        <w:jc w:val="both"/>
        <w:rPr>
          <w:rFonts w:ascii="Arial" w:eastAsia="Arial" w:hAnsi="Arial" w:cs="Arial"/>
          <w:sz w:val="32"/>
        </w:rPr>
      </w:pPr>
    </w:p>
    <w:p w:rsidR="00A674C9" w:rsidRDefault="00AD5CF7" w:rsidP="000746C9">
      <w:pPr>
        <w:pStyle w:val="ListParagraph"/>
        <w:numPr>
          <w:ilvl w:val="0"/>
          <w:numId w:val="25"/>
        </w:numPr>
        <w:ind w:left="1170" w:hanging="270"/>
        <w:jc w:val="both"/>
        <w:rPr>
          <w:rFonts w:ascii="Arial" w:eastAsia="Arial" w:hAnsi="Arial" w:cs="Arial"/>
          <w:sz w:val="24"/>
        </w:rPr>
      </w:pPr>
      <w:r w:rsidRPr="000746C9">
        <w:rPr>
          <w:rFonts w:ascii="Arial" w:eastAsia="Arial" w:hAnsi="Arial" w:cs="Arial"/>
          <w:sz w:val="24"/>
        </w:rPr>
        <w:t>Policy Motion:</w:t>
      </w:r>
    </w:p>
    <w:p w:rsidR="00A674C9" w:rsidRDefault="00AD5CF7" w:rsidP="000746C9">
      <w:pPr>
        <w:spacing w:after="14" w:line="248" w:lineRule="auto"/>
        <w:ind w:left="1306" w:right="628" w:hanging="10"/>
        <w:jc w:val="both"/>
        <w:rPr>
          <w:rFonts w:ascii="Arial" w:eastAsia="Arial" w:hAnsi="Arial" w:cs="Arial"/>
          <w:sz w:val="24"/>
        </w:rPr>
      </w:pPr>
      <w:r>
        <w:rPr>
          <w:rFonts w:ascii="Arial" w:eastAsia="Arial" w:hAnsi="Arial" w:cs="Arial"/>
          <w:sz w:val="24"/>
        </w:rPr>
        <w:t xml:space="preserve">To recommend as University Policy the proposed </w:t>
      </w:r>
      <w:r>
        <w:rPr>
          <w:rFonts w:ascii="Arial" w:eastAsia="Arial" w:hAnsi="Arial" w:cs="Arial"/>
          <w:i/>
          <w:sz w:val="24"/>
        </w:rPr>
        <w:t>“Name of Policy”</w:t>
      </w:r>
      <w:r>
        <w:rPr>
          <w:rFonts w:ascii="Arial" w:eastAsia="Arial" w:hAnsi="Arial" w:cs="Arial"/>
          <w:sz w:val="24"/>
        </w:rPr>
        <w:t xml:space="preserve"> as outlined in the supporting document and to endorse the guidelines and procedural recommendations made therein.</w:t>
      </w:r>
    </w:p>
    <w:p w:rsidR="00F53AEF" w:rsidRDefault="00F53AEF" w:rsidP="000746C9">
      <w:pPr>
        <w:spacing w:after="106" w:line="250" w:lineRule="auto"/>
        <w:ind w:left="1306" w:hanging="10"/>
        <w:jc w:val="both"/>
        <w:rPr>
          <w:rFonts w:ascii="Arial" w:eastAsia="Arial" w:hAnsi="Arial" w:cs="Arial"/>
          <w:b/>
          <w:sz w:val="24"/>
        </w:rPr>
      </w:pPr>
    </w:p>
    <w:p w:rsidR="00A674C9" w:rsidRDefault="00F207E2" w:rsidP="000746C9">
      <w:pPr>
        <w:pStyle w:val="ListParagraph"/>
        <w:numPr>
          <w:ilvl w:val="0"/>
          <w:numId w:val="25"/>
        </w:numPr>
        <w:ind w:left="1170" w:hanging="270"/>
        <w:jc w:val="both"/>
        <w:rPr>
          <w:rFonts w:ascii="Arial" w:eastAsia="Arial" w:hAnsi="Arial" w:cs="Arial"/>
          <w:sz w:val="24"/>
        </w:rPr>
      </w:pPr>
      <w:r w:rsidRPr="000746C9">
        <w:rPr>
          <w:rFonts w:ascii="Arial" w:eastAsia="Arial" w:hAnsi="Arial" w:cs="Arial"/>
          <w:sz w:val="24"/>
        </w:rPr>
        <w:t>Endorsement/Recommendation Motion:</w:t>
      </w:r>
    </w:p>
    <w:p w:rsidR="00A674C9" w:rsidRDefault="00AD5CF7" w:rsidP="000746C9">
      <w:pPr>
        <w:spacing w:after="14" w:line="248" w:lineRule="auto"/>
        <w:ind w:left="1306" w:right="513" w:hanging="10"/>
        <w:jc w:val="both"/>
        <w:rPr>
          <w:rFonts w:ascii="Arial" w:eastAsia="Arial" w:hAnsi="Arial" w:cs="Arial"/>
          <w:sz w:val="24"/>
        </w:rPr>
      </w:pPr>
      <w:r>
        <w:rPr>
          <w:rFonts w:ascii="Arial" w:eastAsia="Arial" w:hAnsi="Arial" w:cs="Arial"/>
          <w:sz w:val="24"/>
        </w:rPr>
        <w:t xml:space="preserve">To endorse the </w:t>
      </w:r>
      <w:r>
        <w:rPr>
          <w:rFonts w:ascii="Arial" w:eastAsia="Arial" w:hAnsi="Arial" w:cs="Arial"/>
          <w:i/>
          <w:sz w:val="24"/>
        </w:rPr>
        <w:t>“title”</w:t>
      </w:r>
      <w:r>
        <w:rPr>
          <w:rFonts w:ascii="Arial" w:eastAsia="Arial" w:hAnsi="Arial" w:cs="Arial"/>
          <w:sz w:val="24"/>
        </w:rPr>
        <w:t xml:space="preserve"> recommendation as outlined in the attached document.</w:t>
      </w:r>
    </w:p>
    <w:p w:rsidR="00A674C9" w:rsidRDefault="00A674C9" w:rsidP="000746C9">
      <w:pPr>
        <w:spacing w:after="0"/>
        <w:ind w:left="1296"/>
        <w:jc w:val="both"/>
        <w:rPr>
          <w:rFonts w:ascii="Arial" w:eastAsia="Arial" w:hAnsi="Arial" w:cs="Arial"/>
          <w:sz w:val="24"/>
        </w:rPr>
      </w:pPr>
    </w:p>
    <w:p w:rsidR="00A674C9" w:rsidRDefault="00AD5CF7" w:rsidP="000746C9">
      <w:pPr>
        <w:pStyle w:val="ListParagraph"/>
        <w:numPr>
          <w:ilvl w:val="0"/>
          <w:numId w:val="25"/>
        </w:numPr>
        <w:ind w:left="1170" w:hanging="270"/>
        <w:jc w:val="both"/>
        <w:rPr>
          <w:rFonts w:ascii="Arial" w:eastAsia="Arial" w:hAnsi="Arial" w:cs="Arial"/>
          <w:sz w:val="24"/>
        </w:rPr>
      </w:pPr>
      <w:r w:rsidRPr="000746C9">
        <w:rPr>
          <w:rFonts w:ascii="Arial" w:eastAsia="Arial" w:hAnsi="Arial" w:cs="Arial"/>
          <w:sz w:val="24"/>
        </w:rPr>
        <w:t>Slate of Nominees Motion:</w:t>
      </w:r>
    </w:p>
    <w:p w:rsidR="00A674C9" w:rsidRDefault="00AD5CF7" w:rsidP="000746C9">
      <w:pPr>
        <w:spacing w:after="95" w:line="248" w:lineRule="auto"/>
        <w:ind w:left="1306" w:right="513" w:hanging="10"/>
        <w:jc w:val="both"/>
        <w:rPr>
          <w:rFonts w:ascii="Arial" w:eastAsia="Arial" w:hAnsi="Arial" w:cs="Arial"/>
          <w:sz w:val="24"/>
        </w:rPr>
      </w:pPr>
      <w:r>
        <w:rPr>
          <w:rFonts w:ascii="Arial" w:eastAsia="Arial" w:hAnsi="Arial" w:cs="Arial"/>
          <w:sz w:val="24"/>
        </w:rPr>
        <w:t xml:space="preserve">To adopt the slate of nominees for the </w:t>
      </w:r>
      <w:r>
        <w:rPr>
          <w:rFonts w:ascii="Arial" w:eastAsia="Arial" w:hAnsi="Arial" w:cs="Arial"/>
          <w:i/>
          <w:sz w:val="24"/>
        </w:rPr>
        <w:t>“20xx-yy”</w:t>
      </w:r>
      <w:r>
        <w:rPr>
          <w:rFonts w:ascii="Arial" w:eastAsia="Arial" w:hAnsi="Arial" w:cs="Arial"/>
          <w:sz w:val="24"/>
        </w:rPr>
        <w:t xml:space="preserve"> University Senate officers and committees as proposed in the supporting documentation.</w:t>
      </w:r>
    </w:p>
    <w:p w:rsidR="008578CA" w:rsidRDefault="008578CA" w:rsidP="000746C9">
      <w:pPr>
        <w:jc w:val="both"/>
        <w:rPr>
          <w:rFonts w:ascii="Arial" w:eastAsia="Arial" w:hAnsi="Arial" w:cs="Arial"/>
          <w:b/>
          <w:color w:val="345A89"/>
          <w:sz w:val="28"/>
        </w:rPr>
      </w:pPr>
      <w:r>
        <w:br w:type="page"/>
      </w:r>
    </w:p>
    <w:p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Some Rules for Conducting Debate (Based on Robert’s Rules of Order)</w:t>
      </w:r>
    </w:p>
    <w:p w:rsidR="00A674C9" w:rsidRDefault="00A674C9" w:rsidP="000746C9">
      <w:pPr>
        <w:spacing w:after="0"/>
        <w:ind w:left="576"/>
        <w:jc w:val="both"/>
        <w:rPr>
          <w:rFonts w:ascii="Cambria" w:eastAsia="Cambria" w:hAnsi="Cambria" w:cs="Cambria"/>
          <w:sz w:val="24"/>
        </w:rPr>
      </w:pPr>
    </w:p>
    <w:p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How is a motion opened to debate?</w:t>
      </w:r>
    </w:p>
    <w:p w:rsidR="00A674C9" w:rsidRDefault="00AD5CF7" w:rsidP="000746C9">
      <w:pPr>
        <w:numPr>
          <w:ilvl w:val="0"/>
          <w:numId w:val="27"/>
        </w:numPr>
        <w:spacing w:after="4" w:line="251" w:lineRule="auto"/>
        <w:ind w:right="512" w:hanging="360"/>
        <w:jc w:val="both"/>
        <w:rPr>
          <w:rFonts w:ascii="Arial" w:eastAsia="Arial" w:hAnsi="Arial" w:cs="Arial"/>
        </w:rPr>
      </w:pPr>
      <w:r>
        <w:rPr>
          <w:rFonts w:ascii="Arial" w:eastAsia="Arial" w:hAnsi="Arial" w:cs="Arial"/>
        </w:rPr>
        <w:t>The presiding officer states the motion and asks</w:t>
      </w:r>
      <w:r w:rsidR="000746C9">
        <w:rPr>
          <w:rFonts w:ascii="Arial" w:eastAsia="Arial" w:hAnsi="Arial" w:cs="Arial"/>
        </w:rPr>
        <w:t>,</w:t>
      </w:r>
      <w:r>
        <w:rPr>
          <w:rFonts w:ascii="Arial" w:eastAsia="Arial" w:hAnsi="Arial" w:cs="Arial"/>
        </w:rPr>
        <w:t xml:space="preserve"> “Are you ready for the question?”</w:t>
      </w:r>
    </w:p>
    <w:p w:rsidR="00A674C9" w:rsidRDefault="00A674C9" w:rsidP="000746C9">
      <w:pPr>
        <w:spacing w:after="0"/>
        <w:ind w:left="1296"/>
        <w:jc w:val="both"/>
        <w:rPr>
          <w:rFonts w:ascii="Arial" w:eastAsia="Arial" w:hAnsi="Arial" w:cs="Arial"/>
          <w:sz w:val="24"/>
        </w:rPr>
      </w:pPr>
    </w:p>
    <w:p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When can I speak?</w:t>
      </w:r>
    </w:p>
    <w:p w:rsidR="00A674C9" w:rsidRDefault="00AD5CF7" w:rsidP="000746C9">
      <w:pPr>
        <w:numPr>
          <w:ilvl w:val="0"/>
          <w:numId w:val="27"/>
        </w:numPr>
        <w:spacing w:after="28" w:line="251" w:lineRule="auto"/>
        <w:ind w:right="512" w:hanging="360"/>
        <w:jc w:val="both"/>
        <w:rPr>
          <w:rFonts w:ascii="Arial" w:eastAsia="Arial" w:hAnsi="Arial" w:cs="Arial"/>
        </w:rPr>
      </w:pPr>
      <w:r>
        <w:rPr>
          <w:rFonts w:ascii="Arial" w:eastAsia="Arial" w:hAnsi="Arial" w:cs="Arial"/>
        </w:rPr>
        <w:t>You must be recognized (invited to speak) by the presiding officer</w:t>
      </w:r>
      <w:r w:rsidR="00E00855">
        <w:rPr>
          <w:rFonts w:ascii="Arial" w:eastAsia="Arial" w:hAnsi="Arial" w:cs="Arial"/>
        </w:rPr>
        <w:t>.</w:t>
      </w:r>
      <w:r>
        <w:rPr>
          <w:rFonts w:ascii="Arial" w:eastAsia="Arial" w:hAnsi="Arial" w:cs="Arial"/>
        </w:rPr>
        <w:t xml:space="preserve"> Members who desire to be recognized by the presiding officer should stand and address the presiding officer (GCSU variation: simply raise your hand) after debate has been opened by the presiding officer or after another member has yielded the floor.</w:t>
      </w:r>
    </w:p>
    <w:p w:rsidR="00A674C9" w:rsidRDefault="00A674C9" w:rsidP="000746C9">
      <w:pPr>
        <w:spacing w:after="0"/>
        <w:ind w:left="576"/>
        <w:jc w:val="both"/>
        <w:rPr>
          <w:rFonts w:ascii="Arial" w:eastAsia="Arial" w:hAnsi="Arial" w:cs="Arial"/>
          <w:b/>
          <w:sz w:val="24"/>
        </w:rPr>
      </w:pPr>
    </w:p>
    <w:p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What can I say?</w:t>
      </w:r>
    </w:p>
    <w:p w:rsidR="00A674C9" w:rsidRDefault="00AD5CF7" w:rsidP="000746C9">
      <w:pPr>
        <w:numPr>
          <w:ilvl w:val="0"/>
          <w:numId w:val="27"/>
        </w:numPr>
        <w:spacing w:after="89" w:line="251" w:lineRule="auto"/>
        <w:ind w:right="512" w:hanging="360"/>
        <w:jc w:val="both"/>
        <w:rPr>
          <w:rFonts w:ascii="Arial" w:eastAsia="Arial" w:hAnsi="Arial" w:cs="Arial"/>
        </w:rPr>
      </w:pPr>
      <w:r>
        <w:rPr>
          <w:rFonts w:ascii="Arial" w:eastAsia="Arial" w:hAnsi="Arial" w:cs="Arial"/>
        </w:rPr>
        <w:t xml:space="preserve">All discussion should be confined to the immediately pending question (motion) and to </w:t>
      </w:r>
      <w:proofErr w:type="gramStart"/>
      <w:r>
        <w:rPr>
          <w:rFonts w:ascii="Arial" w:eastAsia="Arial" w:hAnsi="Arial" w:cs="Arial"/>
        </w:rPr>
        <w:t>whether or not</w:t>
      </w:r>
      <w:proofErr w:type="gramEnd"/>
      <w:r>
        <w:rPr>
          <w:rFonts w:ascii="Arial" w:eastAsia="Arial" w:hAnsi="Arial" w:cs="Arial"/>
        </w:rPr>
        <w:t xml:space="preserve"> it should be adopted.</w:t>
      </w:r>
    </w:p>
    <w:p w:rsidR="00A674C9" w:rsidRDefault="00AD5CF7" w:rsidP="000746C9">
      <w:pPr>
        <w:numPr>
          <w:ilvl w:val="0"/>
          <w:numId w:val="27"/>
        </w:numPr>
        <w:spacing w:after="31" w:line="251" w:lineRule="auto"/>
        <w:ind w:right="512" w:hanging="360"/>
        <w:jc w:val="both"/>
        <w:rPr>
          <w:rFonts w:ascii="Arial" w:eastAsia="Arial" w:hAnsi="Arial" w:cs="Arial"/>
        </w:rPr>
      </w:pPr>
      <w:r>
        <w:rPr>
          <w:rFonts w:ascii="Arial" w:eastAsia="Arial" w:hAnsi="Arial" w:cs="Arial"/>
        </w:rPr>
        <w:t>During debate, no member can attack or question the motives of another member and should address all comments to the presiding officer (</w:t>
      </w:r>
      <w:proofErr w:type="spellStart"/>
      <w:r>
        <w:rPr>
          <w:rFonts w:ascii="Arial" w:eastAsia="Arial" w:hAnsi="Arial" w:cs="Arial"/>
        </w:rPr>
        <w:t>not</w:t>
      </w:r>
      <w:proofErr w:type="spellEnd"/>
      <w:r>
        <w:rPr>
          <w:rFonts w:ascii="Arial" w:eastAsia="Arial" w:hAnsi="Arial" w:cs="Arial"/>
        </w:rPr>
        <w:t xml:space="preserve"> other members).</w:t>
      </w:r>
    </w:p>
    <w:p w:rsidR="00A674C9" w:rsidRDefault="00A674C9" w:rsidP="000746C9">
      <w:pPr>
        <w:spacing w:after="0"/>
        <w:ind w:left="576"/>
        <w:jc w:val="both"/>
        <w:rPr>
          <w:rFonts w:ascii="Arial" w:eastAsia="Arial" w:hAnsi="Arial" w:cs="Arial"/>
          <w:b/>
          <w:sz w:val="24"/>
        </w:rPr>
      </w:pPr>
    </w:p>
    <w:p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How often and long may I speak?</w:t>
      </w:r>
    </w:p>
    <w:p w:rsidR="00A674C9" w:rsidRDefault="00AD5CF7" w:rsidP="000746C9">
      <w:pPr>
        <w:numPr>
          <w:ilvl w:val="0"/>
          <w:numId w:val="27"/>
        </w:numPr>
        <w:spacing w:after="87" w:line="251" w:lineRule="auto"/>
        <w:ind w:right="512" w:hanging="360"/>
        <w:jc w:val="both"/>
        <w:rPr>
          <w:rFonts w:ascii="Arial" w:eastAsia="Arial" w:hAnsi="Arial" w:cs="Arial"/>
        </w:rPr>
      </w:pPr>
      <w:r>
        <w:rPr>
          <w:rFonts w:ascii="Arial" w:eastAsia="Arial" w:hAnsi="Arial" w:cs="Arial"/>
        </w:rPr>
        <w:t xml:space="preserve">How often? In the debate, each member has the right to speak twice on the same question on the same day – but cannot make a second speech on the same question so long as any member who has not spoken on that question desires the floor. A member who has spoken twice on a </w:t>
      </w:r>
      <w:proofErr w:type="gramStart"/>
      <w:r>
        <w:rPr>
          <w:rFonts w:ascii="Arial" w:eastAsia="Arial" w:hAnsi="Arial" w:cs="Arial"/>
        </w:rPr>
        <w:t>particular question</w:t>
      </w:r>
      <w:proofErr w:type="gramEnd"/>
      <w:r>
        <w:rPr>
          <w:rFonts w:ascii="Arial" w:eastAsia="Arial" w:hAnsi="Arial" w:cs="Arial"/>
        </w:rPr>
        <w:t xml:space="preserve"> on the same day has exhausted his right to debate that question for the day.</w:t>
      </w:r>
    </w:p>
    <w:p w:rsidR="00A674C9" w:rsidRDefault="00AD5CF7" w:rsidP="000746C9">
      <w:pPr>
        <w:numPr>
          <w:ilvl w:val="0"/>
          <w:numId w:val="27"/>
        </w:numPr>
        <w:spacing w:after="30" w:line="251" w:lineRule="auto"/>
        <w:ind w:right="512" w:hanging="360"/>
        <w:jc w:val="both"/>
        <w:rPr>
          <w:rFonts w:ascii="Arial" w:eastAsia="Arial" w:hAnsi="Arial" w:cs="Arial"/>
        </w:rPr>
      </w:pPr>
      <w:r>
        <w:rPr>
          <w:rFonts w:ascii="Arial" w:eastAsia="Arial" w:hAnsi="Arial" w:cs="Arial"/>
        </w:rPr>
        <w:t>How long? In an organization that has no special rule relating to the length of speeches, no member can speak longer than ten minutes at a time without permission of the assembly.</w:t>
      </w:r>
    </w:p>
    <w:p w:rsidR="00A674C9" w:rsidRDefault="00A674C9" w:rsidP="000746C9">
      <w:pPr>
        <w:spacing w:after="0"/>
        <w:ind w:left="576"/>
        <w:jc w:val="both"/>
        <w:rPr>
          <w:rFonts w:ascii="Arial" w:eastAsia="Arial" w:hAnsi="Arial" w:cs="Arial"/>
          <w:b/>
          <w:sz w:val="24"/>
        </w:rPr>
      </w:pPr>
    </w:p>
    <w:p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How may I limit the time of debate?</w:t>
      </w:r>
    </w:p>
    <w:p w:rsidR="00A674C9" w:rsidRDefault="00AD5CF7" w:rsidP="000746C9">
      <w:pPr>
        <w:numPr>
          <w:ilvl w:val="0"/>
          <w:numId w:val="27"/>
        </w:numPr>
        <w:spacing w:after="31" w:line="251" w:lineRule="auto"/>
        <w:ind w:right="512" w:hanging="360"/>
        <w:jc w:val="both"/>
        <w:rPr>
          <w:rFonts w:ascii="Arial" w:eastAsia="Arial" w:hAnsi="Arial" w:cs="Arial"/>
        </w:rPr>
      </w:pPr>
      <w:r>
        <w:rPr>
          <w:rFonts w:ascii="Arial" w:eastAsia="Arial" w:hAnsi="Arial" w:cs="Arial"/>
        </w:rPr>
        <w:t>A member can make a motion to extend or limit the debate (e.g. speaker time limits, number of times a person can speak to a question). Such motions are not debatable and require a two</w:t>
      </w:r>
      <w:r w:rsidR="00E93012">
        <w:rPr>
          <w:rFonts w:ascii="Arial" w:eastAsia="Arial" w:hAnsi="Arial" w:cs="Arial"/>
        </w:rPr>
        <w:t>-</w:t>
      </w:r>
      <w:r>
        <w:rPr>
          <w:rFonts w:ascii="Arial" w:eastAsia="Arial" w:hAnsi="Arial" w:cs="Arial"/>
        </w:rPr>
        <w:t>thirds vote for their adoption.</w:t>
      </w:r>
    </w:p>
    <w:p w:rsidR="00A674C9" w:rsidRDefault="00A674C9" w:rsidP="000746C9">
      <w:pPr>
        <w:spacing w:after="0"/>
        <w:ind w:left="576"/>
        <w:jc w:val="both"/>
        <w:rPr>
          <w:rFonts w:ascii="Arial" w:eastAsia="Arial" w:hAnsi="Arial" w:cs="Arial"/>
          <w:sz w:val="24"/>
        </w:rPr>
      </w:pPr>
    </w:p>
    <w:p w:rsidR="00A674C9" w:rsidRDefault="00AD5CF7" w:rsidP="000746C9">
      <w:pPr>
        <w:spacing w:after="48" w:line="248" w:lineRule="auto"/>
        <w:ind w:left="586" w:right="513" w:hanging="10"/>
        <w:jc w:val="both"/>
        <w:rPr>
          <w:rFonts w:ascii="Arial" w:eastAsia="Arial" w:hAnsi="Arial" w:cs="Arial"/>
          <w:sz w:val="24"/>
        </w:rPr>
      </w:pPr>
      <w:r>
        <w:rPr>
          <w:rFonts w:ascii="Arial" w:eastAsia="Arial" w:hAnsi="Arial" w:cs="Arial"/>
          <w:sz w:val="24"/>
        </w:rPr>
        <w:t>What if I need information regarding the question being debated?</w:t>
      </w:r>
    </w:p>
    <w:p w:rsidR="00A674C9" w:rsidRDefault="00AD5CF7" w:rsidP="000746C9">
      <w:pPr>
        <w:numPr>
          <w:ilvl w:val="0"/>
          <w:numId w:val="27"/>
        </w:numPr>
        <w:spacing w:after="4" w:line="251" w:lineRule="auto"/>
        <w:ind w:right="512" w:hanging="360"/>
        <w:jc w:val="both"/>
        <w:rPr>
          <w:rFonts w:ascii="Arial" w:eastAsia="Arial" w:hAnsi="Arial" w:cs="Arial"/>
        </w:rPr>
      </w:pPr>
      <w:r>
        <w:rPr>
          <w:rFonts w:ascii="Arial" w:eastAsia="Arial" w:hAnsi="Arial" w:cs="Arial"/>
        </w:rPr>
        <w:t>Rise and request a point of information from the presiding officer.</w:t>
      </w:r>
    </w:p>
    <w:p w:rsidR="00A674C9" w:rsidRDefault="00A674C9" w:rsidP="000746C9">
      <w:pPr>
        <w:spacing w:after="0"/>
        <w:ind w:left="576"/>
        <w:jc w:val="both"/>
        <w:rPr>
          <w:rFonts w:ascii="Arial" w:eastAsia="Arial" w:hAnsi="Arial" w:cs="Arial"/>
          <w:sz w:val="24"/>
        </w:rPr>
      </w:pPr>
    </w:p>
    <w:p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Point of Information (How may I get additional information?)</w:t>
      </w:r>
    </w:p>
    <w:p w:rsidR="00A674C9" w:rsidRDefault="00AD5CF7" w:rsidP="000746C9">
      <w:pPr>
        <w:numPr>
          <w:ilvl w:val="0"/>
          <w:numId w:val="27"/>
        </w:numPr>
        <w:spacing w:after="89" w:line="251" w:lineRule="auto"/>
        <w:ind w:right="512" w:hanging="360"/>
        <w:jc w:val="both"/>
        <w:rPr>
          <w:rFonts w:ascii="Arial" w:eastAsia="Arial" w:hAnsi="Arial" w:cs="Arial"/>
        </w:rPr>
      </w:pPr>
      <w:r>
        <w:rPr>
          <w:rFonts w:ascii="Arial" w:eastAsia="Arial" w:hAnsi="Arial" w:cs="Arial"/>
        </w:rPr>
        <w:t xml:space="preserve">is a request directed to the presiding officer, or through the presiding officer to another officer or member, for information relevant to the business at hand but not related to parliamentary </w:t>
      </w:r>
      <w:proofErr w:type="gramStart"/>
      <w:r>
        <w:rPr>
          <w:rFonts w:ascii="Arial" w:eastAsia="Arial" w:hAnsi="Arial" w:cs="Arial"/>
        </w:rPr>
        <w:t>procedure.</w:t>
      </w:r>
      <w:proofErr w:type="gramEnd"/>
    </w:p>
    <w:p w:rsidR="00A674C9" w:rsidRDefault="00AD5CF7" w:rsidP="000746C9">
      <w:pPr>
        <w:numPr>
          <w:ilvl w:val="0"/>
          <w:numId w:val="27"/>
        </w:numPr>
        <w:spacing w:after="4" w:line="251" w:lineRule="auto"/>
        <w:ind w:right="512" w:hanging="360"/>
        <w:jc w:val="both"/>
        <w:rPr>
          <w:rFonts w:ascii="Arial" w:eastAsia="Arial" w:hAnsi="Arial" w:cs="Arial"/>
        </w:rPr>
      </w:pPr>
      <w:r>
        <w:rPr>
          <w:rFonts w:ascii="Arial" w:eastAsia="Arial" w:hAnsi="Arial" w:cs="Arial"/>
        </w:rPr>
        <w:t>If the speaker consents to the interruption, the time consumed will be taken out of the speaker’s allotted time. The presiding officer therefore asks if the speaker is willing to be interrupted, and if the speaker consents, directs the inquirer to proceed. Although the presiding officer generally remains silent during the ensuing exchange, the inquiry, the reply, and any resulting colloquy (conversational exchange) are made in the third person through the presiding officer. To protect decorum, members are not allowed to carry on discussion directly with one another.</w:t>
      </w:r>
    </w:p>
    <w:p w:rsidR="00232561" w:rsidRDefault="00232561">
      <w:pPr>
        <w:rPr>
          <w:rFonts w:ascii="Arial" w:hAnsi="Arial" w:cs="Arial"/>
          <w:b/>
          <w:color w:val="0070C0"/>
          <w:sz w:val="28"/>
          <w:szCs w:val="28"/>
        </w:rPr>
      </w:pPr>
      <w:r>
        <w:rPr>
          <w:rFonts w:ascii="Arial" w:hAnsi="Arial" w:cs="Arial"/>
          <w:b/>
          <w:color w:val="0070C0"/>
          <w:sz w:val="28"/>
          <w:szCs w:val="28"/>
        </w:rPr>
        <w:br w:type="page"/>
      </w:r>
    </w:p>
    <w:p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Some Rules for Conducting Debate (Continued)</w:t>
      </w:r>
    </w:p>
    <w:p w:rsidR="00A674C9" w:rsidRDefault="00A674C9" w:rsidP="000746C9">
      <w:pPr>
        <w:spacing w:after="0"/>
        <w:ind w:left="576"/>
        <w:jc w:val="both"/>
        <w:rPr>
          <w:rFonts w:ascii="Arial" w:eastAsia="Arial" w:hAnsi="Arial" w:cs="Arial"/>
          <w:sz w:val="24"/>
        </w:rPr>
      </w:pPr>
    </w:p>
    <w:p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Postpone, Table, Refer to Committee (How may I defer consideration?)</w:t>
      </w:r>
    </w:p>
    <w:p w:rsidR="00A674C9" w:rsidRDefault="00AD5CF7" w:rsidP="000746C9">
      <w:pPr>
        <w:numPr>
          <w:ilvl w:val="0"/>
          <w:numId w:val="28"/>
        </w:numPr>
        <w:spacing w:after="89" w:line="251" w:lineRule="auto"/>
        <w:ind w:right="512" w:hanging="360"/>
        <w:jc w:val="both"/>
        <w:rPr>
          <w:rFonts w:ascii="Arial" w:eastAsia="Arial" w:hAnsi="Arial" w:cs="Arial"/>
        </w:rPr>
      </w:pPr>
      <w:r>
        <w:rPr>
          <w:rFonts w:ascii="Arial" w:eastAsia="Arial" w:hAnsi="Arial" w:cs="Arial"/>
        </w:rPr>
        <w:t>Postpone is to defer the consideration to a future time within the same meeting or at a later meeting (requires majority vote)</w:t>
      </w:r>
    </w:p>
    <w:p w:rsidR="00A674C9" w:rsidRDefault="00AD5CF7" w:rsidP="000746C9">
      <w:pPr>
        <w:numPr>
          <w:ilvl w:val="0"/>
          <w:numId w:val="28"/>
        </w:numPr>
        <w:spacing w:after="89" w:line="251" w:lineRule="auto"/>
        <w:ind w:right="512" w:hanging="360"/>
        <w:jc w:val="both"/>
        <w:rPr>
          <w:rFonts w:ascii="Arial" w:eastAsia="Arial" w:hAnsi="Arial" w:cs="Arial"/>
        </w:rPr>
      </w:pPr>
      <w:proofErr w:type="gramStart"/>
      <w:r>
        <w:rPr>
          <w:rFonts w:ascii="Arial" w:eastAsia="Arial" w:hAnsi="Arial" w:cs="Arial"/>
        </w:rPr>
        <w:t>Typically</w:t>
      </w:r>
      <w:proofErr w:type="gramEnd"/>
      <w:r>
        <w:rPr>
          <w:rFonts w:ascii="Arial" w:eastAsia="Arial" w:hAnsi="Arial" w:cs="Arial"/>
        </w:rPr>
        <w:t xml:space="preserve"> the later time is specified explicitly (postpone definitely) but a variation (also requiring majority vote) is to postpone indefinitely, which essentially “kills” the motion under consideration.</w:t>
      </w:r>
    </w:p>
    <w:p w:rsidR="00A674C9" w:rsidRDefault="00AD5CF7" w:rsidP="000746C9">
      <w:pPr>
        <w:numPr>
          <w:ilvl w:val="0"/>
          <w:numId w:val="28"/>
        </w:numPr>
        <w:spacing w:after="89" w:line="251" w:lineRule="auto"/>
        <w:ind w:right="512" w:hanging="360"/>
        <w:jc w:val="both"/>
        <w:rPr>
          <w:rFonts w:ascii="Arial" w:eastAsia="Arial" w:hAnsi="Arial" w:cs="Arial"/>
        </w:rPr>
      </w:pPr>
      <w:r>
        <w:rPr>
          <w:rFonts w:ascii="Arial" w:eastAsia="Arial" w:hAnsi="Arial" w:cs="Arial"/>
        </w:rPr>
        <w:t>Table is to set a motion aside temporarily without setting a time for resuming its consideration (requires majority vote).</w:t>
      </w:r>
      <w:r w:rsidR="00A674C9">
        <w:rPr>
          <w:rFonts w:ascii="Arial" w:eastAsia="Arial" w:hAnsi="Arial" w:cs="Arial"/>
        </w:rPr>
        <w:t xml:space="preserve"> </w:t>
      </w:r>
      <w:r>
        <w:rPr>
          <w:rFonts w:ascii="Arial" w:eastAsia="Arial" w:hAnsi="Arial" w:cs="Arial"/>
        </w:rPr>
        <w:t>A tabled motion “dies” if it is not taken from the table by the end of the current or subsequent meeting (if not more than a quarterly interval has intervened).</w:t>
      </w:r>
    </w:p>
    <w:p w:rsidR="00A674C9" w:rsidRDefault="00AD5CF7" w:rsidP="000746C9">
      <w:pPr>
        <w:numPr>
          <w:ilvl w:val="0"/>
          <w:numId w:val="28"/>
        </w:numPr>
        <w:spacing w:after="31" w:line="251" w:lineRule="auto"/>
        <w:ind w:right="512" w:hanging="360"/>
        <w:jc w:val="both"/>
        <w:rPr>
          <w:rFonts w:ascii="Arial" w:eastAsia="Arial" w:hAnsi="Arial" w:cs="Arial"/>
        </w:rPr>
      </w:pPr>
      <w:r>
        <w:rPr>
          <w:rFonts w:ascii="Arial" w:eastAsia="Arial" w:hAnsi="Arial" w:cs="Arial"/>
        </w:rPr>
        <w:t>Refer to Committee is typically used if the main motion requires substantive amendment to be satisfactory or requires more information or further study. (requires majority vote)</w:t>
      </w:r>
    </w:p>
    <w:p w:rsidR="00A674C9" w:rsidRDefault="00A674C9" w:rsidP="000746C9">
      <w:pPr>
        <w:spacing w:after="0"/>
        <w:ind w:left="576"/>
        <w:jc w:val="both"/>
        <w:rPr>
          <w:rFonts w:ascii="Arial" w:eastAsia="Arial" w:hAnsi="Arial" w:cs="Arial"/>
          <w:sz w:val="24"/>
        </w:rPr>
      </w:pPr>
    </w:p>
    <w:p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Limit Time of Debate</w:t>
      </w:r>
    </w:p>
    <w:p w:rsidR="00A674C9" w:rsidRDefault="00AD5CF7" w:rsidP="000746C9">
      <w:pPr>
        <w:numPr>
          <w:ilvl w:val="0"/>
          <w:numId w:val="28"/>
        </w:numPr>
        <w:spacing w:after="89" w:line="251" w:lineRule="auto"/>
        <w:ind w:right="512" w:hanging="360"/>
        <w:jc w:val="both"/>
        <w:rPr>
          <w:rFonts w:ascii="Arial" w:eastAsia="Arial" w:hAnsi="Arial" w:cs="Arial"/>
        </w:rPr>
      </w:pPr>
      <w:r>
        <w:rPr>
          <w:rFonts w:ascii="Arial" w:eastAsia="Arial" w:hAnsi="Arial" w:cs="Arial"/>
        </w:rPr>
        <w:t>is a motion to (a) fix the hour for closing debate (b) limit time spent in debate (c) reduce or increase the number or length of speeches (d) combine several of the above.</w:t>
      </w:r>
    </w:p>
    <w:p w:rsidR="00A674C9" w:rsidRDefault="00AD5CF7" w:rsidP="000746C9">
      <w:pPr>
        <w:numPr>
          <w:ilvl w:val="0"/>
          <w:numId w:val="28"/>
        </w:numPr>
        <w:spacing w:after="89" w:line="251" w:lineRule="auto"/>
        <w:ind w:right="512" w:hanging="360"/>
        <w:jc w:val="both"/>
        <w:rPr>
          <w:rFonts w:ascii="Arial" w:eastAsia="Arial" w:hAnsi="Arial" w:cs="Arial"/>
        </w:rPr>
      </w:pPr>
      <w:r>
        <w:rPr>
          <w:rFonts w:ascii="Arial" w:eastAsia="Arial" w:hAnsi="Arial" w:cs="Arial"/>
        </w:rPr>
        <w:t>Such a motion can be applied to any immediately pending debatable motion, or a series of pending debatable motions, or to any consecutive part of such a series beginning with the immediately pending question. (It therefore can be made only while a debatable motion is immediately pending.)</w:t>
      </w:r>
    </w:p>
    <w:p w:rsidR="00A674C9" w:rsidRDefault="00AD5CF7" w:rsidP="000746C9">
      <w:pPr>
        <w:numPr>
          <w:ilvl w:val="0"/>
          <w:numId w:val="28"/>
        </w:numPr>
        <w:spacing w:after="89" w:line="251" w:lineRule="auto"/>
        <w:ind w:right="512" w:hanging="360"/>
        <w:jc w:val="both"/>
        <w:rPr>
          <w:rFonts w:ascii="Arial" w:eastAsia="Arial" w:hAnsi="Arial" w:cs="Arial"/>
        </w:rPr>
      </w:pPr>
      <w:r>
        <w:rPr>
          <w:rFonts w:ascii="Arial" w:eastAsia="Arial" w:hAnsi="Arial" w:cs="Arial"/>
        </w:rPr>
        <w:t>Such a motion may not interrupt the speaker, requires a second, is NOT debatable, is amendable, requires a two-thirds vote.</w:t>
      </w:r>
    </w:p>
    <w:p w:rsidR="00A674C9" w:rsidRDefault="00AD5CF7" w:rsidP="000746C9">
      <w:pPr>
        <w:numPr>
          <w:ilvl w:val="0"/>
          <w:numId w:val="28"/>
        </w:numPr>
        <w:spacing w:after="30" w:line="251" w:lineRule="auto"/>
        <w:ind w:right="512" w:hanging="360"/>
        <w:jc w:val="both"/>
        <w:rPr>
          <w:rFonts w:ascii="Arial" w:eastAsia="Arial" w:hAnsi="Arial" w:cs="Arial"/>
        </w:rPr>
      </w:pPr>
      <w:r>
        <w:rPr>
          <w:rFonts w:ascii="Arial" w:eastAsia="Arial" w:hAnsi="Arial" w:cs="Arial"/>
        </w:rPr>
        <w:t xml:space="preserve">Such a motion is exhausted (1) when </w:t>
      </w:r>
      <w:proofErr w:type="gramStart"/>
      <w:r>
        <w:rPr>
          <w:rFonts w:ascii="Arial" w:eastAsia="Arial" w:hAnsi="Arial" w:cs="Arial"/>
        </w:rPr>
        <w:t>all of</w:t>
      </w:r>
      <w:proofErr w:type="gramEnd"/>
      <w:r>
        <w:rPr>
          <w:rFonts w:ascii="Arial" w:eastAsia="Arial" w:hAnsi="Arial" w:cs="Arial"/>
        </w:rPr>
        <w:t xml:space="preserve"> the questions on which it was imposed have been voted on (2) when those questions affected by the order and not yet voted on have been either referred to committee or postponed indefinitely or (3) at the conclusion of the session in which the order has been adopted – whichever occurs first.</w:t>
      </w:r>
    </w:p>
    <w:p w:rsidR="00A674C9" w:rsidRDefault="00A674C9" w:rsidP="000746C9">
      <w:pPr>
        <w:spacing w:after="0"/>
        <w:ind w:left="1296"/>
        <w:jc w:val="both"/>
        <w:rPr>
          <w:rFonts w:ascii="Arial" w:eastAsia="Arial" w:hAnsi="Arial" w:cs="Arial"/>
          <w:sz w:val="24"/>
        </w:rPr>
      </w:pPr>
    </w:p>
    <w:p w:rsidR="00A674C9" w:rsidRDefault="00AD5CF7" w:rsidP="000746C9">
      <w:pPr>
        <w:spacing w:after="48" w:line="248" w:lineRule="auto"/>
        <w:ind w:left="586" w:right="513" w:hanging="10"/>
        <w:jc w:val="both"/>
        <w:rPr>
          <w:rFonts w:ascii="Arial" w:eastAsia="Arial" w:hAnsi="Arial" w:cs="Arial"/>
          <w:sz w:val="24"/>
        </w:rPr>
      </w:pPr>
      <w:r>
        <w:rPr>
          <w:rFonts w:ascii="Arial" w:eastAsia="Arial" w:hAnsi="Arial" w:cs="Arial"/>
          <w:sz w:val="24"/>
        </w:rPr>
        <w:t>Amend a Motion (How may I change the motion?)</w:t>
      </w:r>
    </w:p>
    <w:p w:rsidR="00A674C9" w:rsidRDefault="00AD5CF7" w:rsidP="000746C9">
      <w:pPr>
        <w:numPr>
          <w:ilvl w:val="0"/>
          <w:numId w:val="28"/>
        </w:numPr>
        <w:spacing w:after="45" w:line="251" w:lineRule="auto"/>
        <w:ind w:right="512" w:hanging="360"/>
        <w:jc w:val="both"/>
        <w:rPr>
          <w:rFonts w:ascii="Arial" w:eastAsia="Arial" w:hAnsi="Arial" w:cs="Arial"/>
        </w:rPr>
      </w:pPr>
      <w:r>
        <w:rPr>
          <w:rFonts w:ascii="Arial" w:eastAsia="Arial" w:hAnsi="Arial" w:cs="Arial"/>
        </w:rPr>
        <w:t>“I move that this motion be amended by . . .</w:t>
      </w:r>
      <w:r w:rsidR="00E93012">
        <w:rPr>
          <w:rFonts w:ascii="Arial" w:eastAsia="Arial" w:hAnsi="Arial" w:cs="Arial"/>
        </w:rPr>
        <w:t>”</w:t>
      </w:r>
    </w:p>
    <w:p w:rsidR="00A674C9" w:rsidRDefault="00AD5CF7" w:rsidP="000746C9">
      <w:pPr>
        <w:numPr>
          <w:ilvl w:val="0"/>
          <w:numId w:val="28"/>
        </w:numPr>
        <w:spacing w:after="4" w:line="251" w:lineRule="auto"/>
        <w:ind w:right="512" w:hanging="360"/>
        <w:jc w:val="both"/>
        <w:rPr>
          <w:rFonts w:ascii="Arial" w:eastAsia="Arial" w:hAnsi="Arial" w:cs="Arial"/>
        </w:rPr>
      </w:pPr>
      <w:r>
        <w:rPr>
          <w:rFonts w:ascii="Arial" w:eastAsia="Arial" w:hAnsi="Arial" w:cs="Arial"/>
        </w:rPr>
        <w:t>Such a motion may not interrupt the speaker, requires a second, is debatable, is amendable, and requires a majority vote.</w:t>
      </w:r>
    </w:p>
    <w:p w:rsidR="00A674C9" w:rsidRDefault="00A674C9" w:rsidP="000746C9">
      <w:pPr>
        <w:spacing w:after="0"/>
        <w:ind w:left="936"/>
        <w:jc w:val="both"/>
        <w:rPr>
          <w:rFonts w:ascii="Arial" w:eastAsia="Arial" w:hAnsi="Arial" w:cs="Arial"/>
        </w:rPr>
      </w:pPr>
    </w:p>
    <w:p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Previous Question (How may I end the debate and call for a vote?)</w:t>
      </w:r>
    </w:p>
    <w:p w:rsidR="00A674C9" w:rsidRDefault="00020BBE" w:rsidP="000746C9">
      <w:pPr>
        <w:numPr>
          <w:ilvl w:val="0"/>
          <w:numId w:val="28"/>
        </w:numPr>
        <w:spacing w:after="89" w:line="251" w:lineRule="auto"/>
        <w:ind w:right="512" w:hanging="360"/>
        <w:jc w:val="both"/>
        <w:rPr>
          <w:rFonts w:ascii="Arial" w:eastAsia="Arial" w:hAnsi="Arial" w:cs="Arial"/>
        </w:rPr>
      </w:pPr>
      <w:r>
        <w:rPr>
          <w:rFonts w:ascii="Arial" w:eastAsia="Arial" w:hAnsi="Arial" w:cs="Arial"/>
        </w:rPr>
        <w:t>.</w:t>
      </w:r>
      <w:r w:rsidR="00AD5CF7">
        <w:rPr>
          <w:rFonts w:ascii="Arial" w:eastAsia="Arial" w:hAnsi="Arial" w:cs="Arial"/>
        </w:rPr>
        <w:t>is the motion used to bring the assembly to an immediate vote on one or more pending questions.</w:t>
      </w:r>
    </w:p>
    <w:p w:rsidR="00A674C9" w:rsidRDefault="00AD5CF7" w:rsidP="000746C9">
      <w:pPr>
        <w:numPr>
          <w:ilvl w:val="0"/>
          <w:numId w:val="28"/>
        </w:numPr>
        <w:spacing w:after="89" w:line="251" w:lineRule="auto"/>
        <w:ind w:right="512" w:hanging="360"/>
        <w:jc w:val="both"/>
        <w:rPr>
          <w:rFonts w:ascii="Arial" w:eastAsia="Arial" w:hAnsi="Arial" w:cs="Arial"/>
        </w:rPr>
      </w:pPr>
      <w:r>
        <w:rPr>
          <w:rFonts w:ascii="Arial" w:eastAsia="Arial" w:hAnsi="Arial" w:cs="Arial"/>
        </w:rPr>
        <w:t>Such a motion immediately closes debate on and stops amendment of the immediately pending question, takes precedence over all debatable or amendable motions to which it is applied, may not interrupt the speaker, must be seconded, is NOT debatable, is NOT amendable, requires a two-thirds vote.</w:t>
      </w:r>
    </w:p>
    <w:p w:rsidR="00A674C9" w:rsidRDefault="00AD5CF7" w:rsidP="000746C9">
      <w:pPr>
        <w:numPr>
          <w:ilvl w:val="0"/>
          <w:numId w:val="28"/>
        </w:numPr>
        <w:spacing w:after="31" w:line="251" w:lineRule="auto"/>
        <w:ind w:right="512" w:hanging="360"/>
        <w:jc w:val="both"/>
        <w:rPr>
          <w:rFonts w:ascii="Arial" w:eastAsia="Arial" w:hAnsi="Arial" w:cs="Arial"/>
        </w:rPr>
      </w:pPr>
      <w:r>
        <w:rPr>
          <w:rFonts w:ascii="Arial" w:eastAsia="Arial" w:hAnsi="Arial" w:cs="Arial"/>
        </w:rPr>
        <w:t>If such a motion fails to garner the two-thirds vote necessary for adoption, then debate continues as if this motion had never been made.</w:t>
      </w:r>
    </w:p>
    <w:p w:rsidR="008578CA" w:rsidRDefault="00A674C9" w:rsidP="000746C9">
      <w:pPr>
        <w:jc w:val="both"/>
        <w:rPr>
          <w:rFonts w:ascii="Arial" w:eastAsia="Arial" w:hAnsi="Arial" w:cs="Arial"/>
          <w:b/>
          <w:i/>
          <w:sz w:val="24"/>
        </w:rPr>
      </w:pPr>
      <w:r>
        <w:rPr>
          <w:rFonts w:ascii="Arial" w:eastAsia="Arial" w:hAnsi="Arial" w:cs="Arial"/>
          <w:sz w:val="24"/>
        </w:rPr>
        <w:t xml:space="preserve"> </w:t>
      </w:r>
      <w:r w:rsidR="008578CA">
        <w:br w:type="page"/>
      </w:r>
    </w:p>
    <w:p w:rsidR="00A674C9" w:rsidRDefault="00B75209" w:rsidP="000746C9">
      <w:pPr>
        <w:jc w:val="both"/>
        <w:rPr>
          <w:rFonts w:ascii="Arial" w:hAnsi="Arial" w:cs="Arial"/>
          <w:b/>
          <w:color w:val="0070C0"/>
          <w:sz w:val="28"/>
          <w:szCs w:val="28"/>
        </w:rPr>
      </w:pPr>
      <w:r w:rsidRPr="00702D99">
        <w:rPr>
          <w:rFonts w:ascii="Arial" w:hAnsi="Arial" w:cs="Arial"/>
          <w:b/>
          <w:color w:val="0070C0"/>
          <w:sz w:val="28"/>
          <w:szCs w:val="28"/>
        </w:rPr>
        <w:lastRenderedPageBreak/>
        <w:t>Some Rules for Conducting Debate (Continued)</w:t>
      </w:r>
    </w:p>
    <w:p w:rsidR="00E32E02" w:rsidRDefault="00E32E02" w:rsidP="000746C9">
      <w:pPr>
        <w:spacing w:after="0"/>
        <w:ind w:left="576"/>
        <w:jc w:val="both"/>
      </w:pPr>
    </w:p>
    <w:p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Revisiting Business (How may I revisit business previously adopted?)</w:t>
      </w:r>
    </w:p>
    <w:p w:rsidR="00A674C9" w:rsidRDefault="00AD5CF7" w:rsidP="000746C9">
      <w:pPr>
        <w:numPr>
          <w:ilvl w:val="0"/>
          <w:numId w:val="29"/>
        </w:numPr>
        <w:spacing w:after="75" w:line="251" w:lineRule="auto"/>
        <w:ind w:right="512" w:hanging="360"/>
        <w:jc w:val="both"/>
        <w:rPr>
          <w:rFonts w:ascii="Arial" w:eastAsia="Arial" w:hAnsi="Arial" w:cs="Arial"/>
        </w:rPr>
      </w:pPr>
      <w:r>
        <w:rPr>
          <w:rFonts w:ascii="Arial" w:eastAsia="Arial" w:hAnsi="Arial" w:cs="Arial"/>
        </w:rPr>
        <w:t>By means of the motion to Rescind or Amend Something Previously Adopted, the assembly can change an action previously taken.</w:t>
      </w:r>
    </w:p>
    <w:p w:rsidR="00A674C9" w:rsidRDefault="00AD5CF7" w:rsidP="000746C9">
      <w:pPr>
        <w:numPr>
          <w:ilvl w:val="1"/>
          <w:numId w:val="29"/>
        </w:numPr>
        <w:spacing w:after="71" w:line="251" w:lineRule="auto"/>
        <w:ind w:right="512" w:hanging="360"/>
        <w:jc w:val="both"/>
        <w:rPr>
          <w:rFonts w:ascii="Arial" w:eastAsia="Arial" w:hAnsi="Arial" w:cs="Arial"/>
        </w:rPr>
      </w:pPr>
      <w:r>
        <w:rPr>
          <w:rFonts w:ascii="Arial" w:eastAsia="Arial" w:hAnsi="Arial" w:cs="Arial"/>
        </w:rPr>
        <w:t>Rescind – also known as Repeal or Annul – is the motion by which a previous action or order can be canceled or countermanded. The effect of Rescind is to strike out an entire main motion, resolution, rule, bylaw, section, or paragraph that has been adopted at some previous time.</w:t>
      </w:r>
    </w:p>
    <w:p w:rsidR="00A674C9" w:rsidRDefault="00AD5CF7" w:rsidP="000746C9">
      <w:pPr>
        <w:numPr>
          <w:ilvl w:val="1"/>
          <w:numId w:val="29"/>
        </w:numPr>
        <w:spacing w:after="4" w:line="336" w:lineRule="auto"/>
        <w:ind w:right="512" w:hanging="360"/>
        <w:jc w:val="both"/>
        <w:rPr>
          <w:rFonts w:ascii="Arial" w:eastAsia="Arial" w:hAnsi="Arial" w:cs="Arial"/>
        </w:rPr>
      </w:pPr>
      <w:r>
        <w:rPr>
          <w:rFonts w:ascii="Arial" w:eastAsia="Arial" w:hAnsi="Arial" w:cs="Arial"/>
        </w:rPr>
        <w:t>Amend Something Previously Adopted is the motion that can be used if it is desired to change only a part of the text, or to substitute a different version.</w:t>
      </w:r>
    </w:p>
    <w:p w:rsidR="00A674C9" w:rsidRDefault="00AD5CF7" w:rsidP="000746C9">
      <w:pPr>
        <w:numPr>
          <w:ilvl w:val="0"/>
          <w:numId w:val="29"/>
        </w:numPr>
        <w:spacing w:after="44" w:line="251" w:lineRule="auto"/>
        <w:ind w:right="512" w:hanging="360"/>
        <w:jc w:val="both"/>
        <w:rPr>
          <w:rFonts w:ascii="Arial" w:eastAsia="Arial" w:hAnsi="Arial" w:cs="Arial"/>
        </w:rPr>
      </w:pPr>
      <w:r>
        <w:rPr>
          <w:rFonts w:ascii="Arial" w:eastAsia="Arial" w:hAnsi="Arial" w:cs="Arial"/>
        </w:rPr>
        <w:t>Both motions must be seconded, are debatable, are amendable,</w:t>
      </w:r>
    </w:p>
    <w:p w:rsidR="00A674C9" w:rsidRDefault="00AD5CF7" w:rsidP="000746C9">
      <w:pPr>
        <w:numPr>
          <w:ilvl w:val="0"/>
          <w:numId w:val="29"/>
        </w:numPr>
        <w:spacing w:after="46" w:line="251" w:lineRule="auto"/>
        <w:ind w:right="512" w:hanging="360"/>
        <w:jc w:val="both"/>
        <w:rPr>
          <w:rFonts w:ascii="Arial" w:eastAsia="Arial" w:hAnsi="Arial" w:cs="Arial"/>
        </w:rPr>
      </w:pPr>
      <w:r>
        <w:rPr>
          <w:rFonts w:ascii="Arial" w:eastAsia="Arial" w:hAnsi="Arial" w:cs="Arial"/>
        </w:rPr>
        <w:t xml:space="preserve">Both motions require (a) </w:t>
      </w:r>
      <w:proofErr w:type="gramStart"/>
      <w:r>
        <w:rPr>
          <w:rFonts w:ascii="Arial" w:eastAsia="Arial" w:hAnsi="Arial" w:cs="Arial"/>
        </w:rPr>
        <w:t>a two thirds</w:t>
      </w:r>
      <w:proofErr w:type="gramEnd"/>
      <w:r>
        <w:rPr>
          <w:rFonts w:ascii="Arial" w:eastAsia="Arial" w:hAnsi="Arial" w:cs="Arial"/>
        </w:rPr>
        <w:t xml:space="preserve"> vote (b) a majority vote when notice of intent to make the motion, stating the complete substance of the proposed change, has been given at the previous meeting or in the call to the present meeting or (c) a vote of the majority of the entire membership – whichever is most practical to obtain.</w:t>
      </w:r>
    </w:p>
    <w:p w:rsidR="00F4703B" w:rsidRDefault="00F4703B" w:rsidP="000746C9">
      <w:pPr>
        <w:jc w:val="both"/>
        <w:rPr>
          <w:rFonts w:ascii="Arial" w:eastAsia="Arial" w:hAnsi="Arial" w:cs="Arial"/>
          <w:b/>
          <w:color w:val="345A89"/>
          <w:sz w:val="28"/>
        </w:rPr>
      </w:pPr>
      <w:r>
        <w:br w:type="page"/>
      </w:r>
    </w:p>
    <w:p w:rsidR="00E32E02" w:rsidRPr="000746C9" w:rsidRDefault="00AD5CF7" w:rsidP="000746C9">
      <w:pPr>
        <w:jc w:val="both"/>
        <w:rPr>
          <w:color w:val="0070C0"/>
          <w:szCs w:val="28"/>
        </w:rPr>
      </w:pPr>
      <w:r w:rsidRPr="000746C9">
        <w:rPr>
          <w:rFonts w:ascii="Arial" w:hAnsi="Arial" w:cs="Arial"/>
          <w:b/>
          <w:color w:val="0070C0"/>
          <w:sz w:val="28"/>
          <w:szCs w:val="28"/>
        </w:rPr>
        <w:lastRenderedPageBreak/>
        <w:t xml:space="preserve">Parliamentary Procedure (Robert's Rules) Summary </w:t>
      </w:r>
    </w:p>
    <w:tbl>
      <w:tblPr>
        <w:tblStyle w:val="TableGrid"/>
        <w:tblW w:w="11353" w:type="dxa"/>
        <w:tblInd w:w="-106" w:type="dxa"/>
        <w:tblCellMar>
          <w:left w:w="106" w:type="dxa"/>
          <w:right w:w="65" w:type="dxa"/>
        </w:tblCellMar>
        <w:tblLook w:val="04A0" w:firstRow="1" w:lastRow="0" w:firstColumn="1" w:lastColumn="0" w:noHBand="0" w:noVBand="1"/>
      </w:tblPr>
      <w:tblGrid>
        <w:gridCol w:w="7485"/>
        <w:gridCol w:w="630"/>
        <w:gridCol w:w="630"/>
        <w:gridCol w:w="630"/>
        <w:gridCol w:w="900"/>
        <w:gridCol w:w="540"/>
        <w:gridCol w:w="538"/>
      </w:tblGrid>
      <w:tr w:rsidR="00E32E02">
        <w:trPr>
          <w:trHeight w:val="3154"/>
        </w:trPr>
        <w:tc>
          <w:tcPr>
            <w:tcW w:w="7486" w:type="dxa"/>
            <w:tcBorders>
              <w:top w:val="single" w:sz="8" w:space="0" w:color="000000"/>
              <w:left w:val="single" w:sz="8" w:space="0" w:color="000000"/>
              <w:bottom w:val="single" w:sz="8" w:space="0" w:color="000000"/>
              <w:right w:val="single" w:sz="4" w:space="0" w:color="000000"/>
            </w:tcBorders>
            <w:vAlign w:val="bottom"/>
          </w:tcPr>
          <w:p w:rsidR="00A674C9" w:rsidRDefault="00A674C9" w:rsidP="000746C9">
            <w:pPr>
              <w:jc w:val="both"/>
              <w:rPr>
                <w:rFonts w:ascii="Arial" w:eastAsia="Arial" w:hAnsi="Arial" w:cs="Arial"/>
                <w:b/>
                <w:sz w:val="24"/>
              </w:rPr>
            </w:pPr>
          </w:p>
          <w:p w:rsidR="00A674C9" w:rsidRDefault="00A674C9" w:rsidP="000746C9">
            <w:pPr>
              <w:jc w:val="both"/>
              <w:rPr>
                <w:rFonts w:ascii="Arial" w:eastAsia="Arial" w:hAnsi="Arial" w:cs="Arial"/>
                <w:b/>
                <w:sz w:val="16"/>
              </w:rPr>
            </w:pPr>
            <w:r>
              <w:rPr>
                <w:rFonts w:ascii="Arial" w:eastAsia="Arial" w:hAnsi="Arial" w:cs="Arial"/>
                <w:b/>
                <w:sz w:val="24"/>
              </w:rPr>
              <w:t xml:space="preserve">                         </w:t>
            </w:r>
            <w:r w:rsidR="00AD5CF7">
              <w:rPr>
                <w:rFonts w:ascii="Arial" w:eastAsia="Arial" w:hAnsi="Arial" w:cs="Arial"/>
                <w:b/>
                <w:sz w:val="24"/>
                <w:u w:val="single" w:color="000000"/>
              </w:rPr>
              <w:t>Type and Description of Motion</w:t>
            </w:r>
          </w:p>
          <w:p w:rsidR="00A674C9" w:rsidRDefault="00A674C9" w:rsidP="000746C9">
            <w:pPr>
              <w:jc w:val="both"/>
              <w:rPr>
                <w:rFonts w:ascii="Arial" w:eastAsia="Arial" w:hAnsi="Arial" w:cs="Arial"/>
                <w:b/>
                <w:sz w:val="12"/>
              </w:rPr>
            </w:pPr>
          </w:p>
          <w:p w:rsidR="00A674C9" w:rsidRDefault="00AD5CF7" w:rsidP="000746C9">
            <w:pPr>
              <w:numPr>
                <w:ilvl w:val="0"/>
                <w:numId w:val="30"/>
              </w:numPr>
              <w:spacing w:after="18"/>
              <w:jc w:val="both"/>
              <w:rPr>
                <w:rFonts w:ascii="Arial" w:eastAsia="Arial" w:hAnsi="Arial" w:cs="Arial"/>
                <w:i/>
                <w:sz w:val="18"/>
              </w:rPr>
            </w:pPr>
            <w:r>
              <w:rPr>
                <w:rFonts w:ascii="Arial" w:eastAsia="Arial" w:hAnsi="Arial" w:cs="Arial"/>
                <w:i/>
                <w:sz w:val="18"/>
              </w:rPr>
              <w:t>Unless introduced by a committee</w:t>
            </w:r>
          </w:p>
          <w:p w:rsidR="00A674C9" w:rsidRDefault="00AD5CF7" w:rsidP="000746C9">
            <w:pPr>
              <w:numPr>
                <w:ilvl w:val="0"/>
                <w:numId w:val="30"/>
              </w:numPr>
              <w:spacing w:after="16"/>
              <w:jc w:val="both"/>
              <w:rPr>
                <w:rFonts w:ascii="Arial" w:eastAsia="Arial" w:hAnsi="Arial" w:cs="Arial"/>
                <w:i/>
                <w:sz w:val="18"/>
              </w:rPr>
            </w:pPr>
            <w:r>
              <w:rPr>
                <w:rFonts w:ascii="Arial" w:eastAsia="Arial" w:hAnsi="Arial" w:cs="Arial"/>
                <w:i/>
                <w:sz w:val="18"/>
              </w:rPr>
              <w:t>Listed in descending order of precedence</w:t>
            </w:r>
          </w:p>
          <w:p w:rsidR="00A674C9" w:rsidRDefault="00AD5CF7" w:rsidP="000746C9">
            <w:pPr>
              <w:numPr>
                <w:ilvl w:val="0"/>
                <w:numId w:val="30"/>
              </w:numPr>
              <w:spacing w:after="44" w:line="256" w:lineRule="auto"/>
              <w:jc w:val="both"/>
              <w:rPr>
                <w:rFonts w:ascii="Arial" w:eastAsia="Arial" w:hAnsi="Arial" w:cs="Arial"/>
                <w:i/>
                <w:sz w:val="18"/>
              </w:rPr>
            </w:pPr>
            <w:r>
              <w:rPr>
                <w:rFonts w:ascii="Arial" w:eastAsia="Arial" w:hAnsi="Arial" w:cs="Arial"/>
                <w:i/>
                <w:sz w:val="18"/>
              </w:rPr>
              <w:t xml:space="preserve">If committee has not begun consideration of the question </w:t>
            </w:r>
            <w:proofErr w:type="gramStart"/>
            <w:r>
              <w:rPr>
                <w:rFonts w:ascii="Arial" w:eastAsia="Arial" w:hAnsi="Arial" w:cs="Arial"/>
                <w:i/>
                <w:sz w:val="18"/>
                <w:vertAlign w:val="superscript"/>
              </w:rPr>
              <w:t>4</w:t>
            </w:r>
            <w:r w:rsidR="00A674C9">
              <w:rPr>
                <w:rFonts w:ascii="Arial" w:eastAsia="Arial" w:hAnsi="Arial" w:cs="Arial"/>
                <w:i/>
                <w:sz w:val="18"/>
                <w:vertAlign w:val="superscript"/>
              </w:rPr>
              <w:t xml:space="preserve">  </w:t>
            </w:r>
            <w:r>
              <w:rPr>
                <w:rFonts w:ascii="Arial" w:eastAsia="Arial" w:hAnsi="Arial" w:cs="Arial"/>
                <w:i/>
                <w:sz w:val="18"/>
              </w:rPr>
              <w:t>Affirmative</w:t>
            </w:r>
            <w:proofErr w:type="gramEnd"/>
            <w:r>
              <w:rPr>
                <w:rFonts w:ascii="Arial" w:eastAsia="Arial" w:hAnsi="Arial" w:cs="Arial"/>
                <w:i/>
                <w:sz w:val="18"/>
              </w:rPr>
              <w:t xml:space="preserve"> vote only</w:t>
            </w:r>
          </w:p>
          <w:p w:rsidR="00A674C9" w:rsidRDefault="00AD5CF7" w:rsidP="000746C9">
            <w:pPr>
              <w:spacing w:after="32"/>
              <w:jc w:val="both"/>
              <w:rPr>
                <w:rFonts w:ascii="Arial" w:eastAsia="Arial" w:hAnsi="Arial" w:cs="Arial"/>
                <w:i/>
                <w:sz w:val="18"/>
              </w:rPr>
            </w:pPr>
            <w:r>
              <w:rPr>
                <w:rFonts w:ascii="Arial" w:eastAsia="Arial" w:hAnsi="Arial" w:cs="Arial"/>
                <w:i/>
                <w:sz w:val="18"/>
                <w:vertAlign w:val="superscript"/>
              </w:rPr>
              <w:t>5</w:t>
            </w:r>
            <w:r w:rsidR="00A674C9">
              <w:rPr>
                <w:rFonts w:ascii="Arial" w:eastAsia="Arial" w:hAnsi="Arial" w:cs="Arial"/>
                <w:i/>
                <w:sz w:val="18"/>
              </w:rPr>
              <w:t xml:space="preserve"> </w:t>
            </w:r>
            <w:r>
              <w:rPr>
                <w:rFonts w:ascii="Arial" w:eastAsia="Arial" w:hAnsi="Arial" w:cs="Arial"/>
                <w:i/>
                <w:sz w:val="18"/>
              </w:rPr>
              <w:t xml:space="preserve">Negative </w:t>
            </w:r>
            <w:proofErr w:type="gramStart"/>
            <w:r>
              <w:rPr>
                <w:rFonts w:ascii="Arial" w:eastAsia="Arial" w:hAnsi="Arial" w:cs="Arial"/>
                <w:i/>
                <w:sz w:val="18"/>
              </w:rPr>
              <w:t>vote</w:t>
            </w:r>
            <w:proofErr w:type="gramEnd"/>
            <w:r>
              <w:rPr>
                <w:rFonts w:ascii="Arial" w:eastAsia="Arial" w:hAnsi="Arial" w:cs="Arial"/>
                <w:i/>
                <w:sz w:val="18"/>
              </w:rPr>
              <w:t xml:space="preserve"> (sustaining objection or withdrawal) only</w:t>
            </w:r>
          </w:p>
          <w:p w:rsidR="00A674C9" w:rsidRDefault="00AD5CF7" w:rsidP="000746C9">
            <w:pPr>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Ruled on by presiding officer</w:t>
            </w:r>
          </w:p>
          <w:p w:rsidR="00A674C9" w:rsidRDefault="00AD5CF7" w:rsidP="000746C9">
            <w:pPr>
              <w:spacing w:after="64" w:line="239" w:lineRule="auto"/>
              <w:ind w:right="26"/>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Must be enforced by the presiding officer on demand of one member unless set aside by a two-thirds vote</w:t>
            </w:r>
          </w:p>
          <w:p w:rsidR="00E32E02" w:rsidRDefault="00AD5CF7" w:rsidP="000746C9">
            <w:pPr>
              <w:jc w:val="both"/>
            </w:pPr>
            <w:r>
              <w:rPr>
                <w:rFonts w:ascii="Arial" w:eastAsia="Arial" w:hAnsi="Arial" w:cs="Arial"/>
                <w:i/>
                <w:sz w:val="18"/>
              </w:rPr>
              <w:t>*** Must be enforced by the presiding officer on demand of one member</w:t>
            </w:r>
            <w:r>
              <w:rPr>
                <w:rFonts w:ascii="Arial" w:eastAsia="Arial" w:hAnsi="Arial" w:cs="Arial"/>
                <w:b/>
                <w:sz w:val="24"/>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rsidR="00E32E02" w:rsidRDefault="00AD5CF7" w:rsidP="000746C9">
            <w:pPr>
              <w:spacing w:after="880"/>
              <w:ind w:left="199"/>
              <w:jc w:val="both"/>
            </w:pPr>
            <w:r>
              <w:rPr>
                <w:noProof/>
              </w:rPr>
              <mc:AlternateContent>
                <mc:Choice Requires="wpg">
                  <w:drawing>
                    <wp:inline distT="0" distB="0" distL="0" distR="0" wp14:anchorId="3A522B36" wp14:editId="7D509759">
                      <wp:extent cx="150837" cy="912485"/>
                      <wp:effectExtent l="0" t="0" r="0" b="0"/>
                      <wp:docPr id="33100" name="Group 33100"/>
                      <wp:cNvGraphicFramePr/>
                      <a:graphic xmlns:a="http://schemas.openxmlformats.org/drawingml/2006/main">
                        <a:graphicData uri="http://schemas.microsoft.com/office/word/2010/wordprocessingGroup">
                          <wpg:wgp>
                            <wpg:cNvGrpSpPr/>
                            <wpg:grpSpPr>
                              <a:xfrm>
                                <a:off x="0" y="0"/>
                                <a:ext cx="150837" cy="912485"/>
                                <a:chOff x="0" y="0"/>
                                <a:chExt cx="150837" cy="912485"/>
                              </a:xfrm>
                            </wpg:grpSpPr>
                            <wps:wsp>
                              <wps:cNvPr id="2021" name="Rectangle 2021"/>
                              <wps:cNvSpPr/>
                              <wps:spPr>
                                <a:xfrm rot="-5399999">
                                  <a:off x="-486491" y="225380"/>
                                  <a:ext cx="1173597" cy="200613"/>
                                </a:xfrm>
                                <a:prstGeom prst="rect">
                                  <a:avLst/>
                                </a:prstGeom>
                                <a:ln>
                                  <a:noFill/>
                                </a:ln>
                              </wps:spPr>
                              <wps:txbx>
                                <w:txbxContent>
                                  <w:p w:rsidR="00AA2A17" w:rsidRDefault="00AA2A17">
                                    <w:r>
                                      <w:rPr>
                                        <w:rFonts w:ascii="Arial" w:eastAsia="Arial" w:hAnsi="Arial" w:cs="Arial"/>
                                        <w:b/>
                                        <w:sz w:val="17"/>
                                      </w:rPr>
                                      <w:t>Requires Second</w:t>
                                    </w:r>
                                  </w:p>
                                </w:txbxContent>
                              </wps:txbx>
                              <wps:bodyPr horzOverflow="overflow" vert="horz" lIns="0" tIns="0" rIns="0" bIns="0" rtlCol="0">
                                <a:noAutofit/>
                              </wps:bodyPr>
                            </wps:wsp>
                            <wps:wsp>
                              <wps:cNvPr id="2022" name="Rectangle 2022"/>
                              <wps:cNvSpPr/>
                              <wps:spPr>
                                <a:xfrm rot="-5399999">
                                  <a:off x="80303" y="-90228"/>
                                  <a:ext cx="40007" cy="200613"/>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3A522B36" id="Group 33100" o:spid="_x0000_s1121" style="width:11.9pt;height:71.85pt;mso-position-horizontal-relative:char;mso-position-vertical-relative:line" coordsize="1508,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">
                      <v:rect id="Rectangle 2021" o:spid="_x0000_s1122" style="position:absolute;left:-4865;top:2254;width:11735;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rQMYA&#10;AADdAAAADwAAAGRycy9kb3ducmV2LnhtbESPT2vCQBTE7wW/w/IEb3WTIFrSbKQIkl4U1Lb0+Jp9&#10;+UOzb9Psqum37wpCj8PM/IbJ1qPpxIUG11pWEM8jEMSl1S3XCt5O28cnEM4ja+wsk4JfcrDOJw8Z&#10;ptpe+UCXo69FgLBLUUHjfZ9K6cqGDLq57YmDV9nBoA9yqKUe8BrgppNJFC2lwZbDQoM9bRoqv49n&#10;o+A9Pp0/Crf/4s/qZ7XY+WJf1YVSs+n48gzC0+j/w/f2q1aQREkMtzfhCc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ZrQMYAAADdAAAADwAAAAAAAAAAAAAAAACYAgAAZHJz&#10;L2Rvd25yZXYueG1sUEsFBgAAAAAEAAQA9QAAAIsDAAAAAA==&#10;" filled="f" stroked="f">
                        <v:textbox inset="0,0,0,0">
                          <w:txbxContent>
                            <w:p w:rsidR="00AA2A17" w:rsidRDefault="00AA2A17">
                              <w:r>
                                <w:rPr>
                                  <w:rFonts w:ascii="Arial" w:eastAsia="Arial" w:hAnsi="Arial" w:cs="Arial"/>
                                  <w:b/>
                                  <w:sz w:val="17"/>
                                </w:rPr>
                                <w:t>Requires Second</w:t>
                              </w:r>
                            </w:p>
                          </w:txbxContent>
                        </v:textbox>
                      </v:rect>
                      <v:rect id="Rectangle 2022" o:spid="_x0000_s1123"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1N8YA&#10;AADdAAAADwAAAGRycy9kb3ducmV2LnhtbESPT2vCQBTE7wW/w/KE3pqNobQlugkiSHqpoLalx2f2&#10;5Q9m36bZVeO3d4VCj8PM/IZZ5KPpxJkG11pWMItiEMSl1S3XCj7366c3EM4ja+wsk4IrOcizycMC&#10;U20vvKXzztciQNilqKDxvk+ldGVDBl1ke+LgVXYw6IMcaqkHvAS46WQSxy/SYMthocGeVg2Vx93J&#10;KPia7U/fhdsc+Kf6fX3+8MWmqgulHqfjcg7C0+j/w3/td60giZME7m/CE5D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T1N8YAAADdAAAADwAAAAAAAAAAAAAAAACYAgAAZHJz&#10;L2Rvd25yZXYueG1sUEsFBgAAAAAEAAQA9QAAAIsDAAAAAA==&#10;" filled="f" stroked="f">
                        <v:textbox inset="0,0,0,0">
                          <w:txbxContent>
                            <w:p w:rsidR="00AA2A17" w:rsidRDefault="00AA2A17">
                              <w:r>
                                <w:rPr>
                                  <w:rFonts w:ascii="Arial" w:eastAsia="Arial" w:hAnsi="Arial" w:cs="Arial"/>
                                  <w:b/>
                                  <w:sz w:val="17"/>
                                </w:rPr>
                                <w:t xml:space="preserve"> </w:t>
                              </w:r>
                            </w:p>
                          </w:txbxContent>
                        </v:textbox>
                      </v:rect>
                      <w10:anchorlock/>
                    </v:group>
                  </w:pict>
                </mc:Fallback>
              </mc:AlternateContent>
            </w:r>
          </w:p>
          <w:p w:rsidR="00A674C9" w:rsidRDefault="00A674C9" w:rsidP="000746C9">
            <w:pPr>
              <w:spacing w:after="9"/>
              <w:ind w:left="6"/>
              <w:jc w:val="both"/>
              <w:rPr>
                <w:rFonts w:ascii="Arial" w:eastAsia="Arial" w:hAnsi="Arial" w:cs="Arial"/>
                <w:sz w:val="17"/>
              </w:rPr>
            </w:pPr>
          </w:p>
          <w:p w:rsidR="00E32E02" w:rsidRDefault="00A674C9" w:rsidP="000746C9">
            <w:pPr>
              <w:ind w:left="6"/>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rsidR="00E32E02" w:rsidRDefault="00AD5CF7" w:rsidP="000746C9">
            <w:pPr>
              <w:spacing w:after="1122"/>
              <w:ind w:left="200"/>
              <w:jc w:val="both"/>
            </w:pPr>
            <w:r>
              <w:rPr>
                <w:noProof/>
              </w:rPr>
              <mc:AlternateContent>
                <mc:Choice Requires="wpg">
                  <w:drawing>
                    <wp:inline distT="0" distB="0" distL="0" distR="0" wp14:anchorId="17CB1E48" wp14:editId="665567D3">
                      <wp:extent cx="150837" cy="606159"/>
                      <wp:effectExtent l="0" t="0" r="0" b="0"/>
                      <wp:docPr id="33123" name="Group 33123"/>
                      <wp:cNvGraphicFramePr/>
                      <a:graphic xmlns:a="http://schemas.openxmlformats.org/drawingml/2006/main">
                        <a:graphicData uri="http://schemas.microsoft.com/office/word/2010/wordprocessingGroup">
                          <wpg:wgp>
                            <wpg:cNvGrpSpPr/>
                            <wpg:grpSpPr>
                              <a:xfrm>
                                <a:off x="0" y="0"/>
                                <a:ext cx="150837" cy="606159"/>
                                <a:chOff x="0" y="0"/>
                                <a:chExt cx="150837" cy="606159"/>
                              </a:xfrm>
                            </wpg:grpSpPr>
                            <wps:wsp>
                              <wps:cNvPr id="2023" name="Rectangle 2023"/>
                              <wps:cNvSpPr/>
                              <wps:spPr>
                                <a:xfrm rot="-5399999">
                                  <a:off x="-35545" y="370001"/>
                                  <a:ext cx="271705" cy="200613"/>
                                </a:xfrm>
                                <a:prstGeom prst="rect">
                                  <a:avLst/>
                                </a:prstGeom>
                                <a:ln>
                                  <a:noFill/>
                                </a:ln>
                              </wps:spPr>
                              <wps:txbx>
                                <w:txbxContent>
                                  <w:p w:rsidR="00AA2A17" w:rsidRDefault="00AA2A17">
                                    <w:r>
                                      <w:rPr>
                                        <w:rFonts w:ascii="Arial" w:eastAsia="Arial" w:hAnsi="Arial" w:cs="Arial"/>
                                        <w:b/>
                                        <w:sz w:val="17"/>
                                      </w:rPr>
                                      <w:t>Deb</w:t>
                                    </w:r>
                                  </w:p>
                                </w:txbxContent>
                              </wps:txbx>
                              <wps:bodyPr horzOverflow="overflow" vert="horz" lIns="0" tIns="0" rIns="0" bIns="0" rtlCol="0">
                                <a:noAutofit/>
                              </wps:bodyPr>
                            </wps:wsp>
                            <wps:wsp>
                              <wps:cNvPr id="2024" name="Rectangle 2024"/>
                              <wps:cNvSpPr/>
                              <wps:spPr>
                                <a:xfrm rot="-5399999">
                                  <a:off x="-147940" y="53425"/>
                                  <a:ext cx="496494" cy="200613"/>
                                </a:xfrm>
                                <a:prstGeom prst="rect">
                                  <a:avLst/>
                                </a:prstGeom>
                                <a:ln>
                                  <a:noFill/>
                                </a:ln>
                              </wps:spPr>
                              <wps:txbx>
                                <w:txbxContent>
                                  <w:p w:rsidR="00AA2A17" w:rsidRDefault="00AA2A17">
                                    <w:proofErr w:type="spellStart"/>
                                    <w:r>
                                      <w:rPr>
                                        <w:rFonts w:ascii="Arial" w:eastAsia="Arial" w:hAnsi="Arial" w:cs="Arial"/>
                                        <w:b/>
                                        <w:sz w:val="17"/>
                                      </w:rPr>
                                      <w:t>ateable</w:t>
                                    </w:r>
                                    <w:proofErr w:type="spellEnd"/>
                                  </w:p>
                                </w:txbxContent>
                              </wps:txbx>
                              <wps:bodyPr horzOverflow="overflow" vert="horz" lIns="0" tIns="0" rIns="0" bIns="0" rtlCol="0">
                                <a:noAutofit/>
                              </wps:bodyPr>
                            </wps:wsp>
                            <wps:wsp>
                              <wps:cNvPr id="2025" name="Rectangle 2025"/>
                              <wps:cNvSpPr/>
                              <wps:spPr>
                                <a:xfrm rot="-5399999">
                                  <a:off x="80303" y="-90228"/>
                                  <a:ext cx="40007" cy="200613"/>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17CB1E48" id="Group 33123" o:spid="_x0000_s1124" style="width:11.9pt;height:47.75pt;mso-position-horizontal-relative:char;mso-position-vertical-relative:line" coordsize="1508,6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">
                      <v:rect id="Rectangle 2023" o:spid="_x0000_s1125" style="position:absolute;left:-356;top:3700;width:2717;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hQrMYA&#10;AADdAAAADwAAAGRycy9kb3ducmV2LnhtbESPW2vCQBSE3wv+h+UIvtWNUaykrlIKJb4oeMXHY/bk&#10;QrNn0+yq8d93C0Ifh5n5hpkvO1OLG7WusqxgNIxAEGdWV1woOOy/XmcgnEfWWFsmBQ9ysFz0XuaY&#10;aHvnLd12vhABwi5BBaX3TSKly0oy6Ia2IQ5ebluDPsi2kLrFe4CbWsZRNJUGKw4LJTb0WVL2vbsa&#10;BcfR/npK3ebC5/znbbL26SYvUqUG/e7jHYSnzv+Hn+2VVhBH8Rj+3o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hQrMYAAADdAAAADwAAAAAAAAAAAAAAAACYAgAAZHJz&#10;L2Rvd25yZXYueG1sUEsFBgAAAAAEAAQA9QAAAIsDAAAAAA==&#10;" filled="f" stroked="f">
                        <v:textbox inset="0,0,0,0">
                          <w:txbxContent>
                            <w:p w:rsidR="00AA2A17" w:rsidRDefault="00AA2A17">
                              <w:r>
                                <w:rPr>
                                  <w:rFonts w:ascii="Arial" w:eastAsia="Arial" w:hAnsi="Arial" w:cs="Arial"/>
                                  <w:b/>
                                  <w:sz w:val="17"/>
                                </w:rPr>
                                <w:t>Deb</w:t>
                              </w:r>
                            </w:p>
                          </w:txbxContent>
                        </v:textbox>
                      </v:rect>
                      <v:rect id="Rectangle 2024" o:spid="_x0000_s1126" style="position:absolute;left:-1479;top:534;width:4964;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HI2MYA&#10;AADdAAAADwAAAGRycy9kb3ducmV2LnhtbESPT2vCQBTE74V+h+UJ3pqNQbSkriIFiReFapUeX7Mv&#10;f2j2bcyuGr+9WxA8DjPzG2a26E0jLtS52rKCURSDIM6trrlU8L1fvb2DcB5ZY2OZFNzIwWL++jLD&#10;VNsrf9Fl50sRIOxSVFB536ZSurwigy6yLXHwCtsZ9EF2pdQdXgPcNDKJ44k0WHNYqLClz4ryv93Z&#10;KDiM9udj5ra//FOcpuONz7ZFmSk1HPTLDxCeev8MP9prrSCJkzH8vwlP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HI2MYAAADdAAAADwAAAAAAAAAAAAAAAACYAgAAZHJz&#10;L2Rvd25yZXYueG1sUEsFBgAAAAAEAAQA9QAAAIsDAAAAAA==&#10;" filled="f" stroked="f">
                        <v:textbox inset="0,0,0,0">
                          <w:txbxContent>
                            <w:p w:rsidR="00AA2A17" w:rsidRDefault="00AA2A17">
                              <w:r>
                                <w:rPr>
                                  <w:rFonts w:ascii="Arial" w:eastAsia="Arial" w:hAnsi="Arial" w:cs="Arial"/>
                                  <w:b/>
                                  <w:sz w:val="17"/>
                                </w:rPr>
                                <w:t>ateable</w:t>
                              </w:r>
                            </w:p>
                          </w:txbxContent>
                        </v:textbox>
                      </v:rect>
                      <v:rect id="Rectangle 2025" o:spid="_x0000_s1127"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1tQ8YA&#10;AADdAAAADwAAAGRycy9kb3ducmV2LnhtbESPW2vCQBSE3wv+h+UIvtWNQa2krlIKJb4oeMXHY/bk&#10;QrNn0+yq8d93C0Ifh5n5hpkvO1OLG7WusqxgNIxAEGdWV1woOOy/XmcgnEfWWFsmBQ9ysFz0XuaY&#10;aHvnLd12vhABwi5BBaX3TSKly0oy6Ia2IQ5ebluDPsi2kLrFe4CbWsZRNJUGKw4LJTb0WVL2vbsa&#10;BcfR/npK3ebC5/znbbz26SYvUqUG/e7jHYSnzv+Hn+2VVhBH8QT+3o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1tQ8YAAADdAAAADwAAAAAAAAAAAAAAAACYAgAAZHJz&#10;L2Rvd25yZXYueG1sUEsFBgAAAAAEAAQA9QAAAIsDAAAAAA==&#10;" filled="f" stroked="f">
                        <v:textbox inset="0,0,0,0">
                          <w:txbxContent>
                            <w:p w:rsidR="00AA2A17" w:rsidRDefault="00AA2A17">
                              <w:r>
                                <w:rPr>
                                  <w:rFonts w:ascii="Arial" w:eastAsia="Arial" w:hAnsi="Arial" w:cs="Arial"/>
                                  <w:b/>
                                  <w:sz w:val="17"/>
                                </w:rPr>
                                <w:t xml:space="preserve"> </w:t>
                              </w:r>
                            </w:p>
                          </w:txbxContent>
                        </v:textbox>
                      </v:rect>
                      <w10:anchorlock/>
                    </v:group>
                  </w:pict>
                </mc:Fallback>
              </mc:AlternateContent>
            </w:r>
          </w:p>
          <w:p w:rsidR="00A674C9" w:rsidRDefault="00A674C9" w:rsidP="000746C9">
            <w:pPr>
              <w:spacing w:after="9"/>
              <w:ind w:left="3"/>
              <w:jc w:val="both"/>
              <w:rPr>
                <w:rFonts w:ascii="Arial" w:eastAsia="Arial" w:hAnsi="Arial" w:cs="Arial"/>
                <w:sz w:val="17"/>
              </w:rPr>
            </w:pPr>
          </w:p>
          <w:p w:rsidR="00E32E02" w:rsidRDefault="00A674C9" w:rsidP="000746C9">
            <w:pPr>
              <w:ind w:left="3"/>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rsidR="00E32E02" w:rsidRDefault="00AD5CF7" w:rsidP="000746C9">
            <w:pPr>
              <w:spacing w:after="1117"/>
              <w:ind w:left="198"/>
              <w:jc w:val="both"/>
            </w:pPr>
            <w:r>
              <w:rPr>
                <w:noProof/>
              </w:rPr>
              <mc:AlternateContent>
                <mc:Choice Requires="wpg">
                  <w:drawing>
                    <wp:inline distT="0" distB="0" distL="0" distR="0" wp14:anchorId="757D0847" wp14:editId="58B38AF2">
                      <wp:extent cx="150837" cy="612218"/>
                      <wp:effectExtent l="0" t="0" r="0" b="0"/>
                      <wp:docPr id="33148" name="Group 33148"/>
                      <wp:cNvGraphicFramePr/>
                      <a:graphic xmlns:a="http://schemas.openxmlformats.org/drawingml/2006/main">
                        <a:graphicData uri="http://schemas.microsoft.com/office/word/2010/wordprocessingGroup">
                          <wpg:wgp>
                            <wpg:cNvGrpSpPr/>
                            <wpg:grpSpPr>
                              <a:xfrm>
                                <a:off x="0" y="0"/>
                                <a:ext cx="150837" cy="612218"/>
                                <a:chOff x="0" y="0"/>
                                <a:chExt cx="150837" cy="612218"/>
                              </a:xfrm>
                            </wpg:grpSpPr>
                            <wps:wsp>
                              <wps:cNvPr id="2026" name="Rectangle 2026"/>
                              <wps:cNvSpPr/>
                              <wps:spPr>
                                <a:xfrm rot="-5399999">
                                  <a:off x="-286958" y="124646"/>
                                  <a:ext cx="774531" cy="200613"/>
                                </a:xfrm>
                                <a:prstGeom prst="rect">
                                  <a:avLst/>
                                </a:prstGeom>
                                <a:ln>
                                  <a:noFill/>
                                </a:ln>
                              </wps:spPr>
                              <wps:txbx>
                                <w:txbxContent>
                                  <w:p w:rsidR="00AA2A17" w:rsidRDefault="00AA2A17">
                                    <w:r>
                                      <w:rPr>
                                        <w:rFonts w:ascii="Arial" w:eastAsia="Arial" w:hAnsi="Arial" w:cs="Arial"/>
                                        <w:b/>
                                        <w:sz w:val="17"/>
                                      </w:rPr>
                                      <w:t>Amendable</w:t>
                                    </w:r>
                                  </w:p>
                                </w:txbxContent>
                              </wps:txbx>
                              <wps:bodyPr horzOverflow="overflow" vert="horz" lIns="0" tIns="0" rIns="0" bIns="0" rtlCol="0">
                                <a:noAutofit/>
                              </wps:bodyPr>
                            </wps:wsp>
                            <wps:wsp>
                              <wps:cNvPr id="2027" name="Rectangle 2027"/>
                              <wps:cNvSpPr/>
                              <wps:spPr>
                                <a:xfrm rot="-5399999">
                                  <a:off x="80303" y="-90228"/>
                                  <a:ext cx="40007" cy="200613"/>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757D0847" id="Group 33148" o:spid="_x0000_s1128" style="width:11.9pt;height:48.2pt;mso-position-horizontal-relative:char;mso-position-vertical-relative:line" coordsize="1508,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">
                      <v:rect id="Rectangle 2026" o:spid="_x0000_s1129" style="position:absolute;left:-2870;top:1247;width:7745;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NMYA&#10;AADdAAAADwAAAGRycy9kb3ducmV2LnhtbESPT2vCQBTE74V+h+UJ3pqNoWiJriIFSS8K1Soen9mX&#10;P5h9G7Orpt++WxA8DjPzG2a26E0jbtS52rKCURSDIM6trrlU8LNbvX2AcB5ZY2OZFPySg8X89WWG&#10;qbZ3/qbb1pciQNilqKDyvk2ldHlFBl1kW+LgFbYz6IPsSqk7vAe4aWQSx2NpsOawUGFLnxXl5+3V&#10;KNiPdtdD5jYnPhaXyfvaZ5uizJQaDvrlFISn3j/Dj/aXVpDEyRj+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zNMYAAADdAAAADwAAAAAAAAAAAAAAAACYAgAAZHJz&#10;L2Rvd25yZXYueG1sUEsFBgAAAAAEAAQA9QAAAIsDAAAAAA==&#10;" filled="f" stroked="f">
                        <v:textbox inset="0,0,0,0">
                          <w:txbxContent>
                            <w:p w:rsidR="00AA2A17" w:rsidRDefault="00AA2A17">
                              <w:r>
                                <w:rPr>
                                  <w:rFonts w:ascii="Arial" w:eastAsia="Arial" w:hAnsi="Arial" w:cs="Arial"/>
                                  <w:b/>
                                  <w:sz w:val="17"/>
                                </w:rPr>
                                <w:t>Amendable</w:t>
                              </w:r>
                            </w:p>
                          </w:txbxContent>
                        </v:textbox>
                      </v:rect>
                      <v:rect id="Rectangle 2027" o:spid="_x0000_s1130"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NWr8cA&#10;AADdAAAADwAAAGRycy9kb3ducmV2LnhtbESPT2vCQBTE70K/w/IKvZmNQWqJbkIpSLxUqLbF4zP7&#10;8gezb2N21fTbdwsFj8PM/IZZ5aPpxJUG11pWMItiEMSl1S3XCj736+kLCOeRNXaWScEPOcizh8kK&#10;U21v/EHXna9FgLBLUUHjfZ9K6cqGDLrI9sTBq+xg0Ac51FIPeAtw08kkjp+lwZbDQoM9vTVUnnYX&#10;o+Brtr98F2575EN1XszffbGt6kKpp8fxdQnC0+jv4f/2RitI4mQBf2/CE5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zVq/HAAAA3QAAAA8AAAAAAAAAAAAAAAAAmAIAAGRy&#10;cy9kb3ducmV2LnhtbFBLBQYAAAAABAAEAPUAAACMAwAAAAA=&#10;" filled="f" stroked="f">
                        <v:textbox inset="0,0,0,0">
                          <w:txbxContent>
                            <w:p w:rsidR="00AA2A17" w:rsidRDefault="00AA2A17">
                              <w:r>
                                <w:rPr>
                                  <w:rFonts w:ascii="Arial" w:eastAsia="Arial" w:hAnsi="Arial" w:cs="Arial"/>
                                  <w:b/>
                                  <w:sz w:val="17"/>
                                </w:rPr>
                                <w:t xml:space="preserve"> </w:t>
                              </w:r>
                            </w:p>
                          </w:txbxContent>
                        </v:textbox>
                      </v:rect>
                      <w10:anchorlock/>
                    </v:group>
                  </w:pict>
                </mc:Fallback>
              </mc:AlternateContent>
            </w:r>
          </w:p>
          <w:p w:rsidR="00A674C9" w:rsidRDefault="00A674C9" w:rsidP="000746C9">
            <w:pPr>
              <w:spacing w:after="9"/>
              <w:ind w:left="6"/>
              <w:jc w:val="both"/>
              <w:rPr>
                <w:rFonts w:ascii="Arial" w:eastAsia="Arial" w:hAnsi="Arial" w:cs="Arial"/>
                <w:sz w:val="17"/>
              </w:rPr>
            </w:pPr>
          </w:p>
          <w:p w:rsidR="00E32E02" w:rsidRDefault="00A674C9" w:rsidP="000746C9">
            <w:pPr>
              <w:ind w:left="6"/>
              <w:jc w:val="both"/>
            </w:pPr>
            <w:r>
              <w:rPr>
                <w:rFonts w:ascii="Arial" w:eastAsia="Arial" w:hAnsi="Arial" w:cs="Arial"/>
                <w:sz w:val="17"/>
              </w:rPr>
              <w:t xml:space="preserve"> </w:t>
            </w:r>
          </w:p>
        </w:tc>
        <w:tc>
          <w:tcPr>
            <w:tcW w:w="900" w:type="dxa"/>
            <w:vMerge w:val="restart"/>
            <w:tcBorders>
              <w:top w:val="single" w:sz="8" w:space="0" w:color="000000"/>
              <w:left w:val="single" w:sz="4" w:space="0" w:color="000000"/>
              <w:bottom w:val="nil"/>
              <w:right w:val="single" w:sz="4" w:space="0" w:color="000000"/>
            </w:tcBorders>
            <w:vAlign w:val="bottom"/>
          </w:tcPr>
          <w:p w:rsidR="00E32E02" w:rsidRDefault="00AD5CF7" w:rsidP="000746C9">
            <w:pPr>
              <w:spacing w:after="465"/>
              <w:ind w:left="469"/>
              <w:jc w:val="both"/>
            </w:pPr>
            <w:r>
              <w:rPr>
                <w:noProof/>
              </w:rPr>
              <mc:AlternateContent>
                <mc:Choice Requires="wpg">
                  <w:drawing>
                    <wp:inline distT="0" distB="0" distL="0" distR="0" wp14:anchorId="7AE64931" wp14:editId="6F92D07D">
                      <wp:extent cx="150836" cy="1440087"/>
                      <wp:effectExtent l="0" t="0" r="0" b="0"/>
                      <wp:docPr id="33164" name="Group 33164"/>
                      <wp:cNvGraphicFramePr/>
                      <a:graphic xmlns:a="http://schemas.openxmlformats.org/drawingml/2006/main">
                        <a:graphicData uri="http://schemas.microsoft.com/office/word/2010/wordprocessingGroup">
                          <wpg:wgp>
                            <wpg:cNvGrpSpPr/>
                            <wpg:grpSpPr>
                              <a:xfrm>
                                <a:off x="0" y="0"/>
                                <a:ext cx="150836" cy="1440087"/>
                                <a:chOff x="0" y="0"/>
                                <a:chExt cx="150836" cy="1440087"/>
                              </a:xfrm>
                            </wpg:grpSpPr>
                            <wps:wsp>
                              <wps:cNvPr id="2028" name="Rectangle 2028"/>
                              <wps:cNvSpPr/>
                              <wps:spPr>
                                <a:xfrm rot="-5399999">
                                  <a:off x="-837347" y="402127"/>
                                  <a:ext cx="1875308" cy="200612"/>
                                </a:xfrm>
                                <a:prstGeom prst="rect">
                                  <a:avLst/>
                                </a:prstGeom>
                                <a:ln>
                                  <a:noFill/>
                                </a:ln>
                              </wps:spPr>
                              <wps:txbx>
                                <w:txbxContent>
                                  <w:p w:rsidR="00AA2A17" w:rsidRDefault="00AA2A17">
                                    <w:r>
                                      <w:rPr>
                                        <w:rFonts w:ascii="Arial" w:eastAsia="Arial" w:hAnsi="Arial" w:cs="Arial"/>
                                        <w:b/>
                                        <w:sz w:val="17"/>
                                      </w:rPr>
                                      <w:t>Vote Required for Adoption</w:t>
                                    </w:r>
                                  </w:p>
                                </w:txbxContent>
                              </wps:txbx>
                              <wps:bodyPr horzOverflow="overflow" vert="horz" lIns="0" tIns="0" rIns="0" bIns="0" rtlCol="0">
                                <a:noAutofit/>
                              </wps:bodyPr>
                            </wps:wsp>
                            <wps:wsp>
                              <wps:cNvPr id="2029" name="Rectangle 2029"/>
                              <wps:cNvSpPr/>
                              <wps:spPr>
                                <a:xfrm rot="-5399999">
                                  <a:off x="80303" y="-90228"/>
                                  <a:ext cx="40006" cy="200612"/>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7AE64931" id="Group 33164" o:spid="_x0000_s1131" style="width:11.9pt;height:113.4pt;mso-position-horizontal-relative:char;mso-position-vertical-relative:line" coordsize="1508,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">
                      <v:rect id="Rectangle 2028" o:spid="_x0000_s1132" style="position:absolute;left:-8373;top:4021;width:18752;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zC3cIA&#10;AADdAAAADwAAAGRycy9kb3ducmV2LnhtbERPy4rCMBTdC/5DuAOz09Qi41CNMghSNyOoo7i8NrcP&#10;bG5qE7Xz92YhuDyc92zRmVrcqXWVZQWjYQSCOLO64kLB3341+AbhPLLG2jIp+CcHi3m/N8NE2wdv&#10;6b7zhQgh7BJUUHrfJFK6rCSDbmgb4sDltjXoA2wLqVt8hHBTyziKvqTBikNDiQ0tS8ouu5tRcBjt&#10;b8fUbc58yq+T8a9PN3mRKvX50f1MQXjq/Fv8cq+1gjiKw9zwJjw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MLdwgAAAN0AAAAPAAAAAAAAAAAAAAAAAJgCAABkcnMvZG93&#10;bnJldi54bWxQSwUGAAAAAAQABAD1AAAAhwMAAAAA&#10;" filled="f" stroked="f">
                        <v:textbox inset="0,0,0,0">
                          <w:txbxContent>
                            <w:p w:rsidR="00AA2A17" w:rsidRDefault="00AA2A17">
                              <w:r>
                                <w:rPr>
                                  <w:rFonts w:ascii="Arial" w:eastAsia="Arial" w:hAnsi="Arial" w:cs="Arial"/>
                                  <w:b/>
                                  <w:sz w:val="17"/>
                                </w:rPr>
                                <w:t>Vote Required for Adoption</w:t>
                              </w:r>
                            </w:p>
                          </w:txbxContent>
                        </v:textbox>
                      </v:rect>
                      <v:rect id="Rectangle 2029" o:spid="_x0000_s1133"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nRsYA&#10;AADdAAAADwAAAGRycy9kb3ducmV2LnhtbESPW2vCQBSE3wv+h+UIvtWNQbSmrlIKJb4oeMXHY/bk&#10;QrNn0+yq8d93C0Ifh5n5hpkvO1OLG7WusqxgNIxAEGdWV1woOOy/Xt9AOI+ssbZMCh7kYLnovcwx&#10;0fbOW7rtfCEChF2CCkrvm0RKl5Vk0A1tQxy83LYGfZBtIXWL9wA3tYyjaCINVhwWSmzos6Tse3c1&#10;Co6j/fWUus2Fz/nPdLz26SYvUqUG/e7jHYSnzv+Hn+2VVhBH8Qz+3o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nRsYAAADdAAAADwAAAAAAAAAAAAAAAACYAgAAZHJz&#10;L2Rvd25yZXYueG1sUEsFBgAAAAAEAAQA9QAAAIsDAAAAAA==&#10;" filled="f" stroked="f">
                        <v:textbox inset="0,0,0,0">
                          <w:txbxContent>
                            <w:p w:rsidR="00AA2A17" w:rsidRDefault="00AA2A17">
                              <w:r>
                                <w:rPr>
                                  <w:rFonts w:ascii="Arial" w:eastAsia="Arial" w:hAnsi="Arial" w:cs="Arial"/>
                                  <w:b/>
                                  <w:sz w:val="17"/>
                                </w:rPr>
                                <w:t xml:space="preserve"> </w:t>
                              </w:r>
                            </w:p>
                          </w:txbxContent>
                        </v:textbox>
                      </v:rect>
                      <w10:anchorlock/>
                    </v:group>
                  </w:pict>
                </mc:Fallback>
              </mc:AlternateContent>
            </w:r>
          </w:p>
          <w:p w:rsidR="00A674C9" w:rsidRDefault="00A674C9" w:rsidP="000746C9">
            <w:pPr>
              <w:spacing w:after="9"/>
              <w:ind w:left="2"/>
              <w:jc w:val="both"/>
              <w:rPr>
                <w:rFonts w:ascii="Arial" w:eastAsia="Arial" w:hAnsi="Arial" w:cs="Arial"/>
                <w:sz w:val="17"/>
              </w:rPr>
            </w:pPr>
          </w:p>
          <w:p w:rsidR="00E32E02" w:rsidRDefault="00A674C9" w:rsidP="000746C9">
            <w:pPr>
              <w:ind w:left="2"/>
              <w:jc w:val="both"/>
            </w:pPr>
            <w:r>
              <w:rPr>
                <w:rFonts w:ascii="Arial" w:eastAsia="Arial" w:hAnsi="Arial" w:cs="Arial"/>
                <w:sz w:val="17"/>
              </w:rPr>
              <w:t xml:space="preserve"> </w:t>
            </w:r>
          </w:p>
        </w:tc>
        <w:tc>
          <w:tcPr>
            <w:tcW w:w="540" w:type="dxa"/>
            <w:vMerge w:val="restart"/>
            <w:tcBorders>
              <w:top w:val="single" w:sz="8" w:space="0" w:color="000000"/>
              <w:left w:val="single" w:sz="4" w:space="0" w:color="000000"/>
              <w:bottom w:val="nil"/>
              <w:right w:val="single" w:sz="4" w:space="0" w:color="000000"/>
            </w:tcBorders>
            <w:vAlign w:val="bottom"/>
          </w:tcPr>
          <w:p w:rsidR="00E32E02" w:rsidRDefault="00AD5CF7" w:rsidP="000746C9">
            <w:pPr>
              <w:spacing w:after="148"/>
              <w:ind w:left="109"/>
              <w:jc w:val="both"/>
            </w:pPr>
            <w:r>
              <w:rPr>
                <w:noProof/>
              </w:rPr>
              <mc:AlternateContent>
                <mc:Choice Requires="wpg">
                  <w:drawing>
                    <wp:inline distT="0" distB="0" distL="0" distR="0" wp14:anchorId="6E5536A1" wp14:editId="561DBBFE">
                      <wp:extent cx="150836" cy="1842064"/>
                      <wp:effectExtent l="0" t="0" r="0" b="0"/>
                      <wp:docPr id="33188" name="Group 33188"/>
                      <wp:cNvGraphicFramePr/>
                      <a:graphic xmlns:a="http://schemas.openxmlformats.org/drawingml/2006/main">
                        <a:graphicData uri="http://schemas.microsoft.com/office/word/2010/wordprocessingGroup">
                          <wpg:wgp>
                            <wpg:cNvGrpSpPr/>
                            <wpg:grpSpPr>
                              <a:xfrm>
                                <a:off x="0" y="0"/>
                                <a:ext cx="150836" cy="1842064"/>
                                <a:chOff x="0" y="0"/>
                                <a:chExt cx="150836" cy="1842064"/>
                              </a:xfrm>
                            </wpg:grpSpPr>
                            <wps:wsp>
                              <wps:cNvPr id="2030" name="Rectangle 2030"/>
                              <wps:cNvSpPr/>
                              <wps:spPr>
                                <a:xfrm rot="-5399999">
                                  <a:off x="-1105239" y="536213"/>
                                  <a:ext cx="2411092" cy="200612"/>
                                </a:xfrm>
                                <a:prstGeom prst="rect">
                                  <a:avLst/>
                                </a:prstGeom>
                                <a:ln>
                                  <a:noFill/>
                                </a:ln>
                              </wps:spPr>
                              <wps:txbx>
                                <w:txbxContent>
                                  <w:p w:rsidR="00AA2A17" w:rsidRDefault="00AA2A17">
                                    <w:r>
                                      <w:rPr>
                                        <w:rFonts w:ascii="Arial" w:eastAsia="Arial" w:hAnsi="Arial" w:cs="Arial"/>
                                        <w:b/>
                                        <w:sz w:val="17"/>
                                      </w:rPr>
                                      <w:t>In order when another has the floor</w:t>
                                    </w:r>
                                  </w:p>
                                </w:txbxContent>
                              </wps:txbx>
                              <wps:bodyPr horzOverflow="overflow" vert="horz" lIns="0" tIns="0" rIns="0" bIns="0" rtlCol="0">
                                <a:noAutofit/>
                              </wps:bodyPr>
                            </wps:wsp>
                            <wps:wsp>
                              <wps:cNvPr id="2031" name="Rectangle 2031"/>
                              <wps:cNvSpPr/>
                              <wps:spPr>
                                <a:xfrm rot="-5399999">
                                  <a:off x="80302" y="-90228"/>
                                  <a:ext cx="40007" cy="200612"/>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6E5536A1" id="Group 33188" o:spid="_x0000_s1134" style="width:11.9pt;height:145.05pt;mso-position-horizontal-relative:char;mso-position-vertical-relative:line" coordsize="1508,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">
                      <v:rect id="Rectangle 2030" o:spid="_x0000_s1135" style="position:absolute;left:-11052;top:5362;width:24110;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NYBsIA&#10;AADdAAAADwAAAGRycy9kb3ducmV2LnhtbERPy4rCMBTdC/5DuII7TdVhHKpRRJC6UVBnBpfX5vaB&#10;zU1tonb+3iwGXB7Oe75sTSUe1LjSsoLRMAJBnFpdcq7g+7QZfIFwHlljZZkU/JGD5aLbmWOs7ZMP&#10;9Dj6XIQQdjEqKLyvYyldWpBBN7Q1ceAy2xj0ATa51A0+Q7ip5DiKPqXBkkNDgTWtC0qvx7tR8DM6&#10;3X8Tt7/wObtNP3Y+2Wd5olS/165mIDy1/i3+d2+1gnE0CfvDm/A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g1gGwgAAAN0AAAAPAAAAAAAAAAAAAAAAAJgCAABkcnMvZG93&#10;bnJldi54bWxQSwUGAAAAAAQABAD1AAAAhwMAAAAA&#10;" filled="f" stroked="f">
                        <v:textbox inset="0,0,0,0">
                          <w:txbxContent>
                            <w:p w:rsidR="00AA2A17" w:rsidRDefault="00AA2A17">
                              <w:r>
                                <w:rPr>
                                  <w:rFonts w:ascii="Arial" w:eastAsia="Arial" w:hAnsi="Arial" w:cs="Arial"/>
                                  <w:b/>
                                  <w:sz w:val="17"/>
                                </w:rPr>
                                <w:t>In order when another has the floor</w:t>
                              </w:r>
                            </w:p>
                          </w:txbxContent>
                        </v:textbox>
                      </v:rect>
                      <v:rect id="Rectangle 2031" o:spid="_x0000_s1136"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9nccA&#10;AADdAAAADwAAAGRycy9kb3ducmV2LnhtbESPT2vCQBTE70K/w/IKvekmttQS3QQRSrwoVNvS42v2&#10;5Q9m36bZVdNv7wqCx2FmfsMsssG04kS9aywriCcRCOLC6oYrBZ/79/EbCOeRNbaWScE/OcjSh9EC&#10;E23P/EGnna9EgLBLUEHtfZdI6YqaDLqJ7YiDV9reoA+yr6Tu8RzgppXTKHqVBhsOCzV2tKqpOOyO&#10;RsFXvD9+5277yz/l3+xl4/NtWeVKPT0OyzkIT4O/h2/ttVYwjZ5juL4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Z3HAAAA3QAAAA8AAAAAAAAAAAAAAAAAmAIAAGRy&#10;cy9kb3ducmV2LnhtbFBLBQYAAAAABAAEAPUAAACMAwAAAAA=&#10;" filled="f" stroked="f">
                        <v:textbox inset="0,0,0,0">
                          <w:txbxContent>
                            <w:p w:rsidR="00AA2A17" w:rsidRDefault="00AA2A17">
                              <w:r>
                                <w:rPr>
                                  <w:rFonts w:ascii="Arial" w:eastAsia="Arial" w:hAnsi="Arial" w:cs="Arial"/>
                                  <w:b/>
                                  <w:sz w:val="17"/>
                                </w:rPr>
                                <w:t xml:space="preserve"> </w:t>
                              </w:r>
                            </w:p>
                          </w:txbxContent>
                        </v:textbox>
                      </v:rect>
                      <w10:anchorlock/>
                    </v:group>
                  </w:pict>
                </mc:Fallback>
              </mc:AlternateContent>
            </w:r>
          </w:p>
          <w:p w:rsidR="00A674C9" w:rsidRDefault="00A674C9" w:rsidP="000746C9">
            <w:pPr>
              <w:spacing w:after="9"/>
              <w:ind w:left="2"/>
              <w:jc w:val="both"/>
              <w:rPr>
                <w:rFonts w:ascii="Arial" w:eastAsia="Arial" w:hAnsi="Arial" w:cs="Arial"/>
                <w:sz w:val="17"/>
              </w:rPr>
            </w:pPr>
          </w:p>
          <w:p w:rsidR="00E32E02" w:rsidRDefault="00A674C9" w:rsidP="000746C9">
            <w:pPr>
              <w:ind w:left="2"/>
              <w:jc w:val="both"/>
            </w:pPr>
            <w:r>
              <w:rPr>
                <w:rFonts w:ascii="Arial" w:eastAsia="Arial" w:hAnsi="Arial" w:cs="Arial"/>
                <w:sz w:val="17"/>
              </w:rPr>
              <w:t xml:space="preserve"> </w:t>
            </w:r>
          </w:p>
        </w:tc>
        <w:tc>
          <w:tcPr>
            <w:tcW w:w="538" w:type="dxa"/>
            <w:vMerge w:val="restart"/>
            <w:tcBorders>
              <w:top w:val="single" w:sz="8" w:space="0" w:color="000000"/>
              <w:left w:val="single" w:sz="4" w:space="0" w:color="000000"/>
              <w:bottom w:val="nil"/>
              <w:right w:val="single" w:sz="8" w:space="0" w:color="000000"/>
            </w:tcBorders>
            <w:vAlign w:val="bottom"/>
          </w:tcPr>
          <w:p w:rsidR="00E32E02" w:rsidRDefault="00AD5CF7" w:rsidP="000746C9">
            <w:pPr>
              <w:spacing w:after="697"/>
              <w:ind w:left="104"/>
              <w:jc w:val="both"/>
            </w:pPr>
            <w:r>
              <w:rPr>
                <w:noProof/>
              </w:rPr>
              <mc:AlternateContent>
                <mc:Choice Requires="wpg">
                  <w:drawing>
                    <wp:inline distT="0" distB="0" distL="0" distR="0" wp14:anchorId="4DC1E2B4" wp14:editId="2222EEA8">
                      <wp:extent cx="150836" cy="1145663"/>
                      <wp:effectExtent l="0" t="0" r="0" b="0"/>
                      <wp:docPr id="33213" name="Group 33213"/>
                      <wp:cNvGraphicFramePr/>
                      <a:graphic xmlns:a="http://schemas.openxmlformats.org/drawingml/2006/main">
                        <a:graphicData uri="http://schemas.microsoft.com/office/word/2010/wordprocessingGroup">
                          <wpg:wgp>
                            <wpg:cNvGrpSpPr/>
                            <wpg:grpSpPr>
                              <a:xfrm>
                                <a:off x="0" y="0"/>
                                <a:ext cx="150836" cy="1145663"/>
                                <a:chOff x="0" y="0"/>
                                <a:chExt cx="150836" cy="1145663"/>
                              </a:xfrm>
                            </wpg:grpSpPr>
                            <wps:wsp>
                              <wps:cNvPr id="2032" name="Rectangle 2032"/>
                              <wps:cNvSpPr/>
                              <wps:spPr>
                                <a:xfrm rot="-5399999">
                                  <a:off x="-643356" y="301696"/>
                                  <a:ext cx="1487324" cy="200612"/>
                                </a:xfrm>
                                <a:prstGeom prst="rect">
                                  <a:avLst/>
                                </a:prstGeom>
                                <a:ln>
                                  <a:noFill/>
                                </a:ln>
                              </wps:spPr>
                              <wps:txbx>
                                <w:txbxContent>
                                  <w:p w:rsidR="00AA2A17" w:rsidRDefault="00AA2A17">
                                    <w:r>
                                      <w:rPr>
                                        <w:rFonts w:ascii="Arial" w:eastAsia="Arial" w:hAnsi="Arial" w:cs="Arial"/>
                                        <w:b/>
                                        <w:sz w:val="17"/>
                                      </w:rPr>
                                      <w:t>Can Be Reconsidered</w:t>
                                    </w:r>
                                  </w:p>
                                </w:txbxContent>
                              </wps:txbx>
                              <wps:bodyPr horzOverflow="overflow" vert="horz" lIns="0" tIns="0" rIns="0" bIns="0" rtlCol="0">
                                <a:noAutofit/>
                              </wps:bodyPr>
                            </wps:wsp>
                            <wps:wsp>
                              <wps:cNvPr id="2033" name="Rectangle 2033"/>
                              <wps:cNvSpPr/>
                              <wps:spPr>
                                <a:xfrm rot="-5399999">
                                  <a:off x="80302" y="-90228"/>
                                  <a:ext cx="40007" cy="200612"/>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4DC1E2B4" id="Group 33213" o:spid="_x0000_s1137" style="width:11.9pt;height:90.2pt;mso-position-horizontal-relative:char;mso-position-vertical-relative:line" coordsize="1508,1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">
                      <v:rect id="Rectangle 2032" o:spid="_x0000_s1138" style="position:absolute;left:-6433;top:3017;width:14872;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j6sYA&#10;AADdAAAADwAAAGRycy9kb3ducmV2LnhtbESPW2vCQBSE3wv+h+UIvtWNUaykrlIKJb4oeMXHY/bk&#10;QrNn0+yq8d93C0Ifh5n5hpkvO1OLG7WusqxgNIxAEGdWV1woOOy/XmcgnEfWWFsmBQ9ysFz0XuaY&#10;aHvnLd12vhABwi5BBaX3TSKly0oy6Ia2IQ5ebluDPsi2kLrFe4CbWsZRNJUGKw4LJTb0WVL2vbsa&#10;BcfR/npK3ebC5/znbbL26SYvUqUG/e7jHYSnzv+Hn+2VVhBH4xj+3o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1j6sYAAADdAAAADwAAAAAAAAAAAAAAAACYAgAAZHJz&#10;L2Rvd25yZXYueG1sUEsFBgAAAAAEAAQA9QAAAIsDAAAAAA==&#10;" filled="f" stroked="f">
                        <v:textbox inset="0,0,0,0">
                          <w:txbxContent>
                            <w:p w:rsidR="00AA2A17" w:rsidRDefault="00AA2A17">
                              <w:r>
                                <w:rPr>
                                  <w:rFonts w:ascii="Arial" w:eastAsia="Arial" w:hAnsi="Arial" w:cs="Arial"/>
                                  <w:b/>
                                  <w:sz w:val="17"/>
                                </w:rPr>
                                <w:t>Can Be Reconsidered</w:t>
                              </w:r>
                            </w:p>
                          </w:txbxContent>
                        </v:textbox>
                      </v:rect>
                      <v:rect id="Rectangle 2033" o:spid="_x0000_s1139"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HGccYA&#10;AADdAAAADwAAAGRycy9kb3ducmV2LnhtbESPW2vCQBSE3wX/w3IKfTMbL7QSXUWEkr5UqFbx8Zg9&#10;udDs2ZhdNf77bkHwcZiZb5j5sjO1uFLrKssKhlEMgjizuuJCwc/uYzAF4TyyxtoyKbiTg+Wi35tj&#10;ou2Nv+m69YUIEHYJKii9bxIpXVaSQRfZhjh4uW0N+iDbQuoWbwFuajmK4zdpsOKwUGJD65Ky3+3F&#10;KNgPd5dD6jYnPubn98mXTzd5kSr1+tKtZiA8df4ZfrQ/tYJRPB7D/5vw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HGccYAAADdAAAADwAAAAAAAAAAAAAAAACYAgAAZHJz&#10;L2Rvd25yZXYueG1sUEsFBgAAAAAEAAQA9QAAAIsDAAAAAA==&#10;" filled="f" stroked="f">
                        <v:textbox inset="0,0,0,0">
                          <w:txbxContent>
                            <w:p w:rsidR="00AA2A17" w:rsidRDefault="00AA2A17">
                              <w:r>
                                <w:rPr>
                                  <w:rFonts w:ascii="Arial" w:eastAsia="Arial" w:hAnsi="Arial" w:cs="Arial"/>
                                  <w:b/>
                                  <w:sz w:val="17"/>
                                </w:rPr>
                                <w:t xml:space="preserve"> </w:t>
                              </w:r>
                            </w:p>
                          </w:txbxContent>
                        </v:textbox>
                      </v:rect>
                      <w10:anchorlock/>
                    </v:group>
                  </w:pict>
                </mc:Fallback>
              </mc:AlternateContent>
            </w:r>
          </w:p>
          <w:p w:rsidR="00A674C9" w:rsidRDefault="00A674C9" w:rsidP="000746C9">
            <w:pPr>
              <w:spacing w:after="9"/>
              <w:ind w:left="5"/>
              <w:jc w:val="both"/>
              <w:rPr>
                <w:rFonts w:ascii="Arial" w:eastAsia="Arial" w:hAnsi="Arial" w:cs="Arial"/>
                <w:sz w:val="17"/>
              </w:rPr>
            </w:pPr>
          </w:p>
          <w:p w:rsidR="00E32E02" w:rsidRDefault="00A674C9" w:rsidP="000746C9">
            <w:pPr>
              <w:ind w:left="5"/>
              <w:jc w:val="both"/>
            </w:pPr>
            <w:r>
              <w:rPr>
                <w:rFonts w:ascii="Arial" w:eastAsia="Arial" w:hAnsi="Arial" w:cs="Arial"/>
                <w:sz w:val="17"/>
              </w:rPr>
              <w:t xml:space="preserve"> </w:t>
            </w:r>
          </w:p>
        </w:tc>
      </w:tr>
      <w:tr w:rsidR="00E32E02">
        <w:trPr>
          <w:trHeight w:val="432"/>
        </w:trPr>
        <w:tc>
          <w:tcPr>
            <w:tcW w:w="7486" w:type="dxa"/>
            <w:tcBorders>
              <w:top w:val="single" w:sz="8" w:space="0" w:color="000000"/>
              <w:left w:val="single" w:sz="8" w:space="0" w:color="000000"/>
              <w:bottom w:val="nil"/>
              <w:right w:val="single" w:sz="4" w:space="0" w:color="000000"/>
            </w:tcBorders>
          </w:tcPr>
          <w:p w:rsidR="00A674C9" w:rsidRDefault="00A674C9" w:rsidP="000746C9">
            <w:pPr>
              <w:spacing w:after="7"/>
              <w:jc w:val="both"/>
              <w:rPr>
                <w:rFonts w:ascii="Arial" w:eastAsia="Arial" w:hAnsi="Arial" w:cs="Arial"/>
                <w:sz w:val="17"/>
              </w:rPr>
            </w:pPr>
          </w:p>
          <w:p w:rsidR="00E32E02" w:rsidRDefault="00A674C9" w:rsidP="000746C9">
            <w:pPr>
              <w:jc w:val="both"/>
            </w:pPr>
            <w:r>
              <w:rPr>
                <w:rFonts w:ascii="Arial" w:eastAsia="Arial" w:hAnsi="Arial" w:cs="Arial"/>
                <w:sz w:val="18"/>
              </w:rPr>
              <w:t xml:space="preserve"> </w:t>
            </w:r>
          </w:p>
        </w:tc>
        <w:tc>
          <w:tcPr>
            <w:tcW w:w="0" w:type="auto"/>
            <w:vMerge/>
            <w:tcBorders>
              <w:top w:val="nil"/>
              <w:left w:val="single" w:sz="4" w:space="0" w:color="000000"/>
              <w:bottom w:val="nil"/>
              <w:right w:val="single" w:sz="4" w:space="0" w:color="000000"/>
            </w:tcBorders>
          </w:tcPr>
          <w:p w:rsidR="00E32E02" w:rsidRDefault="00E32E02" w:rsidP="000746C9">
            <w:pPr>
              <w:jc w:val="both"/>
            </w:pPr>
          </w:p>
        </w:tc>
        <w:tc>
          <w:tcPr>
            <w:tcW w:w="0" w:type="auto"/>
            <w:vMerge/>
            <w:tcBorders>
              <w:top w:val="nil"/>
              <w:left w:val="single" w:sz="4" w:space="0" w:color="000000"/>
              <w:bottom w:val="nil"/>
              <w:right w:val="single" w:sz="4" w:space="0" w:color="000000"/>
            </w:tcBorders>
          </w:tcPr>
          <w:p w:rsidR="00E32E02" w:rsidRDefault="00E32E02" w:rsidP="000746C9">
            <w:pPr>
              <w:jc w:val="both"/>
            </w:pPr>
          </w:p>
        </w:tc>
        <w:tc>
          <w:tcPr>
            <w:tcW w:w="0" w:type="auto"/>
            <w:vMerge/>
            <w:tcBorders>
              <w:top w:val="nil"/>
              <w:left w:val="single" w:sz="4" w:space="0" w:color="000000"/>
              <w:bottom w:val="nil"/>
              <w:right w:val="single" w:sz="4" w:space="0" w:color="000000"/>
            </w:tcBorders>
          </w:tcPr>
          <w:p w:rsidR="00E32E02" w:rsidRDefault="00E32E02" w:rsidP="000746C9">
            <w:pPr>
              <w:jc w:val="both"/>
            </w:pPr>
          </w:p>
        </w:tc>
        <w:tc>
          <w:tcPr>
            <w:tcW w:w="0" w:type="auto"/>
            <w:vMerge/>
            <w:tcBorders>
              <w:top w:val="nil"/>
              <w:left w:val="single" w:sz="4" w:space="0" w:color="000000"/>
              <w:bottom w:val="nil"/>
              <w:right w:val="single" w:sz="4" w:space="0" w:color="000000"/>
            </w:tcBorders>
          </w:tcPr>
          <w:p w:rsidR="00E32E02" w:rsidRDefault="00E32E02" w:rsidP="000746C9">
            <w:pPr>
              <w:jc w:val="both"/>
            </w:pPr>
          </w:p>
        </w:tc>
        <w:tc>
          <w:tcPr>
            <w:tcW w:w="0" w:type="auto"/>
            <w:vMerge/>
            <w:tcBorders>
              <w:top w:val="nil"/>
              <w:left w:val="single" w:sz="4" w:space="0" w:color="000000"/>
              <w:bottom w:val="nil"/>
              <w:right w:val="single" w:sz="4" w:space="0" w:color="000000"/>
            </w:tcBorders>
          </w:tcPr>
          <w:p w:rsidR="00E32E02" w:rsidRDefault="00E32E02" w:rsidP="000746C9">
            <w:pPr>
              <w:jc w:val="both"/>
            </w:pPr>
          </w:p>
        </w:tc>
        <w:tc>
          <w:tcPr>
            <w:tcW w:w="0" w:type="auto"/>
            <w:vMerge/>
            <w:tcBorders>
              <w:top w:val="nil"/>
              <w:left w:val="single" w:sz="4" w:space="0" w:color="000000"/>
              <w:bottom w:val="nil"/>
              <w:right w:val="single" w:sz="8" w:space="0" w:color="000000"/>
            </w:tcBorders>
          </w:tcPr>
          <w:p w:rsidR="00E32E02" w:rsidRDefault="00E32E02" w:rsidP="000746C9">
            <w:pPr>
              <w:jc w:val="both"/>
            </w:pPr>
          </w:p>
        </w:tc>
      </w:tr>
      <w:tr w:rsidR="00E32E02">
        <w:trPr>
          <w:trHeight w:val="421"/>
        </w:trPr>
        <w:tc>
          <w:tcPr>
            <w:tcW w:w="7486" w:type="dxa"/>
            <w:tcBorders>
              <w:top w:val="nil"/>
              <w:left w:val="single" w:sz="8" w:space="0" w:color="000000"/>
              <w:bottom w:val="single" w:sz="4" w:space="0" w:color="000000"/>
              <w:right w:val="single" w:sz="4" w:space="0" w:color="000000"/>
            </w:tcBorders>
            <w:shd w:val="clear" w:color="auto" w:fill="C1C2C2"/>
          </w:tcPr>
          <w:p w:rsidR="00E32E02" w:rsidRDefault="00AD5CF7" w:rsidP="000746C9">
            <w:pPr>
              <w:jc w:val="both"/>
            </w:pPr>
            <w:r>
              <w:rPr>
                <w:rFonts w:ascii="Arial" w:eastAsia="Arial" w:hAnsi="Arial" w:cs="Arial"/>
                <w:b/>
                <w:sz w:val="18"/>
              </w:rPr>
              <w:t>1.</w:t>
            </w:r>
            <w:r w:rsidR="00A674C9">
              <w:rPr>
                <w:rFonts w:ascii="Arial" w:eastAsia="Arial" w:hAnsi="Arial" w:cs="Arial"/>
                <w:b/>
                <w:sz w:val="18"/>
              </w:rPr>
              <w:t xml:space="preserve"> </w:t>
            </w:r>
            <w:r>
              <w:rPr>
                <w:rFonts w:ascii="Arial" w:eastAsia="Arial" w:hAnsi="Arial" w:cs="Arial"/>
                <w:b/>
                <w:sz w:val="18"/>
                <w:u w:val="single" w:color="000000"/>
              </w:rPr>
              <w:t>Main Motion</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 xml:space="preserve">A formal stated or written proposal from a member or committee that requires action by the assembly. </w:t>
            </w:r>
          </w:p>
        </w:tc>
        <w:tc>
          <w:tcPr>
            <w:tcW w:w="63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rsidP="000746C9">
            <w:pPr>
              <w:ind w:right="43"/>
              <w:jc w:val="both"/>
            </w:pPr>
            <w:r>
              <w:rPr>
                <w:rFonts w:ascii="Arial" w:eastAsia="Arial" w:hAnsi="Arial" w:cs="Arial"/>
                <w:sz w:val="17"/>
              </w:rPr>
              <w:t>yes</w:t>
            </w:r>
            <w:r>
              <w:rPr>
                <w:rFonts w:ascii="Arial" w:eastAsia="Arial" w:hAnsi="Arial" w:cs="Arial"/>
                <w:sz w:val="17"/>
                <w:vertAlign w:val="superscript"/>
              </w:rPr>
              <w:t>1</w:t>
            </w:r>
            <w:r>
              <w:rPr>
                <w:rFonts w:ascii="Arial" w:eastAsia="Arial" w:hAnsi="Arial" w:cs="Arial"/>
                <w:sz w:val="17"/>
              </w:rPr>
              <w:t xml:space="preserve"> </w:t>
            </w:r>
          </w:p>
        </w:tc>
        <w:tc>
          <w:tcPr>
            <w:tcW w:w="63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rsidP="000746C9">
            <w:pPr>
              <w:ind w:right="45"/>
              <w:jc w:val="both"/>
            </w:pPr>
            <w:r>
              <w:rPr>
                <w:rFonts w:ascii="Arial" w:eastAsia="Arial" w:hAnsi="Arial" w:cs="Arial"/>
                <w:sz w:val="17"/>
              </w:rPr>
              <w:t xml:space="preserve">yes </w:t>
            </w:r>
          </w:p>
        </w:tc>
        <w:tc>
          <w:tcPr>
            <w:tcW w:w="63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rsidP="000746C9">
            <w:pPr>
              <w:ind w:right="43"/>
              <w:jc w:val="both"/>
            </w:pPr>
            <w:r>
              <w:rPr>
                <w:rFonts w:ascii="Arial" w:eastAsia="Arial" w:hAnsi="Arial" w:cs="Arial"/>
                <w:sz w:val="17"/>
              </w:rPr>
              <w:t xml:space="preserve">yes </w:t>
            </w:r>
          </w:p>
        </w:tc>
        <w:tc>
          <w:tcPr>
            <w:tcW w:w="90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rsidP="000746C9">
            <w:pPr>
              <w:ind w:right="44"/>
              <w:jc w:val="both"/>
            </w:pPr>
            <w:r>
              <w:rPr>
                <w:rFonts w:ascii="Arial" w:eastAsia="Arial" w:hAnsi="Arial" w:cs="Arial"/>
                <w:sz w:val="17"/>
              </w:rPr>
              <w:t xml:space="preserve">majority </w:t>
            </w:r>
          </w:p>
        </w:tc>
        <w:tc>
          <w:tcPr>
            <w:tcW w:w="54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nil"/>
              <w:left w:val="single" w:sz="4" w:space="0" w:color="000000"/>
              <w:bottom w:val="single" w:sz="4" w:space="0" w:color="000000"/>
              <w:right w:val="single" w:sz="8" w:space="0" w:color="000000"/>
            </w:tcBorders>
            <w:shd w:val="clear" w:color="auto" w:fill="C1C2C2"/>
            <w:vAlign w:val="bottom"/>
          </w:tcPr>
          <w:p w:rsidR="00E32E02" w:rsidRDefault="00AD5CF7" w:rsidP="000746C9">
            <w:pPr>
              <w:ind w:left="30"/>
              <w:jc w:val="both"/>
            </w:pPr>
            <w:r>
              <w:rPr>
                <w:rFonts w:ascii="Arial" w:eastAsia="Arial" w:hAnsi="Arial" w:cs="Arial"/>
                <w:sz w:val="17"/>
              </w:rPr>
              <w:t xml:space="preserve">yes </w:t>
            </w:r>
          </w:p>
        </w:tc>
      </w:tr>
      <w:tr w:rsidR="00E32E02">
        <w:trPr>
          <w:trHeight w:val="1500"/>
        </w:trPr>
        <w:tc>
          <w:tcPr>
            <w:tcW w:w="7486" w:type="dxa"/>
            <w:tcBorders>
              <w:top w:val="single" w:sz="4" w:space="0" w:color="000000"/>
              <w:left w:val="single" w:sz="8" w:space="0" w:color="000000"/>
              <w:bottom w:val="single" w:sz="4" w:space="0" w:color="000000"/>
              <w:right w:val="single" w:sz="4" w:space="0" w:color="000000"/>
            </w:tcBorders>
          </w:tcPr>
          <w:p w:rsidR="00A674C9" w:rsidRDefault="00A674C9" w:rsidP="000746C9">
            <w:pPr>
              <w:jc w:val="both"/>
              <w:rPr>
                <w:rFonts w:ascii="Arial" w:eastAsia="Arial" w:hAnsi="Arial" w:cs="Arial"/>
                <w:b/>
                <w:sz w:val="18"/>
              </w:rPr>
            </w:pPr>
            <w:r>
              <w:rPr>
                <w:rFonts w:ascii="Arial" w:eastAsia="Arial" w:hAnsi="Arial" w:cs="Arial"/>
                <w:b/>
                <w:sz w:val="18"/>
              </w:rPr>
              <w:t xml:space="preserve">               </w:t>
            </w:r>
          </w:p>
          <w:p w:rsidR="00A674C9" w:rsidRDefault="00A674C9" w:rsidP="000746C9">
            <w:pPr>
              <w:spacing w:after="5"/>
              <w:jc w:val="both"/>
              <w:rPr>
                <w:rFonts w:ascii="Arial" w:eastAsia="Arial" w:hAnsi="Arial" w:cs="Arial"/>
                <w:b/>
                <w:sz w:val="18"/>
              </w:rPr>
            </w:pPr>
          </w:p>
          <w:p w:rsidR="00A674C9" w:rsidRDefault="00AD5CF7" w:rsidP="000746C9">
            <w:pPr>
              <w:spacing w:line="258" w:lineRule="auto"/>
              <w:jc w:val="both"/>
              <w:rPr>
                <w:rFonts w:ascii="Arial" w:eastAsia="Arial" w:hAnsi="Arial" w:cs="Arial"/>
                <w:b/>
                <w:sz w:val="18"/>
              </w:rPr>
            </w:pPr>
            <w:r>
              <w:rPr>
                <w:rFonts w:ascii="Arial" w:eastAsia="Arial" w:hAnsi="Arial" w:cs="Arial"/>
                <w:b/>
                <w:sz w:val="18"/>
              </w:rPr>
              <w:t>2.</w:t>
            </w:r>
            <w:r w:rsidR="00A674C9">
              <w:rPr>
                <w:rFonts w:ascii="Arial" w:eastAsia="Arial" w:hAnsi="Arial" w:cs="Arial"/>
                <w:b/>
                <w:sz w:val="18"/>
              </w:rPr>
              <w:t xml:space="preserve"> </w:t>
            </w:r>
            <w:r>
              <w:rPr>
                <w:rFonts w:ascii="Arial" w:eastAsia="Arial" w:hAnsi="Arial" w:cs="Arial"/>
                <w:b/>
                <w:sz w:val="18"/>
                <w:u w:val="single" w:color="000000"/>
              </w:rPr>
              <w:t>Subsidiary Motions</w:t>
            </w:r>
            <w:r>
              <w:rPr>
                <w:rFonts w:ascii="Arial" w:eastAsia="Arial" w:hAnsi="Arial" w:cs="Arial"/>
                <w:b/>
                <w:sz w:val="18"/>
                <w:vertAlign w:val="superscript"/>
              </w:rPr>
              <w:t>2</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Motions that assist the assembly in dealing with a main motion.</w:t>
            </w:r>
          </w:p>
          <w:p w:rsidR="00A674C9" w:rsidRDefault="00A674C9" w:rsidP="000746C9">
            <w:pPr>
              <w:spacing w:after="1"/>
              <w:jc w:val="both"/>
              <w:rPr>
                <w:rFonts w:ascii="Arial" w:eastAsia="Arial" w:hAnsi="Arial" w:cs="Arial"/>
                <w:b/>
                <w:sz w:val="18"/>
              </w:rPr>
            </w:pPr>
          </w:p>
          <w:p w:rsidR="00E32E02" w:rsidRDefault="00A674C9" w:rsidP="000746C9">
            <w:pPr>
              <w:jc w:val="both"/>
            </w:pPr>
            <w:r>
              <w:rPr>
                <w:rFonts w:ascii="Arial" w:eastAsia="Arial" w:hAnsi="Arial" w:cs="Arial"/>
                <w:sz w:val="18"/>
              </w:rPr>
              <w:t xml:space="preserve"> </w:t>
            </w:r>
            <w:r>
              <w:rPr>
                <w:rFonts w:ascii="Arial" w:eastAsia="Arial" w:hAnsi="Arial" w:cs="Arial"/>
                <w:b/>
                <w:i/>
                <w:sz w:val="18"/>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Lay on the Table</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Allows the assembly to temporarily set aside the pending question to take care of other urgent items.</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9"/>
              <w:ind w:left="6"/>
              <w:jc w:val="both"/>
              <w:rPr>
                <w:rFonts w:ascii="Arial" w:eastAsia="Arial" w:hAnsi="Arial" w:cs="Arial"/>
                <w:sz w:val="17"/>
              </w:rPr>
            </w:pPr>
          </w:p>
          <w:p w:rsidR="00A674C9" w:rsidRDefault="00A674C9" w:rsidP="000746C9">
            <w:pPr>
              <w:spacing w:after="206"/>
              <w:ind w:left="6"/>
              <w:jc w:val="both"/>
              <w:rPr>
                <w:rFonts w:ascii="Arial" w:eastAsia="Arial" w:hAnsi="Arial" w:cs="Arial"/>
                <w:sz w:val="17"/>
              </w:rPr>
            </w:pPr>
          </w:p>
          <w:p w:rsidR="00A674C9" w:rsidRDefault="00A674C9" w:rsidP="000746C9">
            <w:pPr>
              <w:spacing w:after="9"/>
              <w:ind w:left="6"/>
              <w:jc w:val="both"/>
              <w:rPr>
                <w:rFonts w:ascii="Arial" w:eastAsia="Arial" w:hAnsi="Arial" w:cs="Arial"/>
                <w:sz w:val="17"/>
              </w:rPr>
            </w:pPr>
          </w:p>
          <w:p w:rsidR="00A674C9" w:rsidRDefault="00A674C9" w:rsidP="000746C9">
            <w:pPr>
              <w:spacing w:after="196"/>
              <w:ind w:left="6"/>
              <w:jc w:val="both"/>
              <w:rPr>
                <w:rFonts w:ascii="Arial" w:eastAsia="Arial" w:hAnsi="Arial" w:cs="Arial"/>
                <w:sz w:val="17"/>
              </w:rPr>
            </w:pPr>
          </w:p>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9"/>
              <w:ind w:left="3"/>
              <w:jc w:val="both"/>
              <w:rPr>
                <w:rFonts w:ascii="Arial" w:eastAsia="Arial" w:hAnsi="Arial" w:cs="Arial"/>
                <w:sz w:val="17"/>
              </w:rPr>
            </w:pPr>
          </w:p>
          <w:p w:rsidR="00A674C9" w:rsidRDefault="00A674C9" w:rsidP="000746C9">
            <w:pPr>
              <w:spacing w:after="206"/>
              <w:ind w:left="3"/>
              <w:jc w:val="both"/>
              <w:rPr>
                <w:rFonts w:ascii="Arial" w:eastAsia="Arial" w:hAnsi="Arial" w:cs="Arial"/>
                <w:sz w:val="17"/>
              </w:rPr>
            </w:pPr>
          </w:p>
          <w:p w:rsidR="00A674C9" w:rsidRDefault="00A674C9" w:rsidP="000746C9">
            <w:pPr>
              <w:spacing w:after="9"/>
              <w:ind w:left="3"/>
              <w:jc w:val="both"/>
              <w:rPr>
                <w:rFonts w:ascii="Arial" w:eastAsia="Arial" w:hAnsi="Arial" w:cs="Arial"/>
                <w:sz w:val="17"/>
              </w:rPr>
            </w:pPr>
          </w:p>
          <w:p w:rsidR="00A674C9" w:rsidRDefault="00A674C9" w:rsidP="000746C9">
            <w:pPr>
              <w:spacing w:after="196"/>
              <w:ind w:left="3"/>
              <w:jc w:val="both"/>
              <w:rPr>
                <w:rFonts w:ascii="Arial" w:eastAsia="Arial" w:hAnsi="Arial" w:cs="Arial"/>
                <w:sz w:val="17"/>
              </w:rPr>
            </w:pPr>
          </w:p>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9"/>
              <w:ind w:left="6"/>
              <w:jc w:val="both"/>
              <w:rPr>
                <w:rFonts w:ascii="Arial" w:eastAsia="Arial" w:hAnsi="Arial" w:cs="Arial"/>
                <w:sz w:val="17"/>
              </w:rPr>
            </w:pPr>
          </w:p>
          <w:p w:rsidR="00A674C9" w:rsidRDefault="00A674C9" w:rsidP="000746C9">
            <w:pPr>
              <w:spacing w:after="206"/>
              <w:ind w:left="6"/>
              <w:jc w:val="both"/>
              <w:rPr>
                <w:rFonts w:ascii="Arial" w:eastAsia="Arial" w:hAnsi="Arial" w:cs="Arial"/>
                <w:sz w:val="17"/>
              </w:rPr>
            </w:pPr>
          </w:p>
          <w:p w:rsidR="00A674C9" w:rsidRDefault="00A674C9" w:rsidP="000746C9">
            <w:pPr>
              <w:spacing w:after="9"/>
              <w:ind w:left="6"/>
              <w:jc w:val="both"/>
              <w:rPr>
                <w:rFonts w:ascii="Arial" w:eastAsia="Arial" w:hAnsi="Arial" w:cs="Arial"/>
                <w:sz w:val="17"/>
              </w:rPr>
            </w:pPr>
          </w:p>
          <w:p w:rsidR="00A674C9" w:rsidRDefault="00A674C9" w:rsidP="000746C9">
            <w:pPr>
              <w:spacing w:after="196"/>
              <w:ind w:left="6"/>
              <w:jc w:val="both"/>
              <w:rPr>
                <w:rFonts w:ascii="Arial" w:eastAsia="Arial" w:hAnsi="Arial" w:cs="Arial"/>
                <w:sz w:val="17"/>
              </w:rPr>
            </w:pPr>
          </w:p>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9"/>
              <w:ind w:left="2"/>
              <w:jc w:val="both"/>
              <w:rPr>
                <w:rFonts w:ascii="Arial" w:eastAsia="Arial" w:hAnsi="Arial" w:cs="Arial"/>
                <w:sz w:val="17"/>
              </w:rPr>
            </w:pPr>
          </w:p>
          <w:p w:rsidR="00A674C9" w:rsidRDefault="00A674C9" w:rsidP="000746C9">
            <w:pPr>
              <w:spacing w:after="206"/>
              <w:ind w:left="2"/>
              <w:jc w:val="both"/>
              <w:rPr>
                <w:rFonts w:ascii="Arial" w:eastAsia="Arial" w:hAnsi="Arial" w:cs="Arial"/>
                <w:sz w:val="17"/>
              </w:rPr>
            </w:pPr>
          </w:p>
          <w:p w:rsidR="00A674C9" w:rsidRDefault="00A674C9" w:rsidP="000746C9">
            <w:pPr>
              <w:spacing w:after="9"/>
              <w:ind w:left="2"/>
              <w:jc w:val="both"/>
              <w:rPr>
                <w:rFonts w:ascii="Arial" w:eastAsia="Arial" w:hAnsi="Arial" w:cs="Arial"/>
                <w:sz w:val="17"/>
              </w:rPr>
            </w:pPr>
          </w:p>
          <w:p w:rsidR="00A674C9" w:rsidRDefault="00A674C9" w:rsidP="000746C9">
            <w:pPr>
              <w:spacing w:after="196"/>
              <w:ind w:left="2"/>
              <w:jc w:val="both"/>
              <w:rPr>
                <w:rFonts w:ascii="Arial" w:eastAsia="Arial" w:hAnsi="Arial" w:cs="Arial"/>
                <w:sz w:val="17"/>
              </w:rPr>
            </w:pPr>
          </w:p>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9"/>
              <w:ind w:left="2"/>
              <w:jc w:val="both"/>
              <w:rPr>
                <w:rFonts w:ascii="Arial" w:eastAsia="Arial" w:hAnsi="Arial" w:cs="Arial"/>
                <w:sz w:val="17"/>
              </w:rPr>
            </w:pPr>
          </w:p>
          <w:p w:rsidR="00A674C9" w:rsidRDefault="00A674C9" w:rsidP="000746C9">
            <w:pPr>
              <w:spacing w:after="206"/>
              <w:ind w:left="2"/>
              <w:jc w:val="both"/>
              <w:rPr>
                <w:rFonts w:ascii="Arial" w:eastAsia="Arial" w:hAnsi="Arial" w:cs="Arial"/>
                <w:sz w:val="17"/>
              </w:rPr>
            </w:pPr>
          </w:p>
          <w:p w:rsidR="00A674C9" w:rsidRDefault="00A674C9" w:rsidP="000746C9">
            <w:pPr>
              <w:spacing w:after="9"/>
              <w:ind w:left="2"/>
              <w:jc w:val="both"/>
              <w:rPr>
                <w:rFonts w:ascii="Arial" w:eastAsia="Arial" w:hAnsi="Arial" w:cs="Arial"/>
                <w:sz w:val="17"/>
              </w:rPr>
            </w:pPr>
          </w:p>
          <w:p w:rsidR="00A674C9" w:rsidRDefault="00A674C9" w:rsidP="000746C9">
            <w:pPr>
              <w:spacing w:after="196"/>
              <w:ind w:left="2"/>
              <w:jc w:val="both"/>
              <w:rPr>
                <w:rFonts w:ascii="Arial" w:eastAsia="Arial" w:hAnsi="Arial" w:cs="Arial"/>
                <w:sz w:val="17"/>
              </w:rPr>
            </w:pPr>
          </w:p>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A674C9" w:rsidRDefault="00A674C9" w:rsidP="000746C9">
            <w:pPr>
              <w:spacing w:after="9"/>
              <w:ind w:left="5"/>
              <w:jc w:val="both"/>
              <w:rPr>
                <w:rFonts w:ascii="Arial" w:eastAsia="Arial" w:hAnsi="Arial" w:cs="Arial"/>
                <w:sz w:val="17"/>
              </w:rPr>
            </w:pPr>
          </w:p>
          <w:p w:rsidR="00A674C9" w:rsidRDefault="00A674C9" w:rsidP="000746C9">
            <w:pPr>
              <w:spacing w:after="206"/>
              <w:ind w:left="5"/>
              <w:jc w:val="both"/>
              <w:rPr>
                <w:rFonts w:ascii="Arial" w:eastAsia="Arial" w:hAnsi="Arial" w:cs="Arial"/>
                <w:sz w:val="17"/>
              </w:rPr>
            </w:pPr>
          </w:p>
          <w:p w:rsidR="00A674C9" w:rsidRDefault="00A674C9" w:rsidP="000746C9">
            <w:pPr>
              <w:spacing w:after="9"/>
              <w:ind w:left="5"/>
              <w:jc w:val="both"/>
              <w:rPr>
                <w:rFonts w:ascii="Arial" w:eastAsia="Arial" w:hAnsi="Arial" w:cs="Arial"/>
                <w:sz w:val="17"/>
              </w:rPr>
            </w:pPr>
          </w:p>
          <w:p w:rsidR="00A674C9" w:rsidRDefault="00A674C9" w:rsidP="000746C9">
            <w:pPr>
              <w:spacing w:after="196"/>
              <w:ind w:left="5"/>
              <w:jc w:val="both"/>
              <w:rPr>
                <w:rFonts w:ascii="Arial" w:eastAsia="Arial" w:hAnsi="Arial" w:cs="Arial"/>
                <w:sz w:val="17"/>
              </w:rPr>
            </w:pPr>
          </w:p>
          <w:p w:rsidR="00E32E02" w:rsidRDefault="00AD5CF7" w:rsidP="000746C9">
            <w:pPr>
              <w:ind w:right="42"/>
              <w:jc w:val="both"/>
            </w:pPr>
            <w:r>
              <w:rPr>
                <w:rFonts w:ascii="Arial" w:eastAsia="Arial" w:hAnsi="Arial" w:cs="Arial"/>
                <w:sz w:val="17"/>
              </w:rPr>
              <w:t xml:space="preserve">no </w:t>
            </w:r>
          </w:p>
        </w:tc>
      </w:tr>
      <w:tr w:rsidR="00E32E02">
        <w:trPr>
          <w:trHeight w:val="413"/>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Previous Question</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Curtails debate and calls for an immediate vote on the pending question before the assembly.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shd w:val="clear" w:color="auto" w:fill="C1C2C2"/>
            <w:vAlign w:val="bottom"/>
          </w:tcPr>
          <w:p w:rsidR="00E32E02" w:rsidRDefault="00AD5CF7" w:rsidP="000746C9">
            <w:pPr>
              <w:ind w:left="30"/>
              <w:jc w:val="both"/>
            </w:pPr>
            <w:r>
              <w:rPr>
                <w:rFonts w:ascii="Arial" w:eastAsia="Arial" w:hAnsi="Arial" w:cs="Arial"/>
                <w:sz w:val="17"/>
              </w:rPr>
              <w:t xml:space="preserve">yes </w:t>
            </w:r>
          </w:p>
        </w:tc>
      </w:tr>
      <w:tr w:rsidR="00E32E02">
        <w:trPr>
          <w:trHeight w:val="419"/>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pPr>
              <w:jc w:val="both"/>
            </w:pPr>
            <w:r>
              <w:rPr>
                <w:rFonts w:ascii="Arial" w:eastAsia="Arial" w:hAnsi="Arial" w:cs="Arial"/>
                <w:sz w:val="18"/>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Limit or Extend Limits of Debate</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Allowing for unusually shorter or longer debate on motions.</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rsidR="00E32E02" w:rsidRDefault="00AD5CF7" w:rsidP="000746C9">
            <w:pPr>
              <w:ind w:left="30"/>
              <w:jc w:val="both"/>
            </w:pPr>
            <w:r>
              <w:rPr>
                <w:rFonts w:ascii="Arial" w:eastAsia="Arial" w:hAnsi="Arial" w:cs="Arial"/>
                <w:sz w:val="17"/>
              </w:rPr>
              <w:t xml:space="preserve">yes </w:t>
            </w:r>
          </w:p>
        </w:tc>
      </w:tr>
      <w:tr w:rsidR="00E32E02">
        <w:trPr>
          <w:trHeight w:val="418"/>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pPr>
              <w:jc w:val="both"/>
            </w:pPr>
            <w:r>
              <w:rPr>
                <w:rFonts w:ascii="Arial" w:eastAsia="Arial" w:hAnsi="Arial" w:cs="Arial"/>
                <w:sz w:val="18"/>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Postpone to a Certain Time (Postpone Definitely)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Delay consideration of a main motion to a later specified time.</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rsidR="00E32E02" w:rsidRDefault="00AD5CF7" w:rsidP="000746C9">
            <w:pPr>
              <w:ind w:left="30"/>
              <w:jc w:val="both"/>
            </w:pPr>
            <w:r>
              <w:rPr>
                <w:rFonts w:ascii="Arial" w:eastAsia="Arial" w:hAnsi="Arial" w:cs="Arial"/>
                <w:sz w:val="17"/>
              </w:rPr>
              <w:t xml:space="preserve">yes </w:t>
            </w:r>
          </w:p>
        </w:tc>
      </w:tr>
      <w:tr w:rsidR="00E32E02">
        <w:trPr>
          <w:trHeight w:val="416"/>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pPr>
              <w:jc w:val="both"/>
            </w:pPr>
            <w:r>
              <w:rPr>
                <w:rFonts w:ascii="Arial" w:eastAsia="Arial" w:hAnsi="Arial" w:cs="Arial"/>
                <w:sz w:val="18"/>
              </w:rPr>
              <w:t xml:space="preserve">  </w:t>
            </w:r>
            <w:proofErr w:type="spellStart"/>
            <w:r w:rsidR="00AD5CF7">
              <w:rPr>
                <w:rFonts w:ascii="Arial" w:eastAsia="Arial" w:hAnsi="Arial" w:cs="Arial"/>
                <w:b/>
                <w:i/>
                <w:sz w:val="18"/>
              </w:rPr>
              <w:t>e.</w:t>
            </w:r>
            <w:proofErr w:type="spellEnd"/>
            <w:r>
              <w:rPr>
                <w:rFonts w:ascii="Arial" w:eastAsia="Arial" w:hAnsi="Arial" w:cs="Arial"/>
                <w:b/>
                <w:i/>
                <w:sz w:val="18"/>
              </w:rPr>
              <w:t xml:space="preserve"> </w:t>
            </w:r>
            <w:r w:rsidR="00AD5CF7">
              <w:rPr>
                <w:rFonts w:ascii="Arial" w:eastAsia="Arial" w:hAnsi="Arial" w:cs="Arial"/>
                <w:b/>
                <w:i/>
                <w:sz w:val="18"/>
              </w:rPr>
              <w:t>Commit (Refer)</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send the pending question to committee for further investigation and/or rewording.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rsidP="000746C9">
            <w:pPr>
              <w:ind w:left="30"/>
              <w:jc w:val="both"/>
            </w:pPr>
            <w:r>
              <w:rPr>
                <w:rFonts w:ascii="Arial" w:eastAsia="Arial" w:hAnsi="Arial" w:cs="Arial"/>
                <w:sz w:val="17"/>
              </w:rPr>
              <w:t>yes</w:t>
            </w:r>
          </w:p>
          <w:p w:rsidR="00E32E02" w:rsidRDefault="00AD5CF7" w:rsidP="000746C9">
            <w:pPr>
              <w:ind w:right="39"/>
              <w:jc w:val="both"/>
            </w:pPr>
            <w:r>
              <w:rPr>
                <w:rFonts w:ascii="Arial" w:eastAsia="Arial" w:hAnsi="Arial" w:cs="Arial"/>
                <w:sz w:val="11"/>
              </w:rPr>
              <w:t>3</w:t>
            </w:r>
            <w:r>
              <w:rPr>
                <w:rFonts w:ascii="Arial" w:eastAsia="Arial" w:hAnsi="Arial" w:cs="Arial"/>
                <w:sz w:val="17"/>
              </w:rPr>
              <w:t xml:space="preserve"> </w:t>
            </w:r>
          </w:p>
        </w:tc>
      </w:tr>
      <w:tr w:rsidR="00E32E02">
        <w:trPr>
          <w:trHeight w:val="250"/>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f.</w:t>
            </w:r>
            <w:r>
              <w:rPr>
                <w:rFonts w:ascii="Arial" w:eastAsia="Arial" w:hAnsi="Arial" w:cs="Arial"/>
                <w:b/>
                <w:i/>
                <w:sz w:val="18"/>
              </w:rPr>
              <w:t xml:space="preserve"> </w:t>
            </w:r>
            <w:r w:rsidR="00AD5CF7">
              <w:rPr>
                <w:rFonts w:ascii="Arial" w:eastAsia="Arial" w:hAnsi="Arial" w:cs="Arial"/>
                <w:b/>
                <w:i/>
                <w:sz w:val="18"/>
              </w:rPr>
              <w:t>Amend</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To modify the wording of a main motion</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rsidR="00E32E02" w:rsidRDefault="00AD5CF7" w:rsidP="000746C9">
            <w:pPr>
              <w:ind w:left="30"/>
              <w:jc w:val="both"/>
            </w:pPr>
            <w:r>
              <w:rPr>
                <w:rFonts w:ascii="Arial" w:eastAsia="Arial" w:hAnsi="Arial" w:cs="Arial"/>
                <w:sz w:val="17"/>
              </w:rPr>
              <w:t xml:space="preserve">yes </w:t>
            </w:r>
          </w:p>
        </w:tc>
      </w:tr>
      <w:tr w:rsidR="00E32E02">
        <w:trPr>
          <w:trHeight w:val="416"/>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pPr>
              <w:jc w:val="both"/>
            </w:pPr>
            <w:r>
              <w:rPr>
                <w:rFonts w:ascii="Arial" w:eastAsia="Arial" w:hAnsi="Arial" w:cs="Arial"/>
                <w:sz w:val="18"/>
              </w:rPr>
              <w:t xml:space="preserve">  </w:t>
            </w:r>
            <w:r w:rsidR="00AD5CF7">
              <w:rPr>
                <w:rFonts w:ascii="Arial" w:eastAsia="Arial" w:hAnsi="Arial" w:cs="Arial"/>
                <w:b/>
                <w:i/>
                <w:sz w:val="18"/>
              </w:rPr>
              <w:t>g.</w:t>
            </w:r>
            <w:r>
              <w:rPr>
                <w:rFonts w:ascii="Arial" w:eastAsia="Arial" w:hAnsi="Arial" w:cs="Arial"/>
                <w:b/>
                <w:i/>
                <w:sz w:val="18"/>
              </w:rPr>
              <w:t xml:space="preserve"> </w:t>
            </w:r>
            <w:r w:rsidR="00AD5CF7">
              <w:rPr>
                <w:rFonts w:ascii="Arial" w:eastAsia="Arial" w:hAnsi="Arial" w:cs="Arial"/>
                <w:b/>
                <w:i/>
                <w:sz w:val="18"/>
              </w:rPr>
              <w:t>Postpone Indefinitely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A motion that the assembly decline to take a position on the main question.</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rsidP="000746C9">
            <w:pPr>
              <w:ind w:left="30"/>
              <w:jc w:val="both"/>
            </w:pPr>
            <w:r>
              <w:rPr>
                <w:rFonts w:ascii="Arial" w:eastAsia="Arial" w:hAnsi="Arial" w:cs="Arial"/>
                <w:sz w:val="17"/>
              </w:rPr>
              <w:t>yes</w:t>
            </w:r>
          </w:p>
          <w:p w:rsidR="00E32E02" w:rsidRDefault="00AD5CF7" w:rsidP="000746C9">
            <w:pPr>
              <w:ind w:right="39"/>
              <w:jc w:val="both"/>
            </w:pPr>
            <w:r>
              <w:rPr>
                <w:rFonts w:ascii="Arial" w:eastAsia="Arial" w:hAnsi="Arial" w:cs="Arial"/>
                <w:sz w:val="11"/>
              </w:rPr>
              <w:t>4</w:t>
            </w:r>
            <w:r>
              <w:rPr>
                <w:rFonts w:ascii="Arial" w:eastAsia="Arial" w:hAnsi="Arial" w:cs="Arial"/>
                <w:sz w:val="17"/>
              </w:rPr>
              <w:t xml:space="preserve"> </w:t>
            </w:r>
          </w:p>
        </w:tc>
      </w:tr>
      <w:tr w:rsidR="00E32E02">
        <w:trPr>
          <w:trHeight w:val="1975"/>
        </w:trPr>
        <w:tc>
          <w:tcPr>
            <w:tcW w:w="7486" w:type="dxa"/>
            <w:tcBorders>
              <w:top w:val="single" w:sz="4" w:space="0" w:color="000000"/>
              <w:left w:val="single" w:sz="8" w:space="0" w:color="000000"/>
              <w:bottom w:val="single" w:sz="4" w:space="0" w:color="000000"/>
              <w:right w:val="single" w:sz="4" w:space="0" w:color="000000"/>
            </w:tcBorders>
          </w:tcPr>
          <w:p w:rsidR="00A674C9" w:rsidRDefault="00A674C9" w:rsidP="000746C9">
            <w:pPr>
              <w:spacing w:after="16"/>
              <w:jc w:val="both"/>
              <w:rPr>
                <w:rFonts w:ascii="Arial" w:eastAsia="Arial" w:hAnsi="Arial" w:cs="Arial"/>
                <w:sz w:val="18"/>
              </w:rPr>
            </w:pPr>
          </w:p>
          <w:p w:rsidR="00A674C9" w:rsidRDefault="00A674C9" w:rsidP="000746C9">
            <w:pPr>
              <w:jc w:val="both"/>
              <w:rPr>
                <w:rFonts w:ascii="Arial" w:eastAsia="Arial" w:hAnsi="Arial" w:cs="Arial"/>
                <w:sz w:val="18"/>
              </w:rPr>
            </w:pPr>
          </w:p>
          <w:p w:rsidR="00A674C9" w:rsidRDefault="00AD5CF7" w:rsidP="000746C9">
            <w:pPr>
              <w:spacing w:line="258" w:lineRule="auto"/>
              <w:jc w:val="both"/>
              <w:rPr>
                <w:rFonts w:ascii="Arial" w:eastAsia="Arial" w:hAnsi="Arial" w:cs="Arial"/>
                <w:b/>
                <w:sz w:val="18"/>
              </w:rPr>
            </w:pPr>
            <w:r>
              <w:rPr>
                <w:rFonts w:ascii="Arial" w:eastAsia="Arial" w:hAnsi="Arial" w:cs="Arial"/>
                <w:b/>
                <w:sz w:val="18"/>
              </w:rPr>
              <w:t>3.</w:t>
            </w:r>
            <w:r w:rsidR="00A674C9">
              <w:rPr>
                <w:rFonts w:ascii="Arial" w:eastAsia="Arial" w:hAnsi="Arial" w:cs="Arial"/>
                <w:b/>
                <w:sz w:val="18"/>
              </w:rPr>
              <w:t xml:space="preserve"> </w:t>
            </w:r>
            <w:r>
              <w:rPr>
                <w:rFonts w:ascii="Arial" w:eastAsia="Arial" w:hAnsi="Arial" w:cs="Arial"/>
                <w:b/>
                <w:sz w:val="18"/>
                <w:u w:val="single" w:color="000000"/>
              </w:rPr>
              <w:t>Privileged Motions</w:t>
            </w:r>
            <w:r>
              <w:rPr>
                <w:rFonts w:ascii="Arial" w:eastAsia="Arial" w:hAnsi="Arial" w:cs="Arial"/>
                <w:b/>
                <w:sz w:val="18"/>
                <w:vertAlign w:val="superscript"/>
              </w:rPr>
              <w:t>2</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Motions for consideration of special matters of immediate and overriding importance</w:t>
            </w:r>
          </w:p>
          <w:p w:rsidR="00A674C9" w:rsidRDefault="00A674C9">
            <w:pPr>
              <w:spacing w:after="34" w:line="239" w:lineRule="auto"/>
              <w:jc w:val="both"/>
              <w:rPr>
                <w:rFonts w:ascii="Arial" w:eastAsia="Arial" w:hAnsi="Arial" w:cs="Arial"/>
                <w:b/>
                <w:sz w:val="18"/>
              </w:rPr>
            </w:pPr>
            <w:r>
              <w:rPr>
                <w:rFonts w:ascii="Arial" w:eastAsia="Arial" w:hAnsi="Arial" w:cs="Arial"/>
                <w:b/>
                <w:sz w:val="18"/>
              </w:rPr>
              <w:t xml:space="preserve">                      </w:t>
            </w:r>
            <w:r w:rsidR="00AD5CF7">
              <w:rPr>
                <w:rFonts w:ascii="Arial" w:eastAsia="Arial" w:hAnsi="Arial" w:cs="Arial"/>
                <w:b/>
                <w:sz w:val="18"/>
              </w:rPr>
              <w:t>which, without debate, should be allowed to interrupt consideration of anything else.</w:t>
            </w:r>
          </w:p>
          <w:p w:rsidR="00A674C9" w:rsidRDefault="00A674C9" w:rsidP="000746C9">
            <w:pPr>
              <w:jc w:val="both"/>
              <w:rPr>
                <w:rFonts w:ascii="Arial" w:eastAsia="Arial" w:hAnsi="Arial" w:cs="Arial"/>
                <w:b/>
                <w:sz w:val="18"/>
              </w:rPr>
            </w:pPr>
          </w:p>
          <w:p w:rsidR="00E32E02" w:rsidRDefault="00A674C9">
            <w:pPr>
              <w:jc w:val="both"/>
            </w:pPr>
            <w:r>
              <w:rPr>
                <w:rFonts w:ascii="Arial" w:eastAsia="Arial" w:hAnsi="Arial" w:cs="Arial"/>
                <w:sz w:val="18"/>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Fix the Time to Which to Adjourn</w:t>
            </w:r>
            <w:r w:rsidR="00AD5CF7">
              <w:rPr>
                <w:rFonts w:ascii="Arial" w:eastAsia="Arial" w:hAnsi="Arial" w:cs="Arial"/>
                <w:i/>
                <w:sz w:val="18"/>
              </w:rPr>
              <w:t>:</w:t>
            </w:r>
            <w:r>
              <w:rPr>
                <w:rFonts w:ascii="Arial" w:eastAsia="Arial" w:hAnsi="Arial" w:cs="Arial"/>
                <w:b/>
                <w:i/>
                <w:sz w:val="18"/>
              </w:rPr>
              <w:t xml:space="preserve"> </w:t>
            </w:r>
            <w:r w:rsidR="00AD5CF7">
              <w:rPr>
                <w:rFonts w:ascii="Arial" w:eastAsia="Arial" w:hAnsi="Arial" w:cs="Arial"/>
                <w:sz w:val="17"/>
              </w:rPr>
              <w:t>To arrange the time and location of a continuation of current meeting.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28"/>
              <w:ind w:left="6"/>
              <w:jc w:val="both"/>
              <w:rPr>
                <w:rFonts w:ascii="Arial" w:eastAsia="Arial" w:hAnsi="Arial" w:cs="Arial"/>
                <w:sz w:val="17"/>
              </w:rPr>
            </w:pPr>
          </w:p>
          <w:p w:rsidR="00A674C9" w:rsidRDefault="00A674C9" w:rsidP="000746C9">
            <w:pPr>
              <w:spacing w:after="206"/>
              <w:ind w:left="6"/>
              <w:jc w:val="both"/>
              <w:rPr>
                <w:rFonts w:ascii="Arial" w:eastAsia="Arial" w:hAnsi="Arial" w:cs="Arial"/>
                <w:sz w:val="17"/>
              </w:rPr>
            </w:pPr>
          </w:p>
          <w:p w:rsidR="00A674C9" w:rsidRDefault="00A674C9" w:rsidP="000746C9">
            <w:pPr>
              <w:spacing w:after="206"/>
              <w:ind w:left="6"/>
              <w:jc w:val="both"/>
              <w:rPr>
                <w:rFonts w:ascii="Arial" w:eastAsia="Arial" w:hAnsi="Arial" w:cs="Arial"/>
                <w:sz w:val="17"/>
              </w:rPr>
            </w:pPr>
          </w:p>
          <w:p w:rsidR="00A674C9" w:rsidRDefault="00A674C9" w:rsidP="000746C9">
            <w:pPr>
              <w:spacing w:after="31"/>
              <w:ind w:left="6"/>
              <w:jc w:val="both"/>
              <w:rPr>
                <w:rFonts w:ascii="Arial" w:eastAsia="Arial" w:hAnsi="Arial" w:cs="Arial"/>
                <w:sz w:val="17"/>
              </w:rPr>
            </w:pPr>
          </w:p>
          <w:p w:rsidR="00A674C9" w:rsidRDefault="00A674C9" w:rsidP="000746C9">
            <w:pPr>
              <w:spacing w:after="194"/>
              <w:ind w:left="6"/>
              <w:jc w:val="both"/>
              <w:rPr>
                <w:rFonts w:ascii="Arial" w:eastAsia="Arial" w:hAnsi="Arial" w:cs="Arial"/>
                <w:sz w:val="17"/>
              </w:rPr>
            </w:pPr>
          </w:p>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28"/>
              <w:ind w:left="3"/>
              <w:jc w:val="both"/>
              <w:rPr>
                <w:rFonts w:ascii="Arial" w:eastAsia="Arial" w:hAnsi="Arial" w:cs="Arial"/>
                <w:sz w:val="17"/>
              </w:rPr>
            </w:pPr>
          </w:p>
          <w:p w:rsidR="00A674C9" w:rsidRDefault="00A674C9" w:rsidP="000746C9">
            <w:pPr>
              <w:spacing w:after="206"/>
              <w:ind w:left="3"/>
              <w:jc w:val="both"/>
              <w:rPr>
                <w:rFonts w:ascii="Arial" w:eastAsia="Arial" w:hAnsi="Arial" w:cs="Arial"/>
                <w:sz w:val="17"/>
              </w:rPr>
            </w:pPr>
          </w:p>
          <w:p w:rsidR="00A674C9" w:rsidRDefault="00A674C9" w:rsidP="000746C9">
            <w:pPr>
              <w:spacing w:after="206"/>
              <w:ind w:left="3"/>
              <w:jc w:val="both"/>
              <w:rPr>
                <w:rFonts w:ascii="Arial" w:eastAsia="Arial" w:hAnsi="Arial" w:cs="Arial"/>
                <w:sz w:val="17"/>
              </w:rPr>
            </w:pPr>
          </w:p>
          <w:p w:rsidR="00A674C9" w:rsidRDefault="00A674C9" w:rsidP="000746C9">
            <w:pPr>
              <w:spacing w:after="31"/>
              <w:ind w:left="3"/>
              <w:jc w:val="both"/>
              <w:rPr>
                <w:rFonts w:ascii="Arial" w:eastAsia="Arial" w:hAnsi="Arial" w:cs="Arial"/>
                <w:sz w:val="17"/>
              </w:rPr>
            </w:pPr>
          </w:p>
          <w:p w:rsidR="00A674C9" w:rsidRDefault="00A674C9" w:rsidP="000746C9">
            <w:pPr>
              <w:spacing w:after="194"/>
              <w:ind w:left="3"/>
              <w:jc w:val="both"/>
              <w:rPr>
                <w:rFonts w:ascii="Arial" w:eastAsia="Arial" w:hAnsi="Arial" w:cs="Arial"/>
                <w:sz w:val="17"/>
              </w:rPr>
            </w:pPr>
          </w:p>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28"/>
              <w:ind w:left="6"/>
              <w:jc w:val="both"/>
              <w:rPr>
                <w:rFonts w:ascii="Arial" w:eastAsia="Arial" w:hAnsi="Arial" w:cs="Arial"/>
                <w:sz w:val="17"/>
              </w:rPr>
            </w:pPr>
          </w:p>
          <w:p w:rsidR="00A674C9" w:rsidRDefault="00A674C9" w:rsidP="000746C9">
            <w:pPr>
              <w:spacing w:after="206"/>
              <w:ind w:left="6"/>
              <w:jc w:val="both"/>
              <w:rPr>
                <w:rFonts w:ascii="Arial" w:eastAsia="Arial" w:hAnsi="Arial" w:cs="Arial"/>
                <w:sz w:val="17"/>
              </w:rPr>
            </w:pPr>
          </w:p>
          <w:p w:rsidR="00A674C9" w:rsidRDefault="00A674C9" w:rsidP="000746C9">
            <w:pPr>
              <w:spacing w:after="206"/>
              <w:ind w:left="6"/>
              <w:jc w:val="both"/>
              <w:rPr>
                <w:rFonts w:ascii="Arial" w:eastAsia="Arial" w:hAnsi="Arial" w:cs="Arial"/>
                <w:sz w:val="17"/>
              </w:rPr>
            </w:pPr>
          </w:p>
          <w:p w:rsidR="00A674C9" w:rsidRDefault="00A674C9" w:rsidP="000746C9">
            <w:pPr>
              <w:spacing w:after="31"/>
              <w:ind w:left="6"/>
              <w:jc w:val="both"/>
              <w:rPr>
                <w:rFonts w:ascii="Arial" w:eastAsia="Arial" w:hAnsi="Arial" w:cs="Arial"/>
                <w:sz w:val="17"/>
              </w:rPr>
            </w:pPr>
          </w:p>
          <w:p w:rsidR="00A674C9" w:rsidRDefault="00A674C9" w:rsidP="000746C9">
            <w:pPr>
              <w:spacing w:after="194"/>
              <w:ind w:left="6"/>
              <w:jc w:val="both"/>
              <w:rPr>
                <w:rFonts w:ascii="Arial" w:eastAsia="Arial" w:hAnsi="Arial" w:cs="Arial"/>
                <w:sz w:val="17"/>
              </w:rPr>
            </w:pPr>
          </w:p>
          <w:p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28"/>
              <w:ind w:left="2"/>
              <w:jc w:val="both"/>
              <w:rPr>
                <w:rFonts w:ascii="Arial" w:eastAsia="Arial" w:hAnsi="Arial" w:cs="Arial"/>
                <w:sz w:val="17"/>
              </w:rPr>
            </w:pPr>
          </w:p>
          <w:p w:rsidR="00A674C9" w:rsidRDefault="00A674C9" w:rsidP="000746C9">
            <w:pPr>
              <w:spacing w:after="206"/>
              <w:ind w:left="2"/>
              <w:jc w:val="both"/>
              <w:rPr>
                <w:rFonts w:ascii="Arial" w:eastAsia="Arial" w:hAnsi="Arial" w:cs="Arial"/>
                <w:sz w:val="17"/>
              </w:rPr>
            </w:pPr>
          </w:p>
          <w:p w:rsidR="00A674C9" w:rsidRDefault="00A674C9" w:rsidP="000746C9">
            <w:pPr>
              <w:spacing w:after="206"/>
              <w:ind w:left="2"/>
              <w:jc w:val="both"/>
              <w:rPr>
                <w:rFonts w:ascii="Arial" w:eastAsia="Arial" w:hAnsi="Arial" w:cs="Arial"/>
                <w:sz w:val="17"/>
              </w:rPr>
            </w:pPr>
          </w:p>
          <w:p w:rsidR="00A674C9" w:rsidRDefault="00A674C9" w:rsidP="000746C9">
            <w:pPr>
              <w:spacing w:after="31"/>
              <w:ind w:left="2"/>
              <w:jc w:val="both"/>
              <w:rPr>
                <w:rFonts w:ascii="Arial" w:eastAsia="Arial" w:hAnsi="Arial" w:cs="Arial"/>
                <w:sz w:val="17"/>
              </w:rPr>
            </w:pPr>
          </w:p>
          <w:p w:rsidR="00A674C9" w:rsidRDefault="00A674C9" w:rsidP="000746C9">
            <w:pPr>
              <w:spacing w:after="194"/>
              <w:ind w:left="2"/>
              <w:jc w:val="both"/>
              <w:rPr>
                <w:rFonts w:ascii="Arial" w:eastAsia="Arial" w:hAnsi="Arial" w:cs="Arial"/>
                <w:sz w:val="17"/>
              </w:rPr>
            </w:pPr>
          </w:p>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28"/>
              <w:ind w:left="2"/>
              <w:jc w:val="both"/>
              <w:rPr>
                <w:rFonts w:ascii="Arial" w:eastAsia="Arial" w:hAnsi="Arial" w:cs="Arial"/>
                <w:sz w:val="17"/>
              </w:rPr>
            </w:pPr>
          </w:p>
          <w:p w:rsidR="00A674C9" w:rsidRDefault="00A674C9" w:rsidP="000746C9">
            <w:pPr>
              <w:spacing w:after="206"/>
              <w:ind w:left="2"/>
              <w:jc w:val="both"/>
              <w:rPr>
                <w:rFonts w:ascii="Arial" w:eastAsia="Arial" w:hAnsi="Arial" w:cs="Arial"/>
                <w:sz w:val="17"/>
              </w:rPr>
            </w:pPr>
          </w:p>
          <w:p w:rsidR="00A674C9" w:rsidRDefault="00A674C9" w:rsidP="000746C9">
            <w:pPr>
              <w:spacing w:after="206"/>
              <w:ind w:left="2"/>
              <w:jc w:val="both"/>
              <w:rPr>
                <w:rFonts w:ascii="Arial" w:eastAsia="Arial" w:hAnsi="Arial" w:cs="Arial"/>
                <w:sz w:val="17"/>
              </w:rPr>
            </w:pPr>
          </w:p>
          <w:p w:rsidR="00A674C9" w:rsidRDefault="00A674C9" w:rsidP="000746C9">
            <w:pPr>
              <w:spacing w:after="31"/>
              <w:ind w:left="2"/>
              <w:jc w:val="both"/>
              <w:rPr>
                <w:rFonts w:ascii="Arial" w:eastAsia="Arial" w:hAnsi="Arial" w:cs="Arial"/>
                <w:sz w:val="17"/>
              </w:rPr>
            </w:pPr>
          </w:p>
          <w:p w:rsidR="00A674C9" w:rsidRDefault="00A674C9" w:rsidP="000746C9">
            <w:pPr>
              <w:spacing w:after="194"/>
              <w:ind w:left="2"/>
              <w:jc w:val="both"/>
              <w:rPr>
                <w:rFonts w:ascii="Arial" w:eastAsia="Arial" w:hAnsi="Arial" w:cs="Arial"/>
                <w:sz w:val="17"/>
              </w:rPr>
            </w:pPr>
          </w:p>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A674C9" w:rsidRDefault="00A674C9" w:rsidP="000746C9">
            <w:pPr>
              <w:spacing w:after="28"/>
              <w:ind w:left="5"/>
              <w:jc w:val="both"/>
              <w:rPr>
                <w:rFonts w:ascii="Arial" w:eastAsia="Arial" w:hAnsi="Arial" w:cs="Arial"/>
                <w:sz w:val="17"/>
              </w:rPr>
            </w:pPr>
          </w:p>
          <w:p w:rsidR="00A674C9" w:rsidRDefault="00A674C9" w:rsidP="000746C9">
            <w:pPr>
              <w:spacing w:after="206"/>
              <w:ind w:left="5"/>
              <w:jc w:val="both"/>
              <w:rPr>
                <w:rFonts w:ascii="Arial" w:eastAsia="Arial" w:hAnsi="Arial" w:cs="Arial"/>
                <w:sz w:val="17"/>
              </w:rPr>
            </w:pPr>
          </w:p>
          <w:p w:rsidR="00A674C9" w:rsidRDefault="00A674C9" w:rsidP="000746C9">
            <w:pPr>
              <w:spacing w:after="206"/>
              <w:ind w:left="5"/>
              <w:jc w:val="both"/>
              <w:rPr>
                <w:rFonts w:ascii="Arial" w:eastAsia="Arial" w:hAnsi="Arial" w:cs="Arial"/>
                <w:sz w:val="17"/>
              </w:rPr>
            </w:pPr>
          </w:p>
          <w:p w:rsidR="00A674C9" w:rsidRDefault="00A674C9" w:rsidP="000746C9">
            <w:pPr>
              <w:spacing w:after="31"/>
              <w:ind w:left="5"/>
              <w:jc w:val="both"/>
              <w:rPr>
                <w:rFonts w:ascii="Arial" w:eastAsia="Arial" w:hAnsi="Arial" w:cs="Arial"/>
                <w:sz w:val="17"/>
              </w:rPr>
            </w:pPr>
          </w:p>
          <w:p w:rsidR="00A674C9" w:rsidRDefault="00A674C9" w:rsidP="000746C9">
            <w:pPr>
              <w:spacing w:after="194"/>
              <w:ind w:left="5"/>
              <w:jc w:val="both"/>
              <w:rPr>
                <w:rFonts w:ascii="Arial" w:eastAsia="Arial" w:hAnsi="Arial" w:cs="Arial"/>
                <w:sz w:val="17"/>
              </w:rPr>
            </w:pPr>
          </w:p>
          <w:p w:rsidR="00E32E02" w:rsidRDefault="00AD5CF7" w:rsidP="000746C9">
            <w:pPr>
              <w:ind w:left="30"/>
              <w:jc w:val="both"/>
            </w:pPr>
            <w:r>
              <w:rPr>
                <w:rFonts w:ascii="Arial" w:eastAsia="Arial" w:hAnsi="Arial" w:cs="Arial"/>
                <w:sz w:val="17"/>
              </w:rPr>
              <w:t xml:space="preserve">yes </w:t>
            </w:r>
          </w:p>
        </w:tc>
      </w:tr>
      <w:tr w:rsidR="00E32E02">
        <w:trPr>
          <w:trHeight w:val="233"/>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rsidP="000746C9">
            <w:pPr>
              <w:jc w:val="both"/>
            </w:pPr>
            <w:r>
              <w:rPr>
                <w:rFonts w:ascii="Arial" w:eastAsia="Arial" w:hAnsi="Arial" w:cs="Arial"/>
                <w:sz w:val="18"/>
              </w:rPr>
              <w:t xml:space="preserve"> </w:t>
            </w:r>
            <w:r>
              <w:rPr>
                <w:rFonts w:ascii="Arial" w:eastAsia="Arial" w:hAnsi="Arial" w:cs="Arial"/>
                <w:b/>
                <w:i/>
                <w:sz w:val="18"/>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Adjourn</w:t>
            </w:r>
            <w:r w:rsidR="00AD5CF7">
              <w:rPr>
                <w:rFonts w:ascii="Arial" w:eastAsia="Arial" w:hAnsi="Arial" w:cs="Arial"/>
                <w:i/>
                <w:sz w:val="18"/>
              </w:rPr>
              <w:t>:</w:t>
            </w:r>
            <w:r>
              <w:rPr>
                <w:rFonts w:ascii="Arial" w:eastAsia="Arial" w:hAnsi="Arial" w:cs="Arial"/>
                <w:b/>
                <w:i/>
                <w:sz w:val="18"/>
              </w:rPr>
              <w:t xml:space="preserve"> </w:t>
            </w:r>
            <w:r w:rsidR="00AD5CF7">
              <w:rPr>
                <w:rFonts w:ascii="Arial" w:eastAsia="Arial" w:hAnsi="Arial" w:cs="Arial"/>
                <w:sz w:val="17"/>
              </w:rPr>
              <w:t>To immediately end a meeting even if business is pending.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rsidP="000746C9">
            <w:pPr>
              <w:ind w:right="42"/>
              <w:jc w:val="both"/>
            </w:pPr>
            <w:r>
              <w:rPr>
                <w:rFonts w:ascii="Arial" w:eastAsia="Arial" w:hAnsi="Arial" w:cs="Arial"/>
                <w:sz w:val="17"/>
              </w:rPr>
              <w:t xml:space="preserve">no </w:t>
            </w:r>
          </w:p>
        </w:tc>
      </w:tr>
      <w:tr w:rsidR="00E32E02">
        <w:trPr>
          <w:trHeight w:val="230"/>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Recess</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A short intermission of specified duration within a meeting.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rsidP="000746C9">
            <w:pPr>
              <w:ind w:right="42"/>
              <w:jc w:val="both"/>
            </w:pPr>
            <w:r>
              <w:rPr>
                <w:rFonts w:ascii="Arial" w:eastAsia="Arial" w:hAnsi="Arial" w:cs="Arial"/>
                <w:sz w:val="17"/>
              </w:rPr>
              <w:t xml:space="preserve">no </w:t>
            </w:r>
          </w:p>
        </w:tc>
      </w:tr>
      <w:tr w:rsidR="00E32E02">
        <w:trPr>
          <w:trHeight w:val="230"/>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Question of Privilege</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Questions the rights and privileges of assembly or members.</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6"/>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rsidP="000746C9">
            <w:pPr>
              <w:ind w:right="42"/>
              <w:jc w:val="both"/>
            </w:pPr>
            <w:r>
              <w:rPr>
                <w:rFonts w:ascii="Arial" w:eastAsia="Arial" w:hAnsi="Arial" w:cs="Arial"/>
                <w:sz w:val="17"/>
              </w:rPr>
              <w:t xml:space="preserve">no </w:t>
            </w:r>
          </w:p>
        </w:tc>
      </w:tr>
      <w:tr w:rsidR="00E32E02">
        <w:trPr>
          <w:trHeight w:val="257"/>
        </w:trPr>
        <w:tc>
          <w:tcPr>
            <w:tcW w:w="7486" w:type="dxa"/>
            <w:tcBorders>
              <w:top w:val="single" w:sz="4" w:space="0" w:color="000000"/>
              <w:left w:val="single" w:sz="8" w:space="0" w:color="000000"/>
              <w:bottom w:val="single" w:sz="8" w:space="0" w:color="000000"/>
              <w:right w:val="single" w:sz="4" w:space="0" w:color="000000"/>
            </w:tcBorders>
          </w:tcPr>
          <w:p w:rsidR="00E32E02" w:rsidRDefault="00A674C9" w:rsidP="000746C9">
            <w:pPr>
              <w:jc w:val="both"/>
            </w:pPr>
            <w:r>
              <w:rPr>
                <w:rFonts w:ascii="Arial" w:eastAsia="Arial" w:hAnsi="Arial" w:cs="Arial"/>
                <w:sz w:val="18"/>
              </w:rPr>
              <w:t xml:space="preserve">  </w:t>
            </w:r>
            <w:proofErr w:type="spellStart"/>
            <w:r w:rsidR="00AD5CF7">
              <w:rPr>
                <w:rFonts w:ascii="Arial" w:eastAsia="Arial" w:hAnsi="Arial" w:cs="Arial"/>
                <w:b/>
                <w:i/>
                <w:sz w:val="18"/>
              </w:rPr>
              <w:t>e.</w:t>
            </w:r>
            <w:proofErr w:type="spellEnd"/>
            <w:r>
              <w:rPr>
                <w:rFonts w:ascii="Arial" w:eastAsia="Arial" w:hAnsi="Arial" w:cs="Arial"/>
                <w:b/>
                <w:i/>
                <w:sz w:val="18"/>
              </w:rPr>
              <w:t xml:space="preserve"> </w:t>
            </w:r>
            <w:r w:rsidR="00AD5CF7">
              <w:rPr>
                <w:rFonts w:ascii="Arial" w:eastAsia="Arial" w:hAnsi="Arial" w:cs="Arial"/>
                <w:b/>
                <w:i/>
                <w:sz w:val="18"/>
              </w:rPr>
              <w:t>Orders of the Day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Formal demand that the assembly take up business in proper order.</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8" w:space="0" w:color="000000"/>
              <w:right w:val="single" w:sz="4" w:space="0" w:color="000000"/>
            </w:tcBorders>
          </w:tcPr>
          <w:p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8" w:space="0" w:color="000000"/>
              <w:right w:val="single" w:sz="4" w:space="0" w:color="000000"/>
            </w:tcBorders>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8" w:space="0" w:color="000000"/>
              <w:right w:val="single" w:sz="4" w:space="0" w:color="000000"/>
            </w:tcBorders>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8" w:space="0" w:color="000000"/>
              <w:right w:val="single" w:sz="4" w:space="0" w:color="000000"/>
            </w:tcBorders>
          </w:tcPr>
          <w:p w:rsidR="00E32E02" w:rsidRDefault="00AD5CF7" w:rsidP="000746C9">
            <w:pPr>
              <w:ind w:right="41"/>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8" w:space="0" w:color="000000"/>
              <w:right w:val="single" w:sz="4" w:space="0" w:color="000000"/>
            </w:tcBorders>
          </w:tcPr>
          <w:p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8" w:space="0" w:color="000000"/>
              <w:right w:val="single" w:sz="8" w:space="0" w:color="000000"/>
            </w:tcBorders>
          </w:tcPr>
          <w:p w:rsidR="00E32E02" w:rsidRDefault="00AD5CF7" w:rsidP="000746C9">
            <w:pPr>
              <w:ind w:right="42"/>
              <w:jc w:val="both"/>
            </w:pPr>
            <w:r>
              <w:rPr>
                <w:rFonts w:ascii="Arial" w:eastAsia="Arial" w:hAnsi="Arial" w:cs="Arial"/>
                <w:sz w:val="17"/>
              </w:rPr>
              <w:t xml:space="preserve">no </w:t>
            </w:r>
          </w:p>
        </w:tc>
      </w:tr>
    </w:tbl>
    <w:p w:rsidR="00A674C9" w:rsidRDefault="00AD5CF7">
      <w:pPr>
        <w:spacing w:after="0"/>
        <w:jc w:val="both"/>
        <w:rPr>
          <w:rFonts w:ascii="Arial" w:eastAsia="Arial" w:hAnsi="Arial" w:cs="Arial"/>
          <w:sz w:val="17"/>
        </w:rPr>
      </w:pPr>
      <w:r>
        <w:rPr>
          <w:rFonts w:ascii="Arial" w:eastAsia="Arial" w:hAnsi="Arial" w:cs="Arial"/>
          <w:sz w:val="18"/>
        </w:rPr>
        <w:t xml:space="preserve"> </w:t>
      </w:r>
      <w:r w:rsidR="00020BBE">
        <w:rPr>
          <w:rFonts w:ascii="Arial" w:eastAsia="Arial" w:hAnsi="Arial" w:cs="Arial"/>
          <w:sz w:val="18"/>
        </w:rPr>
        <w:tab/>
      </w:r>
      <w:r w:rsidR="00020BBE">
        <w:rPr>
          <w:rFonts w:ascii="Arial" w:eastAsia="Arial" w:hAnsi="Arial" w:cs="Arial"/>
          <w:sz w:val="17"/>
        </w:rPr>
        <w:tab/>
      </w:r>
      <w:r w:rsidR="00020BBE">
        <w:rPr>
          <w:rFonts w:ascii="Arial" w:eastAsia="Arial" w:hAnsi="Arial" w:cs="Arial"/>
          <w:sz w:val="17"/>
        </w:rPr>
        <w:tab/>
      </w:r>
      <w:r w:rsidR="00020BBE">
        <w:rPr>
          <w:rFonts w:ascii="Arial" w:eastAsia="Arial" w:hAnsi="Arial" w:cs="Arial"/>
          <w:sz w:val="17"/>
        </w:rPr>
        <w:tab/>
      </w:r>
      <w:r w:rsidR="00020BBE">
        <w:rPr>
          <w:rFonts w:ascii="Arial" w:eastAsia="Arial" w:hAnsi="Arial" w:cs="Arial"/>
          <w:sz w:val="17"/>
        </w:rPr>
        <w:tab/>
      </w:r>
      <w:r>
        <w:rPr>
          <w:rFonts w:ascii="Arial" w:eastAsia="Arial" w:hAnsi="Arial" w:cs="Arial"/>
          <w:sz w:val="17"/>
        </w:rPr>
        <w:tab/>
      </w:r>
    </w:p>
    <w:p w:rsidR="00A674C9" w:rsidRDefault="00A674C9" w:rsidP="000746C9">
      <w:pPr>
        <w:spacing w:after="0"/>
        <w:ind w:left="576"/>
        <w:jc w:val="both"/>
        <w:rPr>
          <w:rFonts w:ascii="Arial" w:eastAsia="Arial" w:hAnsi="Arial" w:cs="Arial"/>
          <w:b/>
          <w:color w:val="345A89"/>
          <w:sz w:val="28"/>
        </w:rPr>
      </w:pPr>
    </w:p>
    <w:p w:rsidR="00A674C9" w:rsidRDefault="00A674C9" w:rsidP="000746C9">
      <w:pPr>
        <w:jc w:val="both"/>
        <w:rPr>
          <w:rFonts w:ascii="Arial" w:eastAsia="Arial" w:hAnsi="Arial" w:cs="Arial"/>
          <w:b/>
          <w:sz w:val="24"/>
        </w:rPr>
      </w:pPr>
      <w:r>
        <w:rPr>
          <w:rFonts w:ascii="Arial" w:eastAsia="Arial" w:hAnsi="Arial" w:cs="Arial"/>
          <w:b/>
          <w:sz w:val="24"/>
        </w:rPr>
        <w:br w:type="page"/>
      </w:r>
    </w:p>
    <w:p w:rsidR="00B75209" w:rsidRPr="00702D99" w:rsidRDefault="00B75209" w:rsidP="000746C9">
      <w:pPr>
        <w:jc w:val="both"/>
        <w:rPr>
          <w:rFonts w:ascii="Arial" w:hAnsi="Arial" w:cs="Arial"/>
          <w:b/>
          <w:color w:val="0070C0"/>
          <w:sz w:val="28"/>
          <w:szCs w:val="28"/>
        </w:rPr>
      </w:pPr>
      <w:r w:rsidRPr="00702D99">
        <w:rPr>
          <w:rFonts w:ascii="Arial" w:hAnsi="Arial" w:cs="Arial"/>
          <w:b/>
          <w:color w:val="0070C0"/>
          <w:sz w:val="28"/>
          <w:szCs w:val="28"/>
        </w:rPr>
        <w:lastRenderedPageBreak/>
        <w:t xml:space="preserve">Parliamentary Procedure (Robert's Rules) Summary </w:t>
      </w:r>
      <w:r>
        <w:rPr>
          <w:rFonts w:ascii="Arial" w:hAnsi="Arial" w:cs="Arial"/>
          <w:b/>
          <w:color w:val="0070C0"/>
          <w:sz w:val="28"/>
          <w:szCs w:val="28"/>
        </w:rPr>
        <w:t>(cont.)</w:t>
      </w:r>
    </w:p>
    <w:p w:rsidR="00E32E02" w:rsidRDefault="00AD5CF7" w:rsidP="000746C9">
      <w:pPr>
        <w:spacing w:after="0"/>
        <w:jc w:val="both"/>
      </w:pPr>
      <w:r>
        <w:rPr>
          <w:rFonts w:ascii="Arial" w:eastAsia="Arial" w:hAnsi="Arial" w:cs="Arial"/>
          <w:sz w:val="17"/>
        </w:rPr>
        <w:t xml:space="preserve"> </w:t>
      </w:r>
    </w:p>
    <w:tbl>
      <w:tblPr>
        <w:tblStyle w:val="TableGrid"/>
        <w:tblW w:w="11353" w:type="dxa"/>
        <w:tblInd w:w="-106" w:type="dxa"/>
        <w:tblCellMar>
          <w:left w:w="106" w:type="dxa"/>
          <w:right w:w="65" w:type="dxa"/>
        </w:tblCellMar>
        <w:tblLook w:val="04A0" w:firstRow="1" w:lastRow="0" w:firstColumn="1" w:lastColumn="0" w:noHBand="0" w:noVBand="1"/>
      </w:tblPr>
      <w:tblGrid>
        <w:gridCol w:w="7485"/>
        <w:gridCol w:w="630"/>
        <w:gridCol w:w="630"/>
        <w:gridCol w:w="630"/>
        <w:gridCol w:w="900"/>
        <w:gridCol w:w="540"/>
        <w:gridCol w:w="538"/>
      </w:tblGrid>
      <w:tr w:rsidR="00E32E02">
        <w:trPr>
          <w:trHeight w:val="2974"/>
        </w:trPr>
        <w:tc>
          <w:tcPr>
            <w:tcW w:w="7486" w:type="dxa"/>
            <w:tcBorders>
              <w:top w:val="single" w:sz="8" w:space="0" w:color="000000"/>
              <w:left w:val="single" w:sz="8" w:space="0" w:color="000000"/>
              <w:bottom w:val="single" w:sz="8" w:space="0" w:color="000000"/>
              <w:right w:val="single" w:sz="4" w:space="0" w:color="000000"/>
            </w:tcBorders>
            <w:vAlign w:val="bottom"/>
          </w:tcPr>
          <w:p w:rsidR="00A674C9" w:rsidRDefault="00A674C9" w:rsidP="000746C9">
            <w:pPr>
              <w:jc w:val="both"/>
              <w:rPr>
                <w:rFonts w:ascii="Arial" w:eastAsia="Arial" w:hAnsi="Arial" w:cs="Arial"/>
                <w:b/>
                <w:sz w:val="24"/>
              </w:rPr>
            </w:pPr>
          </w:p>
          <w:p w:rsidR="00A674C9" w:rsidRDefault="00A674C9" w:rsidP="000746C9">
            <w:pPr>
              <w:jc w:val="both"/>
              <w:rPr>
                <w:rFonts w:ascii="Arial" w:eastAsia="Arial" w:hAnsi="Arial" w:cs="Arial"/>
                <w:b/>
                <w:sz w:val="16"/>
              </w:rPr>
            </w:pPr>
            <w:r>
              <w:rPr>
                <w:rFonts w:ascii="Arial" w:eastAsia="Arial" w:hAnsi="Arial" w:cs="Arial"/>
                <w:b/>
                <w:sz w:val="24"/>
              </w:rPr>
              <w:t xml:space="preserve">                         </w:t>
            </w:r>
            <w:r w:rsidR="00AD5CF7">
              <w:rPr>
                <w:rFonts w:ascii="Arial" w:eastAsia="Arial" w:hAnsi="Arial" w:cs="Arial"/>
                <w:b/>
                <w:sz w:val="24"/>
                <w:u w:val="single" w:color="000000"/>
              </w:rPr>
              <w:t>Type and Description of Motion</w:t>
            </w:r>
          </w:p>
          <w:p w:rsidR="00A674C9" w:rsidRDefault="00A674C9" w:rsidP="000746C9">
            <w:pPr>
              <w:jc w:val="both"/>
              <w:rPr>
                <w:rFonts w:ascii="Arial" w:eastAsia="Arial" w:hAnsi="Arial" w:cs="Arial"/>
                <w:b/>
                <w:sz w:val="12"/>
              </w:rPr>
            </w:pPr>
          </w:p>
          <w:p w:rsidR="00A674C9" w:rsidRDefault="00AD5CF7" w:rsidP="000746C9">
            <w:pPr>
              <w:numPr>
                <w:ilvl w:val="0"/>
                <w:numId w:val="31"/>
              </w:numPr>
              <w:spacing w:after="16"/>
              <w:jc w:val="both"/>
              <w:rPr>
                <w:rFonts w:ascii="Arial" w:eastAsia="Arial" w:hAnsi="Arial" w:cs="Arial"/>
                <w:i/>
                <w:sz w:val="18"/>
              </w:rPr>
            </w:pPr>
            <w:r>
              <w:rPr>
                <w:rFonts w:ascii="Arial" w:eastAsia="Arial" w:hAnsi="Arial" w:cs="Arial"/>
                <w:i/>
                <w:sz w:val="18"/>
              </w:rPr>
              <w:t>Unless introduced by a committee</w:t>
            </w:r>
          </w:p>
          <w:p w:rsidR="00A674C9" w:rsidRDefault="00AD5CF7" w:rsidP="000746C9">
            <w:pPr>
              <w:numPr>
                <w:ilvl w:val="0"/>
                <w:numId w:val="31"/>
              </w:numPr>
              <w:spacing w:after="18"/>
              <w:jc w:val="both"/>
              <w:rPr>
                <w:rFonts w:ascii="Arial" w:eastAsia="Arial" w:hAnsi="Arial" w:cs="Arial"/>
                <w:i/>
                <w:sz w:val="18"/>
              </w:rPr>
            </w:pPr>
            <w:r>
              <w:rPr>
                <w:rFonts w:ascii="Arial" w:eastAsia="Arial" w:hAnsi="Arial" w:cs="Arial"/>
                <w:i/>
                <w:sz w:val="18"/>
              </w:rPr>
              <w:t>Listed in descending order of precedence</w:t>
            </w:r>
          </w:p>
          <w:p w:rsidR="00A674C9" w:rsidRDefault="00AD5CF7" w:rsidP="000746C9">
            <w:pPr>
              <w:numPr>
                <w:ilvl w:val="0"/>
                <w:numId w:val="31"/>
              </w:numPr>
              <w:spacing w:after="44" w:line="256" w:lineRule="auto"/>
              <w:jc w:val="both"/>
              <w:rPr>
                <w:rFonts w:ascii="Arial" w:eastAsia="Arial" w:hAnsi="Arial" w:cs="Arial"/>
                <w:i/>
                <w:sz w:val="18"/>
              </w:rPr>
            </w:pPr>
            <w:r>
              <w:rPr>
                <w:rFonts w:ascii="Arial" w:eastAsia="Arial" w:hAnsi="Arial" w:cs="Arial"/>
                <w:i/>
                <w:sz w:val="18"/>
              </w:rPr>
              <w:t xml:space="preserve">If committee has not begun consideration of the question </w:t>
            </w:r>
            <w:proofErr w:type="gramStart"/>
            <w:r>
              <w:rPr>
                <w:rFonts w:ascii="Arial" w:eastAsia="Arial" w:hAnsi="Arial" w:cs="Arial"/>
                <w:i/>
                <w:sz w:val="18"/>
                <w:vertAlign w:val="superscript"/>
              </w:rPr>
              <w:t>4</w:t>
            </w:r>
            <w:r w:rsidR="00A674C9">
              <w:rPr>
                <w:rFonts w:ascii="Arial" w:eastAsia="Arial" w:hAnsi="Arial" w:cs="Arial"/>
                <w:i/>
                <w:sz w:val="18"/>
                <w:vertAlign w:val="superscript"/>
              </w:rPr>
              <w:t xml:space="preserve">  </w:t>
            </w:r>
            <w:r>
              <w:rPr>
                <w:rFonts w:ascii="Arial" w:eastAsia="Arial" w:hAnsi="Arial" w:cs="Arial"/>
                <w:i/>
                <w:sz w:val="18"/>
              </w:rPr>
              <w:t>Affirmative</w:t>
            </w:r>
            <w:proofErr w:type="gramEnd"/>
            <w:r>
              <w:rPr>
                <w:rFonts w:ascii="Arial" w:eastAsia="Arial" w:hAnsi="Arial" w:cs="Arial"/>
                <w:i/>
                <w:sz w:val="18"/>
              </w:rPr>
              <w:t xml:space="preserve"> vote only</w:t>
            </w:r>
          </w:p>
          <w:p w:rsidR="00A674C9" w:rsidRDefault="00AD5CF7" w:rsidP="000746C9">
            <w:pPr>
              <w:spacing w:after="30"/>
              <w:jc w:val="both"/>
              <w:rPr>
                <w:rFonts w:ascii="Arial" w:eastAsia="Arial" w:hAnsi="Arial" w:cs="Arial"/>
                <w:i/>
                <w:sz w:val="18"/>
              </w:rPr>
            </w:pPr>
            <w:r>
              <w:rPr>
                <w:rFonts w:ascii="Arial" w:eastAsia="Arial" w:hAnsi="Arial" w:cs="Arial"/>
                <w:i/>
                <w:sz w:val="18"/>
                <w:vertAlign w:val="superscript"/>
              </w:rPr>
              <w:t>5</w:t>
            </w:r>
            <w:r w:rsidR="00A674C9">
              <w:rPr>
                <w:rFonts w:ascii="Arial" w:eastAsia="Arial" w:hAnsi="Arial" w:cs="Arial"/>
                <w:i/>
                <w:sz w:val="18"/>
              </w:rPr>
              <w:t xml:space="preserve"> </w:t>
            </w:r>
            <w:r>
              <w:rPr>
                <w:rFonts w:ascii="Arial" w:eastAsia="Arial" w:hAnsi="Arial" w:cs="Arial"/>
                <w:i/>
                <w:sz w:val="18"/>
              </w:rPr>
              <w:t xml:space="preserve">Negative </w:t>
            </w:r>
            <w:proofErr w:type="gramStart"/>
            <w:r>
              <w:rPr>
                <w:rFonts w:ascii="Arial" w:eastAsia="Arial" w:hAnsi="Arial" w:cs="Arial"/>
                <w:i/>
                <w:sz w:val="18"/>
              </w:rPr>
              <w:t>vote</w:t>
            </w:r>
            <w:proofErr w:type="gramEnd"/>
            <w:r>
              <w:rPr>
                <w:rFonts w:ascii="Arial" w:eastAsia="Arial" w:hAnsi="Arial" w:cs="Arial"/>
                <w:i/>
                <w:sz w:val="18"/>
              </w:rPr>
              <w:t xml:space="preserve"> (sustaining objection or withdrawal) only</w:t>
            </w:r>
          </w:p>
          <w:p w:rsidR="00A674C9" w:rsidRDefault="00AD5CF7" w:rsidP="000746C9">
            <w:pPr>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Ruled on by presiding officer</w:t>
            </w:r>
          </w:p>
          <w:p w:rsidR="00A674C9" w:rsidRDefault="00AD5CF7" w:rsidP="000746C9">
            <w:pPr>
              <w:spacing w:after="64" w:line="239" w:lineRule="auto"/>
              <w:ind w:right="26"/>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Must be enforced by the presiding officer on demand of one member unless set aside by a two-thirds vote</w:t>
            </w:r>
          </w:p>
          <w:p w:rsidR="00E32E02" w:rsidRDefault="00AD5CF7" w:rsidP="000746C9">
            <w:pPr>
              <w:jc w:val="both"/>
            </w:pPr>
            <w:r>
              <w:rPr>
                <w:rFonts w:ascii="Arial" w:eastAsia="Arial" w:hAnsi="Arial" w:cs="Arial"/>
                <w:i/>
                <w:sz w:val="18"/>
              </w:rPr>
              <w:t>*** Must be enforced by the presiding officer on demand of one member</w:t>
            </w:r>
            <w:r>
              <w:rPr>
                <w:rFonts w:ascii="Arial" w:eastAsia="Arial" w:hAnsi="Arial" w:cs="Arial"/>
                <w:b/>
                <w:sz w:val="24"/>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rsidR="00E32E02" w:rsidRDefault="00AD5CF7" w:rsidP="000746C9">
            <w:pPr>
              <w:spacing w:after="869"/>
              <w:ind w:left="199"/>
              <w:jc w:val="both"/>
            </w:pPr>
            <w:r>
              <w:rPr>
                <w:noProof/>
              </w:rPr>
              <mc:AlternateContent>
                <mc:Choice Requires="wpg">
                  <w:drawing>
                    <wp:inline distT="0" distB="0" distL="0" distR="0" wp14:anchorId="312A5FA6" wp14:editId="41A43B1F">
                      <wp:extent cx="150837" cy="912485"/>
                      <wp:effectExtent l="0" t="0" r="0" b="0"/>
                      <wp:docPr id="33085" name="Group 33085"/>
                      <wp:cNvGraphicFramePr/>
                      <a:graphic xmlns:a="http://schemas.openxmlformats.org/drawingml/2006/main">
                        <a:graphicData uri="http://schemas.microsoft.com/office/word/2010/wordprocessingGroup">
                          <wpg:wgp>
                            <wpg:cNvGrpSpPr/>
                            <wpg:grpSpPr>
                              <a:xfrm>
                                <a:off x="0" y="0"/>
                                <a:ext cx="150837" cy="912485"/>
                                <a:chOff x="0" y="0"/>
                                <a:chExt cx="150837" cy="912485"/>
                              </a:xfrm>
                            </wpg:grpSpPr>
                            <wps:wsp>
                              <wps:cNvPr id="3038" name="Rectangle 3038"/>
                              <wps:cNvSpPr/>
                              <wps:spPr>
                                <a:xfrm rot="-5399999">
                                  <a:off x="-486491" y="225380"/>
                                  <a:ext cx="1173597" cy="200613"/>
                                </a:xfrm>
                                <a:prstGeom prst="rect">
                                  <a:avLst/>
                                </a:prstGeom>
                                <a:ln>
                                  <a:noFill/>
                                </a:ln>
                              </wps:spPr>
                              <wps:txbx>
                                <w:txbxContent>
                                  <w:p w:rsidR="00AA2A17" w:rsidRDefault="00AA2A17">
                                    <w:r>
                                      <w:rPr>
                                        <w:rFonts w:ascii="Arial" w:eastAsia="Arial" w:hAnsi="Arial" w:cs="Arial"/>
                                        <w:b/>
                                        <w:sz w:val="17"/>
                                      </w:rPr>
                                      <w:t>Requires Second</w:t>
                                    </w:r>
                                  </w:p>
                                </w:txbxContent>
                              </wps:txbx>
                              <wps:bodyPr horzOverflow="overflow" vert="horz" lIns="0" tIns="0" rIns="0" bIns="0" rtlCol="0">
                                <a:noAutofit/>
                              </wps:bodyPr>
                            </wps:wsp>
                            <wps:wsp>
                              <wps:cNvPr id="3039" name="Rectangle 3039"/>
                              <wps:cNvSpPr/>
                              <wps:spPr>
                                <a:xfrm rot="-5399999">
                                  <a:off x="80303" y="-90228"/>
                                  <a:ext cx="40007" cy="200613"/>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312A5FA6" id="Group 33085" o:spid="_x0000_s1140" style="width:11.9pt;height:71.85pt;mso-position-horizontal-relative:char;mso-position-vertical-relative:line" coordsize="1508,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">
                      <v:rect id="Rectangle 3038" o:spid="_x0000_s1141" style="position:absolute;left:-4865;top:2254;width:11735;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6vucQA&#10;AADdAAAADwAAAGRycy9kb3ducmV2LnhtbERPy2rCQBTdF/yH4QrdNRMfaImOUgol3TTQpC1d3mZu&#10;Hpi5EzOjxr/vLASXh/Pe7kfTiTMNrrWsYBbFIIhLq1uuFXwVb0/PIJxH1thZJgVXcrDfTR62mGh7&#10;4U86574WIYRdggoa7/tESlc2ZNBFticOXGUHgz7AoZZ6wEsIN52cx/FKGmw5NDTY02tD5SE/GQXf&#10;s+L0k7rsj3+r43r54dOsqlOlHqfjywaEp9HfxTf3u1awiBdhbngTnoD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ur7nEAAAA3QAAAA8AAAAAAAAAAAAAAAAAmAIAAGRycy9k&#10;b3ducmV2LnhtbFBLBQYAAAAABAAEAPUAAACJAwAAAAA=&#10;" filled="f" stroked="f">
                        <v:textbox inset="0,0,0,0">
                          <w:txbxContent>
                            <w:p w:rsidR="00AA2A17" w:rsidRDefault="00AA2A17">
                              <w:r>
                                <w:rPr>
                                  <w:rFonts w:ascii="Arial" w:eastAsia="Arial" w:hAnsi="Arial" w:cs="Arial"/>
                                  <w:b/>
                                  <w:sz w:val="17"/>
                                </w:rPr>
                                <w:t>Requires Second</w:t>
                              </w:r>
                            </w:p>
                          </w:txbxContent>
                        </v:textbox>
                      </v:rect>
                      <v:rect id="Rectangle 3039" o:spid="_x0000_s1142"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IKIscA&#10;AADdAAAADwAAAGRycy9kb3ducmV2LnhtbESPT2vCQBTE7wW/w/KE3uomVWyNrqEUSrxUqLbi8Zl9&#10;+YPZt2l21fTbu4LQ4zAzv2EWaW8acabO1ZYVxKMIBHFudc2lgu/tx9MrCOeRNTaWScEfOUiXg4cF&#10;Jtpe+IvOG1+KAGGXoILK+zaR0uUVGXQj2xIHr7CdQR9kV0rd4SXATSOfo2gqDdYcFips6b2i/Lg5&#10;GQU/8fa0y9z6wPvi92Xy6bN1UWZKPQ77tzkIT73/D9/bK61gHI1n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iCiLHAAAA3QAAAA8AAAAAAAAAAAAAAAAAmAIAAGRy&#10;cy9kb3ducmV2LnhtbFBLBQYAAAAABAAEAPUAAACMAwAAAAA=&#10;" filled="f" stroked="f">
                        <v:textbox inset="0,0,0,0">
                          <w:txbxContent>
                            <w:p w:rsidR="00AA2A17" w:rsidRDefault="00AA2A17">
                              <w:r>
                                <w:rPr>
                                  <w:rFonts w:ascii="Arial" w:eastAsia="Arial" w:hAnsi="Arial" w:cs="Arial"/>
                                  <w:b/>
                                  <w:sz w:val="17"/>
                                </w:rPr>
                                <w:t xml:space="preserve"> </w:t>
                              </w:r>
                            </w:p>
                          </w:txbxContent>
                        </v:textbox>
                      </v:rect>
                      <w10:anchorlock/>
                    </v:group>
                  </w:pict>
                </mc:Fallback>
              </mc:AlternateContent>
            </w:r>
          </w:p>
          <w:p w:rsidR="00E32E02" w:rsidRDefault="00AD5CF7" w:rsidP="000746C9">
            <w:pPr>
              <w:spacing w:after="321"/>
              <w:ind w:left="199"/>
              <w:jc w:val="both"/>
            </w:pPr>
            <w:r>
              <w:rPr>
                <w:noProof/>
              </w:rPr>
              <mc:AlternateContent>
                <mc:Choice Requires="wpg">
                  <w:drawing>
                    <wp:inline distT="0" distB="0" distL="0" distR="0" wp14:anchorId="547CE99B" wp14:editId="571AB4E0">
                      <wp:extent cx="150837" cy="60594"/>
                      <wp:effectExtent l="0" t="0" r="0" b="0"/>
                      <wp:docPr id="33086" name="Group 33086"/>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78" name="Rectangle 3078"/>
                              <wps:cNvSpPr/>
                              <wps:spPr>
                                <a:xfrm rot="-5399999">
                                  <a:off x="80303" y="-59715"/>
                                  <a:ext cx="40007" cy="200613"/>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s:wsp>
                              <wps:cNvPr id="3079" name="Rectangle 3079"/>
                              <wps:cNvSpPr/>
                              <wps:spPr>
                                <a:xfrm rot="-5399999">
                                  <a:off x="80303" y="-90228"/>
                                  <a:ext cx="40007" cy="200613"/>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547CE99B" id="Group 33086" o:spid="_x0000_s1143"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">
                      <v:rect id="Rectangle 3078" o:spid="_x0000_s1144" style="position:absolute;left:80303;top:-59715;width:40007;height:2006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WecIA&#10;AADdAAAADwAAAGRycy9kb3ducmV2LnhtbERPy4rCMBTdC/5DuII7TX2gQzWKCFI3CurM4PLa3D6w&#10;ualN1M7fTxYDszyc93Ldmkq8qHGlZQWjYQSCOLW65FzB52U3+ADhPLLGyjIp+CEH61W3s8RY2zef&#10;6HX2uQgh7GJUUHhfx1K6tCCDbmhr4sBltjHoA2xyqRt8h3BTyXEUzaTBkkNDgTVtC0rv56dR8DW6&#10;PL8Td7zxNXvMpwefHLM8UarfazcLEJ5a/y/+c++1gkk0D3PDm/A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RBZ5wgAAAN0AAAAPAAAAAAAAAAAAAAAAAJgCAABkcnMvZG93&#10;bnJldi54bWxQSwUGAAAAAAQABAD1AAAAhwMAAAAA&#10;" filled="f" stroked="f">
                        <v:textbox inset="0,0,0,0">
                          <w:txbxContent>
                            <w:p w:rsidR="00AA2A17" w:rsidRDefault="00AA2A17">
                              <w:r>
                                <w:rPr>
                                  <w:rFonts w:ascii="Arial" w:eastAsia="Arial" w:hAnsi="Arial" w:cs="Arial"/>
                                  <w:b/>
                                  <w:sz w:val="17"/>
                                </w:rPr>
                                <w:t xml:space="preserve"> </w:t>
                              </w:r>
                            </w:p>
                          </w:txbxContent>
                        </v:textbox>
                      </v:rect>
                      <v:rect id="Rectangle 3079" o:spid="_x0000_s1145" style="position:absolute;left:80303;top:-90228;width:40007;height:2006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iz4sYA&#10;AADdAAAADwAAAGRycy9kb3ducmV2LnhtbESPS2sCQRCE74H8h6ED3uKsRqJuHEWEsF4UfJJjZ6f3&#10;QXZ61p1R13+fEQSPRVV9RU1mranEhRpXWlbQ60YgiFOrS84V7Hff7yMQziNrrCyTghs5mE1fXyYY&#10;a3vlDV22PhcBwi5GBYX3dSylSwsy6Lq2Jg5eZhuDPsgml7rBa4CbSvaj6FMaLDksFFjToqD0b3s2&#10;Cg693fmYuPUv/2Sn4WDlk3WWJ0p13tr5FwhPrX+GH+2lVvARDcdwfxOe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iz4sYAAADdAAAADwAAAAAAAAAAAAAAAACYAgAAZHJz&#10;L2Rvd25yZXYueG1sUEsFBgAAAAAEAAQA9QAAAIsDAAAAAA==&#10;" filled="f" stroked="f">
                        <v:textbox inset="0,0,0,0">
                          <w:txbxContent>
                            <w:p w:rsidR="00AA2A17" w:rsidRDefault="00AA2A17">
                              <w:r>
                                <w:rPr>
                                  <w:rFonts w:ascii="Arial" w:eastAsia="Arial" w:hAnsi="Arial" w:cs="Arial"/>
                                  <w:b/>
                                  <w:sz w:val="17"/>
                                </w:rPr>
                                <w:t xml:space="preserve"> </w:t>
                              </w:r>
                            </w:p>
                          </w:txbxContent>
                        </v:textbox>
                      </v:rect>
                      <w10:anchorlock/>
                    </v:group>
                  </w:pict>
                </mc:Fallback>
              </mc:AlternateContent>
            </w:r>
          </w:p>
          <w:p w:rsidR="00A674C9" w:rsidRDefault="00A674C9" w:rsidP="000746C9">
            <w:pPr>
              <w:spacing w:after="31"/>
              <w:ind w:left="6"/>
              <w:jc w:val="both"/>
              <w:rPr>
                <w:rFonts w:ascii="Arial" w:eastAsia="Arial" w:hAnsi="Arial" w:cs="Arial"/>
                <w:sz w:val="17"/>
              </w:rPr>
            </w:pPr>
          </w:p>
          <w:p w:rsidR="00A674C9" w:rsidRDefault="00A674C9" w:rsidP="000746C9">
            <w:pPr>
              <w:spacing w:after="28"/>
              <w:ind w:left="6"/>
              <w:jc w:val="both"/>
              <w:rPr>
                <w:rFonts w:ascii="Arial" w:eastAsia="Arial" w:hAnsi="Arial" w:cs="Arial"/>
                <w:sz w:val="17"/>
              </w:rPr>
            </w:pPr>
          </w:p>
          <w:p w:rsidR="00E32E02" w:rsidRDefault="00A674C9" w:rsidP="000746C9">
            <w:pPr>
              <w:ind w:left="6"/>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rsidR="00E32E02" w:rsidRDefault="00AD5CF7" w:rsidP="000746C9">
            <w:pPr>
              <w:spacing w:after="1112"/>
              <w:ind w:left="200"/>
              <w:jc w:val="both"/>
            </w:pPr>
            <w:r>
              <w:rPr>
                <w:noProof/>
              </w:rPr>
              <mc:AlternateContent>
                <mc:Choice Requires="wpg">
                  <w:drawing>
                    <wp:inline distT="0" distB="0" distL="0" distR="0" wp14:anchorId="3699DFD9" wp14:editId="482D65F1">
                      <wp:extent cx="150837" cy="606158"/>
                      <wp:effectExtent l="0" t="0" r="0" b="0"/>
                      <wp:docPr id="33108" name="Group 33108"/>
                      <wp:cNvGraphicFramePr/>
                      <a:graphic xmlns:a="http://schemas.openxmlformats.org/drawingml/2006/main">
                        <a:graphicData uri="http://schemas.microsoft.com/office/word/2010/wordprocessingGroup">
                          <wpg:wgp>
                            <wpg:cNvGrpSpPr/>
                            <wpg:grpSpPr>
                              <a:xfrm>
                                <a:off x="0" y="0"/>
                                <a:ext cx="150837" cy="606158"/>
                                <a:chOff x="0" y="0"/>
                                <a:chExt cx="150837" cy="606158"/>
                              </a:xfrm>
                            </wpg:grpSpPr>
                            <wps:wsp>
                              <wps:cNvPr id="3040" name="Rectangle 3040"/>
                              <wps:cNvSpPr/>
                              <wps:spPr>
                                <a:xfrm rot="-5399999">
                                  <a:off x="-283720" y="121825"/>
                                  <a:ext cx="768055" cy="200613"/>
                                </a:xfrm>
                                <a:prstGeom prst="rect">
                                  <a:avLst/>
                                </a:prstGeom>
                                <a:ln>
                                  <a:noFill/>
                                </a:ln>
                              </wps:spPr>
                              <wps:txbx>
                                <w:txbxContent>
                                  <w:p w:rsidR="00AA2A17" w:rsidRDefault="00AA2A17">
                                    <w:proofErr w:type="spellStart"/>
                                    <w:r>
                                      <w:rPr>
                                        <w:rFonts w:ascii="Arial" w:eastAsia="Arial" w:hAnsi="Arial" w:cs="Arial"/>
                                        <w:b/>
                                        <w:sz w:val="17"/>
                                      </w:rPr>
                                      <w:t>Debateable</w:t>
                                    </w:r>
                                    <w:proofErr w:type="spellEnd"/>
                                  </w:p>
                                </w:txbxContent>
                              </wps:txbx>
                              <wps:bodyPr horzOverflow="overflow" vert="horz" lIns="0" tIns="0" rIns="0" bIns="0" rtlCol="0">
                                <a:noAutofit/>
                              </wps:bodyPr>
                            </wps:wsp>
                            <wps:wsp>
                              <wps:cNvPr id="3041" name="Rectangle 3041"/>
                              <wps:cNvSpPr/>
                              <wps:spPr>
                                <a:xfrm rot="-5399999">
                                  <a:off x="80303" y="-90228"/>
                                  <a:ext cx="40007" cy="200613"/>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3699DFD9" id="Group 33108" o:spid="_x0000_s1146" style="width:11.9pt;height:47.75pt;mso-position-horizontal-relative:char;mso-position-vertical-relative:line" coordsize="1508,6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">
                      <v:rect id="Rectangle 3040" o:spid="_x0000_s1147" style="position:absolute;left:-2837;top:1219;width:767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7QwsIA&#10;AADdAAAADwAAAGRycy9kb3ducmV2LnhtbERPy4rCMBTdC/5DuMLsNPWBDtUoIkhnM4I6M7i8NrcP&#10;bG5qE7Xz92YhuDyc92LVmkrcqXGlZQXDQQSCOLW65FzBz3Hb/wThPLLGyjIp+CcHq2W3s8BY2wfv&#10;6X7wuQgh7GJUUHhfx1K6tCCDbmBr4sBltjHoA2xyqRt8hHBTyVEUTaXBkkNDgTVtCkovh5tR8Ds8&#10;3v4StzvzKbvOJt8+2WV5otRHr13PQXhq/Vv8cn9pBeNoEvaHN+EJ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tDCwgAAAN0AAAAPAAAAAAAAAAAAAAAAAJgCAABkcnMvZG93&#10;bnJldi54bWxQSwUGAAAAAAQABAD1AAAAhwMAAAAA&#10;" filled="f" stroked="f">
                        <v:textbox inset="0,0,0,0">
                          <w:txbxContent>
                            <w:p w:rsidR="00AA2A17" w:rsidRDefault="00AA2A17">
                              <w:r>
                                <w:rPr>
                                  <w:rFonts w:ascii="Arial" w:eastAsia="Arial" w:hAnsi="Arial" w:cs="Arial"/>
                                  <w:b/>
                                  <w:sz w:val="17"/>
                                </w:rPr>
                                <w:t>Debateable</w:t>
                              </w:r>
                            </w:p>
                          </w:txbxContent>
                        </v:textbox>
                      </v:rect>
                      <v:rect id="Rectangle 3041" o:spid="_x0000_s1148"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1WcYA&#10;AADdAAAADwAAAGRycy9kb3ducmV2LnhtbESPW2vCQBSE3wX/w3KEvukmVbREVxFB0pcK3kofT7Mn&#10;F8yeTbOrpv++WxB8HGbmG2ax6kwtbtS6yrKCeBSBIM6srrhQcDpuh28gnEfWWFsmBb/kYLXs9xaY&#10;aHvnPd0OvhABwi5BBaX3TSKly0oy6Ea2IQ5ebluDPsi2kLrFe4CbWr5G0VQarDgslNjQpqTscrga&#10;Bef4eP1M3e6bv/Kf2eTDp7u8SJV6GXTrOQhPnX+GH+13rWAcTWL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1WcYAAADdAAAADwAAAAAAAAAAAAAAAACYAgAAZHJz&#10;L2Rvd25yZXYueG1sUEsFBgAAAAAEAAQA9QAAAIsDAAAAAA==&#10;" filled="f" stroked="f">
                        <v:textbox inset="0,0,0,0">
                          <w:txbxContent>
                            <w:p w:rsidR="00AA2A17" w:rsidRDefault="00AA2A17">
                              <w:r>
                                <w:rPr>
                                  <w:rFonts w:ascii="Arial" w:eastAsia="Arial" w:hAnsi="Arial" w:cs="Arial"/>
                                  <w:b/>
                                  <w:sz w:val="17"/>
                                </w:rPr>
                                <w:t xml:space="preserve"> </w:t>
                              </w:r>
                            </w:p>
                          </w:txbxContent>
                        </v:textbox>
                      </v:rect>
                      <w10:anchorlock/>
                    </v:group>
                  </w:pict>
                </mc:Fallback>
              </mc:AlternateContent>
            </w:r>
          </w:p>
          <w:p w:rsidR="00E32E02" w:rsidRDefault="00AD5CF7" w:rsidP="000746C9">
            <w:pPr>
              <w:spacing w:after="321"/>
              <w:ind w:left="200"/>
              <w:jc w:val="both"/>
            </w:pPr>
            <w:r>
              <w:rPr>
                <w:noProof/>
              </w:rPr>
              <mc:AlternateContent>
                <mc:Choice Requires="wpg">
                  <w:drawing>
                    <wp:inline distT="0" distB="0" distL="0" distR="0" wp14:anchorId="10ACADCA" wp14:editId="4B93CCB0">
                      <wp:extent cx="150837" cy="60594"/>
                      <wp:effectExtent l="0" t="0" r="0" b="0"/>
                      <wp:docPr id="33109" name="Group 33109"/>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80" name="Rectangle 3080"/>
                              <wps:cNvSpPr/>
                              <wps:spPr>
                                <a:xfrm rot="-5399999">
                                  <a:off x="80303" y="-59715"/>
                                  <a:ext cx="40007" cy="200613"/>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s:wsp>
                              <wps:cNvPr id="3081" name="Rectangle 3081"/>
                              <wps:cNvSpPr/>
                              <wps:spPr>
                                <a:xfrm rot="-5399999">
                                  <a:off x="80303" y="-90228"/>
                                  <a:ext cx="40007" cy="200613"/>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10ACADCA" id="Group 33109" o:spid="_x0000_s1149"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">
                      <v:rect id="Rectangle 3080" o:spid="_x0000_s1150" style="position:absolute;left:80303;top:-59715;width:40007;height:2006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WMQA&#10;AADdAAAADwAAAGRycy9kb3ducmV2LnhtbERPy2rCQBTdC/7DcAvd6SS2WEkdRYQSNwaMbenyNnPz&#10;oJk7aWai6d87C6HLw3mvt6NpxYV611hWEM8jEMSF1Q1XCt7Pb7MVCOeRNbaWScEfOdhuppM1Jtpe&#10;+USX3FcihLBLUEHtfZdI6YqaDLq57YgDV9reoA+wr6Tu8RrCTSsXUbSUBhsODTV2tK+p+MkHo+Aj&#10;Pg+fqcu++av8fXk++jQrq1Spx4dx9wrC0+j/xXf3QSt4ilZhf3gTn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naljEAAAA3QAAAA8AAAAAAAAAAAAAAAAAmAIAAGRycy9k&#10;b3ducmV2LnhtbFBLBQYAAAAABAAEAPUAAACJAwAAAAA=&#10;" filled="f" stroked="f">
                        <v:textbox inset="0,0,0,0">
                          <w:txbxContent>
                            <w:p w:rsidR="00AA2A17" w:rsidRDefault="00AA2A17">
                              <w:r>
                                <w:rPr>
                                  <w:rFonts w:ascii="Arial" w:eastAsia="Arial" w:hAnsi="Arial" w:cs="Arial"/>
                                  <w:b/>
                                  <w:sz w:val="17"/>
                                </w:rPr>
                                <w:t xml:space="preserve"> </w:t>
                              </w:r>
                            </w:p>
                          </w:txbxContent>
                        </v:textbox>
                      </v:rect>
                      <v:rect id="Rectangle 3081" o:spid="_x0000_s1151" style="position:absolute;left:80303;top:-90228;width:40007;height:2006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vPw8YA&#10;AADdAAAADwAAAGRycy9kb3ducmV2LnhtbESPW2vCQBSE34X+h+UUfNNNVFRSVylCSV8qeMXH0+zJ&#10;hWbPptlV47/vFgQfh5n5hlmsOlOLK7WusqwgHkYgiDOrKy4UHPYfgzkI55E11pZJwZ0crJYvvQUm&#10;2t54S9edL0SAsEtQQel9k0jpspIMuqFtiIOX29agD7ItpG7xFuCmlqMomkqDFYeFEhtal5T97C5G&#10;wTHeX06p23zzOf+dTb58usmLVKn+a/f+BsJT55/hR/tTKxhH8x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vPw8YAAADdAAAADwAAAAAAAAAAAAAAAACYAgAAZHJz&#10;L2Rvd25yZXYueG1sUEsFBgAAAAAEAAQA9QAAAIsDAAAAAA==&#10;" filled="f" stroked="f">
                        <v:textbox inset="0,0,0,0">
                          <w:txbxContent>
                            <w:p w:rsidR="00AA2A17" w:rsidRDefault="00AA2A17">
                              <w:r>
                                <w:rPr>
                                  <w:rFonts w:ascii="Arial" w:eastAsia="Arial" w:hAnsi="Arial" w:cs="Arial"/>
                                  <w:b/>
                                  <w:sz w:val="17"/>
                                </w:rPr>
                                <w:t xml:space="preserve"> </w:t>
                              </w:r>
                            </w:p>
                          </w:txbxContent>
                        </v:textbox>
                      </v:rect>
                      <w10:anchorlock/>
                    </v:group>
                  </w:pict>
                </mc:Fallback>
              </mc:AlternateContent>
            </w:r>
          </w:p>
          <w:p w:rsidR="00A674C9" w:rsidRDefault="00A674C9" w:rsidP="000746C9">
            <w:pPr>
              <w:spacing w:after="31"/>
              <w:ind w:left="3"/>
              <w:jc w:val="both"/>
              <w:rPr>
                <w:rFonts w:ascii="Arial" w:eastAsia="Arial" w:hAnsi="Arial" w:cs="Arial"/>
                <w:sz w:val="17"/>
              </w:rPr>
            </w:pPr>
          </w:p>
          <w:p w:rsidR="00A674C9" w:rsidRDefault="00A674C9" w:rsidP="000746C9">
            <w:pPr>
              <w:spacing w:after="28"/>
              <w:ind w:left="3"/>
              <w:jc w:val="both"/>
              <w:rPr>
                <w:rFonts w:ascii="Arial" w:eastAsia="Arial" w:hAnsi="Arial" w:cs="Arial"/>
                <w:sz w:val="17"/>
              </w:rPr>
            </w:pPr>
          </w:p>
          <w:p w:rsidR="00E32E02" w:rsidRDefault="00A674C9" w:rsidP="000746C9">
            <w:pPr>
              <w:ind w:left="3"/>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rsidR="00E32E02" w:rsidRDefault="00AD5CF7" w:rsidP="000746C9">
            <w:pPr>
              <w:spacing w:after="1107"/>
              <w:ind w:left="198"/>
              <w:jc w:val="both"/>
            </w:pPr>
            <w:r>
              <w:rPr>
                <w:noProof/>
              </w:rPr>
              <mc:AlternateContent>
                <mc:Choice Requires="wpg">
                  <w:drawing>
                    <wp:inline distT="0" distB="0" distL="0" distR="0" wp14:anchorId="00205F85" wp14:editId="74FD3426">
                      <wp:extent cx="150837" cy="612218"/>
                      <wp:effectExtent l="0" t="0" r="0" b="0"/>
                      <wp:docPr id="33137" name="Group 33137"/>
                      <wp:cNvGraphicFramePr/>
                      <a:graphic xmlns:a="http://schemas.openxmlformats.org/drawingml/2006/main">
                        <a:graphicData uri="http://schemas.microsoft.com/office/word/2010/wordprocessingGroup">
                          <wpg:wgp>
                            <wpg:cNvGrpSpPr/>
                            <wpg:grpSpPr>
                              <a:xfrm>
                                <a:off x="0" y="0"/>
                                <a:ext cx="150837" cy="612218"/>
                                <a:chOff x="0" y="0"/>
                                <a:chExt cx="150837" cy="612218"/>
                              </a:xfrm>
                            </wpg:grpSpPr>
                            <wps:wsp>
                              <wps:cNvPr id="3042" name="Rectangle 3042"/>
                              <wps:cNvSpPr/>
                              <wps:spPr>
                                <a:xfrm rot="-5399999">
                                  <a:off x="-286958" y="124646"/>
                                  <a:ext cx="774531" cy="200613"/>
                                </a:xfrm>
                                <a:prstGeom prst="rect">
                                  <a:avLst/>
                                </a:prstGeom>
                                <a:ln>
                                  <a:noFill/>
                                </a:ln>
                              </wps:spPr>
                              <wps:txbx>
                                <w:txbxContent>
                                  <w:p w:rsidR="00AA2A17" w:rsidRDefault="00AA2A17">
                                    <w:r>
                                      <w:rPr>
                                        <w:rFonts w:ascii="Arial" w:eastAsia="Arial" w:hAnsi="Arial" w:cs="Arial"/>
                                        <w:b/>
                                        <w:sz w:val="17"/>
                                      </w:rPr>
                                      <w:t>Amendable</w:t>
                                    </w:r>
                                  </w:p>
                                </w:txbxContent>
                              </wps:txbx>
                              <wps:bodyPr horzOverflow="overflow" vert="horz" lIns="0" tIns="0" rIns="0" bIns="0" rtlCol="0">
                                <a:noAutofit/>
                              </wps:bodyPr>
                            </wps:wsp>
                            <wps:wsp>
                              <wps:cNvPr id="3043" name="Rectangle 3043"/>
                              <wps:cNvSpPr/>
                              <wps:spPr>
                                <a:xfrm rot="-5399999">
                                  <a:off x="80303" y="-90228"/>
                                  <a:ext cx="40007" cy="200613"/>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00205F85" id="Group 33137" o:spid="_x0000_s1152" style="width:11.9pt;height:48.2pt;mso-position-horizontal-relative:char;mso-position-vertical-relative:line" coordsize="1508,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">
                      <v:rect id="Rectangle 3042" o:spid="_x0000_s1153" style="position:absolute;left:-2870;top:1247;width:7745;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DrLscA&#10;AADdAAAADwAAAGRycy9kb3ducmV2LnhtbESPW2vCQBSE3wv9D8sR+lY3XtCSugmlIOmLgpeKj6fZ&#10;kwtmz6bZVeO/d4VCH4eZ+YZZpL1pxIU6V1tWMBpGIIhzq2suFex3y9c3EM4ja2wsk4IbOUiT56cF&#10;xtpeeUOXrS9FgLCLUUHlfRtL6fKKDLqhbYmDV9jOoA+yK6Xu8BrgppHjKJpJgzWHhQpb+qwoP23P&#10;RsH3aHc+ZG79w8fidz5d+WxdlJlSL4P+4x2Ep97/h//aX1rBJJqO4fEmPAGZ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6y7HAAAA3QAAAA8AAAAAAAAAAAAAAAAAmAIAAGRy&#10;cy9kb3ducmV2LnhtbFBLBQYAAAAABAAEAPUAAACMAwAAAAA=&#10;" filled="f" stroked="f">
                        <v:textbox inset="0,0,0,0">
                          <w:txbxContent>
                            <w:p w:rsidR="00AA2A17" w:rsidRDefault="00AA2A17">
                              <w:r>
                                <w:rPr>
                                  <w:rFonts w:ascii="Arial" w:eastAsia="Arial" w:hAnsi="Arial" w:cs="Arial"/>
                                  <w:b/>
                                  <w:sz w:val="17"/>
                                </w:rPr>
                                <w:t>Amendable</w:t>
                              </w:r>
                            </w:p>
                          </w:txbxContent>
                        </v:textbox>
                      </v:rect>
                      <v:rect id="Rectangle 3043" o:spid="_x0000_s1154"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xOtccA&#10;AADdAAAADwAAAGRycy9kb3ducmV2LnhtbESPW2vCQBSE3wv9D8sRfKsbq2hJ3YRSkPhSwUvFx9Ps&#10;yQWzZ2N21fTfu0Khj8PMfMMs0t404kqdqy0rGI8iEMS51TWXCva75csbCOeRNTaWScEvOUiT56cF&#10;xtreeEPXrS9FgLCLUUHlfRtL6fKKDLqRbYmDV9jOoA+yK6Xu8BbgppGvUTSTBmsOCxW29FlRftpe&#10;jILv8e5yyNz6h4/FeT798tm6KDOlhoP+4x2Ep97/h//aK61gEk0n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MTrXHAAAA3QAAAA8AAAAAAAAAAAAAAAAAmAIAAGRy&#10;cy9kb3ducmV2LnhtbFBLBQYAAAAABAAEAPUAAACMAwAAAAA=&#10;" filled="f" stroked="f">
                        <v:textbox inset="0,0,0,0">
                          <w:txbxContent>
                            <w:p w:rsidR="00AA2A17" w:rsidRDefault="00AA2A17">
                              <w:r>
                                <w:rPr>
                                  <w:rFonts w:ascii="Arial" w:eastAsia="Arial" w:hAnsi="Arial" w:cs="Arial"/>
                                  <w:b/>
                                  <w:sz w:val="17"/>
                                </w:rPr>
                                <w:t xml:space="preserve"> </w:t>
                              </w:r>
                            </w:p>
                          </w:txbxContent>
                        </v:textbox>
                      </v:rect>
                      <w10:anchorlock/>
                    </v:group>
                  </w:pict>
                </mc:Fallback>
              </mc:AlternateContent>
            </w:r>
          </w:p>
          <w:p w:rsidR="00E32E02" w:rsidRDefault="00AD5CF7" w:rsidP="000746C9">
            <w:pPr>
              <w:spacing w:after="321"/>
              <w:ind w:left="198"/>
              <w:jc w:val="both"/>
            </w:pPr>
            <w:r>
              <w:rPr>
                <w:noProof/>
              </w:rPr>
              <mc:AlternateContent>
                <mc:Choice Requires="wpg">
                  <w:drawing>
                    <wp:inline distT="0" distB="0" distL="0" distR="0" wp14:anchorId="30C696E9" wp14:editId="4D98294F">
                      <wp:extent cx="150837" cy="60594"/>
                      <wp:effectExtent l="0" t="0" r="0" b="0"/>
                      <wp:docPr id="33138" name="Group 33138"/>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82" name="Rectangle 3082"/>
                              <wps:cNvSpPr/>
                              <wps:spPr>
                                <a:xfrm rot="-5399999">
                                  <a:off x="80302" y="-59715"/>
                                  <a:ext cx="40007" cy="200613"/>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s:wsp>
                              <wps:cNvPr id="3083" name="Rectangle 3083"/>
                              <wps:cNvSpPr/>
                              <wps:spPr>
                                <a:xfrm rot="-5399999">
                                  <a:off x="80303" y="-90228"/>
                                  <a:ext cx="40007" cy="200613"/>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30C696E9" id="Group 33138" o:spid="_x0000_s1155"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">
                      <v:rect id="Rectangle 3082" o:spid="_x0000_s1156" style="position:absolute;left:80302;top:-59715;width:40007;height:2006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RtMcA&#10;AADdAAAADwAAAGRycy9kb3ducmV2LnhtbESPT2vCQBTE7wW/w/KE3pqNtrQS3QQRSnqpUG2Lx2f2&#10;5Q9m36bZVdNv7wqCx2FmfsMsssG04kS9aywrmEQxCOLC6oYrBd/b96cZCOeRNbaWScE/OcjS0cMC&#10;E23P/EWnja9EgLBLUEHtfZdI6YqaDLrIdsTBK21v0AfZV1L3eA5w08ppHL9Kgw2HhRo7WtVUHDZH&#10;o+Bnsj3+5m6951359/by6fN1WeVKPY6H5RyEp8Hfw7f2h1bwHM+mcH0TnoBM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5UbTHAAAA3QAAAA8AAAAAAAAAAAAAAAAAmAIAAGRy&#10;cy9kb3ducmV2LnhtbFBLBQYAAAAABAAEAPUAAACMAwAAAAA=&#10;" filled="f" stroked="f">
                        <v:textbox inset="0,0,0,0">
                          <w:txbxContent>
                            <w:p w:rsidR="00AA2A17" w:rsidRDefault="00AA2A17">
                              <w:r>
                                <w:rPr>
                                  <w:rFonts w:ascii="Arial" w:eastAsia="Arial" w:hAnsi="Arial" w:cs="Arial"/>
                                  <w:b/>
                                  <w:sz w:val="17"/>
                                </w:rPr>
                                <w:t xml:space="preserve"> </w:t>
                              </w:r>
                            </w:p>
                          </w:txbxContent>
                        </v:textbox>
                      </v:rect>
                      <v:rect id="Rectangle 3083" o:spid="_x0000_s1157" style="position:absolute;left:80303;top:-90228;width:40007;height:2006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0L8cA&#10;AADdAAAADwAAAGRycy9kb3ducmV2LnhtbESPT2vCQBTE7wW/w/KE3pqNtbQS3QQRSnqpUG2Lx2f2&#10;5Q9m36bZVdNv7wqCx2FmfsMsssG04kS9aywrmEQxCOLC6oYrBd/b96cZCOeRNbaWScE/OcjS0cMC&#10;E23P/EWnja9EgLBLUEHtfZdI6YqaDLrIdsTBK21v0AfZV1L3eA5w08rnOH6VBhsOCzV2tKqpOGyO&#10;RsHPZHv8zd16z7vy7+3l0+frssqVehwPyzkIT4O/h2/tD61gGs+mcH0TnoBM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19C/HAAAA3QAAAA8AAAAAAAAAAAAAAAAAmAIAAGRy&#10;cy9kb3ducmV2LnhtbFBLBQYAAAAABAAEAPUAAACMAwAAAAA=&#10;" filled="f" stroked="f">
                        <v:textbox inset="0,0,0,0">
                          <w:txbxContent>
                            <w:p w:rsidR="00AA2A17" w:rsidRDefault="00AA2A17">
                              <w:r>
                                <w:rPr>
                                  <w:rFonts w:ascii="Arial" w:eastAsia="Arial" w:hAnsi="Arial" w:cs="Arial"/>
                                  <w:b/>
                                  <w:sz w:val="17"/>
                                </w:rPr>
                                <w:t xml:space="preserve"> </w:t>
                              </w:r>
                            </w:p>
                          </w:txbxContent>
                        </v:textbox>
                      </v:rect>
                      <w10:anchorlock/>
                    </v:group>
                  </w:pict>
                </mc:Fallback>
              </mc:AlternateContent>
            </w:r>
          </w:p>
          <w:p w:rsidR="00A674C9" w:rsidRDefault="00A674C9" w:rsidP="000746C9">
            <w:pPr>
              <w:spacing w:after="31"/>
              <w:ind w:left="6"/>
              <w:jc w:val="both"/>
              <w:rPr>
                <w:rFonts w:ascii="Arial" w:eastAsia="Arial" w:hAnsi="Arial" w:cs="Arial"/>
                <w:sz w:val="17"/>
              </w:rPr>
            </w:pPr>
          </w:p>
          <w:p w:rsidR="00A674C9" w:rsidRDefault="00A674C9" w:rsidP="000746C9">
            <w:pPr>
              <w:spacing w:after="28"/>
              <w:ind w:left="6"/>
              <w:jc w:val="both"/>
              <w:rPr>
                <w:rFonts w:ascii="Arial" w:eastAsia="Arial" w:hAnsi="Arial" w:cs="Arial"/>
                <w:sz w:val="17"/>
              </w:rPr>
            </w:pPr>
          </w:p>
          <w:p w:rsidR="00E32E02" w:rsidRDefault="00A674C9" w:rsidP="000746C9">
            <w:pPr>
              <w:ind w:left="6"/>
              <w:jc w:val="both"/>
            </w:pPr>
            <w:r>
              <w:rPr>
                <w:rFonts w:ascii="Arial" w:eastAsia="Arial" w:hAnsi="Arial" w:cs="Arial"/>
                <w:sz w:val="17"/>
              </w:rPr>
              <w:t xml:space="preserve"> </w:t>
            </w:r>
          </w:p>
        </w:tc>
        <w:tc>
          <w:tcPr>
            <w:tcW w:w="900" w:type="dxa"/>
            <w:vMerge w:val="restart"/>
            <w:tcBorders>
              <w:top w:val="single" w:sz="8" w:space="0" w:color="000000"/>
              <w:left w:val="single" w:sz="4" w:space="0" w:color="000000"/>
              <w:bottom w:val="nil"/>
              <w:right w:val="single" w:sz="4" w:space="0" w:color="000000"/>
            </w:tcBorders>
            <w:vAlign w:val="bottom"/>
          </w:tcPr>
          <w:p w:rsidR="00E32E02" w:rsidRDefault="00AD5CF7" w:rsidP="000746C9">
            <w:pPr>
              <w:spacing w:after="321"/>
              <w:ind w:left="469"/>
              <w:jc w:val="both"/>
            </w:pPr>
            <w:r>
              <w:rPr>
                <w:noProof/>
              </w:rPr>
              <mc:AlternateContent>
                <mc:Choice Requires="wpg">
                  <w:drawing>
                    <wp:inline distT="0" distB="0" distL="0" distR="0" wp14:anchorId="61758C2C" wp14:editId="758F50F8">
                      <wp:extent cx="150836" cy="1789151"/>
                      <wp:effectExtent l="0" t="0" r="0" b="0"/>
                      <wp:docPr id="33163" name="Group 33163"/>
                      <wp:cNvGraphicFramePr/>
                      <a:graphic xmlns:a="http://schemas.openxmlformats.org/drawingml/2006/main">
                        <a:graphicData uri="http://schemas.microsoft.com/office/word/2010/wordprocessingGroup">
                          <wpg:wgp>
                            <wpg:cNvGrpSpPr/>
                            <wpg:grpSpPr>
                              <a:xfrm>
                                <a:off x="0" y="0"/>
                                <a:ext cx="150836" cy="1789151"/>
                                <a:chOff x="0" y="0"/>
                                <a:chExt cx="150836" cy="1789151"/>
                              </a:xfrm>
                            </wpg:grpSpPr>
                            <wps:wsp>
                              <wps:cNvPr id="3044" name="Rectangle 3044"/>
                              <wps:cNvSpPr/>
                              <wps:spPr>
                                <a:xfrm rot="-5399999">
                                  <a:off x="-837347" y="402127"/>
                                  <a:ext cx="1875308" cy="200612"/>
                                </a:xfrm>
                                <a:prstGeom prst="rect">
                                  <a:avLst/>
                                </a:prstGeom>
                                <a:ln>
                                  <a:noFill/>
                                </a:ln>
                              </wps:spPr>
                              <wps:txbx>
                                <w:txbxContent>
                                  <w:p w:rsidR="00AA2A17" w:rsidRDefault="00AA2A17">
                                    <w:r>
                                      <w:rPr>
                                        <w:rFonts w:ascii="Arial" w:eastAsia="Arial" w:hAnsi="Arial" w:cs="Arial"/>
                                        <w:b/>
                                        <w:sz w:val="17"/>
                                      </w:rPr>
                                      <w:t>Vote Required for Adoption</w:t>
                                    </w:r>
                                  </w:p>
                                </w:txbxContent>
                              </wps:txbx>
                              <wps:bodyPr horzOverflow="overflow" vert="horz" lIns="0" tIns="0" rIns="0" bIns="0" rtlCol="0">
                                <a:noAutofit/>
                              </wps:bodyPr>
                            </wps:wsp>
                            <wps:wsp>
                              <wps:cNvPr id="3045" name="Rectangle 3045"/>
                              <wps:cNvSpPr/>
                              <wps:spPr>
                                <a:xfrm rot="-5399999">
                                  <a:off x="80302" y="-90228"/>
                                  <a:ext cx="40007" cy="200612"/>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s:wsp>
                              <wps:cNvPr id="3084" name="Rectangle 3084"/>
                              <wps:cNvSpPr/>
                              <wps:spPr>
                                <a:xfrm rot="-5399999">
                                  <a:off x="80303" y="1668841"/>
                                  <a:ext cx="40007" cy="200611"/>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s:wsp>
                              <wps:cNvPr id="3085" name="Rectangle 3085"/>
                              <wps:cNvSpPr/>
                              <wps:spPr>
                                <a:xfrm rot="-5399999">
                                  <a:off x="80303" y="1638328"/>
                                  <a:ext cx="40006" cy="200612"/>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61758C2C" id="Group 33163" o:spid="_x0000_s1158" style="width:11.9pt;height:140.9pt;mso-position-horizontal-relative:char;mso-position-vertical-relative:line" coordsize="1508,1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">
                      <v:rect id="Rectangle 3044" o:spid="_x0000_s1159" style="position:absolute;left:-8373;top:4021;width:18752;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XWwccA&#10;AADdAAAADwAAAGRycy9kb3ducmV2LnhtbESPT2vCQBTE70K/w/IKvenGNmiJboIIJb0oqG3p8TX7&#10;8gezb9PsqvHbdwuCx2FmfsMss8G04ky9aywrmE4iEMSF1Q1XCj4Ob+NXEM4ja2wtk4IrOcjSh9ES&#10;E20vvKPz3lciQNglqKD2vkukdEVNBt3EdsTBK21v0AfZV1L3eAlw08rnKJpJgw2HhRo7WtdUHPcn&#10;o+Bzejh95W77w9/l7zze+HxbVrlST4/DagHC0+Dv4Vv7XSt4ieIY/t+EJ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l1sHHAAAA3QAAAA8AAAAAAAAAAAAAAAAAmAIAAGRy&#10;cy9kb3ducmV2LnhtbFBLBQYAAAAABAAEAPUAAACMAwAAAAA=&#10;" filled="f" stroked="f">
                        <v:textbox inset="0,0,0,0">
                          <w:txbxContent>
                            <w:p w:rsidR="00AA2A17" w:rsidRDefault="00AA2A17">
                              <w:r>
                                <w:rPr>
                                  <w:rFonts w:ascii="Arial" w:eastAsia="Arial" w:hAnsi="Arial" w:cs="Arial"/>
                                  <w:b/>
                                  <w:sz w:val="17"/>
                                </w:rPr>
                                <w:t>Vote Required for Adoption</w:t>
                              </w:r>
                            </w:p>
                          </w:txbxContent>
                        </v:textbox>
                      </v:rect>
                      <v:rect id="Rectangle 3045" o:spid="_x0000_s1160"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zWsYA&#10;AADdAAAADwAAAGRycy9kb3ducmV2LnhtbESPS2sCQRCE7wH/w9BCbnHWaFRWRwmCbC4R4guP7U7v&#10;A3d61p1RN//eEQI5FlX1FTVbtKYSN2pcaVlBvxeBIE6tLjlXsNuu3iYgnEfWWFkmBb/kYDHvvMww&#10;1vbOP3Tb+FwECLsYFRTe17GULi3IoOvZmjh4mW0M+iCbXOoG7wFuKvkeRSNpsOSwUGBNy4LS8+Zq&#10;FOz72+shcesTH7PLePjtk3WWJ0q9dtvPKQhPrf8P/7W/tIJBNPyA55vwB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lzWsYAAADdAAAADwAAAAAAAAAAAAAAAACYAgAAZHJz&#10;L2Rvd25yZXYueG1sUEsFBgAAAAAEAAQA9QAAAIsDAAAAAA==&#10;" filled="f" stroked="f">
                        <v:textbox inset="0,0,0,0">
                          <w:txbxContent>
                            <w:p w:rsidR="00AA2A17" w:rsidRDefault="00AA2A17">
                              <w:r>
                                <w:rPr>
                                  <w:rFonts w:ascii="Arial" w:eastAsia="Arial" w:hAnsi="Arial" w:cs="Arial"/>
                                  <w:b/>
                                  <w:sz w:val="17"/>
                                </w:rPr>
                                <w:t xml:space="preserve"> </w:t>
                              </w:r>
                            </w:p>
                          </w:txbxContent>
                        </v:textbox>
                      </v:rect>
                      <v:rect id="Rectangle 3084" o:spid="_x0000_s1161" style="position:absolute;left:803;top:16688;width:400;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xsW8YA&#10;AADdAAAADwAAAGRycy9kb3ducmV2LnhtbESPW2vCQBSE34X+h+UU+mY2XqiSukopSPpSod7w8Zg9&#10;udDs2ZhdNf33riD4OMzMN8xs0ZlaXKh1lWUFgygGQZxZXXGhYLtZ9qcgnEfWWFsmBf/kYDF/6c0w&#10;0fbKv3RZ+0IECLsEFZTeN4mULivJoItsQxy83LYGfZBtIXWL1wA3tRzG8bs0WHFYKLGhr5Kyv/XZ&#10;KNgNNud96lZHPuSnyfjHp6u8SJV6e+0+P0B46vwz/Gh/awWjeDqG+5vw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xsW8YAAADdAAAADwAAAAAAAAAAAAAAAACYAgAAZHJz&#10;L2Rvd25yZXYueG1sUEsFBgAAAAAEAAQA9QAAAIsDAAAAAA==&#10;" filled="f" stroked="f">
                        <v:textbox inset="0,0,0,0">
                          <w:txbxContent>
                            <w:p w:rsidR="00AA2A17" w:rsidRDefault="00AA2A17">
                              <w:r>
                                <w:rPr>
                                  <w:rFonts w:ascii="Arial" w:eastAsia="Arial" w:hAnsi="Arial" w:cs="Arial"/>
                                  <w:b/>
                                  <w:sz w:val="17"/>
                                </w:rPr>
                                <w:t xml:space="preserve"> </w:t>
                              </w:r>
                            </w:p>
                          </w:txbxContent>
                        </v:textbox>
                      </v:rect>
                      <v:rect id="Rectangle 3085" o:spid="_x0000_s1162" style="position:absolute;left:803;top:16383;width:400;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DJwMcA&#10;AADdAAAADwAAAGRycy9kb3ducmV2LnhtbESPT2vCQBTE74V+h+UVeqsbrW0luoYiSLwoqK14fGZf&#10;/tDs25jdaPz23ULB4zAzv2FmSW9qcaHWVZYVDAcRCOLM6ooLBV/75csEhPPIGmvLpOBGDpL548MM&#10;Y22vvKXLzhciQNjFqKD0vomldFlJBt3ANsTBy21r0AfZFlK3eA1wU8tRFL1LgxWHhRIbWpSU/ew6&#10;o+B7uO8Oqduc+JifP8Zrn27yIlXq+an/nILw1Pt7+L+90gpeo8kb/L0JT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QycDHAAAA3QAAAA8AAAAAAAAAAAAAAAAAmAIAAGRy&#10;cy9kb3ducmV2LnhtbFBLBQYAAAAABAAEAPUAAACMAwAAAAA=&#10;" filled="f" stroked="f">
                        <v:textbox inset="0,0,0,0">
                          <w:txbxContent>
                            <w:p w:rsidR="00AA2A17" w:rsidRDefault="00AA2A17">
                              <w:r>
                                <w:rPr>
                                  <w:rFonts w:ascii="Arial" w:eastAsia="Arial" w:hAnsi="Arial" w:cs="Arial"/>
                                  <w:b/>
                                  <w:sz w:val="17"/>
                                </w:rPr>
                                <w:t xml:space="preserve"> </w:t>
                              </w:r>
                            </w:p>
                          </w:txbxContent>
                        </v:textbox>
                      </v:rect>
                      <w10:anchorlock/>
                    </v:group>
                  </w:pict>
                </mc:Fallback>
              </mc:AlternateContent>
            </w:r>
          </w:p>
          <w:p w:rsidR="00A674C9" w:rsidRDefault="00A674C9" w:rsidP="000746C9">
            <w:pPr>
              <w:spacing w:after="31"/>
              <w:ind w:left="2"/>
              <w:jc w:val="both"/>
              <w:rPr>
                <w:rFonts w:ascii="Arial" w:eastAsia="Arial" w:hAnsi="Arial" w:cs="Arial"/>
                <w:sz w:val="17"/>
              </w:rPr>
            </w:pPr>
          </w:p>
          <w:p w:rsidR="00A674C9" w:rsidRDefault="00A674C9" w:rsidP="000746C9">
            <w:pPr>
              <w:spacing w:after="28"/>
              <w:ind w:left="2"/>
              <w:jc w:val="both"/>
              <w:rPr>
                <w:rFonts w:ascii="Arial" w:eastAsia="Arial" w:hAnsi="Arial" w:cs="Arial"/>
                <w:sz w:val="17"/>
              </w:rPr>
            </w:pPr>
          </w:p>
          <w:p w:rsidR="00E32E02" w:rsidRDefault="00A674C9" w:rsidP="000746C9">
            <w:pPr>
              <w:ind w:left="2"/>
              <w:jc w:val="both"/>
            </w:pPr>
            <w:r>
              <w:rPr>
                <w:rFonts w:ascii="Arial" w:eastAsia="Arial" w:hAnsi="Arial" w:cs="Arial"/>
                <w:sz w:val="17"/>
              </w:rPr>
              <w:t xml:space="preserve"> </w:t>
            </w:r>
          </w:p>
        </w:tc>
        <w:tc>
          <w:tcPr>
            <w:tcW w:w="540" w:type="dxa"/>
            <w:vMerge w:val="restart"/>
            <w:tcBorders>
              <w:top w:val="single" w:sz="8" w:space="0" w:color="000000"/>
              <w:left w:val="single" w:sz="4" w:space="0" w:color="000000"/>
              <w:bottom w:val="nil"/>
              <w:right w:val="single" w:sz="4" w:space="0" w:color="000000"/>
            </w:tcBorders>
            <w:vAlign w:val="bottom"/>
          </w:tcPr>
          <w:p w:rsidR="00E32E02" w:rsidRDefault="00AD5CF7" w:rsidP="000746C9">
            <w:pPr>
              <w:spacing w:after="321"/>
              <w:ind w:left="109"/>
              <w:jc w:val="both"/>
            </w:pPr>
            <w:r>
              <w:rPr>
                <w:noProof/>
              </w:rPr>
              <mc:AlternateContent>
                <mc:Choice Requires="wpg">
                  <w:drawing>
                    <wp:inline distT="0" distB="0" distL="0" distR="0" wp14:anchorId="162223E5" wp14:editId="36C7CDF3">
                      <wp:extent cx="150844" cy="1989944"/>
                      <wp:effectExtent l="0" t="0" r="0" b="0"/>
                      <wp:docPr id="33196" name="Group 33196"/>
                      <wp:cNvGraphicFramePr/>
                      <a:graphic xmlns:a="http://schemas.openxmlformats.org/drawingml/2006/main">
                        <a:graphicData uri="http://schemas.microsoft.com/office/word/2010/wordprocessingGroup">
                          <wpg:wgp>
                            <wpg:cNvGrpSpPr/>
                            <wpg:grpSpPr>
                              <a:xfrm>
                                <a:off x="0" y="0"/>
                                <a:ext cx="150844" cy="1989944"/>
                                <a:chOff x="0" y="0"/>
                                <a:chExt cx="150844" cy="1989944"/>
                              </a:xfrm>
                            </wpg:grpSpPr>
                            <wps:wsp>
                              <wps:cNvPr id="3046" name="Rectangle 3046"/>
                              <wps:cNvSpPr/>
                              <wps:spPr>
                                <a:xfrm rot="-5399999">
                                  <a:off x="-1105231" y="536265"/>
                                  <a:ext cx="2411092" cy="200612"/>
                                </a:xfrm>
                                <a:prstGeom prst="rect">
                                  <a:avLst/>
                                </a:prstGeom>
                                <a:ln>
                                  <a:noFill/>
                                </a:ln>
                              </wps:spPr>
                              <wps:txbx>
                                <w:txbxContent>
                                  <w:p w:rsidR="00AA2A17" w:rsidRDefault="00AA2A17">
                                    <w:r>
                                      <w:rPr>
                                        <w:rFonts w:ascii="Arial" w:eastAsia="Arial" w:hAnsi="Arial" w:cs="Arial"/>
                                        <w:b/>
                                        <w:sz w:val="17"/>
                                      </w:rPr>
                                      <w:t>In order when another has the floor</w:t>
                                    </w:r>
                                  </w:p>
                                </w:txbxContent>
                              </wps:txbx>
                              <wps:bodyPr horzOverflow="overflow" vert="horz" lIns="0" tIns="0" rIns="0" bIns="0" rtlCol="0">
                                <a:noAutofit/>
                              </wps:bodyPr>
                            </wps:wsp>
                            <wps:wsp>
                              <wps:cNvPr id="3047" name="Rectangle 3047"/>
                              <wps:cNvSpPr/>
                              <wps:spPr>
                                <a:xfrm rot="-5399999">
                                  <a:off x="80310" y="-90228"/>
                                  <a:ext cx="40007" cy="200612"/>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s:wsp>
                              <wps:cNvPr id="3086" name="Rectangle 3086"/>
                              <wps:cNvSpPr/>
                              <wps:spPr>
                                <a:xfrm rot="-5399999">
                                  <a:off x="80303" y="1869635"/>
                                  <a:ext cx="40007" cy="200611"/>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s:wsp>
                              <wps:cNvPr id="3087" name="Rectangle 3087"/>
                              <wps:cNvSpPr/>
                              <wps:spPr>
                                <a:xfrm rot="-5399999">
                                  <a:off x="80301" y="1839122"/>
                                  <a:ext cx="40007" cy="200611"/>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162223E5" id="Group 33196" o:spid="_x0000_s1163" style="width:11.9pt;height:156.7pt;mso-position-horizontal-relative:char;mso-position-vertical-relative:line" coordsize="1508,1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">
                      <v:rect id="Rectangle 3046" o:spid="_x0000_s1164" style="position:absolute;left:-11052;top:5363;width:24110;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vtLcYA&#10;AADdAAAADwAAAGRycy9kb3ducmV2LnhtbESPS2sCQRCE74L/YWghN53ViIaNo4gg60XBR8RjZ6f3&#10;gTs9686om3/vBAI5FlX1FTVbtKYSD2pcaVnBcBCBIE6tLjlXcDqu+x8gnEfWWFkmBT/kYDHvdmYY&#10;a/vkPT0OPhcBwi5GBYX3dSylSwsy6Aa2Jg5eZhuDPsgml7rBZ4CbSo6iaCINlhwWCqxpVVB6PdyN&#10;gq/h8X5O3O6bL9ltOt76ZJfliVJvvXb5CcJT6//Df+2NVvAejSfw+yY8AT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vtLcYAAADdAAAADwAAAAAAAAAAAAAAAACYAgAAZHJz&#10;L2Rvd25yZXYueG1sUEsFBgAAAAAEAAQA9QAAAIsDAAAAAA==&#10;" filled="f" stroked="f">
                        <v:textbox inset="0,0,0,0">
                          <w:txbxContent>
                            <w:p w:rsidR="00AA2A17" w:rsidRDefault="00AA2A17">
                              <w:r>
                                <w:rPr>
                                  <w:rFonts w:ascii="Arial" w:eastAsia="Arial" w:hAnsi="Arial" w:cs="Arial"/>
                                  <w:b/>
                                  <w:sz w:val="17"/>
                                </w:rPr>
                                <w:t>In order when another has the floor</w:t>
                              </w:r>
                            </w:p>
                          </w:txbxContent>
                        </v:textbox>
                      </v:rect>
                      <v:rect id="Rectangle 3047" o:spid="_x0000_s1165"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dItsYA&#10;AADdAAAADwAAAGRycy9kb3ducmV2LnhtbESPT2vCQBTE74LfYXlCb7qxikp0E0SQ9FJBbaXH1+zL&#10;H8y+TbOrpt++Wyj0OMzMb5hN2ptG3KlztWUF00kEgji3uuZSwdt5P16BcB5ZY2OZFHyTgzQZDjYY&#10;a/vgI91PvhQBwi5GBZX3bSylyysy6Ca2JQ5eYTuDPsiulLrDR4CbRj5H0UIarDksVNjSrqL8eroZ&#10;Be/T8+2SucMnfxRfy/mrzw5FmSn1NOq3axCeev8f/mu/aAWzaL6E3zfhCcjk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dItsYAAADdAAAADwAAAAAAAAAAAAAAAACYAgAAZHJz&#10;L2Rvd25yZXYueG1sUEsFBgAAAAAEAAQA9QAAAIsDAAAAAA==&#10;" filled="f" stroked="f">
                        <v:textbox inset="0,0,0,0">
                          <w:txbxContent>
                            <w:p w:rsidR="00AA2A17" w:rsidRDefault="00AA2A17">
                              <w:r>
                                <w:rPr>
                                  <w:rFonts w:ascii="Arial" w:eastAsia="Arial" w:hAnsi="Arial" w:cs="Arial"/>
                                  <w:b/>
                                  <w:sz w:val="17"/>
                                </w:rPr>
                                <w:t xml:space="preserve"> </w:t>
                              </w:r>
                            </w:p>
                          </w:txbxContent>
                        </v:textbox>
                      </v:rect>
                      <v:rect id="Rectangle 3086" o:spid="_x0000_s1166" style="position:absolute;left:803;top:18696;width:400;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JXt8cA&#10;AADdAAAADwAAAGRycy9kb3ducmV2LnhtbESPT2vCQBTE7wW/w/KE3pqNbbES3QQRSnqpoLbF4zP7&#10;8gezb9Psqum3dwuCx2FmfsMsssG04ky9aywrmEQxCOLC6oYrBV+796cZCOeRNbaWScEfOcjS0cMC&#10;E20vvKHz1lciQNglqKD2vkukdEVNBl1kO+LglbY36IPsK6l7vAS4aeVzHE+lwYbDQo0drWoqjtuT&#10;UfA92Z1+crc+8L78fXv99Pm6rHKlHsfDcg7C0+Dv4Vv7Qyt4iWdT+H8Tn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CV7fHAAAA3QAAAA8AAAAAAAAAAAAAAAAAmAIAAGRy&#10;cy9kb3ducmV2LnhtbFBLBQYAAAAABAAEAPUAAACMAwAAAAA=&#10;" filled="f" stroked="f">
                        <v:textbox inset="0,0,0,0">
                          <w:txbxContent>
                            <w:p w:rsidR="00AA2A17" w:rsidRDefault="00AA2A17">
                              <w:r>
                                <w:rPr>
                                  <w:rFonts w:ascii="Arial" w:eastAsia="Arial" w:hAnsi="Arial" w:cs="Arial"/>
                                  <w:b/>
                                  <w:sz w:val="17"/>
                                </w:rPr>
                                <w:t xml:space="preserve"> </w:t>
                              </w:r>
                            </w:p>
                          </w:txbxContent>
                        </v:textbox>
                      </v:rect>
                      <v:rect id="Rectangle 3087" o:spid="_x0000_s1167" style="position:absolute;left:803;top:18391;width:400;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7yLMYA&#10;AADdAAAADwAAAGRycy9kb3ducmV2LnhtbESPT2vCQBTE7wW/w/IEb3VjLVXSbEQKEi8K1VY8vmZf&#10;/mD2bcyumn57Vyj0OMzMb5hk0ZtGXKlztWUFk3EEgji3uuZSwdd+9TwH4TyyxsYyKfglB4t08JRg&#10;rO2NP+m686UIEHYxKqi8b2MpXV6RQTe2LXHwCtsZ9EF2pdQd3gLcNPIlit6kwZrDQoUtfVSUn3YX&#10;o+B7sr8cMrf94WNxnr1ufLYtykyp0bBfvoPw1Pv/8F97rRVMo/kMHm/CE5D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7yLMYAAADdAAAADwAAAAAAAAAAAAAAAACYAgAAZHJz&#10;L2Rvd25yZXYueG1sUEsFBgAAAAAEAAQA9QAAAIsDAAAAAA==&#10;" filled="f" stroked="f">
                        <v:textbox inset="0,0,0,0">
                          <w:txbxContent>
                            <w:p w:rsidR="00AA2A17" w:rsidRDefault="00AA2A17">
                              <w:r>
                                <w:rPr>
                                  <w:rFonts w:ascii="Arial" w:eastAsia="Arial" w:hAnsi="Arial" w:cs="Arial"/>
                                  <w:b/>
                                  <w:sz w:val="17"/>
                                </w:rPr>
                                <w:t xml:space="preserve"> </w:t>
                              </w:r>
                            </w:p>
                          </w:txbxContent>
                        </v:textbox>
                      </v:rect>
                      <w10:anchorlock/>
                    </v:group>
                  </w:pict>
                </mc:Fallback>
              </mc:AlternateContent>
            </w:r>
          </w:p>
          <w:p w:rsidR="00A674C9" w:rsidRDefault="00A674C9" w:rsidP="000746C9">
            <w:pPr>
              <w:spacing w:after="31"/>
              <w:ind w:left="2"/>
              <w:jc w:val="both"/>
              <w:rPr>
                <w:rFonts w:ascii="Arial" w:eastAsia="Arial" w:hAnsi="Arial" w:cs="Arial"/>
                <w:sz w:val="17"/>
              </w:rPr>
            </w:pPr>
          </w:p>
          <w:p w:rsidR="00A674C9" w:rsidRDefault="00A674C9" w:rsidP="000746C9">
            <w:pPr>
              <w:spacing w:after="28"/>
              <w:ind w:left="2"/>
              <w:jc w:val="both"/>
              <w:rPr>
                <w:rFonts w:ascii="Arial" w:eastAsia="Arial" w:hAnsi="Arial" w:cs="Arial"/>
                <w:sz w:val="17"/>
              </w:rPr>
            </w:pPr>
          </w:p>
          <w:p w:rsidR="00E32E02" w:rsidRDefault="00A674C9" w:rsidP="000746C9">
            <w:pPr>
              <w:ind w:left="2"/>
              <w:jc w:val="both"/>
            </w:pPr>
            <w:r>
              <w:rPr>
                <w:rFonts w:ascii="Arial" w:eastAsia="Arial" w:hAnsi="Arial" w:cs="Arial"/>
                <w:sz w:val="17"/>
              </w:rPr>
              <w:t xml:space="preserve"> </w:t>
            </w:r>
          </w:p>
        </w:tc>
        <w:tc>
          <w:tcPr>
            <w:tcW w:w="538" w:type="dxa"/>
            <w:vMerge w:val="restart"/>
            <w:tcBorders>
              <w:top w:val="single" w:sz="8" w:space="0" w:color="000000"/>
              <w:left w:val="single" w:sz="4" w:space="0" w:color="000000"/>
              <w:bottom w:val="nil"/>
              <w:right w:val="single" w:sz="8" w:space="0" w:color="000000"/>
            </w:tcBorders>
            <w:vAlign w:val="bottom"/>
          </w:tcPr>
          <w:p w:rsidR="00E32E02" w:rsidRDefault="00AD5CF7" w:rsidP="000746C9">
            <w:pPr>
              <w:spacing w:after="687"/>
              <w:ind w:left="104"/>
              <w:jc w:val="both"/>
            </w:pPr>
            <w:r>
              <w:rPr>
                <w:noProof/>
              </w:rPr>
              <mc:AlternateContent>
                <mc:Choice Requires="wpg">
                  <w:drawing>
                    <wp:inline distT="0" distB="0" distL="0" distR="0" wp14:anchorId="2A34C13D" wp14:editId="44E61275">
                      <wp:extent cx="150836" cy="1145663"/>
                      <wp:effectExtent l="0" t="0" r="0" b="0"/>
                      <wp:docPr id="33222" name="Group 33222"/>
                      <wp:cNvGraphicFramePr/>
                      <a:graphic xmlns:a="http://schemas.openxmlformats.org/drawingml/2006/main">
                        <a:graphicData uri="http://schemas.microsoft.com/office/word/2010/wordprocessingGroup">
                          <wpg:wgp>
                            <wpg:cNvGrpSpPr/>
                            <wpg:grpSpPr>
                              <a:xfrm>
                                <a:off x="0" y="0"/>
                                <a:ext cx="150836" cy="1145663"/>
                                <a:chOff x="0" y="0"/>
                                <a:chExt cx="150836" cy="1145663"/>
                              </a:xfrm>
                            </wpg:grpSpPr>
                            <wps:wsp>
                              <wps:cNvPr id="3048" name="Rectangle 3048"/>
                              <wps:cNvSpPr/>
                              <wps:spPr>
                                <a:xfrm rot="-5399999">
                                  <a:off x="-643355" y="301696"/>
                                  <a:ext cx="1487324" cy="200612"/>
                                </a:xfrm>
                                <a:prstGeom prst="rect">
                                  <a:avLst/>
                                </a:prstGeom>
                                <a:ln>
                                  <a:noFill/>
                                </a:ln>
                              </wps:spPr>
                              <wps:txbx>
                                <w:txbxContent>
                                  <w:p w:rsidR="00AA2A17" w:rsidRDefault="00AA2A17">
                                    <w:r>
                                      <w:rPr>
                                        <w:rFonts w:ascii="Arial" w:eastAsia="Arial" w:hAnsi="Arial" w:cs="Arial"/>
                                        <w:b/>
                                        <w:sz w:val="17"/>
                                      </w:rPr>
                                      <w:t>Can Be Reconsidered</w:t>
                                    </w:r>
                                  </w:p>
                                </w:txbxContent>
                              </wps:txbx>
                              <wps:bodyPr horzOverflow="overflow" vert="horz" lIns="0" tIns="0" rIns="0" bIns="0" rtlCol="0">
                                <a:noAutofit/>
                              </wps:bodyPr>
                            </wps:wsp>
                            <wps:wsp>
                              <wps:cNvPr id="3049" name="Rectangle 3049"/>
                              <wps:cNvSpPr/>
                              <wps:spPr>
                                <a:xfrm rot="-5399999">
                                  <a:off x="80303" y="-90228"/>
                                  <a:ext cx="40007" cy="200612"/>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2A34C13D" id="Group 33222" o:spid="_x0000_s1168" style="width:11.9pt;height:90.2pt;mso-position-horizontal-relative:char;mso-position-vertical-relative:line" coordsize="1508,1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">
                      <v:rect id="Rectangle 3048" o:spid="_x0000_s1169" style="position:absolute;left:-6433;top:3017;width:14872;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jcxMIA&#10;AADdAAAADwAAAGRycy9kb3ducmV2LnhtbERPy4rCMBTdC/5DuMLsNPWBDtUoIkhnM4I6M7i8NrcP&#10;bG5qE7Xz92YhuDyc92LVmkrcqXGlZQXDQQSCOLW65FzBz3Hb/wThPLLGyjIp+CcHq2W3s8BY2wfv&#10;6X7wuQgh7GJUUHhfx1K6tCCDbmBr4sBltjHoA2xyqRt8hHBTyVEUTaXBkkNDgTVtCkovh5tR8Ds8&#10;3v4StzvzKbvOJt8+2WV5otRHr13PQXhq/Vv8cn9pBeNoEuaGN+EJ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NzEwgAAAN0AAAAPAAAAAAAAAAAAAAAAAJgCAABkcnMvZG93&#10;bnJldi54bWxQSwUGAAAAAAQABAD1AAAAhwMAAAAA&#10;" filled="f" stroked="f">
                        <v:textbox inset="0,0,0,0">
                          <w:txbxContent>
                            <w:p w:rsidR="00AA2A17" w:rsidRDefault="00AA2A17">
                              <w:r>
                                <w:rPr>
                                  <w:rFonts w:ascii="Arial" w:eastAsia="Arial" w:hAnsi="Arial" w:cs="Arial"/>
                                  <w:b/>
                                  <w:sz w:val="17"/>
                                </w:rPr>
                                <w:t>Can Be Reconsidered</w:t>
                              </w:r>
                            </w:p>
                          </w:txbxContent>
                        </v:textbox>
                      </v:rect>
                      <v:rect id="Rectangle 3049" o:spid="_x0000_s1170"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R5X8YA&#10;AADdAAAADwAAAGRycy9kb3ducmV2LnhtbESPS2sCQRCE7wH/w9BCbnHWKFFXRwmCbC4R4guP7U7v&#10;A3d61p1RN//eEQI5FlX1FTVbtKYSN2pcaVlBvxeBIE6tLjlXsNuu3sYgnEfWWFkmBb/kYDHvvMww&#10;1vbOP3Tb+FwECLsYFRTe17GULi3IoOvZmjh4mW0M+iCbXOoG7wFuKvkeRR/SYMlhocCalgWl583V&#10;KNj3t9dD4tYnPmaX0fDbJ+ssT5R67bafUxCeWv8f/mt/aQWDaDiB55vwB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R5X8YAAADdAAAADwAAAAAAAAAAAAAAAACYAgAAZHJz&#10;L2Rvd25yZXYueG1sUEsFBgAAAAAEAAQA9QAAAIsDAAAAAA==&#10;" filled="f" stroked="f">
                        <v:textbox inset="0,0,0,0">
                          <w:txbxContent>
                            <w:p w:rsidR="00AA2A17" w:rsidRDefault="00AA2A17">
                              <w:r>
                                <w:rPr>
                                  <w:rFonts w:ascii="Arial" w:eastAsia="Arial" w:hAnsi="Arial" w:cs="Arial"/>
                                  <w:b/>
                                  <w:sz w:val="17"/>
                                </w:rPr>
                                <w:t xml:space="preserve"> </w:t>
                              </w:r>
                            </w:p>
                          </w:txbxContent>
                        </v:textbox>
                      </v:rect>
                      <w10:anchorlock/>
                    </v:group>
                  </w:pict>
                </mc:Fallback>
              </mc:AlternateContent>
            </w:r>
          </w:p>
          <w:p w:rsidR="00E32E02" w:rsidRDefault="00AD5CF7" w:rsidP="000746C9">
            <w:pPr>
              <w:spacing w:after="321"/>
              <w:ind w:left="104"/>
              <w:jc w:val="both"/>
            </w:pPr>
            <w:r>
              <w:rPr>
                <w:noProof/>
              </w:rPr>
              <mc:AlternateContent>
                <mc:Choice Requires="wpg">
                  <w:drawing>
                    <wp:inline distT="0" distB="0" distL="0" distR="0" wp14:anchorId="495EEF6A" wp14:editId="5A139856">
                      <wp:extent cx="150836" cy="60594"/>
                      <wp:effectExtent l="0" t="0" r="0" b="0"/>
                      <wp:docPr id="33223" name="Group 33223"/>
                      <wp:cNvGraphicFramePr/>
                      <a:graphic xmlns:a="http://schemas.openxmlformats.org/drawingml/2006/main">
                        <a:graphicData uri="http://schemas.microsoft.com/office/word/2010/wordprocessingGroup">
                          <wpg:wgp>
                            <wpg:cNvGrpSpPr/>
                            <wpg:grpSpPr>
                              <a:xfrm>
                                <a:off x="0" y="0"/>
                                <a:ext cx="150836" cy="60594"/>
                                <a:chOff x="0" y="0"/>
                                <a:chExt cx="150836" cy="60594"/>
                              </a:xfrm>
                            </wpg:grpSpPr>
                            <wps:wsp>
                              <wps:cNvPr id="3088" name="Rectangle 3088"/>
                              <wps:cNvSpPr/>
                              <wps:spPr>
                                <a:xfrm rot="-5399999">
                                  <a:off x="80302" y="-59714"/>
                                  <a:ext cx="40007" cy="200611"/>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s:wsp>
                              <wps:cNvPr id="3089" name="Rectangle 3089"/>
                              <wps:cNvSpPr/>
                              <wps:spPr>
                                <a:xfrm rot="-5399999">
                                  <a:off x="80302" y="-90228"/>
                                  <a:ext cx="40007" cy="200611"/>
                                </a:xfrm>
                                <a:prstGeom prst="rect">
                                  <a:avLst/>
                                </a:prstGeom>
                                <a:ln>
                                  <a:noFill/>
                                </a:ln>
                              </wps:spPr>
                              <wps:txbx>
                                <w:txbxContent>
                                  <w:p w:rsidR="00AA2A17" w:rsidRDefault="00AA2A1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495EEF6A" id="Group 33223" o:spid="_x0000_s1171" style="width:11.9pt;height:4.75pt;mso-position-horizontal-relative:char;mso-position-vertical-relative:line" coordsize="150836,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">
                      <v:rect id="Rectangle 3088" o:spid="_x0000_s1172" style="position:absolute;left:80302;top:-59714;width:40007;height:2006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mXsQA&#10;AADdAAAADwAAAGRycy9kb3ducmV2LnhtbERPy2rCQBTdC/7DcAvd6SS2WEkdRYQSNwaMbenyNnPz&#10;oJk7aWai6d87C6HLw3mvt6NpxYV611hWEM8jEMSF1Q1XCt7Pb7MVCOeRNbaWScEfOdhuppM1Jtpe&#10;+USX3FcihLBLUEHtfZdI6YqaDLq57YgDV9reoA+wr6Tu8RrCTSsXUbSUBhsODTV2tK+p+MkHo+Aj&#10;Pg+fqcu++av8fXk++jQrq1Spx4dx9wrC0+j/xXf3QSt4ilZhbngTn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RZl7EAAAA3QAAAA8AAAAAAAAAAAAAAAAAmAIAAGRycy9k&#10;b3ducmV2LnhtbFBLBQYAAAAABAAEAPUAAACJAwAAAAA=&#10;" filled="f" stroked="f">
                        <v:textbox inset="0,0,0,0">
                          <w:txbxContent>
                            <w:p w:rsidR="00AA2A17" w:rsidRDefault="00AA2A17">
                              <w:r>
                                <w:rPr>
                                  <w:rFonts w:ascii="Arial" w:eastAsia="Arial" w:hAnsi="Arial" w:cs="Arial"/>
                                  <w:b/>
                                  <w:sz w:val="17"/>
                                </w:rPr>
                                <w:t xml:space="preserve"> </w:t>
                              </w:r>
                            </w:p>
                          </w:txbxContent>
                        </v:textbox>
                      </v:rect>
                      <v:rect id="Rectangle 3089" o:spid="_x0000_s1173" style="position:absolute;left:80302;top:-90228;width:40007;height:2006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xccA&#10;AADdAAAADwAAAGRycy9kb3ducmV2LnhtbESPT2vCQBTE74V+h+UVeqsbrVhNXUMRJF4U1LZ4fM2+&#10;/KHZtzG70fjtuwXB4zAzv2HmSW9qcabWVZYVDAcRCOLM6ooLBZ+H1csUhPPIGmvLpOBKDpLF48Mc&#10;Y20vvKPz3hciQNjFqKD0vomldFlJBt3ANsTBy21r0AfZFlK3eAlwU8tRFE2kwYrDQokNLUvKfved&#10;UfA1PHTfqdv+8DE/vY03Pt3mRarU81P/8Q7CU+/v4Vt7rRW8RtMZ/L8JT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dw8XHAAAA3QAAAA8AAAAAAAAAAAAAAAAAmAIAAGRy&#10;cy9kb3ducmV2LnhtbFBLBQYAAAAABAAEAPUAAACMAwAAAAA=&#10;" filled="f" stroked="f">
                        <v:textbox inset="0,0,0,0">
                          <w:txbxContent>
                            <w:p w:rsidR="00AA2A17" w:rsidRDefault="00AA2A17">
                              <w:r>
                                <w:rPr>
                                  <w:rFonts w:ascii="Arial" w:eastAsia="Arial" w:hAnsi="Arial" w:cs="Arial"/>
                                  <w:b/>
                                  <w:sz w:val="17"/>
                                </w:rPr>
                                <w:t xml:space="preserve"> </w:t>
                              </w:r>
                            </w:p>
                          </w:txbxContent>
                        </v:textbox>
                      </v:rect>
                      <w10:anchorlock/>
                    </v:group>
                  </w:pict>
                </mc:Fallback>
              </mc:AlternateContent>
            </w:r>
          </w:p>
          <w:p w:rsidR="00A674C9" w:rsidRDefault="00A674C9" w:rsidP="000746C9">
            <w:pPr>
              <w:spacing w:after="31"/>
              <w:ind w:left="5"/>
              <w:jc w:val="both"/>
              <w:rPr>
                <w:rFonts w:ascii="Arial" w:eastAsia="Arial" w:hAnsi="Arial" w:cs="Arial"/>
                <w:sz w:val="17"/>
              </w:rPr>
            </w:pPr>
          </w:p>
          <w:p w:rsidR="00A674C9" w:rsidRDefault="00A674C9" w:rsidP="000746C9">
            <w:pPr>
              <w:spacing w:after="28"/>
              <w:ind w:left="5"/>
              <w:jc w:val="both"/>
              <w:rPr>
                <w:rFonts w:ascii="Arial" w:eastAsia="Arial" w:hAnsi="Arial" w:cs="Arial"/>
                <w:sz w:val="17"/>
              </w:rPr>
            </w:pPr>
          </w:p>
          <w:p w:rsidR="00E32E02" w:rsidRDefault="00A674C9" w:rsidP="000746C9">
            <w:pPr>
              <w:ind w:left="5"/>
              <w:jc w:val="both"/>
            </w:pPr>
            <w:r>
              <w:rPr>
                <w:rFonts w:ascii="Arial" w:eastAsia="Arial" w:hAnsi="Arial" w:cs="Arial"/>
                <w:sz w:val="17"/>
              </w:rPr>
              <w:t xml:space="preserve"> </w:t>
            </w:r>
          </w:p>
        </w:tc>
      </w:tr>
      <w:tr w:rsidR="00E32E02">
        <w:trPr>
          <w:trHeight w:val="1190"/>
        </w:trPr>
        <w:tc>
          <w:tcPr>
            <w:tcW w:w="7486" w:type="dxa"/>
            <w:tcBorders>
              <w:top w:val="single" w:sz="8" w:space="0" w:color="000000"/>
              <w:left w:val="single" w:sz="8" w:space="0" w:color="000000"/>
              <w:bottom w:val="nil"/>
              <w:right w:val="single" w:sz="4" w:space="0" w:color="000000"/>
            </w:tcBorders>
          </w:tcPr>
          <w:p w:rsidR="00A674C9" w:rsidRDefault="00A674C9" w:rsidP="000746C9">
            <w:pPr>
              <w:jc w:val="both"/>
              <w:rPr>
                <w:rFonts w:ascii="Arial" w:eastAsia="Arial" w:hAnsi="Arial" w:cs="Arial"/>
                <w:b/>
                <w:sz w:val="24"/>
              </w:rPr>
            </w:pPr>
          </w:p>
          <w:p w:rsidR="00A674C9" w:rsidRDefault="00AD5CF7" w:rsidP="000746C9">
            <w:pPr>
              <w:spacing w:after="17"/>
              <w:ind w:right="301"/>
              <w:jc w:val="both"/>
              <w:rPr>
                <w:rFonts w:ascii="Arial" w:eastAsia="Arial" w:hAnsi="Arial" w:cs="Arial"/>
                <w:b/>
                <w:sz w:val="18"/>
              </w:rPr>
            </w:pPr>
            <w:r>
              <w:rPr>
                <w:rFonts w:ascii="Arial" w:eastAsia="Arial" w:hAnsi="Arial" w:cs="Arial"/>
                <w:b/>
                <w:sz w:val="18"/>
              </w:rPr>
              <w:t>4.</w:t>
            </w:r>
            <w:r w:rsidR="00A674C9">
              <w:rPr>
                <w:rFonts w:ascii="Arial" w:eastAsia="Arial" w:hAnsi="Arial" w:cs="Arial"/>
                <w:b/>
                <w:sz w:val="18"/>
              </w:rPr>
              <w:t xml:space="preserve"> </w:t>
            </w:r>
            <w:r>
              <w:rPr>
                <w:rFonts w:ascii="Arial" w:eastAsia="Arial" w:hAnsi="Arial" w:cs="Arial"/>
                <w:b/>
                <w:sz w:val="18"/>
                <w:u w:val="single" w:color="000000"/>
              </w:rPr>
              <w:t>Incidental Motions</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Incidental motions are procedural.</w:t>
            </w:r>
            <w:r w:rsidR="00A674C9">
              <w:rPr>
                <w:rFonts w:ascii="Arial" w:eastAsia="Arial" w:hAnsi="Arial" w:cs="Arial"/>
                <w:b/>
                <w:sz w:val="18"/>
              </w:rPr>
              <w:t xml:space="preserve"> </w:t>
            </w:r>
            <w:r>
              <w:rPr>
                <w:rFonts w:ascii="Arial" w:eastAsia="Arial" w:hAnsi="Arial" w:cs="Arial"/>
                <w:b/>
                <w:sz w:val="18"/>
              </w:rPr>
              <w:t>They deal with process that must be decided</w:t>
            </w:r>
            <w:r w:rsidR="00A674C9">
              <w:rPr>
                <w:rFonts w:ascii="Arial" w:eastAsia="Arial" w:hAnsi="Arial" w:cs="Arial"/>
                <w:b/>
                <w:sz w:val="18"/>
              </w:rPr>
              <w:t xml:space="preserve">                      </w:t>
            </w:r>
            <w:r>
              <w:rPr>
                <w:rFonts w:ascii="Arial" w:eastAsia="Arial" w:hAnsi="Arial" w:cs="Arial"/>
                <w:b/>
                <w:sz w:val="18"/>
              </w:rPr>
              <w:t>before business can resume.</w:t>
            </w:r>
          </w:p>
          <w:p w:rsidR="00E32E02" w:rsidRDefault="00A674C9" w:rsidP="000746C9">
            <w:pPr>
              <w:jc w:val="both"/>
            </w:pPr>
            <w:r>
              <w:rPr>
                <w:rFonts w:ascii="Arial" w:eastAsia="Arial" w:hAnsi="Arial" w:cs="Arial"/>
                <w:b/>
                <w:sz w:val="18"/>
              </w:rPr>
              <w:t xml:space="preserve"> </w:t>
            </w:r>
          </w:p>
        </w:tc>
        <w:tc>
          <w:tcPr>
            <w:tcW w:w="0" w:type="auto"/>
            <w:vMerge/>
            <w:tcBorders>
              <w:top w:val="nil"/>
              <w:left w:val="single" w:sz="4" w:space="0" w:color="000000"/>
              <w:bottom w:val="nil"/>
              <w:right w:val="single" w:sz="4" w:space="0" w:color="000000"/>
            </w:tcBorders>
          </w:tcPr>
          <w:p w:rsidR="00E32E02" w:rsidRDefault="00E32E02" w:rsidP="000746C9">
            <w:pPr>
              <w:jc w:val="both"/>
            </w:pPr>
          </w:p>
        </w:tc>
        <w:tc>
          <w:tcPr>
            <w:tcW w:w="0" w:type="auto"/>
            <w:vMerge/>
            <w:tcBorders>
              <w:top w:val="nil"/>
              <w:left w:val="single" w:sz="4" w:space="0" w:color="000000"/>
              <w:bottom w:val="nil"/>
              <w:right w:val="single" w:sz="4" w:space="0" w:color="000000"/>
            </w:tcBorders>
          </w:tcPr>
          <w:p w:rsidR="00E32E02" w:rsidRDefault="00E32E02" w:rsidP="000746C9">
            <w:pPr>
              <w:jc w:val="both"/>
            </w:pPr>
          </w:p>
        </w:tc>
        <w:tc>
          <w:tcPr>
            <w:tcW w:w="0" w:type="auto"/>
            <w:vMerge/>
            <w:tcBorders>
              <w:top w:val="nil"/>
              <w:left w:val="single" w:sz="4" w:space="0" w:color="000000"/>
              <w:bottom w:val="nil"/>
              <w:right w:val="single" w:sz="4" w:space="0" w:color="000000"/>
            </w:tcBorders>
          </w:tcPr>
          <w:p w:rsidR="00E32E02" w:rsidRDefault="00E32E02" w:rsidP="000746C9">
            <w:pPr>
              <w:jc w:val="both"/>
            </w:pPr>
          </w:p>
        </w:tc>
        <w:tc>
          <w:tcPr>
            <w:tcW w:w="0" w:type="auto"/>
            <w:vMerge/>
            <w:tcBorders>
              <w:top w:val="nil"/>
              <w:left w:val="single" w:sz="4" w:space="0" w:color="000000"/>
              <w:bottom w:val="nil"/>
              <w:right w:val="single" w:sz="4" w:space="0" w:color="000000"/>
            </w:tcBorders>
          </w:tcPr>
          <w:p w:rsidR="00E32E02" w:rsidRDefault="00E32E02" w:rsidP="000746C9">
            <w:pPr>
              <w:jc w:val="both"/>
            </w:pPr>
          </w:p>
        </w:tc>
        <w:tc>
          <w:tcPr>
            <w:tcW w:w="0" w:type="auto"/>
            <w:vMerge/>
            <w:tcBorders>
              <w:top w:val="nil"/>
              <w:left w:val="single" w:sz="4" w:space="0" w:color="000000"/>
              <w:bottom w:val="nil"/>
              <w:right w:val="single" w:sz="4" w:space="0" w:color="000000"/>
            </w:tcBorders>
          </w:tcPr>
          <w:p w:rsidR="00E32E02" w:rsidRDefault="00E32E02" w:rsidP="000746C9">
            <w:pPr>
              <w:jc w:val="both"/>
            </w:pPr>
          </w:p>
        </w:tc>
        <w:tc>
          <w:tcPr>
            <w:tcW w:w="0" w:type="auto"/>
            <w:vMerge/>
            <w:tcBorders>
              <w:top w:val="nil"/>
              <w:left w:val="single" w:sz="4" w:space="0" w:color="000000"/>
              <w:bottom w:val="nil"/>
              <w:right w:val="single" w:sz="8" w:space="0" w:color="000000"/>
            </w:tcBorders>
          </w:tcPr>
          <w:p w:rsidR="00E32E02" w:rsidRDefault="00E32E02" w:rsidP="000746C9">
            <w:pPr>
              <w:jc w:val="both"/>
            </w:pPr>
          </w:p>
        </w:tc>
      </w:tr>
      <w:tr w:rsidR="00E32E02">
        <w:trPr>
          <w:trHeight w:val="409"/>
        </w:trPr>
        <w:tc>
          <w:tcPr>
            <w:tcW w:w="7486" w:type="dxa"/>
            <w:tcBorders>
              <w:top w:val="nil"/>
              <w:left w:val="single" w:sz="8" w:space="0" w:color="000000"/>
              <w:bottom w:val="single" w:sz="4" w:space="0" w:color="000000"/>
              <w:right w:val="single" w:sz="4" w:space="0" w:color="000000"/>
            </w:tcBorders>
            <w:shd w:val="clear" w:color="auto" w:fill="C1C2C2"/>
          </w:tcPr>
          <w:p w:rsidR="00E32E02" w:rsidRDefault="00A674C9">
            <w:pPr>
              <w:jc w:val="both"/>
            </w:pPr>
            <w:r>
              <w:rPr>
                <w:rFonts w:ascii="Arial" w:eastAsia="Arial" w:hAnsi="Arial" w:cs="Arial"/>
                <w:sz w:val="18"/>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Point of Order</w:t>
            </w:r>
            <w:r w:rsidR="00AD5CF7">
              <w:rPr>
                <w:rFonts w:ascii="Arial" w:eastAsia="Arial" w:hAnsi="Arial" w:cs="Arial"/>
                <w:i/>
                <w:sz w:val="18"/>
              </w:rPr>
              <w:t>:</w:t>
            </w:r>
            <w:r>
              <w:rPr>
                <w:rFonts w:ascii="Arial" w:eastAsia="Arial" w:hAnsi="Arial" w:cs="Arial"/>
                <w:b/>
                <w:i/>
                <w:sz w:val="18"/>
              </w:rPr>
              <w:t xml:space="preserve"> </w:t>
            </w:r>
            <w:r w:rsidR="00AD5CF7">
              <w:rPr>
                <w:rFonts w:ascii="Arial" w:eastAsia="Arial" w:hAnsi="Arial" w:cs="Arial"/>
                <w:sz w:val="17"/>
              </w:rPr>
              <w:t>Calling upon the presiding officer for a ruling and an enforcement of the regular rules.</w:t>
            </w:r>
            <w:r w:rsidR="00AD5CF7">
              <w:rPr>
                <w:rFonts w:ascii="Arial" w:eastAsia="Arial" w:hAnsi="Arial" w:cs="Arial"/>
                <w:sz w:val="18"/>
              </w:rPr>
              <w:t xml:space="preserve"> </w:t>
            </w:r>
          </w:p>
        </w:tc>
        <w:tc>
          <w:tcPr>
            <w:tcW w:w="63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rsidP="000746C9">
            <w:pPr>
              <w:ind w:right="45"/>
              <w:jc w:val="both"/>
            </w:pPr>
            <w:r>
              <w:rPr>
                <w:rFonts w:ascii="Arial" w:eastAsia="Arial" w:hAnsi="Arial" w:cs="Arial"/>
                <w:sz w:val="17"/>
              </w:rPr>
              <w:t xml:space="preserve">no </w:t>
            </w:r>
          </w:p>
        </w:tc>
        <w:tc>
          <w:tcPr>
            <w:tcW w:w="63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rsidP="000746C9">
            <w:pPr>
              <w:ind w:right="48"/>
              <w:jc w:val="both"/>
            </w:pPr>
            <w:r>
              <w:rPr>
                <w:rFonts w:ascii="Arial" w:eastAsia="Arial" w:hAnsi="Arial" w:cs="Arial"/>
                <w:sz w:val="17"/>
              </w:rPr>
              <w:t xml:space="preserve">no </w:t>
            </w:r>
          </w:p>
        </w:tc>
        <w:tc>
          <w:tcPr>
            <w:tcW w:w="63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rsidP="000746C9">
            <w:pPr>
              <w:ind w:right="45"/>
              <w:jc w:val="both"/>
            </w:pPr>
            <w:r>
              <w:rPr>
                <w:rFonts w:ascii="Arial" w:eastAsia="Arial" w:hAnsi="Arial" w:cs="Arial"/>
                <w:sz w:val="17"/>
              </w:rPr>
              <w:t xml:space="preserve">no </w:t>
            </w:r>
          </w:p>
        </w:tc>
        <w:tc>
          <w:tcPr>
            <w:tcW w:w="90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rsidP="000746C9">
            <w:pPr>
              <w:ind w:right="46"/>
              <w:jc w:val="both"/>
            </w:pPr>
            <w:r>
              <w:rPr>
                <w:rFonts w:ascii="Arial" w:eastAsia="Arial" w:hAnsi="Arial" w:cs="Arial"/>
                <w:sz w:val="17"/>
              </w:rPr>
              <w:t xml:space="preserve">* </w:t>
            </w:r>
          </w:p>
        </w:tc>
        <w:tc>
          <w:tcPr>
            <w:tcW w:w="54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rsidP="000746C9">
            <w:pPr>
              <w:ind w:left="30"/>
              <w:jc w:val="both"/>
            </w:pPr>
            <w:r>
              <w:rPr>
                <w:rFonts w:ascii="Arial" w:eastAsia="Arial" w:hAnsi="Arial" w:cs="Arial"/>
                <w:sz w:val="17"/>
              </w:rPr>
              <w:t xml:space="preserve">yes </w:t>
            </w:r>
          </w:p>
        </w:tc>
        <w:tc>
          <w:tcPr>
            <w:tcW w:w="538" w:type="dxa"/>
            <w:tcBorders>
              <w:top w:val="nil"/>
              <w:left w:val="single" w:sz="4" w:space="0" w:color="000000"/>
              <w:bottom w:val="single" w:sz="4" w:space="0" w:color="000000"/>
              <w:right w:val="single" w:sz="8" w:space="0" w:color="000000"/>
            </w:tcBorders>
            <w:shd w:val="clear" w:color="auto" w:fill="C1C2C2"/>
            <w:vAlign w:val="bottom"/>
          </w:tcPr>
          <w:p w:rsidR="00E32E02" w:rsidRDefault="00AD5CF7" w:rsidP="000746C9">
            <w:pPr>
              <w:ind w:right="42"/>
              <w:jc w:val="both"/>
            </w:pPr>
            <w:r>
              <w:rPr>
                <w:rFonts w:ascii="Arial" w:eastAsia="Arial" w:hAnsi="Arial" w:cs="Arial"/>
                <w:sz w:val="17"/>
              </w:rPr>
              <w:t xml:space="preserve">no </w:t>
            </w:r>
          </w:p>
        </w:tc>
      </w:tr>
      <w:tr w:rsidR="00E32E02">
        <w:trPr>
          <w:trHeight w:val="408"/>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pPr>
              <w:jc w:val="both"/>
            </w:pPr>
            <w:r>
              <w:rPr>
                <w:rFonts w:ascii="Arial" w:eastAsia="Arial" w:hAnsi="Arial" w:cs="Arial"/>
                <w:sz w:val="18"/>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Appeal</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8"/>
              </w:rPr>
              <w:t>To refer a r</w:t>
            </w:r>
            <w:r w:rsidR="00AD5CF7">
              <w:rPr>
                <w:rFonts w:ascii="Arial" w:eastAsia="Arial" w:hAnsi="Arial" w:cs="Arial"/>
                <w:sz w:val="17"/>
              </w:rPr>
              <w:t>uling of the presiding officer to the assembly for a vote</w:t>
            </w:r>
            <w:r w:rsidR="00AD5CF7">
              <w:rPr>
                <w:rFonts w:ascii="Arial" w:eastAsia="Arial" w:hAnsi="Arial" w:cs="Arial"/>
                <w:sz w:val="16"/>
              </w:rPr>
              <w:t xml:space="preserve"> (must occur immediately following the ruling).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vAlign w:val="bottom"/>
          </w:tcPr>
          <w:p w:rsidR="00E32E02" w:rsidRDefault="00AD5CF7" w:rsidP="000746C9">
            <w:pPr>
              <w:ind w:left="30"/>
              <w:jc w:val="both"/>
            </w:pPr>
            <w:r>
              <w:rPr>
                <w:rFonts w:ascii="Arial" w:eastAsia="Arial" w:hAnsi="Arial" w:cs="Arial"/>
                <w:sz w:val="17"/>
              </w:rPr>
              <w:t xml:space="preserve">yes </w:t>
            </w:r>
          </w:p>
        </w:tc>
      </w:tr>
      <w:tr w:rsidR="00E32E02">
        <w:trPr>
          <w:trHeight w:val="415"/>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Point of Information</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Request Information from the presiding officer relevant to the question at hand (not parliamentary).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6"/>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vAlign w:val="bottom"/>
          </w:tcPr>
          <w:p w:rsidR="00E32E02" w:rsidRDefault="00AD5CF7" w:rsidP="000746C9">
            <w:pPr>
              <w:ind w:right="42"/>
              <w:jc w:val="both"/>
            </w:pPr>
            <w:r>
              <w:rPr>
                <w:rFonts w:ascii="Arial" w:eastAsia="Arial" w:hAnsi="Arial" w:cs="Arial"/>
                <w:sz w:val="17"/>
              </w:rPr>
              <w:t xml:space="preserve">no </w:t>
            </w:r>
          </w:p>
        </w:tc>
      </w:tr>
      <w:tr w:rsidR="00E32E02">
        <w:trPr>
          <w:trHeight w:val="418"/>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pPr>
              <w:jc w:val="both"/>
            </w:pPr>
            <w:r>
              <w:rPr>
                <w:rFonts w:ascii="Arial" w:eastAsia="Arial" w:hAnsi="Arial" w:cs="Arial"/>
                <w:sz w:val="18"/>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Parliamentary Inquiry</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Request parliamentary assistance or clarification from the presiding officer.</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6"/>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vAlign w:val="bottom"/>
          </w:tcPr>
          <w:p w:rsidR="00E32E02" w:rsidRDefault="00AD5CF7" w:rsidP="000746C9">
            <w:pPr>
              <w:ind w:right="42"/>
              <w:jc w:val="both"/>
            </w:pPr>
            <w:r>
              <w:rPr>
                <w:rFonts w:ascii="Arial" w:eastAsia="Arial" w:hAnsi="Arial" w:cs="Arial"/>
                <w:sz w:val="17"/>
              </w:rPr>
              <w:t xml:space="preserve">no </w:t>
            </w:r>
          </w:p>
        </w:tc>
      </w:tr>
      <w:tr w:rsidR="00E32E02">
        <w:trPr>
          <w:trHeight w:val="250"/>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rsidR="00E32E02" w:rsidRDefault="00A674C9" w:rsidP="000746C9">
            <w:pPr>
              <w:jc w:val="both"/>
            </w:pPr>
            <w:r>
              <w:rPr>
                <w:rFonts w:ascii="Arial" w:eastAsia="Arial" w:hAnsi="Arial" w:cs="Arial"/>
                <w:sz w:val="18"/>
              </w:rPr>
              <w:t xml:space="preserve">  </w:t>
            </w:r>
            <w:proofErr w:type="spellStart"/>
            <w:r w:rsidR="00AD5CF7">
              <w:rPr>
                <w:rFonts w:ascii="Arial" w:eastAsia="Arial" w:hAnsi="Arial" w:cs="Arial"/>
                <w:b/>
                <w:i/>
                <w:sz w:val="18"/>
              </w:rPr>
              <w:t>e.</w:t>
            </w:r>
            <w:proofErr w:type="spellEnd"/>
            <w:r>
              <w:rPr>
                <w:rFonts w:ascii="Arial" w:eastAsia="Arial" w:hAnsi="Arial" w:cs="Arial"/>
                <w:b/>
                <w:i/>
                <w:sz w:val="18"/>
              </w:rPr>
              <w:t xml:space="preserve"> </w:t>
            </w:r>
            <w:r w:rsidR="00AD5CF7">
              <w:rPr>
                <w:rFonts w:ascii="Arial" w:eastAsia="Arial" w:hAnsi="Arial" w:cs="Arial"/>
                <w:b/>
                <w:i/>
                <w:sz w:val="18"/>
              </w:rPr>
              <w:t>Division of the Assembly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Demand a standing vote of the assembly.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rsidP="000746C9">
            <w:pPr>
              <w:ind w:right="41"/>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rsidR="00E32E02" w:rsidRDefault="00AD5CF7" w:rsidP="000746C9">
            <w:pPr>
              <w:ind w:right="42"/>
              <w:jc w:val="both"/>
            </w:pPr>
            <w:r>
              <w:rPr>
                <w:rFonts w:ascii="Arial" w:eastAsia="Arial" w:hAnsi="Arial" w:cs="Arial"/>
                <w:sz w:val="17"/>
              </w:rPr>
              <w:t xml:space="preserve">no </w:t>
            </w:r>
          </w:p>
        </w:tc>
      </w:tr>
      <w:tr w:rsidR="00E32E02">
        <w:trPr>
          <w:trHeight w:val="251"/>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f.</w:t>
            </w:r>
            <w:r>
              <w:rPr>
                <w:rFonts w:ascii="Arial" w:eastAsia="Arial" w:hAnsi="Arial" w:cs="Arial"/>
                <w:b/>
                <w:i/>
                <w:sz w:val="18"/>
              </w:rPr>
              <w:t xml:space="preserve"> </w:t>
            </w:r>
            <w:r w:rsidR="00AD5CF7">
              <w:rPr>
                <w:rFonts w:ascii="Arial" w:eastAsia="Arial" w:hAnsi="Arial" w:cs="Arial"/>
                <w:b/>
                <w:i/>
                <w:sz w:val="18"/>
              </w:rPr>
              <w:t>Division of a Question</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divide a motion into parts and vote separately on each part.</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rsidP="000746C9">
            <w:pPr>
              <w:ind w:right="42"/>
              <w:jc w:val="both"/>
            </w:pPr>
            <w:r>
              <w:rPr>
                <w:rFonts w:ascii="Arial" w:eastAsia="Arial" w:hAnsi="Arial" w:cs="Arial"/>
                <w:sz w:val="17"/>
              </w:rPr>
              <w:t xml:space="preserve">no </w:t>
            </w:r>
          </w:p>
        </w:tc>
      </w:tr>
      <w:tr w:rsidR="00E32E02">
        <w:trPr>
          <w:trHeight w:val="406"/>
        </w:trPr>
        <w:tc>
          <w:tcPr>
            <w:tcW w:w="7486" w:type="dxa"/>
            <w:tcBorders>
              <w:top w:val="single" w:sz="4" w:space="0" w:color="000000"/>
              <w:left w:val="single" w:sz="8" w:space="0" w:color="000000"/>
              <w:bottom w:val="single" w:sz="4" w:space="0" w:color="000000"/>
              <w:right w:val="single" w:sz="4" w:space="0" w:color="000000"/>
            </w:tcBorders>
            <w:vAlign w:val="bottom"/>
          </w:tcPr>
          <w:p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g.</w:t>
            </w:r>
            <w:r>
              <w:rPr>
                <w:rFonts w:ascii="Arial" w:eastAsia="Arial" w:hAnsi="Arial" w:cs="Arial"/>
                <w:b/>
                <w:i/>
                <w:sz w:val="18"/>
              </w:rPr>
              <w:t xml:space="preserve"> </w:t>
            </w:r>
            <w:r w:rsidR="00AD5CF7">
              <w:rPr>
                <w:rFonts w:ascii="Arial" w:eastAsia="Arial" w:hAnsi="Arial" w:cs="Arial"/>
                <w:b/>
                <w:i/>
                <w:sz w:val="18"/>
              </w:rPr>
              <w:t>Object to Consideration</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avoid consideration of a motion considered undesirable.</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rsidP="000746C9">
            <w:pPr>
              <w:ind w:left="30"/>
              <w:jc w:val="both"/>
            </w:pPr>
            <w:r>
              <w:rPr>
                <w:rFonts w:ascii="Arial" w:eastAsia="Arial" w:hAnsi="Arial" w:cs="Arial"/>
                <w:sz w:val="17"/>
              </w:rPr>
              <w:t>yes</w:t>
            </w:r>
          </w:p>
          <w:p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trPr>
          <w:trHeight w:val="418"/>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h.</w:t>
            </w:r>
            <w:r>
              <w:rPr>
                <w:rFonts w:ascii="Arial" w:eastAsia="Arial" w:hAnsi="Arial" w:cs="Arial"/>
                <w:b/>
                <w:i/>
                <w:sz w:val="18"/>
              </w:rPr>
              <w:t xml:space="preserve"> </w:t>
            </w:r>
            <w:r w:rsidR="00AD5CF7">
              <w:rPr>
                <w:rFonts w:ascii="Arial" w:eastAsia="Arial" w:hAnsi="Arial" w:cs="Arial"/>
                <w:b/>
                <w:i/>
                <w:sz w:val="18"/>
              </w:rPr>
              <w:t>Suspend the Rules</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 xml:space="preserve">Deviations from normal operating procedures (cannot suspend bylaws, statutes, </w:t>
            </w:r>
            <w:proofErr w:type="spellStart"/>
            <w:r w:rsidR="00AD5CF7">
              <w:rPr>
                <w:rFonts w:ascii="Arial" w:eastAsia="Arial" w:hAnsi="Arial" w:cs="Arial"/>
                <w:sz w:val="17"/>
              </w:rPr>
              <w:t>etc</w:t>
            </w:r>
            <w:proofErr w:type="spellEnd"/>
            <w:r w:rsidR="00AD5CF7">
              <w:rPr>
                <w:rFonts w:ascii="Arial" w:eastAsia="Arial" w:hAnsi="Arial" w:cs="Arial"/>
                <w:sz w:val="17"/>
              </w:rPr>
              <w:t>).</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rsidR="00E32E02" w:rsidRDefault="00AD5CF7" w:rsidP="000746C9">
            <w:pPr>
              <w:ind w:right="42"/>
              <w:jc w:val="both"/>
            </w:pPr>
            <w:r>
              <w:rPr>
                <w:rFonts w:ascii="Arial" w:eastAsia="Arial" w:hAnsi="Arial" w:cs="Arial"/>
                <w:sz w:val="17"/>
              </w:rPr>
              <w:t xml:space="preserve">no </w:t>
            </w:r>
          </w:p>
        </w:tc>
      </w:tr>
      <w:tr w:rsidR="00E32E02">
        <w:trPr>
          <w:trHeight w:val="415"/>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pPr>
              <w:jc w:val="both"/>
            </w:pPr>
            <w:r>
              <w:rPr>
                <w:rFonts w:ascii="Arial" w:eastAsia="Arial" w:hAnsi="Arial" w:cs="Arial"/>
                <w:sz w:val="18"/>
              </w:rPr>
              <w:t xml:space="preserve">  </w:t>
            </w:r>
            <w:proofErr w:type="spellStart"/>
            <w:r w:rsidR="00AD5CF7">
              <w:rPr>
                <w:rFonts w:ascii="Arial" w:eastAsia="Arial" w:hAnsi="Arial" w:cs="Arial"/>
                <w:b/>
                <w:i/>
                <w:sz w:val="18"/>
              </w:rPr>
              <w:t>i</w:t>
            </w:r>
            <w:proofErr w:type="spellEnd"/>
            <w:r w:rsidR="00AD5CF7">
              <w:rPr>
                <w:rFonts w:ascii="Arial" w:eastAsia="Arial" w:hAnsi="Arial" w:cs="Arial"/>
                <w:b/>
                <w:i/>
                <w:sz w:val="18"/>
              </w:rPr>
              <w:t>.</w:t>
            </w:r>
            <w:r>
              <w:rPr>
                <w:rFonts w:ascii="Arial" w:eastAsia="Arial" w:hAnsi="Arial" w:cs="Arial"/>
                <w:b/>
                <w:i/>
                <w:sz w:val="18"/>
              </w:rPr>
              <w:t xml:space="preserve"> </w:t>
            </w:r>
            <w:r w:rsidR="00AD5CF7">
              <w:rPr>
                <w:rFonts w:ascii="Arial" w:eastAsia="Arial" w:hAnsi="Arial" w:cs="Arial"/>
                <w:b/>
                <w:i/>
                <w:sz w:val="18"/>
              </w:rPr>
              <w:t>Consideration by Paragraph</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Consideration of the main motion by "paragraph" before the whole is voted on.</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rsidR="00E32E02" w:rsidRDefault="00AD5CF7" w:rsidP="000746C9">
            <w:pPr>
              <w:ind w:right="42"/>
              <w:jc w:val="both"/>
            </w:pPr>
            <w:r>
              <w:rPr>
                <w:rFonts w:ascii="Arial" w:eastAsia="Arial" w:hAnsi="Arial" w:cs="Arial"/>
                <w:sz w:val="17"/>
              </w:rPr>
              <w:t xml:space="preserve">no </w:t>
            </w:r>
          </w:p>
        </w:tc>
      </w:tr>
      <w:tr w:rsidR="00E32E02">
        <w:trPr>
          <w:trHeight w:val="253"/>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j.</w:t>
            </w:r>
            <w:r>
              <w:rPr>
                <w:rFonts w:ascii="Arial" w:eastAsia="Arial" w:hAnsi="Arial" w:cs="Arial"/>
                <w:b/>
                <w:i/>
                <w:sz w:val="18"/>
              </w:rPr>
              <w:t xml:space="preserve"> </w:t>
            </w:r>
            <w:r w:rsidR="00AD5CF7">
              <w:rPr>
                <w:rFonts w:ascii="Arial" w:eastAsia="Arial" w:hAnsi="Arial" w:cs="Arial"/>
                <w:b/>
                <w:i/>
                <w:sz w:val="18"/>
              </w:rPr>
              <w:t>Methods of Voting</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 xml:space="preserve">Motions relating to the methods of voting (e.g., ballot, roll call, </w:t>
            </w:r>
            <w:proofErr w:type="spellStart"/>
            <w:r w:rsidR="00AD5CF7">
              <w:rPr>
                <w:rFonts w:ascii="Arial" w:eastAsia="Arial" w:hAnsi="Arial" w:cs="Arial"/>
                <w:sz w:val="17"/>
              </w:rPr>
              <w:t>etc</w:t>
            </w:r>
            <w:proofErr w:type="spellEnd"/>
            <w:r w:rsidR="00AD5CF7">
              <w:rPr>
                <w:rFonts w:ascii="Arial" w:eastAsia="Arial" w:hAnsi="Arial" w:cs="Arial"/>
                <w:sz w:val="17"/>
              </w:rPr>
              <w:t>).</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rsidP="000746C9">
            <w:pPr>
              <w:ind w:left="30"/>
              <w:jc w:val="both"/>
            </w:pPr>
            <w:r>
              <w:rPr>
                <w:rFonts w:ascii="Arial" w:eastAsia="Arial" w:hAnsi="Arial" w:cs="Arial"/>
                <w:sz w:val="17"/>
              </w:rPr>
              <w:t xml:space="preserve">yes </w:t>
            </w:r>
          </w:p>
        </w:tc>
      </w:tr>
      <w:tr w:rsidR="00E32E02">
        <w:trPr>
          <w:trHeight w:val="413"/>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rsidR="00E32E02" w:rsidRDefault="00A674C9">
            <w:pPr>
              <w:jc w:val="both"/>
            </w:pPr>
            <w:r>
              <w:rPr>
                <w:rFonts w:ascii="Arial" w:eastAsia="Arial" w:hAnsi="Arial" w:cs="Arial"/>
                <w:sz w:val="18"/>
              </w:rPr>
              <w:t xml:space="preserve">  </w:t>
            </w:r>
            <w:r w:rsidR="00AD5CF7">
              <w:rPr>
                <w:rFonts w:ascii="Arial" w:eastAsia="Arial" w:hAnsi="Arial" w:cs="Arial"/>
                <w:b/>
                <w:i/>
                <w:sz w:val="18"/>
              </w:rPr>
              <w:t>k.</w:t>
            </w:r>
            <w:r>
              <w:rPr>
                <w:rFonts w:ascii="Arial" w:eastAsia="Arial" w:hAnsi="Arial" w:cs="Arial"/>
                <w:b/>
                <w:i/>
                <w:sz w:val="18"/>
              </w:rPr>
              <w:t xml:space="preserve"> </w:t>
            </w:r>
            <w:r w:rsidR="00AD5CF7">
              <w:rPr>
                <w:rFonts w:ascii="Arial" w:eastAsia="Arial" w:hAnsi="Arial" w:cs="Arial"/>
                <w:b/>
                <w:i/>
                <w:sz w:val="18"/>
              </w:rPr>
              <w:t>Permission to Withdraw</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withdraw (subject to maker approval) a motion from consideration by the assembly.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rsidR="00E32E02" w:rsidRDefault="00AD5CF7" w:rsidP="000746C9">
            <w:pPr>
              <w:ind w:left="30"/>
              <w:jc w:val="both"/>
            </w:pPr>
            <w:r>
              <w:rPr>
                <w:rFonts w:ascii="Arial" w:eastAsia="Arial" w:hAnsi="Arial" w:cs="Arial"/>
                <w:sz w:val="17"/>
              </w:rPr>
              <w:t>yes</w:t>
            </w:r>
          </w:p>
          <w:p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trPr>
          <w:trHeight w:val="796"/>
        </w:trPr>
        <w:tc>
          <w:tcPr>
            <w:tcW w:w="7486" w:type="dxa"/>
            <w:tcBorders>
              <w:top w:val="single" w:sz="4" w:space="0" w:color="000000"/>
              <w:left w:val="single" w:sz="8" w:space="0" w:color="000000"/>
              <w:bottom w:val="single" w:sz="4" w:space="0" w:color="000000"/>
              <w:right w:val="single" w:sz="4" w:space="0" w:color="000000"/>
            </w:tcBorders>
          </w:tcPr>
          <w:p w:rsidR="00A674C9" w:rsidRDefault="00A674C9" w:rsidP="000746C9">
            <w:pPr>
              <w:spacing w:after="12"/>
              <w:jc w:val="both"/>
              <w:rPr>
                <w:rFonts w:ascii="Arial" w:eastAsia="Arial" w:hAnsi="Arial" w:cs="Arial"/>
                <w:sz w:val="20"/>
              </w:rPr>
            </w:pPr>
          </w:p>
          <w:p w:rsidR="00A674C9" w:rsidRDefault="00AD5CF7" w:rsidP="000746C9">
            <w:pPr>
              <w:spacing w:after="38"/>
              <w:jc w:val="both"/>
              <w:rPr>
                <w:rFonts w:ascii="Arial" w:eastAsia="Arial" w:hAnsi="Arial" w:cs="Arial"/>
                <w:b/>
                <w:sz w:val="18"/>
              </w:rPr>
            </w:pPr>
            <w:r>
              <w:rPr>
                <w:rFonts w:ascii="Arial" w:eastAsia="Arial" w:hAnsi="Arial" w:cs="Arial"/>
                <w:b/>
                <w:sz w:val="18"/>
              </w:rPr>
              <w:t>5.</w:t>
            </w:r>
            <w:r w:rsidR="00A674C9">
              <w:rPr>
                <w:rFonts w:ascii="Arial" w:eastAsia="Arial" w:hAnsi="Arial" w:cs="Arial"/>
                <w:b/>
                <w:sz w:val="18"/>
              </w:rPr>
              <w:t xml:space="preserve"> </w:t>
            </w:r>
            <w:r>
              <w:rPr>
                <w:rFonts w:ascii="Arial" w:eastAsia="Arial" w:hAnsi="Arial" w:cs="Arial"/>
                <w:b/>
                <w:sz w:val="18"/>
                <w:u w:val="single" w:color="000000"/>
              </w:rPr>
              <w:t>Motions that Bring a Question Again Before the Assembly</w:t>
            </w:r>
            <w:r>
              <w:rPr>
                <w:rFonts w:ascii="Arial" w:eastAsia="Arial" w:hAnsi="Arial" w:cs="Arial"/>
                <w:sz w:val="18"/>
              </w:rPr>
              <w:t>:</w:t>
            </w:r>
          </w:p>
          <w:p w:rsidR="00E32E02" w:rsidRDefault="00A674C9" w:rsidP="000746C9">
            <w:pPr>
              <w:jc w:val="both"/>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12"/>
              <w:ind w:left="11"/>
              <w:jc w:val="both"/>
              <w:rPr>
                <w:rFonts w:ascii="Arial" w:eastAsia="Arial" w:hAnsi="Arial" w:cs="Arial"/>
                <w:sz w:val="20"/>
              </w:rPr>
            </w:pPr>
          </w:p>
          <w:p w:rsidR="00A674C9" w:rsidRDefault="00A674C9" w:rsidP="000746C9">
            <w:pPr>
              <w:spacing w:after="14"/>
              <w:ind w:left="11"/>
              <w:jc w:val="both"/>
              <w:rPr>
                <w:rFonts w:ascii="Arial" w:eastAsia="Arial" w:hAnsi="Arial" w:cs="Arial"/>
                <w:sz w:val="20"/>
              </w:rPr>
            </w:pPr>
          </w:p>
          <w:p w:rsidR="00E32E02" w:rsidRDefault="00A674C9" w:rsidP="000746C9">
            <w:pPr>
              <w:ind w:left="11"/>
              <w:jc w:val="both"/>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12"/>
              <w:ind w:left="9"/>
              <w:jc w:val="both"/>
              <w:rPr>
                <w:rFonts w:ascii="Arial" w:eastAsia="Arial" w:hAnsi="Arial" w:cs="Arial"/>
                <w:sz w:val="20"/>
              </w:rPr>
            </w:pPr>
          </w:p>
          <w:p w:rsidR="00A674C9" w:rsidRDefault="00A674C9" w:rsidP="000746C9">
            <w:pPr>
              <w:spacing w:after="14"/>
              <w:ind w:left="9"/>
              <w:jc w:val="both"/>
              <w:rPr>
                <w:rFonts w:ascii="Arial" w:eastAsia="Arial" w:hAnsi="Arial" w:cs="Arial"/>
                <w:sz w:val="20"/>
              </w:rPr>
            </w:pPr>
          </w:p>
          <w:p w:rsidR="00E32E02" w:rsidRDefault="00A674C9" w:rsidP="000746C9">
            <w:pPr>
              <w:ind w:left="9"/>
              <w:jc w:val="both"/>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12"/>
              <w:ind w:left="11"/>
              <w:jc w:val="both"/>
              <w:rPr>
                <w:rFonts w:ascii="Arial" w:eastAsia="Arial" w:hAnsi="Arial" w:cs="Arial"/>
                <w:sz w:val="20"/>
              </w:rPr>
            </w:pPr>
          </w:p>
          <w:p w:rsidR="00A674C9" w:rsidRDefault="00A674C9" w:rsidP="000746C9">
            <w:pPr>
              <w:spacing w:after="14"/>
              <w:ind w:left="11"/>
              <w:jc w:val="both"/>
              <w:rPr>
                <w:rFonts w:ascii="Arial" w:eastAsia="Arial" w:hAnsi="Arial" w:cs="Arial"/>
                <w:sz w:val="20"/>
              </w:rPr>
            </w:pPr>
          </w:p>
          <w:p w:rsidR="00E32E02" w:rsidRDefault="00A674C9" w:rsidP="000746C9">
            <w:pPr>
              <w:ind w:left="11"/>
              <w:jc w:val="both"/>
            </w:pPr>
            <w:r>
              <w:rPr>
                <w:rFonts w:ascii="Arial" w:eastAsia="Arial" w:hAnsi="Arial"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12"/>
              <w:ind w:left="13"/>
              <w:jc w:val="both"/>
              <w:rPr>
                <w:rFonts w:ascii="Arial" w:eastAsia="Arial" w:hAnsi="Arial" w:cs="Arial"/>
                <w:sz w:val="20"/>
              </w:rPr>
            </w:pPr>
          </w:p>
          <w:p w:rsidR="00A674C9" w:rsidRDefault="00A674C9" w:rsidP="000746C9">
            <w:pPr>
              <w:spacing w:after="14"/>
              <w:ind w:left="13"/>
              <w:jc w:val="both"/>
              <w:rPr>
                <w:rFonts w:ascii="Arial" w:eastAsia="Arial" w:hAnsi="Arial" w:cs="Arial"/>
                <w:sz w:val="20"/>
              </w:rPr>
            </w:pPr>
          </w:p>
          <w:p w:rsidR="00E32E02" w:rsidRDefault="00A674C9" w:rsidP="000746C9">
            <w:pPr>
              <w:ind w:left="13"/>
              <w:jc w:val="both"/>
            </w:pPr>
            <w:r>
              <w:rPr>
                <w:rFonts w:ascii="Arial" w:eastAsia="Arial" w:hAnsi="Arial"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12"/>
              <w:ind w:left="13"/>
              <w:jc w:val="both"/>
              <w:rPr>
                <w:rFonts w:ascii="Arial" w:eastAsia="Arial" w:hAnsi="Arial" w:cs="Arial"/>
                <w:sz w:val="20"/>
              </w:rPr>
            </w:pPr>
          </w:p>
          <w:p w:rsidR="00A674C9" w:rsidRDefault="00A674C9" w:rsidP="000746C9">
            <w:pPr>
              <w:spacing w:after="14"/>
              <w:ind w:left="13"/>
              <w:jc w:val="both"/>
              <w:rPr>
                <w:rFonts w:ascii="Arial" w:eastAsia="Arial" w:hAnsi="Arial" w:cs="Arial"/>
                <w:sz w:val="20"/>
              </w:rPr>
            </w:pPr>
          </w:p>
          <w:p w:rsidR="00E32E02" w:rsidRDefault="00A674C9" w:rsidP="000746C9">
            <w:pPr>
              <w:ind w:left="13"/>
              <w:jc w:val="both"/>
            </w:pPr>
            <w:r>
              <w:rPr>
                <w:rFonts w:ascii="Arial" w:eastAsia="Arial" w:hAnsi="Arial" w:cs="Arial"/>
                <w:sz w:val="20"/>
              </w:rPr>
              <w:t xml:space="preserve"> </w:t>
            </w:r>
          </w:p>
        </w:tc>
        <w:tc>
          <w:tcPr>
            <w:tcW w:w="538" w:type="dxa"/>
            <w:tcBorders>
              <w:top w:val="single" w:sz="4" w:space="0" w:color="000000"/>
              <w:left w:val="single" w:sz="4" w:space="0" w:color="000000"/>
              <w:bottom w:val="single" w:sz="4" w:space="0" w:color="000000"/>
              <w:right w:val="single" w:sz="8" w:space="0" w:color="000000"/>
            </w:tcBorders>
          </w:tcPr>
          <w:p w:rsidR="00A674C9" w:rsidRDefault="00A674C9" w:rsidP="000746C9">
            <w:pPr>
              <w:spacing w:after="12"/>
              <w:ind w:left="15"/>
              <w:jc w:val="both"/>
              <w:rPr>
                <w:rFonts w:ascii="Arial" w:eastAsia="Arial" w:hAnsi="Arial" w:cs="Arial"/>
                <w:sz w:val="20"/>
              </w:rPr>
            </w:pPr>
          </w:p>
          <w:p w:rsidR="00A674C9" w:rsidRDefault="00A674C9" w:rsidP="000746C9">
            <w:pPr>
              <w:spacing w:after="14"/>
              <w:ind w:left="15"/>
              <w:jc w:val="both"/>
              <w:rPr>
                <w:rFonts w:ascii="Arial" w:eastAsia="Arial" w:hAnsi="Arial" w:cs="Arial"/>
                <w:sz w:val="20"/>
              </w:rPr>
            </w:pPr>
          </w:p>
          <w:p w:rsidR="00E32E02" w:rsidRDefault="00A674C9" w:rsidP="000746C9">
            <w:pPr>
              <w:ind w:left="15"/>
              <w:jc w:val="both"/>
            </w:pPr>
            <w:r>
              <w:rPr>
                <w:rFonts w:ascii="Arial" w:eastAsia="Arial" w:hAnsi="Arial" w:cs="Arial"/>
                <w:sz w:val="20"/>
              </w:rPr>
              <w:t xml:space="preserve"> </w:t>
            </w:r>
          </w:p>
        </w:tc>
      </w:tr>
      <w:tr w:rsidR="00E32E02">
        <w:trPr>
          <w:trHeight w:val="415"/>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pPr>
              <w:jc w:val="both"/>
            </w:pPr>
            <w:r>
              <w:rPr>
                <w:rFonts w:ascii="Arial" w:eastAsia="Arial" w:hAnsi="Arial" w:cs="Arial"/>
                <w:sz w:val="20"/>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Take from the Table:</w:t>
            </w:r>
            <w:r>
              <w:rPr>
                <w:rFonts w:ascii="Arial" w:eastAsia="Arial" w:hAnsi="Arial" w:cs="Arial"/>
                <w:sz w:val="20"/>
              </w:rPr>
              <w:t xml:space="preserve"> </w:t>
            </w:r>
            <w:r w:rsidR="00AD5CF7">
              <w:rPr>
                <w:rFonts w:ascii="Arial" w:eastAsia="Arial" w:hAnsi="Arial" w:cs="Arial"/>
                <w:sz w:val="17"/>
              </w:rPr>
              <w:t>To make pending again before the assembly a motion previously laid on the table.</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rsidP="000746C9">
            <w:pPr>
              <w:ind w:left="30"/>
              <w:jc w:val="both"/>
            </w:pPr>
            <w:r>
              <w:rPr>
                <w:rFonts w:ascii="Arial" w:eastAsia="Arial" w:hAnsi="Arial" w:cs="Arial"/>
                <w:sz w:val="17"/>
              </w:rPr>
              <w:t>yes</w:t>
            </w:r>
          </w:p>
          <w:p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trPr>
          <w:trHeight w:val="418"/>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pPr>
              <w:jc w:val="both"/>
            </w:pPr>
            <w:r>
              <w:rPr>
                <w:rFonts w:ascii="Arial" w:eastAsia="Arial" w:hAnsi="Arial" w:cs="Arial"/>
                <w:sz w:val="20"/>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Rescind/Amend Something Previously Adopted:</w:t>
            </w:r>
            <w:r>
              <w:rPr>
                <w:rFonts w:ascii="Arial" w:eastAsia="Arial" w:hAnsi="Arial" w:cs="Arial"/>
                <w:b/>
                <w:i/>
                <w:sz w:val="18"/>
              </w:rPr>
              <w:t xml:space="preserve"> </w:t>
            </w:r>
            <w:r w:rsidR="00AD5CF7">
              <w:rPr>
                <w:rFonts w:ascii="Arial" w:eastAsia="Arial" w:hAnsi="Arial" w:cs="Arial"/>
                <w:sz w:val="17"/>
              </w:rPr>
              <w:t>Nullify or modify a previously adopted motion.</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rsidP="000746C9">
            <w:pPr>
              <w:ind w:left="30"/>
              <w:jc w:val="both"/>
            </w:pPr>
            <w:r>
              <w:rPr>
                <w:rFonts w:ascii="Arial" w:eastAsia="Arial" w:hAnsi="Arial" w:cs="Arial"/>
                <w:sz w:val="17"/>
              </w:rPr>
              <w:t>yes</w:t>
            </w:r>
          </w:p>
          <w:p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trPr>
          <w:trHeight w:val="415"/>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pPr>
              <w:jc w:val="both"/>
            </w:pPr>
            <w:r>
              <w:rPr>
                <w:rFonts w:ascii="Arial" w:eastAsia="Arial" w:hAnsi="Arial" w:cs="Arial"/>
                <w:sz w:val="20"/>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Discharge a Committee:</w:t>
            </w:r>
            <w:r>
              <w:rPr>
                <w:rFonts w:ascii="Arial" w:eastAsia="Arial" w:hAnsi="Arial" w:cs="Arial"/>
                <w:b/>
                <w:i/>
                <w:sz w:val="20"/>
              </w:rPr>
              <w:t xml:space="preserve"> </w:t>
            </w:r>
            <w:r w:rsidR="00AD5CF7">
              <w:rPr>
                <w:rFonts w:ascii="Arial" w:eastAsia="Arial" w:hAnsi="Arial" w:cs="Arial"/>
                <w:sz w:val="17"/>
              </w:rPr>
              <w:t>To reclaim for the assembly a matter previously referred to a committee.</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rsidP="000746C9">
            <w:pPr>
              <w:ind w:left="30"/>
              <w:jc w:val="both"/>
            </w:pPr>
            <w:r>
              <w:rPr>
                <w:rFonts w:ascii="Arial" w:eastAsia="Arial" w:hAnsi="Arial" w:cs="Arial"/>
                <w:sz w:val="17"/>
              </w:rPr>
              <w:t>yes</w:t>
            </w:r>
          </w:p>
          <w:p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trPr>
          <w:trHeight w:val="422"/>
        </w:trPr>
        <w:tc>
          <w:tcPr>
            <w:tcW w:w="7486" w:type="dxa"/>
            <w:tcBorders>
              <w:top w:val="single" w:sz="4" w:space="0" w:color="000000"/>
              <w:left w:val="single" w:sz="8" w:space="0" w:color="000000"/>
              <w:bottom w:val="single" w:sz="8" w:space="0" w:color="000000"/>
              <w:right w:val="single" w:sz="4" w:space="0" w:color="000000"/>
            </w:tcBorders>
          </w:tcPr>
          <w:p w:rsidR="00E32E02" w:rsidRDefault="00A674C9">
            <w:pPr>
              <w:jc w:val="both"/>
            </w:pPr>
            <w:r>
              <w:rPr>
                <w:rFonts w:ascii="Arial" w:eastAsia="Arial" w:hAnsi="Arial" w:cs="Arial"/>
                <w:sz w:val="20"/>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Reconsider:</w:t>
            </w:r>
            <w:r>
              <w:rPr>
                <w:rFonts w:ascii="Arial" w:eastAsia="Arial" w:hAnsi="Arial" w:cs="Arial"/>
                <w:sz w:val="20"/>
              </w:rPr>
              <w:t xml:space="preserve"> </w:t>
            </w:r>
            <w:r w:rsidR="00AD5CF7">
              <w:rPr>
                <w:rFonts w:ascii="Arial" w:eastAsia="Arial" w:hAnsi="Arial" w:cs="Arial"/>
                <w:sz w:val="17"/>
              </w:rPr>
              <w:t>A motion to revisit, within the same meeting, a matter (must be made by a member of the prevailing vote).</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8"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8"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8"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8"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8"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8" w:space="0" w:color="000000"/>
              <w:right w:val="single" w:sz="8" w:space="0" w:color="000000"/>
            </w:tcBorders>
            <w:vAlign w:val="bottom"/>
          </w:tcPr>
          <w:p w:rsidR="00E32E02" w:rsidRDefault="00AD5CF7" w:rsidP="000746C9">
            <w:pPr>
              <w:ind w:right="42"/>
              <w:jc w:val="both"/>
            </w:pPr>
            <w:r>
              <w:rPr>
                <w:rFonts w:ascii="Arial" w:eastAsia="Arial" w:hAnsi="Arial" w:cs="Arial"/>
                <w:sz w:val="17"/>
              </w:rPr>
              <w:t xml:space="preserve">no </w:t>
            </w:r>
          </w:p>
        </w:tc>
      </w:tr>
    </w:tbl>
    <w:p w:rsidR="008578CA" w:rsidRDefault="008578CA" w:rsidP="000746C9">
      <w:pPr>
        <w:pStyle w:val="Heading1"/>
        <w:ind w:left="571" w:right="133"/>
        <w:jc w:val="both"/>
      </w:pPr>
    </w:p>
    <w:p w:rsidR="00E54ADD" w:rsidRDefault="00E54ADD" w:rsidP="000746C9">
      <w:pPr>
        <w:jc w:val="both"/>
      </w:pPr>
    </w:p>
    <w:p w:rsidR="00E54ADD" w:rsidRDefault="00E54ADD" w:rsidP="000746C9">
      <w:pPr>
        <w:jc w:val="both"/>
      </w:pPr>
    </w:p>
    <w:p w:rsidR="00E54ADD" w:rsidRDefault="00E54ADD" w:rsidP="000746C9">
      <w:pPr>
        <w:jc w:val="both"/>
      </w:pPr>
    </w:p>
    <w:p w:rsidR="00E54ADD" w:rsidRPr="000746C9" w:rsidRDefault="00E54ADD" w:rsidP="000746C9">
      <w:pPr>
        <w:spacing w:after="0" w:line="240" w:lineRule="auto"/>
        <w:jc w:val="both"/>
        <w:rPr>
          <w:rFonts w:ascii="Arial" w:eastAsia="Times New Roman" w:hAnsi="Arial" w:cs="Arial"/>
          <w:b/>
          <w:color w:val="0070C0"/>
          <w:sz w:val="28"/>
          <w:szCs w:val="28"/>
        </w:rPr>
      </w:pPr>
      <w:r w:rsidRPr="000746C9">
        <w:rPr>
          <w:rFonts w:ascii="Arial" w:eastAsia="Times New Roman" w:hAnsi="Arial" w:cs="Arial"/>
          <w:b/>
          <w:color w:val="0070C0"/>
          <w:sz w:val="28"/>
          <w:szCs w:val="28"/>
        </w:rPr>
        <w:lastRenderedPageBreak/>
        <w:t>Governance History</w:t>
      </w:r>
    </w:p>
    <w:p w:rsidR="00E54ADD" w:rsidRDefault="00E54ADD" w:rsidP="000746C9">
      <w:pPr>
        <w:spacing w:after="0" w:line="240" w:lineRule="auto"/>
        <w:jc w:val="both"/>
        <w:rPr>
          <w:rFonts w:ascii="Arial" w:eastAsia="Times New Roman" w:hAnsi="Arial" w:cs="Arial"/>
          <w:i/>
          <w:iCs/>
          <w:color w:val="auto"/>
        </w:rPr>
      </w:pPr>
      <w:r w:rsidRPr="00E54ADD">
        <w:rPr>
          <w:rFonts w:ascii="Arial" w:eastAsia="Times New Roman" w:hAnsi="Arial" w:cs="Arial"/>
          <w:i/>
          <w:iCs/>
          <w:color w:val="auto"/>
        </w:rPr>
        <w:t>Approved by the University Senate 09-21-2015; Approved by President Dorman 10-13-2015</w:t>
      </w:r>
    </w:p>
    <w:p w:rsidR="00E54ADD" w:rsidRPr="00E54ADD" w:rsidRDefault="00E54ADD" w:rsidP="000746C9">
      <w:pPr>
        <w:spacing w:after="0" w:line="240" w:lineRule="auto"/>
        <w:jc w:val="both"/>
        <w:rPr>
          <w:rFonts w:ascii="Arial" w:eastAsia="Times New Roman" w:hAnsi="Arial" w:cs="Arial"/>
          <w:i/>
          <w:color w:val="auto"/>
        </w:rPr>
      </w:pPr>
    </w:p>
    <w:p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~1977, 1978</w:t>
      </w:r>
      <w:r w:rsidRPr="00E54ADD">
        <w:rPr>
          <w:rFonts w:ascii="Arial" w:eastAsia="Times New Roman" w:hAnsi="Arial" w:cs="Arial"/>
          <w:color w:val="auto"/>
        </w:rPr>
        <w:tab/>
        <w:t>Faculty partitioned into schools (Arts &amp; Sciences, Business, Education; Nursing broke off from A&amp;S in early 80s).</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~1984, 1985</w:t>
      </w:r>
      <w:r w:rsidRPr="00E54ADD">
        <w:rPr>
          <w:rFonts w:ascii="Arial" w:eastAsia="Times New Roman" w:hAnsi="Arial" w:cs="Arial"/>
          <w:color w:val="auto"/>
        </w:rPr>
        <w:tab/>
        <w:t>Faculty Senate was established as an advisory (not governance) body to the University President. The charge of this body was to engage in open candid dialogue about any matter of interest or concern to faculty and established an official and direct line of communication between the University President and the University Faculty.</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1993</w:t>
      </w:r>
      <w:r w:rsidRPr="00E54ADD">
        <w:rPr>
          <w:rFonts w:ascii="Arial" w:eastAsia="Times New Roman" w:hAnsi="Arial" w:cs="Arial"/>
          <w:color w:val="auto"/>
        </w:rPr>
        <w:tab/>
        <w:t>University Statutes Revised (have not yet found details to indicate the specific revisions)</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1996, 1997, 1998</w:t>
      </w:r>
      <w:r w:rsidRPr="00E54ADD">
        <w:rPr>
          <w:rFonts w:ascii="Arial" w:eastAsia="Times New Roman" w:hAnsi="Arial" w:cs="Arial"/>
          <w:color w:val="auto"/>
        </w:rPr>
        <w:tab/>
        <w:t>Board of Regents charges GCSU with “Public Liberal Arts Mission” (1996), Dr. Rosemary DePaolo named [the ninth] University President following her appointment by the Board of Regents of the University System of Georgia (1997), USG Semester Conversion (1998)</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Jan 1998</w:t>
      </w:r>
      <w:r w:rsidRPr="00E54ADD">
        <w:rPr>
          <w:rFonts w:ascii="Arial" w:eastAsia="Times New Roman" w:hAnsi="Arial" w:cs="Arial"/>
          <w:color w:val="auto"/>
        </w:rPr>
        <w:tab/>
        <w:t>President Rosemary DePaolo meets with the Faculty Senate Chair and proposes the concept of a University Senate (governance body vs. advisory body) for consideration by the Faculty Senate.</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E54ADD" w:rsidP="000746C9">
      <w:pPr>
        <w:spacing w:after="0" w:line="240" w:lineRule="auto"/>
        <w:ind w:left="1890" w:hanging="1800"/>
        <w:jc w:val="both"/>
        <w:rPr>
          <w:rFonts w:ascii="Arial" w:eastAsia="Times New Roman" w:hAnsi="Arial" w:cs="Arial"/>
          <w:i/>
          <w:color w:val="auto"/>
        </w:rPr>
      </w:pPr>
      <w:r w:rsidRPr="00E54ADD">
        <w:rPr>
          <w:rFonts w:ascii="Arial" w:eastAsia="Times New Roman" w:hAnsi="Arial" w:cs="Arial"/>
          <w:color w:val="auto"/>
        </w:rPr>
        <w:t>1999-2000</w:t>
      </w:r>
      <w:r w:rsidRPr="00E54ADD">
        <w:rPr>
          <w:rFonts w:ascii="Arial" w:eastAsia="Times New Roman" w:hAnsi="Arial" w:cs="Arial"/>
          <w:color w:val="auto"/>
        </w:rPr>
        <w:tab/>
        <w:t xml:space="preserve">President Rosemary DePaolo brings in external consultants to perform a Governance Review for the University. One consultant met with focus groups on November 10-11, 1999 and January 13-14, 2000. </w:t>
      </w:r>
      <w:r w:rsidRPr="00E54ADD">
        <w:rPr>
          <w:rFonts w:ascii="Arial" w:eastAsia="Times New Roman" w:hAnsi="Arial" w:cs="Arial"/>
          <w:i/>
          <w:color w:val="auto"/>
        </w:rPr>
        <w:t>The consultants were Dr. Edward M. Penson of the Penson-Strawbridge consulting firm and Dr. Hugh D. Hudson, Jr, Professor of History at Georgia State University and Executive Secretary of the Georgia Conference of the American Association of University Professors (AAUP).</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18 Feb 2000</w:t>
      </w:r>
      <w:r w:rsidR="00E54ADD" w:rsidRPr="00E54ADD">
        <w:rPr>
          <w:rFonts w:ascii="Arial" w:eastAsia="Times New Roman" w:hAnsi="Arial" w:cs="Arial"/>
          <w:color w:val="auto"/>
        </w:rPr>
        <w:tab/>
        <w:t xml:space="preserve">President Rosemary DePaolo announces the new electronic archive of minutes of working groups (committees, councils, Faculty Senate, University Faculty, Schools, </w:t>
      </w:r>
      <w:proofErr w:type="spellStart"/>
      <w:r w:rsidR="00E54ADD" w:rsidRPr="00E54ADD">
        <w:rPr>
          <w:rFonts w:ascii="Arial" w:eastAsia="Times New Roman" w:hAnsi="Arial" w:cs="Arial"/>
          <w:color w:val="auto"/>
        </w:rPr>
        <w:t>etc</w:t>
      </w:r>
      <w:proofErr w:type="spellEnd"/>
      <w:r w:rsidR="00E54ADD" w:rsidRPr="00E54ADD">
        <w:rPr>
          <w:rFonts w:ascii="Arial" w:eastAsia="Times New Roman" w:hAnsi="Arial" w:cs="Arial"/>
          <w:color w:val="auto"/>
        </w:rPr>
        <w:t>).</w:t>
      </w:r>
    </w:p>
    <w:p w:rsidR="00E54ADD" w:rsidRPr="00E54ADD" w:rsidRDefault="00E54ADD" w:rsidP="000746C9">
      <w:pPr>
        <w:spacing w:after="0" w:line="240" w:lineRule="auto"/>
        <w:ind w:left="1890" w:hanging="1800"/>
        <w:jc w:val="both"/>
        <w:rPr>
          <w:rFonts w:ascii="Arial" w:eastAsia="Times New Roman" w:hAnsi="Arial" w:cs="Arial"/>
          <w:color w:val="auto"/>
        </w:rPr>
      </w:pPr>
    </w:p>
    <w:p w:rsidR="007A7858"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22 Sep 2000</w:t>
      </w:r>
      <w:r w:rsidR="00E54ADD" w:rsidRPr="00E54ADD">
        <w:rPr>
          <w:rFonts w:ascii="Arial" w:eastAsia="Times New Roman" w:hAnsi="Arial" w:cs="Arial"/>
          <w:color w:val="auto"/>
        </w:rPr>
        <w:tab/>
        <w:t>One of the work products produced by the Governance Task Force (consisting of 7 students, 7 staff, 7 faculty, and 7 administrators) entitled “Standards of Governance” is approved by the University Council. The Standards of Governance were articulated as six statements that were</w:t>
      </w:r>
    </w:p>
    <w:p w:rsidR="00A674C9" w:rsidRDefault="00E54ADD" w:rsidP="000746C9">
      <w:pPr>
        <w:pStyle w:val="ListParagraph"/>
        <w:numPr>
          <w:ilvl w:val="0"/>
          <w:numId w:val="37"/>
        </w:numPr>
        <w:ind w:left="2520" w:right="1040"/>
        <w:jc w:val="both"/>
      </w:pPr>
      <w:r w:rsidRPr="000746C9">
        <w:rPr>
          <w:rFonts w:ascii="Arial" w:eastAsia="Times New Roman" w:hAnsi="Arial" w:cs="Arial"/>
          <w:color w:val="auto"/>
        </w:rPr>
        <w:t>the result of a review process in which each constituency (students, staff, administrators, faculty) was consulted by its representatives to offer suggested revisions to inform the final draft and</w:t>
      </w:r>
    </w:p>
    <w:p w:rsidR="00E54ADD" w:rsidRPr="000746C9" w:rsidRDefault="00E54ADD" w:rsidP="000746C9">
      <w:pPr>
        <w:pStyle w:val="ListParagraph"/>
        <w:numPr>
          <w:ilvl w:val="0"/>
          <w:numId w:val="37"/>
        </w:numPr>
        <w:spacing w:after="0" w:line="240" w:lineRule="auto"/>
        <w:ind w:left="2520" w:right="1040"/>
        <w:jc w:val="both"/>
        <w:rPr>
          <w:rFonts w:ascii="Arial" w:eastAsia="Times New Roman" w:hAnsi="Arial" w:cs="Arial"/>
          <w:color w:val="auto"/>
        </w:rPr>
      </w:pPr>
      <w:r w:rsidRPr="000746C9">
        <w:rPr>
          <w:rFonts w:ascii="Arial" w:eastAsia="Times New Roman" w:hAnsi="Arial" w:cs="Arial"/>
          <w:color w:val="auto"/>
        </w:rPr>
        <w:t>designed to describe desirable working relationships among students, staff, administrators and faculty.</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April 2001</w:t>
      </w:r>
      <w:r w:rsidRPr="00E54ADD">
        <w:rPr>
          <w:rFonts w:ascii="Arial" w:eastAsia="Times New Roman" w:hAnsi="Arial" w:cs="Arial"/>
          <w:color w:val="auto"/>
        </w:rPr>
        <w:tab/>
        <w:t>Faculty Bylaws Revisions were adopted by the University Faculty. These bylaws focused on rules for holding meetings of the University Faculty. There were three votes taken [Dec 2000, January 2001 and March 2001] and in each case nearly all votes cast were in the affirmative. The first two votes did not reach the two-thirds majority necessary for approval as fewer than two-thirds of the University Faculty completed a ballot in each of these elections.</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11 Feb</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Dr. Hugh D. Hudson, Jr, Professor of History at Georgia State University and Executive Secretary of the Georgia Conference of the American Association of University Professors (AAUP), met with a campus committee to discuss two proposed versions of revisions to the University Statutes, one drafted by University Council and the other drafted by Faculty Senate.</w:t>
      </w:r>
    </w:p>
    <w:p w:rsidR="00E54ADD" w:rsidRPr="00E54ADD" w:rsidRDefault="00E54ADD" w:rsidP="000746C9">
      <w:pPr>
        <w:spacing w:after="0" w:line="240" w:lineRule="auto"/>
        <w:ind w:left="1890" w:hanging="1800"/>
        <w:jc w:val="both"/>
        <w:rPr>
          <w:rFonts w:ascii="Arial" w:eastAsia="Times New Roman" w:hAnsi="Arial" w:cs="Arial"/>
          <w:color w:val="auto"/>
        </w:rPr>
      </w:pPr>
    </w:p>
    <w:p w:rsidR="00A674C9"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lastRenderedPageBreak/>
        <w:t>25 Feb</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University Faculty endorsed, in concept, a new governance assembly called the University Senate adopting eleven statements to guide the development of the University Senate.</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12 Sep</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University Council endorsed revisions to the University Statutes. (University Senate language)</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23 Sep</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 xml:space="preserve">The University Faculty endorsed revisions to the University Statutes. Among the revisions was language to describe the composition and responsibilities of both the proposed University Senate and its steering committee (Executive Committee). These revisions were approved by the Board of Regents on </w:t>
      </w:r>
      <w:r>
        <w:rPr>
          <w:rFonts w:ascii="Arial" w:eastAsia="Times New Roman" w:hAnsi="Arial" w:cs="Arial"/>
          <w:color w:val="auto"/>
        </w:rPr>
        <w:t>5 Feb</w:t>
      </w:r>
      <w:r w:rsidR="00E54ADD" w:rsidRPr="00E54ADD">
        <w:rPr>
          <w:rFonts w:ascii="Arial" w:eastAsia="Times New Roman" w:hAnsi="Arial" w:cs="Arial"/>
          <w:color w:val="auto"/>
        </w:rPr>
        <w:t xml:space="preserve"> 2003 making them effective as of that date.</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3 Oct</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Faculty Senate called for schools and departments to hold elections to select individuals to represent them on the Interim University Senate.</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18 Nov</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r>
      <w:proofErr w:type="gramStart"/>
      <w:r w:rsidR="00E54ADD" w:rsidRPr="00E54ADD">
        <w:rPr>
          <w:rFonts w:ascii="Arial" w:eastAsia="Times New Roman" w:hAnsi="Arial" w:cs="Arial"/>
          <w:color w:val="auto"/>
        </w:rPr>
        <w:t>The</w:t>
      </w:r>
      <w:proofErr w:type="gramEnd"/>
      <w:r w:rsidR="00E54ADD" w:rsidRPr="00E54ADD">
        <w:rPr>
          <w:rFonts w:ascii="Arial" w:eastAsia="Times New Roman" w:hAnsi="Arial" w:cs="Arial"/>
          <w:color w:val="auto"/>
        </w:rPr>
        <w:t xml:space="preserve"> faculty elected to serve on the Interim University Senate met electing Ken Farr, Jerry Fly, Lee Gillis, and Bob Wilson as faculty for the Executive Committee. Other members of the Executive Committee of the Interim University Senate were University President Rosemary DePaolo and VPAA Anne </w:t>
      </w:r>
      <w:proofErr w:type="spellStart"/>
      <w:r w:rsidR="00E54ADD" w:rsidRPr="00E54ADD">
        <w:rPr>
          <w:rFonts w:ascii="Arial" w:eastAsia="Times New Roman" w:hAnsi="Arial" w:cs="Arial"/>
          <w:color w:val="auto"/>
        </w:rPr>
        <w:t>Gormly</w:t>
      </w:r>
      <w:proofErr w:type="spellEnd"/>
      <w:r w:rsidR="00E54ADD" w:rsidRPr="00E54ADD">
        <w:rPr>
          <w:rFonts w:ascii="Arial" w:eastAsia="Times New Roman" w:hAnsi="Arial" w:cs="Arial"/>
          <w:color w:val="auto"/>
        </w:rPr>
        <w:t>.</w:t>
      </w:r>
    </w:p>
    <w:p w:rsidR="00E54ADD" w:rsidRDefault="00E54ADD" w:rsidP="000746C9">
      <w:pPr>
        <w:spacing w:after="0" w:line="240" w:lineRule="auto"/>
        <w:ind w:left="1890" w:hanging="1800"/>
        <w:jc w:val="both"/>
        <w:rPr>
          <w:rFonts w:ascii="Arial" w:eastAsia="Times New Roman" w:hAnsi="Arial" w:cs="Arial"/>
          <w:color w:val="auto"/>
        </w:rPr>
      </w:pPr>
    </w:p>
    <w:p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8 Jan</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r>
      <w:r w:rsidR="00E54ADD" w:rsidRPr="00E54ADD">
        <w:rPr>
          <w:rFonts w:ascii="Arial" w:eastAsia="Times New Roman" w:hAnsi="Arial" w:cs="Arial"/>
          <w:color w:val="auto"/>
          <w:u w:val="single"/>
        </w:rPr>
        <w:t>Organizational Executive Committee (ECUS) meeting</w:t>
      </w:r>
      <w:r w:rsidR="00E54ADD" w:rsidRPr="00E54ADD">
        <w:rPr>
          <w:rFonts w:ascii="Arial" w:eastAsia="Times New Roman" w:hAnsi="Arial" w:cs="Arial"/>
          <w:color w:val="auto"/>
        </w:rPr>
        <w:t xml:space="preserve">: ECUS elected Ken Farr (Chair), Lee Gillis (Vice-Chair), and Jerry Fly (Secretary). In addition, ECUS formed two subcommittees to facilitate the transition to the University Senate for the 2003-2004 academic year. Members selected to serve on the subcommittee to write the initial bylaws were: Bob Wilson-Chair, Mike Digby, Dave DeVries, Anne </w:t>
      </w:r>
      <w:proofErr w:type="spellStart"/>
      <w:r w:rsidR="00E54ADD" w:rsidRPr="00E54ADD">
        <w:rPr>
          <w:rFonts w:ascii="Arial" w:eastAsia="Times New Roman" w:hAnsi="Arial" w:cs="Arial"/>
          <w:color w:val="auto"/>
        </w:rPr>
        <w:t>Gormly</w:t>
      </w:r>
      <w:proofErr w:type="spellEnd"/>
      <w:r w:rsidR="00E54ADD" w:rsidRPr="00E54ADD">
        <w:rPr>
          <w:rFonts w:ascii="Arial" w:eastAsia="Times New Roman" w:hAnsi="Arial" w:cs="Arial"/>
          <w:color w:val="auto"/>
        </w:rPr>
        <w:t xml:space="preserve">, Betty Block, Chris Lowery, </w:t>
      </w:r>
      <w:proofErr w:type="spellStart"/>
      <w:r w:rsidR="00E54ADD" w:rsidRPr="00E54ADD">
        <w:rPr>
          <w:rFonts w:ascii="Arial" w:eastAsia="Times New Roman" w:hAnsi="Arial" w:cs="Arial"/>
          <w:color w:val="auto"/>
        </w:rPr>
        <w:t>Karynne</w:t>
      </w:r>
      <w:proofErr w:type="spellEnd"/>
      <w:r w:rsidR="00E54ADD" w:rsidRPr="00E54ADD">
        <w:rPr>
          <w:rFonts w:ascii="Arial" w:eastAsia="Times New Roman" w:hAnsi="Arial" w:cs="Arial"/>
          <w:color w:val="auto"/>
        </w:rPr>
        <w:t xml:space="preserve"> </w:t>
      </w:r>
      <w:proofErr w:type="spellStart"/>
      <w:r w:rsidR="00E54ADD" w:rsidRPr="00E54ADD">
        <w:rPr>
          <w:rFonts w:ascii="Arial" w:eastAsia="Times New Roman" w:hAnsi="Arial" w:cs="Arial"/>
          <w:color w:val="auto"/>
        </w:rPr>
        <w:t>Kleine</w:t>
      </w:r>
      <w:proofErr w:type="spellEnd"/>
      <w:r w:rsidR="00E54ADD" w:rsidRPr="00E54ADD">
        <w:rPr>
          <w:rFonts w:ascii="Arial" w:eastAsia="Times New Roman" w:hAnsi="Arial" w:cs="Arial"/>
          <w:color w:val="auto"/>
        </w:rPr>
        <w:t>, and Quintus Sibley (ex-officio). Members selected to serve on the subcommittee to educate the university community on the University Senate were: Jerry Fly-Chair, Mike Rose, Dee Russell, and Cindy Diaz.</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17 Feb</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r>
      <w:proofErr w:type="gramStart"/>
      <w:r w:rsidR="00E54ADD" w:rsidRPr="00E54ADD">
        <w:rPr>
          <w:rFonts w:ascii="Arial" w:eastAsia="Times New Roman" w:hAnsi="Arial" w:cs="Arial"/>
          <w:color w:val="auto"/>
        </w:rPr>
        <w:t>The</w:t>
      </w:r>
      <w:proofErr w:type="gramEnd"/>
      <w:r w:rsidR="00E54ADD" w:rsidRPr="00E54ADD">
        <w:rPr>
          <w:rFonts w:ascii="Arial" w:eastAsia="Times New Roman" w:hAnsi="Arial" w:cs="Arial"/>
          <w:color w:val="auto"/>
        </w:rPr>
        <w:t xml:space="preserve"> first meeting of the Interim University Senate. Agenda included reports from the Executive Committee as well as the Bylaws and the Educating the university community on the University Senate Subcommittees.</w:t>
      </w:r>
    </w:p>
    <w:p w:rsidR="00E54ADD" w:rsidRPr="00E54ADD" w:rsidRDefault="00E54ADD" w:rsidP="000746C9">
      <w:pPr>
        <w:spacing w:after="0" w:line="240" w:lineRule="auto"/>
        <w:ind w:left="1890" w:hanging="1800"/>
        <w:jc w:val="both"/>
        <w:rPr>
          <w:rFonts w:ascii="Arial" w:eastAsia="Times New Roman" w:hAnsi="Arial" w:cs="Arial"/>
          <w:color w:val="auto"/>
        </w:rPr>
      </w:pPr>
    </w:p>
    <w:p w:rsidR="00A674C9"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24 Mar</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t xml:space="preserve">The second (and final) meeting of the Interim University Senate. The agenda included an informational update on the SACS Quality Enhancement Plan from VPAA Anne </w:t>
      </w:r>
      <w:proofErr w:type="spellStart"/>
      <w:r w:rsidR="00E54ADD" w:rsidRPr="00E54ADD">
        <w:rPr>
          <w:rFonts w:ascii="Arial" w:eastAsia="Times New Roman" w:hAnsi="Arial" w:cs="Arial"/>
          <w:color w:val="auto"/>
        </w:rPr>
        <w:t>Gormly</w:t>
      </w:r>
      <w:proofErr w:type="spellEnd"/>
      <w:r w:rsidR="00E54ADD" w:rsidRPr="00E54ADD">
        <w:rPr>
          <w:rFonts w:ascii="Arial" w:eastAsia="Times New Roman" w:hAnsi="Arial" w:cs="Arial"/>
          <w:color w:val="auto"/>
        </w:rPr>
        <w:t xml:space="preserve"> and a report from the Bylaws Subcommittee. The Bylaws report culminated in a motion to adopt the draft as amended by discussion at this meeting. This motion carried. </w:t>
      </w:r>
      <w:r w:rsidR="00E54ADD" w:rsidRPr="00E54ADD">
        <w:rPr>
          <w:rFonts w:ascii="Arial" w:eastAsia="Times New Roman" w:hAnsi="Arial" w:cs="Arial"/>
          <w:i/>
          <w:color w:val="auto"/>
        </w:rPr>
        <w:t xml:space="preserve">In these bylaws, there were forty-nine members of the University Senate [as specified in Statutes]: </w:t>
      </w:r>
      <w:proofErr w:type="gramStart"/>
      <w:r w:rsidR="00E54ADD" w:rsidRPr="00E54ADD">
        <w:rPr>
          <w:rFonts w:ascii="Arial" w:eastAsia="Times New Roman" w:hAnsi="Arial" w:cs="Arial"/>
          <w:i/>
          <w:color w:val="auto"/>
        </w:rPr>
        <w:t>the</w:t>
      </w:r>
      <w:proofErr w:type="gramEnd"/>
      <w:r w:rsidR="00E54ADD" w:rsidRPr="00E54ADD">
        <w:rPr>
          <w:rFonts w:ascii="Arial" w:eastAsia="Times New Roman" w:hAnsi="Arial" w:cs="Arial"/>
          <w:i/>
          <w:color w:val="auto"/>
        </w:rPr>
        <w:t xml:space="preserve"> University President (as Presiding Officer), four Vice Presidents, one Staff member (Chair of Staff Council), one Student (President of Student Government Association), six Presidential Appointees and thirty-six faculty. The policy-recommending committees were the Academic Governance Committee (AGC), the Budget and Planning Committee (BPC), the Student Affairs Committee (SAC), and the University Services Committee (USC). Each of these committees consisted of fifteen people and included students, staff, administrators</w:t>
      </w:r>
      <w:r>
        <w:rPr>
          <w:rFonts w:ascii="Arial" w:eastAsia="Times New Roman" w:hAnsi="Arial" w:cs="Arial"/>
          <w:i/>
          <w:color w:val="auto"/>
        </w:rPr>
        <w:t>,</w:t>
      </w:r>
      <w:r w:rsidR="00E54ADD" w:rsidRPr="00E54ADD">
        <w:rPr>
          <w:rFonts w:ascii="Arial" w:eastAsia="Times New Roman" w:hAnsi="Arial" w:cs="Arial"/>
          <w:i/>
          <w:color w:val="auto"/>
        </w:rPr>
        <w:t xml:space="preserve"> and faculty. The Executive Committee [comprising an elected faculty senator from each of the four schools and the VPAA and University President] served as a steering committee of the University Senate and the elected faculty members of ECUS served as an advisory committee to the University President</w:t>
      </w:r>
      <w:r w:rsidR="00E54ADD" w:rsidRPr="00E54ADD">
        <w:rPr>
          <w:rFonts w:ascii="Arial" w:eastAsia="Times New Roman" w:hAnsi="Arial" w:cs="Arial"/>
          <w:color w:val="auto"/>
        </w:rPr>
        <w:t>.</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Jul </w:t>
      </w:r>
      <w:r w:rsidR="00E54ADD" w:rsidRPr="00E54ADD">
        <w:rPr>
          <w:rFonts w:ascii="Arial" w:eastAsia="Times New Roman" w:hAnsi="Arial" w:cs="Arial"/>
          <w:color w:val="auto"/>
        </w:rPr>
        <w:t>2003</w:t>
      </w:r>
      <w:r w:rsidR="00E54ADD" w:rsidRPr="00E54ADD">
        <w:rPr>
          <w:rFonts w:ascii="Arial" w:eastAsia="Times New Roman" w:hAnsi="Arial" w:cs="Arial"/>
          <w:color w:val="auto"/>
        </w:rPr>
        <w:tab/>
        <w:t>President Rosemary DePaolo resigned as University President effective June 30, 2003. Dr. David G. Brown was appointed by the Board of Regents of the University System of Georgia to serve as Interim University President effective July 1, 2003.</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lastRenderedPageBreak/>
        <w:t>20 Oct</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t>First University Senate meeting, called to order at 12:30 p.m. by its Presiding Officer, Interim President David G. Brown.</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 Jan</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Dr. Dorothy Leland begins her term as [the tenth] University President following her appointment by the Board of Regents of the University System of Georgia.</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11 May</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First Governance Retreat: outgoing and incoming University Senators to consider “Where have we been?” and “How might we improve governance?” This retreat is an annual event funded by the President’s Office.</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21 Jun</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Institutional Statutes Revisions (minor editorial changes endorsed by University Senate Feb 2004, endorsed by University Faculty March 2004, endorsed by University President March 2004) approved by Board of Regents.</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3 Dec</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 xml:space="preserve">University Senate adopts Mission and Vision statements as well as an official Beliefs statement, a rewrite of the </w:t>
      </w:r>
      <w:proofErr w:type="gramStart"/>
      <w:r w:rsidR="00E54ADD" w:rsidRPr="00E54ADD">
        <w:rPr>
          <w:rFonts w:ascii="Arial" w:eastAsia="Times New Roman" w:hAnsi="Arial" w:cs="Arial"/>
          <w:color w:val="auto"/>
        </w:rPr>
        <w:t>aforementioned Standards</w:t>
      </w:r>
      <w:proofErr w:type="gramEnd"/>
      <w:r w:rsidR="00E54ADD" w:rsidRPr="00E54ADD">
        <w:rPr>
          <w:rFonts w:ascii="Arial" w:eastAsia="Times New Roman" w:hAnsi="Arial" w:cs="Arial"/>
          <w:color w:val="auto"/>
        </w:rPr>
        <w:t xml:space="preserve"> of Governance [see </w:t>
      </w:r>
      <w:r>
        <w:rPr>
          <w:rFonts w:ascii="Arial" w:eastAsia="Times New Roman" w:hAnsi="Arial" w:cs="Arial"/>
          <w:color w:val="auto"/>
        </w:rPr>
        <w:t xml:space="preserve">22 </w:t>
      </w:r>
      <w:r w:rsidR="00E54ADD" w:rsidRPr="00E54ADD">
        <w:rPr>
          <w:rFonts w:ascii="Arial" w:eastAsia="Times New Roman" w:hAnsi="Arial" w:cs="Arial"/>
          <w:color w:val="auto"/>
        </w:rPr>
        <w:t>Sep 2000</w:t>
      </w:r>
      <w:r>
        <w:rPr>
          <w:rFonts w:ascii="Arial" w:eastAsia="Times New Roman" w:hAnsi="Arial" w:cs="Arial"/>
          <w:color w:val="auto"/>
        </w:rPr>
        <w:t xml:space="preserve"> entry above</w:t>
      </w:r>
      <w:r w:rsidR="00E54ADD" w:rsidRPr="00E54ADD">
        <w:rPr>
          <w:rFonts w:ascii="Arial" w:eastAsia="Times New Roman" w:hAnsi="Arial" w:cs="Arial"/>
          <w:color w:val="auto"/>
        </w:rPr>
        <w:t>]</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17 Jun</w:t>
      </w:r>
      <w:r w:rsidR="00E54ADD" w:rsidRPr="00E54ADD">
        <w:rPr>
          <w:rFonts w:ascii="Arial" w:eastAsia="Times New Roman" w:hAnsi="Arial" w:cs="Arial"/>
          <w:color w:val="auto"/>
        </w:rPr>
        <w:t xml:space="preserve"> 2005</w:t>
      </w:r>
      <w:r w:rsidR="00E54ADD" w:rsidRPr="00E54ADD">
        <w:rPr>
          <w:rFonts w:ascii="Arial" w:eastAsia="Times New Roman" w:hAnsi="Arial" w:cs="Arial"/>
          <w:color w:val="auto"/>
        </w:rPr>
        <w:tab/>
      </w:r>
      <w:proofErr w:type="spellStart"/>
      <w:r w:rsidR="00E54ADD" w:rsidRPr="00E54ADD">
        <w:rPr>
          <w:rFonts w:ascii="Arial" w:eastAsia="Times New Roman" w:hAnsi="Arial" w:cs="Arial"/>
          <w:color w:val="auto"/>
        </w:rPr>
        <w:t>BoR</w:t>
      </w:r>
      <w:proofErr w:type="spellEnd"/>
      <w:r w:rsidR="00E54ADD" w:rsidRPr="00E54ADD">
        <w:rPr>
          <w:rFonts w:ascii="Arial" w:eastAsia="Times New Roman" w:hAnsi="Arial" w:cs="Arial"/>
          <w:color w:val="auto"/>
        </w:rPr>
        <w:t xml:space="preserve"> approves Institutional Statutes revisions (streamlining the document from 25 pages to 4 pages; endorsed by University Senate 02/28/05, endorsed by University Faculty 03/23/05, endorsed by University President 03/29/05).</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25 Sep</w:t>
      </w:r>
      <w:r w:rsidR="00E54ADD" w:rsidRPr="00E54ADD">
        <w:rPr>
          <w:rFonts w:ascii="Arial" w:eastAsia="Times New Roman" w:hAnsi="Arial" w:cs="Arial"/>
          <w:color w:val="auto"/>
        </w:rPr>
        <w:t xml:space="preserve"> 2006</w:t>
      </w:r>
      <w:r w:rsidR="00E54ADD" w:rsidRPr="00E54ADD">
        <w:rPr>
          <w:rFonts w:ascii="Arial" w:eastAsia="Times New Roman" w:hAnsi="Arial" w:cs="Arial"/>
          <w:color w:val="auto"/>
        </w:rPr>
        <w:tab/>
        <w:t>University Senate adopts Governing Concepts, against which it might periodically be assessed.</w:t>
      </w:r>
    </w:p>
    <w:p w:rsidR="00E54ADD" w:rsidRDefault="00E54ADD" w:rsidP="000746C9">
      <w:pPr>
        <w:spacing w:after="0" w:line="240" w:lineRule="auto"/>
        <w:ind w:left="1890" w:hanging="1800"/>
        <w:jc w:val="both"/>
        <w:rPr>
          <w:rFonts w:ascii="Arial" w:eastAsia="Times New Roman" w:hAnsi="Arial" w:cs="Arial"/>
          <w:color w:val="auto"/>
        </w:rPr>
      </w:pPr>
    </w:p>
    <w:p w:rsidR="00A54B18"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6 Mar</w:t>
      </w:r>
      <w:r w:rsidR="00E54ADD" w:rsidRPr="00E54ADD">
        <w:rPr>
          <w:rFonts w:ascii="Arial" w:eastAsia="Times New Roman" w:hAnsi="Arial" w:cs="Arial"/>
          <w:color w:val="auto"/>
        </w:rPr>
        <w:t xml:space="preserve"> 2007</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2007-2008 academic year include:</w:t>
      </w:r>
    </w:p>
    <w:p w:rsidR="00A54B18" w:rsidRDefault="00E54ADD" w:rsidP="000746C9">
      <w:pPr>
        <w:pStyle w:val="ListParagraph"/>
        <w:numPr>
          <w:ilvl w:val="0"/>
          <w:numId w:val="39"/>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 xml:space="preserve">Committee Structure significantly modified: </w:t>
      </w:r>
      <w:proofErr w:type="gramStart"/>
      <w:r w:rsidRPr="000746C9">
        <w:rPr>
          <w:rFonts w:ascii="Arial" w:eastAsia="Times New Roman" w:hAnsi="Arial" w:cs="Arial"/>
          <w:color w:val="auto"/>
        </w:rPr>
        <w:t>the</w:t>
      </w:r>
      <w:proofErr w:type="gramEnd"/>
      <w:r w:rsidRPr="000746C9">
        <w:rPr>
          <w:rFonts w:ascii="Arial" w:eastAsia="Times New Roman" w:hAnsi="Arial" w:cs="Arial"/>
          <w:color w:val="auto"/>
        </w:rPr>
        <w:t xml:space="preserve"> Academic Governance Committee is divided into the Academic Policy, Curriculum and Assessment Policy, and Faculty Affairs Policy Committees (affectionately APC, CAPC, FAPC), Student Affairs Committee becomes Student Affairs Policy Committee (SAPC) and University Services and Budget and Planning Committees are combined to form the Resources, Planning, and Institutional Policy Committee (RPIPC)</w:t>
      </w:r>
    </w:p>
    <w:p w:rsidR="00A54B18" w:rsidRDefault="00E54ADD" w:rsidP="000746C9">
      <w:pPr>
        <w:pStyle w:val="ListParagraph"/>
        <w:numPr>
          <w:ilvl w:val="0"/>
          <w:numId w:val="39"/>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University President becomes ex officio non-voting member of University Senate</w:t>
      </w:r>
    </w:p>
    <w:p w:rsidR="00A54B18" w:rsidRDefault="00E54ADD" w:rsidP="000746C9">
      <w:pPr>
        <w:pStyle w:val="ListParagraph"/>
        <w:numPr>
          <w:ilvl w:val="0"/>
          <w:numId w:val="39"/>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Presiding Officer responsibility shifts from University President to an Elected Faculty Senator</w:t>
      </w:r>
    </w:p>
    <w:p w:rsidR="00A54B18" w:rsidRDefault="00E54ADD" w:rsidP="000746C9">
      <w:pPr>
        <w:pStyle w:val="ListParagraph"/>
        <w:numPr>
          <w:ilvl w:val="0"/>
          <w:numId w:val="39"/>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Four VPs, one Staff, one Student become four Selected Staff Senators and two Selected Student Senators</w:t>
      </w:r>
    </w:p>
    <w:p w:rsidR="00A54B18" w:rsidRDefault="00E54ADD" w:rsidP="000746C9">
      <w:pPr>
        <w:pStyle w:val="ListParagraph"/>
        <w:numPr>
          <w:ilvl w:val="0"/>
          <w:numId w:val="39"/>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Each committee (APC, CAPC, FAPC, RPIPC, SAPC) is designated a member by an appropriate Vice President</w:t>
      </w:r>
    </w:p>
    <w:p w:rsidR="00A54B18" w:rsidRDefault="00E54ADD" w:rsidP="000746C9">
      <w:pPr>
        <w:pStyle w:val="ListParagraph"/>
        <w:numPr>
          <w:ilvl w:val="0"/>
          <w:numId w:val="39"/>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Elected Faculty Senators term of service changes from two years to three years</w:t>
      </w:r>
    </w:p>
    <w:p w:rsidR="00E54ADD" w:rsidRPr="000746C9" w:rsidRDefault="00E54ADD" w:rsidP="000746C9">
      <w:pPr>
        <w:pStyle w:val="ListParagraph"/>
        <w:numPr>
          <w:ilvl w:val="0"/>
          <w:numId w:val="39"/>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The elected faculty senators on the Executive Committee modified from one from each of four schools to the University Senate Officers (Presiding Officer, Secretary) as well as one elected faculty senator from each academic unit (the Library in addition to each of the Schools). The Past Chair of ECUS continues to serve as a non-voting member.</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16 Aug</w:t>
      </w:r>
      <w:r w:rsidR="00E54ADD" w:rsidRPr="00E54ADD">
        <w:rPr>
          <w:rFonts w:ascii="Arial" w:eastAsia="Times New Roman" w:hAnsi="Arial" w:cs="Arial"/>
          <w:color w:val="auto"/>
        </w:rPr>
        <w:t xml:space="preserve"> 2007</w:t>
      </w:r>
      <w:r w:rsidR="00E54ADD" w:rsidRPr="00E54ADD">
        <w:rPr>
          <w:rFonts w:ascii="Arial" w:eastAsia="Times New Roman" w:hAnsi="Arial" w:cs="Arial"/>
          <w:color w:val="auto"/>
        </w:rPr>
        <w:tab/>
      </w:r>
      <w:proofErr w:type="gramStart"/>
      <w:r w:rsidR="00E54ADD" w:rsidRPr="00E54ADD">
        <w:rPr>
          <w:rFonts w:ascii="Arial" w:eastAsia="Times New Roman" w:hAnsi="Arial" w:cs="Arial"/>
          <w:color w:val="auto"/>
        </w:rPr>
        <w:t>The</w:t>
      </w:r>
      <w:proofErr w:type="gramEnd"/>
      <w:r w:rsidR="00E54ADD" w:rsidRPr="00E54ADD">
        <w:rPr>
          <w:rFonts w:ascii="Arial" w:eastAsia="Times New Roman" w:hAnsi="Arial" w:cs="Arial"/>
          <w:color w:val="auto"/>
        </w:rPr>
        <w:t xml:space="preserve"> first Graduate Assistant to the University Senate was introduced to the Executive Committee.</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27 Aug</w:t>
      </w:r>
      <w:r w:rsidR="00E54ADD" w:rsidRPr="00E54ADD">
        <w:rPr>
          <w:rFonts w:ascii="Arial" w:eastAsia="Times New Roman" w:hAnsi="Arial" w:cs="Arial"/>
          <w:color w:val="auto"/>
        </w:rPr>
        <w:t xml:space="preserve"> 2007</w:t>
      </w:r>
      <w:r w:rsidR="00E54ADD" w:rsidRPr="00E54ADD">
        <w:rPr>
          <w:rFonts w:ascii="Arial" w:eastAsia="Times New Roman" w:hAnsi="Arial" w:cs="Arial"/>
          <w:color w:val="auto"/>
        </w:rPr>
        <w:tab/>
      </w:r>
      <w:proofErr w:type="gramStart"/>
      <w:r w:rsidR="00E54ADD" w:rsidRPr="00E54ADD">
        <w:rPr>
          <w:rFonts w:ascii="Arial" w:eastAsia="Times New Roman" w:hAnsi="Arial" w:cs="Arial"/>
          <w:color w:val="auto"/>
        </w:rPr>
        <w:t>The</w:t>
      </w:r>
      <w:proofErr w:type="gramEnd"/>
      <w:r w:rsidR="00E54ADD" w:rsidRPr="00E54ADD">
        <w:rPr>
          <w:rFonts w:ascii="Arial" w:eastAsia="Times New Roman" w:hAnsi="Arial" w:cs="Arial"/>
          <w:color w:val="auto"/>
        </w:rPr>
        <w:t xml:space="preserve"> first University Senate meeting with an elected faculty senator serving as Presiding Officer.</w:t>
      </w:r>
    </w:p>
    <w:p w:rsidR="00A54B18" w:rsidRDefault="00A54B18" w:rsidP="000746C9">
      <w:pPr>
        <w:spacing w:after="0" w:line="240" w:lineRule="auto"/>
        <w:ind w:left="1890" w:hanging="1800"/>
        <w:jc w:val="both"/>
        <w:rPr>
          <w:rFonts w:ascii="Arial" w:eastAsia="Times New Roman" w:hAnsi="Arial" w:cs="Arial"/>
          <w:color w:val="auto"/>
        </w:rPr>
      </w:pPr>
    </w:p>
    <w:p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6 Feb </w:t>
      </w:r>
      <w:r w:rsidR="00E54ADD" w:rsidRPr="00E54ADD">
        <w:rPr>
          <w:rFonts w:ascii="Arial" w:eastAsia="Times New Roman" w:hAnsi="Arial" w:cs="Arial"/>
          <w:color w:val="auto"/>
        </w:rPr>
        <w:t>2008</w:t>
      </w:r>
      <w:r w:rsidR="00E54ADD" w:rsidRPr="00E54ADD">
        <w:rPr>
          <w:rFonts w:ascii="Arial" w:eastAsia="Times New Roman" w:hAnsi="Arial" w:cs="Arial"/>
          <w:color w:val="auto"/>
        </w:rPr>
        <w:tab/>
        <w:t>University Senate adopts an official Meeting Etiquette statement for University Senate meetings.</w:t>
      </w:r>
    </w:p>
    <w:p w:rsidR="00E54ADD" w:rsidRDefault="00E54ADD" w:rsidP="000746C9">
      <w:pPr>
        <w:spacing w:after="0" w:line="240" w:lineRule="auto"/>
        <w:ind w:left="1890" w:hanging="1800"/>
        <w:jc w:val="both"/>
        <w:rPr>
          <w:rFonts w:ascii="Arial" w:eastAsia="Times New Roman" w:hAnsi="Arial" w:cs="Arial"/>
          <w:color w:val="auto"/>
        </w:rPr>
      </w:pPr>
    </w:p>
    <w:p w:rsidR="00A54B18" w:rsidRPr="00E54ADD" w:rsidRDefault="00A54B18" w:rsidP="00A54B18">
      <w:pPr>
        <w:spacing w:after="0" w:line="240" w:lineRule="auto"/>
        <w:ind w:left="1890" w:hanging="1800"/>
        <w:jc w:val="both"/>
        <w:rPr>
          <w:rFonts w:ascii="Arial" w:eastAsia="Times New Roman" w:hAnsi="Arial" w:cs="Arial"/>
          <w:color w:val="auto"/>
        </w:rPr>
      </w:pPr>
      <w:r w:rsidRPr="000746C9">
        <w:rPr>
          <w:rFonts w:ascii="Arial" w:eastAsia="Times New Roman" w:hAnsi="Arial" w:cs="Arial"/>
          <w:color w:val="auto"/>
        </w:rPr>
        <w:lastRenderedPageBreak/>
        <w:t>2 Apr</w:t>
      </w:r>
      <w:r w:rsidR="00E54ADD" w:rsidRPr="000746C9">
        <w:rPr>
          <w:rFonts w:ascii="Arial" w:eastAsia="Times New Roman" w:hAnsi="Arial" w:cs="Arial"/>
          <w:color w:val="auto"/>
        </w:rPr>
        <w:t xml:space="preserve"> 2008</w:t>
      </w:r>
      <w:r w:rsidR="00E54ADD" w:rsidRPr="000746C9">
        <w:rPr>
          <w:rFonts w:ascii="Arial" w:eastAsia="Times New Roman" w:hAnsi="Arial" w:cs="Arial"/>
          <w:color w:val="auto"/>
        </w:rPr>
        <w:tab/>
        <w:t>Revisions to the University Senate Bylaws recommended by the University Senate are approved by the University President. Revisions effective for the 2008-2009 academic year include</w:t>
      </w:r>
    </w:p>
    <w:p w:rsidR="00A54B18" w:rsidRDefault="00E54ADD" w:rsidP="000746C9">
      <w:pPr>
        <w:pStyle w:val="ListParagraph"/>
        <w:numPr>
          <w:ilvl w:val="0"/>
          <w:numId w:val="44"/>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Six Presidential Appointees changed to Five Presidential Appointees and 37th Elected Faculty Senator</w:t>
      </w:r>
    </w:p>
    <w:p w:rsidR="00A54B18" w:rsidRDefault="00E54ADD" w:rsidP="000746C9">
      <w:pPr>
        <w:pStyle w:val="ListParagraph"/>
        <w:numPr>
          <w:ilvl w:val="0"/>
          <w:numId w:val="44"/>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Introduce the office of Presiding Officer Elect (must be an elected faculty senator) who is also ECUS Vice-Chair</w:t>
      </w:r>
    </w:p>
    <w:p w:rsidR="00A54B18" w:rsidRDefault="00E54ADD" w:rsidP="000746C9">
      <w:pPr>
        <w:pStyle w:val="ListParagraph"/>
        <w:numPr>
          <w:ilvl w:val="0"/>
          <w:numId w:val="44"/>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Reduce Committee Organizational Meetings from two to one [as all officers can be elected at the same time in Spring]</w:t>
      </w:r>
    </w:p>
    <w:p w:rsidR="00A54B18" w:rsidRDefault="00E54ADD" w:rsidP="000746C9">
      <w:pPr>
        <w:pStyle w:val="ListParagraph"/>
        <w:numPr>
          <w:ilvl w:val="0"/>
          <w:numId w:val="44"/>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Align election calendars for Students and Staff with preferences of Student Governance Association and Staff Council respectively</w:t>
      </w:r>
    </w:p>
    <w:p w:rsidR="00A54B18" w:rsidRDefault="00E54ADD" w:rsidP="000746C9">
      <w:pPr>
        <w:pStyle w:val="ListParagraph"/>
        <w:numPr>
          <w:ilvl w:val="0"/>
          <w:numId w:val="44"/>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Remove section on Administrative Committees (getting ECUS out of the business of maintaining a list)</w:t>
      </w:r>
    </w:p>
    <w:p w:rsidR="00E54ADD" w:rsidRPr="000746C9" w:rsidRDefault="00E54ADD" w:rsidP="000746C9">
      <w:pPr>
        <w:pStyle w:val="ListParagraph"/>
        <w:numPr>
          <w:ilvl w:val="0"/>
          <w:numId w:val="44"/>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 xml:space="preserve">Reduce from FIVE to THREE the number of University Senator signatures for support of a </w:t>
      </w:r>
      <w:proofErr w:type="gramStart"/>
      <w:r w:rsidRPr="000746C9">
        <w:rPr>
          <w:rFonts w:ascii="Arial" w:eastAsia="Times New Roman" w:hAnsi="Arial" w:cs="Arial"/>
          <w:color w:val="auto"/>
        </w:rPr>
        <w:t>bylaws</w:t>
      </w:r>
      <w:proofErr w:type="gramEnd"/>
      <w:r w:rsidRPr="000746C9">
        <w:rPr>
          <w:rFonts w:ascii="Arial" w:eastAsia="Times New Roman" w:hAnsi="Arial" w:cs="Arial"/>
          <w:color w:val="auto"/>
        </w:rPr>
        <w:t xml:space="preserve"> revision</w:t>
      </w:r>
    </w:p>
    <w:p w:rsidR="00E54ADD" w:rsidRDefault="00E54ADD" w:rsidP="000746C9">
      <w:pPr>
        <w:spacing w:after="0" w:line="240" w:lineRule="auto"/>
        <w:ind w:left="1890" w:hanging="1800"/>
        <w:jc w:val="both"/>
        <w:rPr>
          <w:rFonts w:ascii="Arial" w:eastAsia="Times New Roman" w:hAnsi="Arial" w:cs="Arial"/>
          <w:color w:val="auto"/>
        </w:rPr>
      </w:pPr>
    </w:p>
    <w:p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31 Mar</w:t>
      </w:r>
      <w:r w:rsidR="00E54ADD" w:rsidRPr="00E54ADD">
        <w:rPr>
          <w:rFonts w:ascii="Arial" w:eastAsia="Times New Roman" w:hAnsi="Arial" w:cs="Arial"/>
          <w:color w:val="auto"/>
        </w:rPr>
        <w:t xml:space="preserve"> 2009</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2009-2010 academic year include</w:t>
      </w:r>
    </w:p>
    <w:p w:rsidR="00A54B18" w:rsidRPr="000746C9" w:rsidRDefault="00E54ADD" w:rsidP="000746C9">
      <w:pPr>
        <w:pStyle w:val="ListParagraph"/>
        <w:numPr>
          <w:ilvl w:val="0"/>
          <w:numId w:val="42"/>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Chief Academic Officer [Provost] is added as an ex officio non-voting member of the University Senate</w:t>
      </w:r>
    </w:p>
    <w:p w:rsidR="00A54B18" w:rsidRPr="000746C9" w:rsidRDefault="00E54ADD" w:rsidP="000746C9">
      <w:pPr>
        <w:pStyle w:val="ListParagraph"/>
        <w:numPr>
          <w:ilvl w:val="0"/>
          <w:numId w:val="42"/>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A </w:t>
      </w:r>
      <w:r w:rsidRPr="000746C9">
        <w:rPr>
          <w:rFonts w:ascii="Arial" w:eastAsia="Times New Roman" w:hAnsi="Arial" w:cs="Arial"/>
          <w:b/>
          <w:color w:val="auto"/>
        </w:rPr>
        <w:t>mechanism for special meetings [called meetings between regular meetings]</w:t>
      </w:r>
      <w:r w:rsidRPr="000746C9">
        <w:rPr>
          <w:rFonts w:ascii="Arial" w:eastAsia="Times New Roman" w:hAnsi="Arial" w:cs="Arial"/>
          <w:color w:val="auto"/>
        </w:rPr>
        <w:t xml:space="preserve"> is added</w:t>
      </w:r>
    </w:p>
    <w:p w:rsidR="00A54B18" w:rsidRPr="000746C9" w:rsidRDefault="00E54ADD" w:rsidP="000746C9">
      <w:pPr>
        <w:pStyle w:val="ListParagraph"/>
        <w:numPr>
          <w:ilvl w:val="0"/>
          <w:numId w:val="42"/>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Each academic unit [Library, College] is apportioned </w:t>
      </w:r>
      <w:r w:rsidRPr="000746C9">
        <w:rPr>
          <w:rFonts w:ascii="Arial" w:eastAsia="Times New Roman" w:hAnsi="Arial" w:cs="Arial"/>
          <w:b/>
          <w:color w:val="auto"/>
        </w:rPr>
        <w:t>at least two</w:t>
      </w:r>
      <w:r w:rsidRPr="000746C9">
        <w:rPr>
          <w:rFonts w:ascii="Arial" w:eastAsia="Times New Roman" w:hAnsi="Arial" w:cs="Arial"/>
          <w:color w:val="auto"/>
        </w:rPr>
        <w:t xml:space="preserve"> of the thirty-seven elected faculty senators</w:t>
      </w:r>
    </w:p>
    <w:p w:rsidR="00A54B18" w:rsidRPr="000746C9" w:rsidRDefault="00E54ADD" w:rsidP="000746C9">
      <w:pPr>
        <w:pStyle w:val="ListParagraph"/>
        <w:numPr>
          <w:ilvl w:val="0"/>
          <w:numId w:val="42"/>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Election Procedure for Elected Faculty no longer required to be by secret ballot and now at discretion of unit</w:t>
      </w:r>
    </w:p>
    <w:p w:rsidR="00E54ADD" w:rsidRPr="000746C9" w:rsidRDefault="00E54ADD" w:rsidP="000746C9">
      <w:pPr>
        <w:pStyle w:val="ListParagraph"/>
        <w:numPr>
          <w:ilvl w:val="0"/>
          <w:numId w:val="42"/>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Nomenclature: </w:t>
      </w:r>
      <w:r w:rsidRPr="000746C9">
        <w:rPr>
          <w:rFonts w:ascii="Arial" w:eastAsia="Times New Roman" w:hAnsi="Arial" w:cs="Arial"/>
          <w:i/>
          <w:color w:val="auto"/>
        </w:rPr>
        <w:t>Vice President</w:t>
      </w:r>
      <w:r w:rsidRPr="000746C9">
        <w:rPr>
          <w:rFonts w:ascii="Arial" w:eastAsia="Times New Roman" w:hAnsi="Arial" w:cs="Arial"/>
          <w:color w:val="auto"/>
        </w:rPr>
        <w:t xml:space="preserve"> to </w:t>
      </w:r>
      <w:r w:rsidRPr="000746C9">
        <w:rPr>
          <w:rFonts w:ascii="Arial" w:eastAsia="Times New Roman" w:hAnsi="Arial" w:cs="Arial"/>
          <w:i/>
          <w:color w:val="auto"/>
        </w:rPr>
        <w:t>Chief Operational Officer</w:t>
      </w:r>
      <w:r w:rsidRPr="000746C9">
        <w:rPr>
          <w:rFonts w:ascii="Arial" w:eastAsia="Times New Roman" w:hAnsi="Arial" w:cs="Arial"/>
          <w:color w:val="auto"/>
        </w:rPr>
        <w:t xml:space="preserve"> [e.g. VPAA to Chief Academic Officer]; </w:t>
      </w:r>
      <w:r w:rsidRPr="000746C9">
        <w:rPr>
          <w:rFonts w:ascii="Arial" w:eastAsia="Times New Roman" w:hAnsi="Arial" w:cs="Arial"/>
          <w:i/>
          <w:color w:val="auto"/>
        </w:rPr>
        <w:t>Schools</w:t>
      </w:r>
      <w:r w:rsidRPr="000746C9">
        <w:rPr>
          <w:rFonts w:ascii="Arial" w:eastAsia="Times New Roman" w:hAnsi="Arial" w:cs="Arial"/>
          <w:color w:val="auto"/>
        </w:rPr>
        <w:t xml:space="preserve"> to </w:t>
      </w:r>
      <w:r w:rsidRPr="000746C9">
        <w:rPr>
          <w:rFonts w:ascii="Arial" w:eastAsia="Times New Roman" w:hAnsi="Arial" w:cs="Arial"/>
          <w:i/>
          <w:color w:val="auto"/>
        </w:rPr>
        <w:t>Colleges</w:t>
      </w:r>
    </w:p>
    <w:p w:rsidR="00E54ADD" w:rsidRDefault="00E54ADD" w:rsidP="000746C9">
      <w:pPr>
        <w:spacing w:after="0" w:line="240" w:lineRule="auto"/>
        <w:ind w:left="2250" w:hanging="1800"/>
        <w:jc w:val="both"/>
        <w:rPr>
          <w:rFonts w:ascii="Arial" w:eastAsia="Times New Roman" w:hAnsi="Arial" w:cs="Arial"/>
          <w:color w:val="auto"/>
        </w:rPr>
      </w:pPr>
    </w:p>
    <w:p w:rsidR="00A54B18"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26 </w:t>
      </w:r>
      <w:r w:rsidR="00E54ADD" w:rsidRPr="00E54ADD">
        <w:rPr>
          <w:rFonts w:ascii="Arial" w:eastAsia="Times New Roman" w:hAnsi="Arial" w:cs="Arial"/>
          <w:color w:val="auto"/>
        </w:rPr>
        <w:t>May 2010</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2010-2011 academic year include</w:t>
      </w:r>
    </w:p>
    <w:p w:rsidR="00A54B18" w:rsidRDefault="00E54ADD" w:rsidP="00A54B18">
      <w:pPr>
        <w:pStyle w:val="ListParagraph"/>
        <w:numPr>
          <w:ilvl w:val="0"/>
          <w:numId w:val="45"/>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Editorial revisions correct grammatical errors and update nomenclature</w:t>
      </w:r>
    </w:p>
    <w:p w:rsidR="00020BBE" w:rsidRDefault="00E54ADD" w:rsidP="00A54B18">
      <w:pPr>
        <w:pStyle w:val="ListParagraph"/>
        <w:numPr>
          <w:ilvl w:val="0"/>
          <w:numId w:val="45"/>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A two-tier bylaws revision process (Editorial, Non-editorial)</w:t>
      </w:r>
    </w:p>
    <w:p w:rsidR="00E54ADD" w:rsidRDefault="00E54ADD" w:rsidP="000746C9">
      <w:pPr>
        <w:spacing w:after="0" w:line="240" w:lineRule="auto"/>
        <w:ind w:left="1890"/>
        <w:jc w:val="both"/>
        <w:rPr>
          <w:rFonts w:ascii="Arial" w:eastAsia="Times New Roman" w:hAnsi="Arial" w:cs="Arial"/>
          <w:color w:val="auto"/>
        </w:rPr>
      </w:pPr>
    </w:p>
    <w:p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20 Jun </w:t>
      </w:r>
      <w:r w:rsidR="00E54ADD" w:rsidRPr="00E54ADD">
        <w:rPr>
          <w:rFonts w:ascii="Arial" w:eastAsia="Times New Roman" w:hAnsi="Arial" w:cs="Arial"/>
          <w:color w:val="auto"/>
        </w:rPr>
        <w:t>2011</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2011-2012 academic year include</w:t>
      </w:r>
    </w:p>
    <w:p w:rsidR="00020BBE" w:rsidRDefault="00E54ADD" w:rsidP="00A54B18">
      <w:pPr>
        <w:pStyle w:val="ListParagraph"/>
        <w:numPr>
          <w:ilvl w:val="0"/>
          <w:numId w:val="46"/>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Calling standing committee (APC, CAPC, FAPC, RPIPC, SAPC) meetings including a specification of quorum and notification.</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 Jul</w:t>
      </w:r>
      <w:r w:rsidR="00E54ADD" w:rsidRPr="00E54ADD">
        <w:rPr>
          <w:rFonts w:ascii="Arial" w:eastAsia="Times New Roman" w:hAnsi="Arial" w:cs="Arial"/>
          <w:color w:val="auto"/>
        </w:rPr>
        <w:t xml:space="preserve"> 2011</w:t>
      </w:r>
      <w:r w:rsidR="00E54ADD" w:rsidRPr="00E54ADD">
        <w:rPr>
          <w:rFonts w:ascii="Arial" w:eastAsia="Times New Roman" w:hAnsi="Arial" w:cs="Arial"/>
          <w:color w:val="auto"/>
        </w:rPr>
        <w:tab/>
        <w:t xml:space="preserve">President Dorothy Leland resigned as University President effective June 30, 2011. Dr. Stas </w:t>
      </w:r>
      <w:proofErr w:type="spellStart"/>
      <w:r w:rsidR="00E54ADD" w:rsidRPr="00E54ADD">
        <w:rPr>
          <w:rFonts w:ascii="Arial" w:eastAsia="Times New Roman" w:hAnsi="Arial" w:cs="Arial"/>
          <w:color w:val="auto"/>
        </w:rPr>
        <w:t>Preczewski</w:t>
      </w:r>
      <w:proofErr w:type="spellEnd"/>
      <w:r w:rsidR="00E54ADD" w:rsidRPr="00E54ADD">
        <w:rPr>
          <w:rFonts w:ascii="Arial" w:eastAsia="Times New Roman" w:hAnsi="Arial" w:cs="Arial"/>
          <w:color w:val="auto"/>
        </w:rPr>
        <w:t xml:space="preserve"> was appointed by the Board of Regents of the University System of Georgia to serve for one year as Interim University President effective July 1, 2011.</w:t>
      </w:r>
    </w:p>
    <w:p w:rsidR="00E54ADD" w:rsidRDefault="00E54ADD" w:rsidP="000746C9">
      <w:pPr>
        <w:spacing w:after="0" w:line="240" w:lineRule="auto"/>
        <w:ind w:left="1890" w:hanging="1800"/>
        <w:jc w:val="both"/>
        <w:rPr>
          <w:rFonts w:ascii="Arial" w:eastAsia="Times New Roman" w:hAnsi="Arial" w:cs="Arial"/>
          <w:color w:val="auto"/>
        </w:rPr>
      </w:pPr>
    </w:p>
    <w:p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16 </w:t>
      </w:r>
      <w:r w:rsidR="00E54ADD" w:rsidRPr="00E54ADD">
        <w:rPr>
          <w:rFonts w:ascii="Arial" w:eastAsia="Times New Roman" w:hAnsi="Arial" w:cs="Arial"/>
          <w:color w:val="auto"/>
        </w:rPr>
        <w:t>Apr 2012</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the 2012-2013 academic year include</w:t>
      </w:r>
    </w:p>
    <w:p w:rsidR="00020BBE" w:rsidRDefault="00E54ADD" w:rsidP="00A54B18">
      <w:pPr>
        <w:pStyle w:val="ListParagraph"/>
        <w:numPr>
          <w:ilvl w:val="0"/>
          <w:numId w:val="47"/>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Introduction of CAPC Subcommittee on the Core Curriculum (</w:t>
      </w:r>
      <w:proofErr w:type="spellStart"/>
      <w:r w:rsidRPr="00E54ADD">
        <w:rPr>
          <w:rFonts w:ascii="Arial" w:eastAsia="Times New Roman" w:hAnsi="Arial" w:cs="Arial"/>
          <w:color w:val="auto"/>
        </w:rPr>
        <w:t>SoCC</w:t>
      </w:r>
      <w:proofErr w:type="spellEnd"/>
      <w:r w:rsidRPr="00E54ADD">
        <w:rPr>
          <w:rFonts w:ascii="Arial" w:eastAsia="Times New Roman" w:hAnsi="Arial" w:cs="Arial"/>
          <w:color w:val="auto"/>
        </w:rPr>
        <w:t>)</w:t>
      </w:r>
    </w:p>
    <w:p w:rsidR="00E54ADD" w:rsidRPr="000746C9" w:rsidRDefault="00E54ADD" w:rsidP="000746C9">
      <w:pPr>
        <w:pStyle w:val="ListParagraph"/>
        <w:numPr>
          <w:ilvl w:val="0"/>
          <w:numId w:val="47"/>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Shortening motion submission timeline from 15 to 10 days.</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lastRenderedPageBreak/>
        <w:t>1 Sep</w:t>
      </w:r>
      <w:r w:rsidR="00E54ADD" w:rsidRPr="00E54ADD">
        <w:rPr>
          <w:rFonts w:ascii="Arial" w:eastAsia="Times New Roman" w:hAnsi="Arial" w:cs="Arial"/>
          <w:color w:val="auto"/>
        </w:rPr>
        <w:t xml:space="preserve"> 2012</w:t>
      </w:r>
      <w:r w:rsidR="00E54ADD" w:rsidRPr="00E54ADD">
        <w:rPr>
          <w:rFonts w:ascii="Arial" w:eastAsia="Times New Roman" w:hAnsi="Arial" w:cs="Arial"/>
          <w:color w:val="auto"/>
        </w:rPr>
        <w:tab/>
        <w:t>Dr. Steve Dorman begins his term as [the eleventh] University President following appointment by the Board of Regents of the University System of Georgia. Dr. Paul Jones is appointed by the Board of Regents to serve as Interim President effective July 1, 2012 until August 30, 2012.</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w:t>
      </w:r>
      <w:r w:rsidR="00E54ADD" w:rsidRPr="00E54ADD">
        <w:rPr>
          <w:rFonts w:ascii="Arial" w:eastAsia="Times New Roman" w:hAnsi="Arial" w:cs="Arial"/>
          <w:color w:val="auto"/>
        </w:rPr>
        <w:t>Jul 2013</w:t>
      </w:r>
      <w:r w:rsidR="00E54ADD" w:rsidRPr="00E54ADD">
        <w:rPr>
          <w:rFonts w:ascii="Arial" w:eastAsia="Times New Roman" w:hAnsi="Arial" w:cs="Arial"/>
          <w:color w:val="auto"/>
        </w:rPr>
        <w:tab/>
        <w:t xml:space="preserve">A formal allocation for the University Senate is </w:t>
      </w:r>
      <w:r w:rsidR="00E54ADD" w:rsidRPr="00E54ADD">
        <w:rPr>
          <w:rFonts w:ascii="Arial" w:eastAsia="Times New Roman" w:hAnsi="Arial" w:cs="Arial"/>
          <w:color w:val="auto"/>
          <w:u w:val="single"/>
        </w:rPr>
        <w:t>established</w:t>
      </w:r>
      <w:r w:rsidR="00E54ADD" w:rsidRPr="00E54ADD">
        <w:rPr>
          <w:rFonts w:ascii="Arial" w:eastAsia="Times New Roman" w:hAnsi="Arial" w:cs="Arial"/>
          <w:color w:val="auto"/>
        </w:rPr>
        <w:t xml:space="preserve"> within the annual institutional budget.</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w:t>
      </w:r>
      <w:r w:rsidR="00E54ADD" w:rsidRPr="00E54ADD">
        <w:rPr>
          <w:rFonts w:ascii="Arial" w:eastAsia="Times New Roman" w:hAnsi="Arial" w:cs="Arial"/>
          <w:color w:val="auto"/>
        </w:rPr>
        <w:t>Aug 2013</w:t>
      </w:r>
      <w:r w:rsidR="00E54ADD" w:rsidRPr="00E54ADD">
        <w:rPr>
          <w:rFonts w:ascii="Arial" w:eastAsia="Times New Roman" w:hAnsi="Arial" w:cs="Arial"/>
          <w:color w:val="auto"/>
        </w:rPr>
        <w:tab/>
        <w:t>University Senate Presiding Officer is named as a</w:t>
      </w:r>
      <w:r w:rsidR="001A4C5A">
        <w:rPr>
          <w:rFonts w:ascii="Arial" w:eastAsia="Times New Roman" w:hAnsi="Arial" w:cs="Arial"/>
          <w:color w:val="auto"/>
        </w:rPr>
        <w:t>n</w:t>
      </w:r>
      <w:r w:rsidR="00E54ADD" w:rsidRPr="00E54ADD">
        <w:rPr>
          <w:rFonts w:ascii="Arial" w:eastAsia="Times New Roman" w:hAnsi="Arial" w:cs="Arial"/>
          <w:color w:val="auto"/>
        </w:rPr>
        <w:t xml:space="preserve"> ex officio member of the Academic Leadership Team, a set of individuals convening routinely with the Provost including academic deans.</w:t>
      </w:r>
    </w:p>
    <w:p w:rsidR="00E54ADD" w:rsidRDefault="00E54ADD" w:rsidP="000746C9">
      <w:pPr>
        <w:spacing w:after="0" w:line="240" w:lineRule="auto"/>
        <w:ind w:left="1890" w:hanging="1800"/>
        <w:jc w:val="both"/>
        <w:rPr>
          <w:rFonts w:ascii="Arial" w:eastAsia="Times New Roman" w:hAnsi="Arial" w:cs="Arial"/>
          <w:color w:val="auto"/>
        </w:rPr>
      </w:pPr>
    </w:p>
    <w:p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27 </w:t>
      </w:r>
      <w:r w:rsidR="00E54ADD" w:rsidRPr="00E54ADD">
        <w:rPr>
          <w:rFonts w:ascii="Arial" w:eastAsia="Times New Roman" w:hAnsi="Arial" w:cs="Arial"/>
          <w:color w:val="auto"/>
        </w:rPr>
        <w:t>Fe</w:t>
      </w:r>
      <w:r>
        <w:rPr>
          <w:rFonts w:ascii="Arial" w:eastAsia="Times New Roman" w:hAnsi="Arial" w:cs="Arial"/>
          <w:color w:val="auto"/>
        </w:rPr>
        <w:t>b</w:t>
      </w:r>
      <w:r w:rsidR="00E54ADD" w:rsidRPr="00E54ADD">
        <w:rPr>
          <w:rFonts w:ascii="Arial" w:eastAsia="Times New Roman" w:hAnsi="Arial" w:cs="Arial"/>
          <w:color w:val="auto"/>
        </w:rPr>
        <w:t xml:space="preserve"> 2015</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the 2015-2016 academic year include</w:t>
      </w:r>
    </w:p>
    <w:p w:rsidR="00020BBE" w:rsidRDefault="00E54ADD" w:rsidP="00A54B18">
      <w:pPr>
        <w:pStyle w:val="ListParagraph"/>
        <w:numPr>
          <w:ilvl w:val="0"/>
          <w:numId w:val="48"/>
        </w:numPr>
        <w:spacing w:after="0" w:line="240" w:lineRule="auto"/>
        <w:ind w:left="2250"/>
        <w:jc w:val="both"/>
        <w:rPr>
          <w:rFonts w:ascii="Arial" w:eastAsia="Times New Roman" w:hAnsi="Arial" w:cs="Arial"/>
          <w:color w:val="auto"/>
        </w:rPr>
      </w:pPr>
      <w:proofErr w:type="spellStart"/>
      <w:r w:rsidRPr="00E54ADD">
        <w:rPr>
          <w:rFonts w:ascii="Arial" w:eastAsia="Times New Roman" w:hAnsi="Arial" w:cs="Arial"/>
          <w:color w:val="auto"/>
        </w:rPr>
        <w:t>SoCC</w:t>
      </w:r>
      <w:proofErr w:type="spellEnd"/>
      <w:r w:rsidRPr="00E54ADD">
        <w:rPr>
          <w:rFonts w:ascii="Arial" w:eastAsia="Times New Roman" w:hAnsi="Arial" w:cs="Arial"/>
          <w:color w:val="auto"/>
        </w:rPr>
        <w:t xml:space="preserve"> Composition</w:t>
      </w:r>
    </w:p>
    <w:p w:rsidR="00A54B18" w:rsidRDefault="00E54ADD" w:rsidP="000746C9">
      <w:pPr>
        <w:pStyle w:val="ListParagraph"/>
        <w:numPr>
          <w:ilvl w:val="0"/>
          <w:numId w:val="48"/>
        </w:numPr>
        <w:spacing w:after="0" w:line="240" w:lineRule="auto"/>
        <w:ind w:left="2250"/>
        <w:jc w:val="both"/>
        <w:rPr>
          <w:rFonts w:ascii="Arial" w:eastAsia="Times New Roman" w:hAnsi="Arial" w:cs="Arial"/>
          <w:color w:val="auto"/>
        </w:rPr>
      </w:pPr>
      <w:proofErr w:type="spellStart"/>
      <w:r w:rsidRPr="000746C9">
        <w:rPr>
          <w:rFonts w:ascii="Arial" w:eastAsia="Times New Roman" w:hAnsi="Arial" w:cs="Arial"/>
          <w:color w:val="auto"/>
        </w:rPr>
        <w:t>SoCC</w:t>
      </w:r>
      <w:proofErr w:type="spellEnd"/>
      <w:r w:rsidRPr="000746C9">
        <w:rPr>
          <w:rFonts w:ascii="Arial" w:eastAsia="Times New Roman" w:hAnsi="Arial" w:cs="Arial"/>
          <w:color w:val="auto"/>
        </w:rPr>
        <w:t xml:space="preserve"> Chair </w:t>
      </w:r>
      <w:r w:rsidR="00A54B18" w:rsidRPr="000746C9">
        <w:rPr>
          <w:rFonts w:ascii="Arial" w:eastAsia="Times New Roman" w:hAnsi="Arial" w:cs="Arial"/>
          <w:color w:val="auto"/>
        </w:rPr>
        <w:t>Eligibility</w:t>
      </w:r>
    </w:p>
    <w:p w:rsidR="00A54B18" w:rsidRDefault="00E54ADD" w:rsidP="000746C9">
      <w:pPr>
        <w:pStyle w:val="ListParagraph"/>
        <w:numPr>
          <w:ilvl w:val="0"/>
          <w:numId w:val="48"/>
        </w:numPr>
        <w:spacing w:after="0" w:line="240" w:lineRule="auto"/>
        <w:ind w:left="2250"/>
        <w:jc w:val="both"/>
        <w:rPr>
          <w:rFonts w:ascii="Arial" w:eastAsia="Times New Roman" w:hAnsi="Arial" w:cs="Arial"/>
          <w:color w:val="auto"/>
        </w:rPr>
      </w:pPr>
      <w:proofErr w:type="spellStart"/>
      <w:r w:rsidRPr="000746C9">
        <w:rPr>
          <w:rFonts w:ascii="Arial" w:eastAsia="Times New Roman" w:hAnsi="Arial" w:cs="Arial"/>
          <w:color w:val="auto"/>
        </w:rPr>
        <w:t>SoCC</w:t>
      </w:r>
      <w:proofErr w:type="spellEnd"/>
      <w:r w:rsidRPr="000746C9">
        <w:rPr>
          <w:rFonts w:ascii="Arial" w:eastAsia="Times New Roman" w:hAnsi="Arial" w:cs="Arial"/>
          <w:color w:val="auto"/>
        </w:rPr>
        <w:t xml:space="preserve"> Officer Election Process</w:t>
      </w:r>
    </w:p>
    <w:p w:rsidR="00E54ADD" w:rsidRPr="000746C9" w:rsidRDefault="00E54ADD" w:rsidP="000746C9">
      <w:pPr>
        <w:pStyle w:val="ListParagraph"/>
        <w:numPr>
          <w:ilvl w:val="0"/>
          <w:numId w:val="4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Define Teaching Representative.</w:t>
      </w:r>
    </w:p>
    <w:p w:rsidR="00334CB9" w:rsidRDefault="00334CB9" w:rsidP="000746C9">
      <w:pPr>
        <w:spacing w:after="0" w:line="240" w:lineRule="auto"/>
        <w:ind w:left="1890" w:hanging="1800"/>
        <w:jc w:val="both"/>
        <w:rPr>
          <w:rFonts w:ascii="Arial" w:eastAsia="Times New Roman" w:hAnsi="Arial" w:cs="Arial"/>
          <w:color w:val="auto"/>
        </w:rPr>
      </w:pPr>
    </w:p>
    <w:p w:rsidR="00A674C9"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23 </w:t>
      </w:r>
      <w:r w:rsidR="00F53AEF">
        <w:rPr>
          <w:rFonts w:ascii="Arial" w:eastAsia="Times New Roman" w:hAnsi="Arial" w:cs="Arial"/>
          <w:color w:val="auto"/>
        </w:rPr>
        <w:t>Feb 2016</w:t>
      </w:r>
      <w:r>
        <w:rPr>
          <w:rFonts w:ascii="Arial" w:eastAsia="Times New Roman" w:hAnsi="Arial" w:cs="Arial"/>
          <w:color w:val="auto"/>
        </w:rPr>
        <w:tab/>
      </w:r>
      <w:r w:rsidR="009D152D">
        <w:rPr>
          <w:rFonts w:ascii="Arial" w:eastAsia="Times New Roman" w:hAnsi="Arial" w:cs="Arial"/>
          <w:color w:val="auto"/>
        </w:rPr>
        <w:t>Amendment</w:t>
      </w:r>
      <w:r w:rsidR="009D152D" w:rsidRPr="00E54ADD">
        <w:rPr>
          <w:rFonts w:ascii="Arial" w:eastAsia="Times New Roman" w:hAnsi="Arial" w:cs="Arial"/>
          <w:color w:val="auto"/>
        </w:rPr>
        <w:t xml:space="preserve"> to the University Senate Bylaws recommended by the University Senate are approved by the University President</w:t>
      </w:r>
      <w:r w:rsidR="009D152D">
        <w:rPr>
          <w:rFonts w:ascii="Arial" w:eastAsia="Times New Roman" w:hAnsi="Arial" w:cs="Arial"/>
          <w:color w:val="auto"/>
        </w:rPr>
        <w:t xml:space="preserve">. The amendment adds </w:t>
      </w:r>
      <w:proofErr w:type="spellStart"/>
      <w:r w:rsidR="009D152D">
        <w:rPr>
          <w:rFonts w:ascii="Arial" w:eastAsia="Times New Roman" w:hAnsi="Arial" w:cs="Arial"/>
          <w:color w:val="auto"/>
        </w:rPr>
        <w:t>SoCC</w:t>
      </w:r>
      <w:proofErr w:type="spellEnd"/>
      <w:r w:rsidR="009D152D">
        <w:rPr>
          <w:rFonts w:ascii="Arial" w:eastAsia="Times New Roman" w:hAnsi="Arial" w:cs="Arial"/>
          <w:color w:val="auto"/>
        </w:rPr>
        <w:t xml:space="preserve"> </w:t>
      </w:r>
      <w:r>
        <w:rPr>
          <w:rFonts w:ascii="Arial" w:eastAsia="Times New Roman" w:hAnsi="Arial" w:cs="Arial"/>
          <w:color w:val="auto"/>
        </w:rPr>
        <w:t xml:space="preserve">Chair </w:t>
      </w:r>
      <w:r w:rsidR="009D152D">
        <w:rPr>
          <w:rFonts w:ascii="Arial" w:eastAsia="Times New Roman" w:hAnsi="Arial" w:cs="Arial"/>
          <w:color w:val="auto"/>
        </w:rPr>
        <w:t xml:space="preserve">to the </w:t>
      </w:r>
      <w:r>
        <w:rPr>
          <w:rFonts w:ascii="Arial" w:eastAsia="Times New Roman" w:hAnsi="Arial" w:cs="Arial"/>
          <w:color w:val="auto"/>
        </w:rPr>
        <w:t xml:space="preserve">minimal </w:t>
      </w:r>
      <w:r w:rsidR="009D152D">
        <w:rPr>
          <w:rFonts w:ascii="Arial" w:eastAsia="Times New Roman" w:hAnsi="Arial" w:cs="Arial"/>
          <w:color w:val="auto"/>
        </w:rPr>
        <w:t xml:space="preserve">composition of </w:t>
      </w:r>
      <w:proofErr w:type="spellStart"/>
      <w:r w:rsidR="009D152D">
        <w:rPr>
          <w:rFonts w:ascii="Arial" w:eastAsia="Times New Roman" w:hAnsi="Arial" w:cs="Arial"/>
          <w:color w:val="auto"/>
        </w:rPr>
        <w:t>SCoN</w:t>
      </w:r>
      <w:proofErr w:type="spellEnd"/>
      <w:r w:rsidR="009D152D">
        <w:rPr>
          <w:rFonts w:ascii="Arial" w:eastAsia="Times New Roman" w:hAnsi="Arial" w:cs="Arial"/>
          <w:color w:val="auto"/>
        </w:rPr>
        <w:t>.</w:t>
      </w:r>
    </w:p>
    <w:p w:rsidR="00F53AEF" w:rsidRDefault="00F53AEF" w:rsidP="000746C9">
      <w:pPr>
        <w:spacing w:after="0" w:line="240" w:lineRule="auto"/>
        <w:ind w:left="1890" w:hanging="1800"/>
        <w:jc w:val="both"/>
        <w:rPr>
          <w:rFonts w:ascii="Arial" w:eastAsia="Times New Roman" w:hAnsi="Arial" w:cs="Arial"/>
          <w:color w:val="auto"/>
        </w:rPr>
      </w:pPr>
    </w:p>
    <w:p w:rsidR="00A674C9"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23 </w:t>
      </w:r>
      <w:r w:rsidR="00F53AEF">
        <w:rPr>
          <w:rFonts w:ascii="Arial" w:eastAsia="Times New Roman" w:hAnsi="Arial" w:cs="Arial"/>
          <w:color w:val="auto"/>
        </w:rPr>
        <w:t>Feb 2016</w:t>
      </w:r>
      <w:r>
        <w:rPr>
          <w:rFonts w:ascii="Arial" w:eastAsia="Times New Roman" w:hAnsi="Arial" w:cs="Arial"/>
          <w:color w:val="auto"/>
        </w:rPr>
        <w:tab/>
      </w:r>
      <w:r w:rsidR="009D152D" w:rsidRPr="00E54ADD">
        <w:rPr>
          <w:rFonts w:ascii="Arial" w:eastAsia="Times New Roman" w:hAnsi="Arial" w:cs="Arial"/>
          <w:color w:val="auto"/>
        </w:rPr>
        <w:t>Revisions to the University Senate Bylaws recommended by the University Senate are approved by the University President. Revisions</w:t>
      </w:r>
      <w:r w:rsidR="009D152D">
        <w:rPr>
          <w:rFonts w:ascii="Arial" w:eastAsia="Times New Roman" w:hAnsi="Arial" w:cs="Arial"/>
          <w:color w:val="auto"/>
        </w:rPr>
        <w:t xml:space="preserve"> include changing the eligibility requirements for elected faculty senators to “completion of at least two (2) years of service at the university at the beginning of the fall semester following his/her election as a Senator.</w:t>
      </w:r>
    </w:p>
    <w:p w:rsidR="00F53AEF" w:rsidRDefault="00F53AEF" w:rsidP="000746C9">
      <w:pPr>
        <w:spacing w:after="0" w:line="240" w:lineRule="auto"/>
        <w:ind w:left="1890" w:hanging="1800"/>
        <w:jc w:val="both"/>
        <w:rPr>
          <w:rFonts w:ascii="Arial" w:eastAsia="Times New Roman" w:hAnsi="Arial" w:cs="Arial"/>
          <w:color w:val="auto"/>
        </w:rPr>
      </w:pPr>
    </w:p>
    <w:p w:rsidR="00A674C9"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5 </w:t>
      </w:r>
      <w:r w:rsidR="009D152D">
        <w:rPr>
          <w:rFonts w:ascii="Arial" w:eastAsia="Times New Roman" w:hAnsi="Arial" w:cs="Arial"/>
          <w:color w:val="auto"/>
        </w:rPr>
        <w:t xml:space="preserve">May </w:t>
      </w:r>
      <w:r w:rsidR="00F53AEF">
        <w:rPr>
          <w:rFonts w:ascii="Arial" w:eastAsia="Times New Roman" w:hAnsi="Arial" w:cs="Arial"/>
          <w:color w:val="auto"/>
        </w:rPr>
        <w:t>2017</w:t>
      </w:r>
      <w:r w:rsidR="009D152D">
        <w:rPr>
          <w:rFonts w:ascii="Arial" w:eastAsia="Times New Roman" w:hAnsi="Arial" w:cs="Arial"/>
          <w:color w:val="auto"/>
        </w:rPr>
        <w:tab/>
      </w:r>
      <w:r w:rsidR="009D152D" w:rsidRPr="00E54ADD">
        <w:rPr>
          <w:rFonts w:ascii="Arial" w:eastAsia="Times New Roman" w:hAnsi="Arial" w:cs="Arial"/>
          <w:color w:val="auto"/>
        </w:rPr>
        <w:t>Revisions to the University Senate Bylaws recommended by the University Senate are approved by the University President. Revisions</w:t>
      </w:r>
      <w:r w:rsidR="009D152D">
        <w:rPr>
          <w:rFonts w:ascii="Arial" w:eastAsia="Times New Roman" w:hAnsi="Arial" w:cs="Arial"/>
          <w:color w:val="auto"/>
        </w:rPr>
        <w:t xml:space="preserve"> include modifying the </w:t>
      </w:r>
      <w:r w:rsidR="00020BBE">
        <w:rPr>
          <w:rFonts w:ascii="Arial" w:eastAsia="Times New Roman" w:hAnsi="Arial" w:cs="Arial"/>
          <w:color w:val="auto"/>
        </w:rPr>
        <w:t xml:space="preserve">minimum </w:t>
      </w:r>
      <w:r w:rsidR="009D152D">
        <w:rPr>
          <w:rFonts w:ascii="Arial" w:eastAsia="Times New Roman" w:hAnsi="Arial" w:cs="Arial"/>
          <w:color w:val="auto"/>
        </w:rPr>
        <w:t>number</w:t>
      </w:r>
      <w:r w:rsidR="00020BBE">
        <w:rPr>
          <w:rFonts w:ascii="Arial" w:eastAsia="Times New Roman" w:hAnsi="Arial" w:cs="Arial"/>
          <w:color w:val="auto"/>
        </w:rPr>
        <w:t xml:space="preserve"> of voting members on </w:t>
      </w:r>
      <w:proofErr w:type="spellStart"/>
      <w:r w:rsidR="00020BBE">
        <w:rPr>
          <w:rFonts w:ascii="Arial" w:eastAsia="Times New Roman" w:hAnsi="Arial" w:cs="Arial"/>
          <w:color w:val="auto"/>
        </w:rPr>
        <w:t>SoCC</w:t>
      </w:r>
      <w:proofErr w:type="spellEnd"/>
      <w:r w:rsidR="00020BBE">
        <w:rPr>
          <w:rFonts w:ascii="Arial" w:eastAsia="Times New Roman" w:hAnsi="Arial" w:cs="Arial"/>
          <w:color w:val="auto"/>
        </w:rPr>
        <w:t xml:space="preserve"> who must be elected faculty senators from </w:t>
      </w:r>
      <w:r w:rsidR="009D152D">
        <w:rPr>
          <w:rFonts w:ascii="Arial" w:eastAsia="Times New Roman" w:hAnsi="Arial" w:cs="Arial"/>
          <w:color w:val="auto"/>
        </w:rPr>
        <w:t>three to two.</w:t>
      </w:r>
    </w:p>
    <w:p w:rsidR="00502877" w:rsidRDefault="00502877" w:rsidP="000746C9">
      <w:pPr>
        <w:spacing w:after="0" w:line="240" w:lineRule="auto"/>
        <w:ind w:left="1890" w:hanging="1800"/>
        <w:jc w:val="both"/>
        <w:rPr>
          <w:rFonts w:ascii="Arial" w:eastAsia="Times New Roman" w:hAnsi="Arial" w:cs="Arial"/>
          <w:color w:val="auto"/>
        </w:rPr>
      </w:pPr>
    </w:p>
    <w:p w:rsidR="00502877"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27 </w:t>
      </w:r>
      <w:r w:rsidR="00502877">
        <w:rPr>
          <w:rFonts w:ascii="Arial" w:eastAsia="Times New Roman" w:hAnsi="Arial" w:cs="Arial"/>
          <w:color w:val="auto"/>
        </w:rPr>
        <w:t>Nov 2017</w:t>
      </w:r>
      <w:r w:rsidR="00020BBE">
        <w:rPr>
          <w:rFonts w:ascii="Arial" w:eastAsia="Times New Roman" w:hAnsi="Arial" w:cs="Arial"/>
          <w:color w:val="auto"/>
        </w:rPr>
        <w:tab/>
      </w:r>
      <w:r w:rsidR="0050674E">
        <w:rPr>
          <w:rFonts w:ascii="Arial" w:eastAsia="Times New Roman" w:hAnsi="Arial" w:cs="Arial"/>
          <w:color w:val="auto"/>
        </w:rPr>
        <w:t>University Senate passes as a budget guiding principle the appropriation of funds from the university senate budget to reimburse travel by USGFC representatives to the USGFC meetings.</w:t>
      </w:r>
    </w:p>
    <w:p w:rsidR="00F53AEF" w:rsidRDefault="00F53AEF" w:rsidP="000746C9">
      <w:pPr>
        <w:spacing w:after="0" w:line="240" w:lineRule="auto"/>
        <w:ind w:left="1890" w:hanging="1800"/>
        <w:jc w:val="both"/>
        <w:rPr>
          <w:rFonts w:ascii="Arial" w:eastAsia="Times New Roman" w:hAnsi="Arial" w:cs="Arial"/>
          <w:color w:val="auto"/>
        </w:rPr>
      </w:pPr>
    </w:p>
    <w:p w:rsidR="00A674C9" w:rsidRDefault="00020BBE"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27 </w:t>
      </w:r>
      <w:r w:rsidR="00F53AEF">
        <w:rPr>
          <w:rFonts w:ascii="Arial" w:eastAsia="Times New Roman" w:hAnsi="Arial" w:cs="Arial"/>
          <w:color w:val="auto"/>
        </w:rPr>
        <w:t>Nov 2017</w:t>
      </w:r>
      <w:r>
        <w:rPr>
          <w:rFonts w:ascii="Arial" w:eastAsia="Times New Roman" w:hAnsi="Arial" w:cs="Arial"/>
          <w:color w:val="auto"/>
        </w:rPr>
        <w:tab/>
      </w:r>
      <w:r w:rsidR="00EE240C" w:rsidRPr="00E54ADD">
        <w:rPr>
          <w:rFonts w:ascii="Arial" w:eastAsia="Times New Roman" w:hAnsi="Arial" w:cs="Arial"/>
          <w:color w:val="auto"/>
        </w:rPr>
        <w:t>Revisions to the University Senate Bylaws recommended by the University Senate are approved by the University President. Revisions</w:t>
      </w:r>
      <w:r w:rsidR="00EE240C">
        <w:rPr>
          <w:rFonts w:ascii="Arial" w:eastAsia="Times New Roman" w:hAnsi="Arial" w:cs="Arial"/>
          <w:color w:val="auto"/>
        </w:rPr>
        <w:t xml:space="preserve"> include aligning the </w:t>
      </w:r>
      <w:r w:rsidR="009D152D">
        <w:rPr>
          <w:rFonts w:ascii="Arial" w:eastAsia="Times New Roman" w:hAnsi="Arial" w:cs="Arial"/>
          <w:color w:val="auto"/>
        </w:rPr>
        <w:t>US bylaws with the higher order document, Georgia College Institutional Statutes.</w:t>
      </w:r>
    </w:p>
    <w:p w:rsidR="00F53AEF" w:rsidRDefault="00F53AEF" w:rsidP="000746C9">
      <w:pPr>
        <w:spacing w:after="0" w:line="240" w:lineRule="auto"/>
        <w:ind w:left="1890" w:hanging="1800"/>
        <w:jc w:val="both"/>
        <w:rPr>
          <w:rFonts w:ascii="Arial" w:eastAsia="Times New Roman" w:hAnsi="Arial" w:cs="Arial"/>
          <w:color w:val="auto"/>
        </w:rPr>
      </w:pPr>
    </w:p>
    <w:p w:rsidR="00020BBE" w:rsidRDefault="00020BBE"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w:t>
      </w:r>
      <w:r w:rsidR="00334CB9">
        <w:rPr>
          <w:rFonts w:ascii="Arial" w:eastAsia="Times New Roman" w:hAnsi="Arial" w:cs="Arial"/>
          <w:color w:val="auto"/>
        </w:rPr>
        <w:t xml:space="preserve">May </w:t>
      </w:r>
      <w:r w:rsidR="00F53AEF">
        <w:rPr>
          <w:rFonts w:ascii="Arial" w:eastAsia="Times New Roman" w:hAnsi="Arial" w:cs="Arial"/>
          <w:color w:val="auto"/>
        </w:rPr>
        <w:t xml:space="preserve">2018 </w:t>
      </w:r>
      <w:r w:rsidR="00334CB9">
        <w:rPr>
          <w:rFonts w:ascii="Arial" w:eastAsia="Times New Roman" w:hAnsi="Arial" w:cs="Arial"/>
          <w:color w:val="auto"/>
        </w:rPr>
        <w:tab/>
      </w:r>
      <w:r w:rsidR="00334CB9" w:rsidRPr="00E54ADD">
        <w:rPr>
          <w:rFonts w:ascii="Arial" w:eastAsia="Times New Roman" w:hAnsi="Arial" w:cs="Arial"/>
          <w:color w:val="auto"/>
        </w:rPr>
        <w:t>Revisions to the University Senate Bylaws recommended by the University Senate are approved by the University President. Revisions</w:t>
      </w:r>
      <w:r w:rsidR="00334CB9">
        <w:rPr>
          <w:rFonts w:ascii="Arial" w:eastAsia="Times New Roman" w:hAnsi="Arial" w:cs="Arial"/>
          <w:color w:val="auto"/>
        </w:rPr>
        <w:t xml:space="preserve"> include</w:t>
      </w:r>
    </w:p>
    <w:p w:rsidR="00020BBE" w:rsidRDefault="00334CB9" w:rsidP="00020BBE">
      <w:pPr>
        <w:pStyle w:val="ListParagraph"/>
        <w:numPr>
          <w:ilvl w:val="0"/>
          <w:numId w:val="50"/>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update references to the Curriculum and Assessment Policy Committee (CAPC) to Educational Assessment and Policy Committee (EAPC)</w:t>
      </w:r>
    </w:p>
    <w:p w:rsidR="00020BBE" w:rsidRDefault="00334CB9" w:rsidP="000746C9">
      <w:pPr>
        <w:pStyle w:val="ListParagraph"/>
        <w:numPr>
          <w:ilvl w:val="0"/>
          <w:numId w:val="50"/>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create “Appeals” process for committee recommendations</w:t>
      </w:r>
    </w:p>
    <w:p w:rsidR="00020BBE" w:rsidRDefault="00334CB9" w:rsidP="00020BBE">
      <w:pPr>
        <w:pStyle w:val="ListParagraph"/>
        <w:numPr>
          <w:ilvl w:val="0"/>
          <w:numId w:val="50"/>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dissolution of Subcommittee on Core Curriculum (</w:t>
      </w:r>
      <w:proofErr w:type="spellStart"/>
      <w:r w:rsidRPr="000746C9">
        <w:rPr>
          <w:rFonts w:ascii="Arial" w:eastAsia="Times New Roman" w:hAnsi="Arial" w:cs="Arial"/>
          <w:color w:val="auto"/>
        </w:rPr>
        <w:t>SoCC</w:t>
      </w:r>
      <w:proofErr w:type="spellEnd"/>
      <w:r w:rsidRPr="000746C9">
        <w:rPr>
          <w:rFonts w:ascii="Arial" w:eastAsia="Times New Roman" w:hAnsi="Arial" w:cs="Arial"/>
          <w:color w:val="auto"/>
        </w:rPr>
        <w:t>), and</w:t>
      </w:r>
    </w:p>
    <w:p w:rsidR="00F53AEF" w:rsidRPr="000746C9" w:rsidRDefault="00334CB9" w:rsidP="000746C9">
      <w:pPr>
        <w:pStyle w:val="ListParagraph"/>
        <w:numPr>
          <w:ilvl w:val="0"/>
          <w:numId w:val="50"/>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replace Staff Council Appointee with Chief Information Officer or Designee on RPIPC</w:t>
      </w:r>
    </w:p>
    <w:p w:rsidR="00232561" w:rsidRDefault="00232561" w:rsidP="007A7858">
      <w:pPr>
        <w:ind w:left="1890" w:hanging="1800"/>
        <w:rPr>
          <w:rFonts w:ascii="Arial" w:eastAsia="Arial" w:hAnsi="Arial" w:cs="Arial"/>
          <w:b/>
          <w:color w:val="345A89"/>
          <w:sz w:val="28"/>
        </w:rPr>
      </w:pPr>
      <w:r>
        <w:rPr>
          <w:rFonts w:ascii="Arial" w:eastAsia="Arial" w:hAnsi="Arial" w:cs="Arial"/>
          <w:b/>
          <w:color w:val="345A89"/>
          <w:sz w:val="28"/>
        </w:rPr>
        <w:br w:type="page"/>
      </w:r>
    </w:p>
    <w:p w:rsidR="00136DB0" w:rsidRPr="0018215B" w:rsidRDefault="0018215B" w:rsidP="000746C9">
      <w:pPr>
        <w:jc w:val="both"/>
        <w:rPr>
          <w:rFonts w:ascii="Arial" w:eastAsia="Arial" w:hAnsi="Arial" w:cs="Arial"/>
          <w:b/>
          <w:color w:val="0070C0"/>
          <w:sz w:val="28"/>
          <w:szCs w:val="28"/>
        </w:rPr>
      </w:pPr>
      <w:r w:rsidRPr="000746C9">
        <w:rPr>
          <w:rFonts w:ascii="Arial" w:eastAsia="Arial" w:hAnsi="Arial" w:cs="Arial"/>
          <w:b/>
          <w:color w:val="0070C0"/>
          <w:sz w:val="28"/>
        </w:rPr>
        <w:lastRenderedPageBreak/>
        <w:t>Revisions to This Handbook</w:t>
      </w:r>
    </w:p>
    <w:p w:rsidR="0018215B" w:rsidRPr="0018215B" w:rsidRDefault="0018215B" w:rsidP="0018215B">
      <w:pPr>
        <w:pStyle w:val="ArticleSec"/>
        <w:numPr>
          <w:ilvl w:val="0"/>
          <w:numId w:val="53"/>
        </w:numPr>
        <w:ind w:left="1170" w:hanging="450"/>
        <w:jc w:val="both"/>
        <w:rPr>
          <w:rFonts w:ascii="Arial" w:hAnsi="Arial" w:cs="Arial"/>
        </w:rPr>
      </w:pPr>
      <w:r w:rsidRPr="000746C9">
        <w:rPr>
          <w:rFonts w:ascii="Arial" w:hAnsi="Arial" w:cs="Arial"/>
          <w:b/>
          <w:smallCaps/>
          <w:u w:val="single"/>
        </w:rPr>
        <w:t>Proposing</w:t>
      </w:r>
      <w:r w:rsidRPr="000746C9">
        <w:rPr>
          <w:rFonts w:ascii="Arial" w:hAnsi="Arial" w:cs="Arial"/>
          <w:smallCaps/>
        </w:rPr>
        <w:t>.</w:t>
      </w:r>
      <w:r w:rsidRPr="000746C9">
        <w:rPr>
          <w:rFonts w:ascii="Arial" w:hAnsi="Arial" w:cs="Arial"/>
        </w:rPr>
        <w:t xml:space="preserve"> </w:t>
      </w:r>
      <w:r w:rsidRPr="0018215B">
        <w:rPr>
          <w:rFonts w:ascii="Arial" w:eastAsia="Arial" w:hAnsi="Arial" w:cs="Arial"/>
          <w:color w:val="000000" w:themeColor="text1"/>
        </w:rPr>
        <w:t xml:space="preserve">Each </w:t>
      </w:r>
      <w:r>
        <w:rPr>
          <w:rFonts w:ascii="Arial" w:eastAsia="Arial" w:hAnsi="Arial" w:cs="Arial"/>
          <w:color w:val="000000" w:themeColor="text1"/>
        </w:rPr>
        <w:t xml:space="preserve">academic </w:t>
      </w:r>
      <w:r w:rsidRPr="0018215B">
        <w:rPr>
          <w:rFonts w:ascii="Arial" w:eastAsia="Arial" w:hAnsi="Arial" w:cs="Arial"/>
          <w:color w:val="000000" w:themeColor="text1"/>
        </w:rPr>
        <w:t>year, t</w:t>
      </w:r>
      <w:r w:rsidRPr="000746C9">
        <w:rPr>
          <w:rFonts w:ascii="Arial" w:eastAsia="Arial" w:hAnsi="Arial" w:cs="Arial"/>
          <w:color w:val="000000" w:themeColor="text1"/>
        </w:rPr>
        <w:t>he Presiding Office</w:t>
      </w:r>
      <w:r>
        <w:rPr>
          <w:rFonts w:ascii="Arial" w:eastAsia="Arial" w:hAnsi="Arial" w:cs="Arial"/>
          <w:color w:val="000000" w:themeColor="text1"/>
        </w:rPr>
        <w:t>r</w:t>
      </w:r>
      <w:r w:rsidRPr="000746C9">
        <w:rPr>
          <w:rFonts w:ascii="Arial" w:eastAsia="Arial" w:hAnsi="Arial" w:cs="Arial"/>
          <w:color w:val="000000" w:themeColor="text1"/>
        </w:rPr>
        <w:t xml:space="preserve"> Emeritus </w:t>
      </w:r>
      <w:r w:rsidRPr="0018215B">
        <w:rPr>
          <w:rFonts w:ascii="Arial" w:eastAsia="Arial" w:hAnsi="Arial" w:cs="Arial"/>
          <w:color w:val="000000" w:themeColor="text1"/>
        </w:rPr>
        <w:t>shall i</w:t>
      </w:r>
      <w:r w:rsidRPr="000746C9">
        <w:rPr>
          <w:rFonts w:ascii="Arial" w:eastAsia="Arial" w:hAnsi="Arial" w:cs="Arial"/>
          <w:color w:val="000000" w:themeColor="text1"/>
        </w:rPr>
        <w:t xml:space="preserve">nitiate </w:t>
      </w:r>
      <w:r>
        <w:rPr>
          <w:rFonts w:ascii="Arial" w:eastAsia="Arial" w:hAnsi="Arial" w:cs="Arial"/>
          <w:color w:val="000000" w:themeColor="text1"/>
        </w:rPr>
        <w:t>a</w:t>
      </w:r>
      <w:r w:rsidRPr="000746C9">
        <w:rPr>
          <w:rFonts w:ascii="Arial" w:eastAsia="Arial" w:hAnsi="Arial" w:cs="Arial"/>
          <w:color w:val="000000" w:themeColor="text1"/>
        </w:rPr>
        <w:t xml:space="preserve"> review of th</w:t>
      </w:r>
      <w:r w:rsidRPr="0018215B">
        <w:rPr>
          <w:rFonts w:ascii="Arial" w:eastAsia="Arial" w:hAnsi="Arial" w:cs="Arial"/>
          <w:color w:val="000000" w:themeColor="text1"/>
        </w:rPr>
        <w:t>is handbook</w:t>
      </w:r>
      <w:r w:rsidRPr="000746C9">
        <w:rPr>
          <w:rFonts w:ascii="Arial" w:eastAsia="Arial" w:hAnsi="Arial" w:cs="Arial"/>
          <w:color w:val="000000" w:themeColor="text1"/>
        </w:rPr>
        <w:t xml:space="preserve"> </w:t>
      </w:r>
      <w:r w:rsidRPr="0018215B">
        <w:rPr>
          <w:rFonts w:ascii="Arial" w:eastAsia="Arial" w:hAnsi="Arial" w:cs="Arial"/>
          <w:color w:val="000000" w:themeColor="text1"/>
        </w:rPr>
        <w:t>and</w:t>
      </w:r>
      <w:r w:rsidRPr="000746C9">
        <w:rPr>
          <w:rFonts w:ascii="Arial" w:eastAsia="Arial" w:hAnsi="Arial" w:cs="Arial"/>
          <w:color w:val="000000" w:themeColor="text1"/>
        </w:rPr>
        <w:t xml:space="preserve"> solicit volunteers from ECUS to </w:t>
      </w:r>
      <w:r>
        <w:rPr>
          <w:rFonts w:ascii="Arial" w:eastAsia="Arial" w:hAnsi="Arial" w:cs="Arial"/>
          <w:color w:val="000000" w:themeColor="text1"/>
        </w:rPr>
        <w:t>form a University Senate Handbook Review Committee (USHRC) which the Presiding Officer Emeritus chairs</w:t>
      </w:r>
      <w:r w:rsidRPr="000746C9">
        <w:rPr>
          <w:rFonts w:ascii="Arial" w:hAnsi="Arial" w:cs="Arial"/>
        </w:rPr>
        <w:t>.</w:t>
      </w:r>
      <w:r w:rsidRPr="0018215B">
        <w:rPr>
          <w:rFonts w:ascii="Arial" w:hAnsi="Arial" w:cs="Arial"/>
        </w:rPr>
        <w:t xml:space="preserve"> </w:t>
      </w:r>
      <w:r>
        <w:rPr>
          <w:rFonts w:ascii="Arial" w:hAnsi="Arial" w:cs="Arial"/>
        </w:rPr>
        <w:t xml:space="preserve">The USHRC shall review this handbook </w:t>
      </w:r>
      <w:r>
        <w:rPr>
          <w:rFonts w:ascii="Arial" w:eastAsia="Arial" w:hAnsi="Arial" w:cs="Arial"/>
          <w:color w:val="000000" w:themeColor="text1"/>
        </w:rPr>
        <w:t xml:space="preserve">to determine if it </w:t>
      </w:r>
      <w:proofErr w:type="gramStart"/>
      <w:r>
        <w:rPr>
          <w:rFonts w:ascii="Arial" w:eastAsia="Arial" w:hAnsi="Arial" w:cs="Arial"/>
          <w:color w:val="000000" w:themeColor="text1"/>
        </w:rPr>
        <w:t>is in need of</w:t>
      </w:r>
      <w:proofErr w:type="gramEnd"/>
      <w:r>
        <w:rPr>
          <w:rFonts w:ascii="Arial" w:eastAsia="Arial" w:hAnsi="Arial" w:cs="Arial"/>
          <w:color w:val="000000" w:themeColor="text1"/>
        </w:rPr>
        <w:t xml:space="preserve"> revision.</w:t>
      </w:r>
      <w:r w:rsidRPr="0018215B">
        <w:rPr>
          <w:rFonts w:ascii="Arial" w:eastAsia="Arial" w:hAnsi="Arial" w:cs="Arial"/>
          <w:color w:val="000000" w:themeColor="text1"/>
        </w:rPr>
        <w:t xml:space="preserve"> </w:t>
      </w:r>
      <w:r>
        <w:rPr>
          <w:rFonts w:ascii="Arial" w:eastAsia="Arial" w:hAnsi="Arial" w:cs="Arial"/>
          <w:color w:val="000000" w:themeColor="text1"/>
        </w:rPr>
        <w:t xml:space="preserve">An invitation to the university senate membership for recommended revisions to this handbook shall inform this review. </w:t>
      </w:r>
      <w:r w:rsidRPr="000746C9">
        <w:rPr>
          <w:rFonts w:ascii="Arial" w:eastAsia="Arial" w:hAnsi="Arial" w:cs="Arial"/>
          <w:color w:val="000000" w:themeColor="text1"/>
        </w:rPr>
        <w:t>Revisions may include but are not limited to:</w:t>
      </w:r>
    </w:p>
    <w:p w:rsidR="0018215B" w:rsidRPr="000746C9" w:rsidRDefault="0018215B" w:rsidP="000746C9">
      <w:pPr>
        <w:pStyle w:val="ListParagraph"/>
        <w:numPr>
          <w:ilvl w:val="0"/>
          <w:numId w:val="54"/>
        </w:numPr>
        <w:spacing w:after="0"/>
        <w:jc w:val="both"/>
        <w:rPr>
          <w:rFonts w:ascii="Arial" w:eastAsia="Arial" w:hAnsi="Arial" w:cs="Arial"/>
          <w:color w:val="000000" w:themeColor="text1"/>
          <w:sz w:val="24"/>
          <w:szCs w:val="24"/>
        </w:rPr>
      </w:pPr>
      <w:r w:rsidRPr="000746C9">
        <w:rPr>
          <w:rFonts w:ascii="Arial" w:eastAsia="Arial" w:hAnsi="Arial" w:cs="Arial"/>
          <w:color w:val="000000" w:themeColor="text1"/>
          <w:sz w:val="24"/>
          <w:szCs w:val="24"/>
        </w:rPr>
        <w:t>Correction of errors (factual or grammatical)</w:t>
      </w:r>
    </w:p>
    <w:p w:rsidR="0018215B" w:rsidRPr="0018215B" w:rsidRDefault="0018215B" w:rsidP="000746C9">
      <w:pPr>
        <w:pStyle w:val="ListParagraph"/>
        <w:numPr>
          <w:ilvl w:val="0"/>
          <w:numId w:val="54"/>
        </w:numPr>
        <w:spacing w:after="0"/>
        <w:jc w:val="both"/>
        <w:rPr>
          <w:rFonts w:ascii="Arial" w:eastAsia="Arial" w:hAnsi="Arial" w:cs="Arial"/>
          <w:color w:val="000000" w:themeColor="text1"/>
        </w:rPr>
      </w:pPr>
      <w:r w:rsidRPr="000746C9">
        <w:rPr>
          <w:rFonts w:ascii="Arial" w:eastAsia="Arial" w:hAnsi="Arial" w:cs="Arial"/>
          <w:color w:val="000000" w:themeColor="text1"/>
          <w:sz w:val="24"/>
          <w:szCs w:val="24"/>
        </w:rPr>
        <w:t>Updates to the governance history</w:t>
      </w:r>
    </w:p>
    <w:p w:rsidR="0018215B" w:rsidRPr="000746C9" w:rsidRDefault="0018215B" w:rsidP="000746C9">
      <w:pPr>
        <w:pStyle w:val="ListParagraph"/>
        <w:numPr>
          <w:ilvl w:val="0"/>
          <w:numId w:val="54"/>
        </w:numPr>
        <w:spacing w:after="0"/>
        <w:jc w:val="both"/>
        <w:rPr>
          <w:rFonts w:ascii="Arial" w:eastAsia="Arial" w:hAnsi="Arial" w:cs="Arial"/>
          <w:color w:val="000000" w:themeColor="text1"/>
        </w:rPr>
      </w:pPr>
      <w:r w:rsidRPr="000746C9">
        <w:rPr>
          <w:rFonts w:ascii="Arial" w:eastAsia="Arial" w:hAnsi="Arial" w:cs="Arial"/>
          <w:color w:val="000000" w:themeColor="text1"/>
          <w:sz w:val="24"/>
          <w:szCs w:val="24"/>
        </w:rPr>
        <w:t>Any changes in committee information including name changes or changes in scope</w:t>
      </w:r>
    </w:p>
    <w:p w:rsidR="0018215B" w:rsidRPr="000746C9" w:rsidRDefault="0018215B" w:rsidP="0018215B">
      <w:pPr>
        <w:pStyle w:val="ArticleSec"/>
        <w:numPr>
          <w:ilvl w:val="0"/>
          <w:numId w:val="53"/>
        </w:numPr>
        <w:ind w:left="1170" w:hanging="450"/>
        <w:jc w:val="both"/>
        <w:rPr>
          <w:rFonts w:ascii="Arial" w:hAnsi="Arial" w:cs="Arial"/>
        </w:rPr>
      </w:pPr>
      <w:r w:rsidRPr="000746C9">
        <w:rPr>
          <w:rFonts w:ascii="Arial" w:hAnsi="Arial" w:cs="Arial"/>
          <w:b/>
          <w:smallCaps/>
          <w:u w:val="single"/>
        </w:rPr>
        <w:t>Executive Committee Review</w:t>
      </w:r>
      <w:r w:rsidRPr="000746C9">
        <w:rPr>
          <w:rFonts w:ascii="Arial" w:hAnsi="Arial" w:cs="Arial"/>
        </w:rPr>
        <w:t xml:space="preserve">. </w:t>
      </w:r>
      <w:r w:rsidRPr="000746C9">
        <w:rPr>
          <w:rFonts w:ascii="Arial" w:eastAsia="Arial" w:hAnsi="Arial" w:cs="Arial"/>
          <w:color w:val="000000" w:themeColor="text1"/>
        </w:rPr>
        <w:t xml:space="preserve">A draft of </w:t>
      </w:r>
      <w:r w:rsidRPr="0018215B">
        <w:rPr>
          <w:rFonts w:ascii="Arial" w:eastAsia="Arial" w:hAnsi="Arial" w:cs="Arial"/>
          <w:color w:val="000000" w:themeColor="text1"/>
        </w:rPr>
        <w:t>proposed</w:t>
      </w:r>
      <w:r w:rsidRPr="000746C9">
        <w:rPr>
          <w:rFonts w:ascii="Arial" w:eastAsia="Arial" w:hAnsi="Arial" w:cs="Arial"/>
          <w:color w:val="000000" w:themeColor="text1"/>
        </w:rPr>
        <w:t xml:space="preserve"> </w:t>
      </w:r>
      <w:r w:rsidRPr="0018215B">
        <w:rPr>
          <w:rFonts w:ascii="Arial" w:eastAsia="Arial" w:hAnsi="Arial" w:cs="Arial"/>
          <w:color w:val="000000" w:themeColor="text1"/>
        </w:rPr>
        <w:t>revisions</w:t>
      </w:r>
      <w:r w:rsidRPr="000746C9">
        <w:rPr>
          <w:rFonts w:ascii="Arial" w:eastAsia="Arial" w:hAnsi="Arial" w:cs="Arial"/>
          <w:color w:val="000000" w:themeColor="text1"/>
        </w:rPr>
        <w:t xml:space="preserve"> </w:t>
      </w:r>
      <w:r w:rsidRPr="0018215B">
        <w:rPr>
          <w:rFonts w:ascii="Arial" w:eastAsia="Arial" w:hAnsi="Arial" w:cs="Arial"/>
          <w:color w:val="000000" w:themeColor="text1"/>
        </w:rPr>
        <w:t>shall</w:t>
      </w:r>
      <w:r w:rsidRPr="000746C9">
        <w:rPr>
          <w:rFonts w:ascii="Arial" w:eastAsia="Arial" w:hAnsi="Arial" w:cs="Arial"/>
          <w:color w:val="000000" w:themeColor="text1"/>
        </w:rPr>
        <w:t xml:space="preserve"> be presented </w:t>
      </w:r>
      <w:r w:rsidR="00E54DCF">
        <w:rPr>
          <w:rFonts w:ascii="Arial" w:eastAsia="Arial" w:hAnsi="Arial" w:cs="Arial"/>
          <w:color w:val="000000" w:themeColor="text1"/>
        </w:rPr>
        <w:t xml:space="preserve">by the USHRC </w:t>
      </w:r>
      <w:r w:rsidRPr="000746C9">
        <w:rPr>
          <w:rFonts w:ascii="Arial" w:eastAsia="Arial" w:hAnsi="Arial" w:cs="Arial"/>
          <w:color w:val="000000" w:themeColor="text1"/>
        </w:rPr>
        <w:t xml:space="preserve">to ECUS </w:t>
      </w:r>
      <w:r w:rsidRPr="0018215B">
        <w:rPr>
          <w:rFonts w:ascii="Arial" w:eastAsia="Arial" w:hAnsi="Arial" w:cs="Arial"/>
          <w:color w:val="000000" w:themeColor="text1"/>
        </w:rPr>
        <w:t xml:space="preserve">no later than </w:t>
      </w:r>
      <w:r w:rsidRPr="000746C9">
        <w:rPr>
          <w:rFonts w:ascii="Arial" w:eastAsia="Arial" w:hAnsi="Arial" w:cs="Arial"/>
          <w:color w:val="000000" w:themeColor="text1"/>
        </w:rPr>
        <w:t>the February ECUS meeting to ensure time for the U</w:t>
      </w:r>
      <w:r w:rsidRPr="0018215B">
        <w:rPr>
          <w:rFonts w:ascii="Arial" w:eastAsia="Arial" w:hAnsi="Arial" w:cs="Arial"/>
          <w:color w:val="000000" w:themeColor="text1"/>
        </w:rPr>
        <w:t xml:space="preserve">niversity </w:t>
      </w:r>
      <w:r w:rsidRPr="000746C9">
        <w:rPr>
          <w:rFonts w:ascii="Arial" w:eastAsia="Arial" w:hAnsi="Arial" w:cs="Arial"/>
          <w:color w:val="000000" w:themeColor="text1"/>
        </w:rPr>
        <w:t>S</w:t>
      </w:r>
      <w:r w:rsidRPr="0018215B">
        <w:rPr>
          <w:rFonts w:ascii="Arial" w:eastAsia="Arial" w:hAnsi="Arial" w:cs="Arial"/>
          <w:color w:val="000000" w:themeColor="text1"/>
        </w:rPr>
        <w:t>enate</w:t>
      </w:r>
      <w:r w:rsidRPr="000746C9">
        <w:rPr>
          <w:rFonts w:ascii="Arial" w:eastAsia="Arial" w:hAnsi="Arial" w:cs="Arial"/>
          <w:color w:val="000000" w:themeColor="text1"/>
        </w:rPr>
        <w:t xml:space="preserve"> to act on any proposed changes</w:t>
      </w:r>
      <w:r w:rsidRPr="0018215B">
        <w:rPr>
          <w:rFonts w:ascii="Arial" w:eastAsia="Arial" w:hAnsi="Arial" w:cs="Arial"/>
          <w:color w:val="000000" w:themeColor="text1"/>
        </w:rPr>
        <w:t xml:space="preserve"> by the end of the academic year</w:t>
      </w:r>
      <w:r w:rsidRPr="000746C9">
        <w:rPr>
          <w:rFonts w:ascii="Arial" w:eastAsia="Arial" w:hAnsi="Arial" w:cs="Arial"/>
          <w:color w:val="000000" w:themeColor="text1"/>
        </w:rPr>
        <w:t>.</w:t>
      </w:r>
      <w:r>
        <w:rPr>
          <w:rFonts w:ascii="Arial" w:eastAsia="Arial" w:hAnsi="Arial" w:cs="Arial"/>
          <w:color w:val="000000" w:themeColor="text1"/>
          <w:sz w:val="22"/>
          <w:szCs w:val="22"/>
        </w:rPr>
        <w:t xml:space="preserve"> </w:t>
      </w:r>
      <w:r w:rsidRPr="000746C9">
        <w:rPr>
          <w:rFonts w:ascii="Arial" w:hAnsi="Arial" w:cs="Arial"/>
        </w:rPr>
        <w:t xml:space="preserve">Each proposed revision to this handbook shall be classified by the Executive Committee as editorial or non-editorial. Editorial revisions shall be considered as specified in </w:t>
      </w:r>
      <w:r>
        <w:rPr>
          <w:rFonts w:ascii="Arial" w:hAnsi="Arial" w:cs="Arial"/>
        </w:rPr>
        <w:t>item 4 below</w:t>
      </w:r>
      <w:r w:rsidRPr="000746C9">
        <w:rPr>
          <w:rFonts w:ascii="Arial" w:hAnsi="Arial" w:cs="Arial"/>
        </w:rPr>
        <w:t xml:space="preserve">. Any non-editorial revision shall be forwarded by the Executive Committee to the University Senate as a motion and is subject to the provisions of </w:t>
      </w:r>
      <w:proofErr w:type="gramStart"/>
      <w:r w:rsidRPr="000746C9">
        <w:rPr>
          <w:rFonts w:ascii="Arial" w:hAnsi="Arial" w:cs="Arial"/>
        </w:rPr>
        <w:t>V.Section</w:t>
      </w:r>
      <w:proofErr w:type="gramEnd"/>
      <w:r w:rsidRPr="000746C9">
        <w:rPr>
          <w:rFonts w:ascii="Arial" w:hAnsi="Arial" w:cs="Arial"/>
        </w:rPr>
        <w:t>1.C.5</w:t>
      </w:r>
      <w:r>
        <w:rPr>
          <w:rFonts w:ascii="Arial" w:hAnsi="Arial" w:cs="Arial"/>
        </w:rPr>
        <w:t xml:space="preserve"> of the university senate bylaws</w:t>
      </w:r>
      <w:r w:rsidRPr="000746C9">
        <w:rPr>
          <w:rFonts w:ascii="Arial" w:hAnsi="Arial" w:cs="Arial"/>
        </w:rPr>
        <w:t>.</w:t>
      </w:r>
    </w:p>
    <w:p w:rsidR="0018215B" w:rsidRPr="000746C9" w:rsidRDefault="0018215B" w:rsidP="0018215B">
      <w:pPr>
        <w:pStyle w:val="ArticleSec"/>
        <w:numPr>
          <w:ilvl w:val="0"/>
          <w:numId w:val="53"/>
        </w:numPr>
        <w:ind w:left="1170" w:hanging="450"/>
        <w:jc w:val="both"/>
        <w:rPr>
          <w:rFonts w:ascii="Arial" w:hAnsi="Arial" w:cs="Arial"/>
        </w:rPr>
      </w:pPr>
      <w:r w:rsidRPr="000746C9">
        <w:rPr>
          <w:rFonts w:ascii="Arial" w:hAnsi="Arial" w:cs="Arial"/>
          <w:b/>
          <w:smallCaps/>
          <w:u w:val="single"/>
        </w:rPr>
        <w:t>Non-editorial Revisions</w:t>
      </w:r>
      <w:r w:rsidRPr="000746C9">
        <w:rPr>
          <w:rFonts w:ascii="Arial" w:hAnsi="Arial" w:cs="Arial"/>
        </w:rPr>
        <w:t xml:space="preserve">. Motions regarding non-editorial revisions of this handbook shall receive consideration at two consecutive regular meetings of the University Senate. At the first of these meetings, the motion shall receive a first reading wherein it is introduced by the Executive Committee </w:t>
      </w:r>
      <w:r>
        <w:rPr>
          <w:rFonts w:ascii="Arial" w:hAnsi="Arial" w:cs="Arial"/>
        </w:rPr>
        <w:t>(</w:t>
      </w:r>
      <w:r w:rsidRPr="000746C9">
        <w:rPr>
          <w:rFonts w:ascii="Arial" w:hAnsi="Arial" w:cs="Arial"/>
        </w:rPr>
        <w:t xml:space="preserve">in compliance with </w:t>
      </w:r>
      <w:r>
        <w:rPr>
          <w:rFonts w:ascii="Arial" w:hAnsi="Arial" w:cs="Arial"/>
        </w:rPr>
        <w:t>item 2 above)</w:t>
      </w:r>
      <w:r w:rsidRPr="000746C9">
        <w:rPr>
          <w:rFonts w:ascii="Arial" w:hAnsi="Arial" w:cs="Arial"/>
        </w:rPr>
        <w:t xml:space="preserve"> and debated by the University Senate but may not be voted on. </w:t>
      </w:r>
      <w:proofErr w:type="gramStart"/>
      <w:r w:rsidRPr="000746C9">
        <w:rPr>
          <w:rFonts w:ascii="Arial" w:hAnsi="Arial" w:cs="Arial"/>
        </w:rPr>
        <w:t>At the conclusion of</w:t>
      </w:r>
      <w:proofErr w:type="gramEnd"/>
      <w:r w:rsidRPr="000746C9">
        <w:rPr>
          <w:rFonts w:ascii="Arial" w:hAnsi="Arial" w:cs="Arial"/>
        </w:rPr>
        <w:t xml:space="preserve"> this first reading, the motion must be postponed to the next regular meeting of the University Senate. At the second of these meetings, the motion shall receive a second reading wherein it shall receive disposition. Adoption of the motion shall occur with a two-thirds majority of those casting votes favoring adoption and upon approval of the University President.</w:t>
      </w:r>
    </w:p>
    <w:p w:rsidR="0018215B" w:rsidRPr="000746C9" w:rsidRDefault="0018215B" w:rsidP="000746C9">
      <w:pPr>
        <w:pStyle w:val="ArticleSec"/>
        <w:numPr>
          <w:ilvl w:val="0"/>
          <w:numId w:val="53"/>
        </w:numPr>
        <w:ind w:left="1170" w:hanging="450"/>
        <w:jc w:val="both"/>
        <w:rPr>
          <w:rFonts w:ascii="Arial" w:hAnsi="Arial" w:cs="Arial"/>
        </w:rPr>
      </w:pPr>
      <w:r w:rsidRPr="000746C9">
        <w:rPr>
          <w:rFonts w:ascii="Arial" w:hAnsi="Arial" w:cs="Arial"/>
          <w:b/>
          <w:smallCaps/>
          <w:u w:val="single"/>
        </w:rPr>
        <w:t>Editorial Revisions</w:t>
      </w:r>
      <w:r w:rsidRPr="000746C9">
        <w:rPr>
          <w:rFonts w:ascii="Arial" w:hAnsi="Arial" w:cs="Arial"/>
        </w:rPr>
        <w:t>. The Executive Committee shall have the responsibility to consider and authority to adopt such revisions to this handbook as are, in its judgment, editorial in nature. Editorial revisions are non-substantive modifications that include but are not limited to clarifications, reorganizations, renaming or renumbering, inserting or deleting section titles, or other revisions made necessary because of punctuation, spelling, or other errors of grammar or expression. Such revisions shall be presented to the University Senate by the Executive Committee as information items and may be grouped or submitted individually. Any such editorial revisions shall be effective immediately following the meeting of the University Senate at which the revisions are reported.</w:t>
      </w:r>
    </w:p>
    <w:sectPr w:rsidR="0018215B" w:rsidRPr="000746C9" w:rsidSect="009B6EEB">
      <w:footerReference w:type="even" r:id="rId34"/>
      <w:footerReference w:type="first" r:id="rId35"/>
      <w:pgSz w:w="12240" w:h="15840"/>
      <w:pgMar w:top="1123" w:right="634" w:bottom="1238" w:left="576"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91E" w:rsidRDefault="00EF291E">
      <w:pPr>
        <w:spacing w:after="0" w:line="240" w:lineRule="auto"/>
      </w:pPr>
      <w:r>
        <w:separator/>
      </w:r>
    </w:p>
  </w:endnote>
  <w:endnote w:type="continuationSeparator" w:id="0">
    <w:p w:rsidR="00EF291E" w:rsidRDefault="00EF2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A17" w:rsidRDefault="00AA2A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86709"/>
      <w:docPartObj>
        <w:docPartGallery w:val="Page Numbers (Bottom of Page)"/>
        <w:docPartUnique/>
      </w:docPartObj>
    </w:sdtPr>
    <w:sdtEndPr>
      <w:rPr>
        <w:color w:val="7F7F7F" w:themeColor="background1" w:themeShade="7F"/>
        <w:spacing w:val="60"/>
      </w:rPr>
    </w:sdtEndPr>
    <w:sdtContent>
      <w:p w:rsidR="00AA2A17" w:rsidRDefault="00AA2A17">
        <w:pPr>
          <w:pStyle w:val="Footer"/>
          <w:pBdr>
            <w:top w:val="single" w:sz="4" w:space="1" w:color="D9D9D9" w:themeColor="background1" w:themeShade="D9"/>
          </w:pBdr>
          <w:jc w:val="right"/>
        </w:pPr>
        <w:r>
          <w:fldChar w:fldCharType="begin"/>
        </w:r>
        <w:r>
          <w:instrText xml:space="preserve"> PAGE   \* MERGEFORMAT </w:instrText>
        </w:r>
        <w:r>
          <w:fldChar w:fldCharType="separate"/>
        </w:r>
        <w:r w:rsidR="00AE2C93">
          <w:rPr>
            <w:noProof/>
          </w:rPr>
          <w:t>3</w:t>
        </w:r>
        <w:r>
          <w:rPr>
            <w:noProof/>
          </w:rPr>
          <w:fldChar w:fldCharType="end"/>
        </w:r>
        <w:r>
          <w:t xml:space="preserve"> | </w:t>
        </w:r>
        <w:r>
          <w:rPr>
            <w:color w:val="7F7F7F" w:themeColor="background1" w:themeShade="7F"/>
            <w:spacing w:val="60"/>
          </w:rPr>
          <w:t>Page</w:t>
        </w:r>
      </w:p>
    </w:sdtContent>
  </w:sdt>
  <w:p w:rsidR="00AA2A17" w:rsidRDefault="00AA2A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A17" w:rsidRDefault="00AA2A1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A17" w:rsidRDefault="00AA2A17">
    <w:pPr>
      <w:spacing w:after="20"/>
      <w:ind w:right="513"/>
      <w:jc w:val="right"/>
    </w:pPr>
    <w:r>
      <w:fldChar w:fldCharType="begin"/>
    </w:r>
    <w:r>
      <w:instrText xml:space="preserve"> PAGE   \* MERGEFORMAT </w:instrText>
    </w:r>
    <w:r>
      <w:fldChar w:fldCharType="separate"/>
    </w:r>
    <w:r>
      <w:rPr>
        <w:rFonts w:ascii="Cambria" w:eastAsia="Cambria" w:hAnsi="Cambria" w:cs="Cambria"/>
        <w:sz w:val="20"/>
      </w:rPr>
      <w:t>3</w:t>
    </w:r>
    <w:r>
      <w:rPr>
        <w:rFonts w:ascii="Cambria" w:eastAsia="Cambria" w:hAnsi="Cambria" w:cs="Cambria"/>
        <w:sz w:val="20"/>
      </w:rPr>
      <w:fldChar w:fldCharType="end"/>
    </w:r>
    <w:r>
      <w:rPr>
        <w:rFonts w:ascii="Cambria" w:eastAsia="Cambria" w:hAnsi="Cambria" w:cs="Cambria"/>
        <w:sz w:val="20"/>
      </w:rPr>
      <w:t xml:space="preserve"> </w:t>
    </w:r>
  </w:p>
  <w:p w:rsidR="00AA2A17" w:rsidRDefault="00AA2A17">
    <w:pPr>
      <w:spacing w:after="0"/>
      <w:ind w:left="576"/>
    </w:pPr>
    <w:r>
      <w:rPr>
        <w:rFonts w:ascii="Cambria" w:eastAsia="Cambria" w:hAnsi="Cambria" w:cs="Cambria"/>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A17" w:rsidRDefault="00AA2A17">
    <w:pPr>
      <w:spacing w:after="20"/>
      <w:ind w:right="513"/>
      <w:jc w:val="right"/>
    </w:pPr>
    <w:r>
      <w:fldChar w:fldCharType="begin"/>
    </w:r>
    <w:r>
      <w:instrText xml:space="preserve"> PAGE   \* MERGEFORMAT </w:instrText>
    </w:r>
    <w:r>
      <w:fldChar w:fldCharType="separate"/>
    </w:r>
    <w:r>
      <w:rPr>
        <w:rFonts w:ascii="Cambria" w:eastAsia="Cambria" w:hAnsi="Cambria" w:cs="Cambria"/>
        <w:sz w:val="20"/>
      </w:rPr>
      <w:t>3</w:t>
    </w:r>
    <w:r>
      <w:rPr>
        <w:rFonts w:ascii="Cambria" w:eastAsia="Cambria" w:hAnsi="Cambria" w:cs="Cambria"/>
        <w:sz w:val="20"/>
      </w:rPr>
      <w:fldChar w:fldCharType="end"/>
    </w:r>
    <w:r>
      <w:rPr>
        <w:rFonts w:ascii="Cambria" w:eastAsia="Cambria" w:hAnsi="Cambria" w:cs="Cambria"/>
        <w:sz w:val="20"/>
      </w:rPr>
      <w:t xml:space="preserve"> </w:t>
    </w:r>
  </w:p>
  <w:p w:rsidR="00AA2A17" w:rsidRDefault="00AA2A17">
    <w:pPr>
      <w:spacing w:after="0"/>
      <w:ind w:left="576"/>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91E" w:rsidRDefault="00EF291E">
      <w:pPr>
        <w:spacing w:after="0" w:line="240" w:lineRule="auto"/>
      </w:pPr>
      <w:r>
        <w:separator/>
      </w:r>
    </w:p>
  </w:footnote>
  <w:footnote w:type="continuationSeparator" w:id="0">
    <w:p w:rsidR="00EF291E" w:rsidRDefault="00EF2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119"/>
    <w:multiLevelType w:val="hybridMultilevel"/>
    <w:tmpl w:val="862CC010"/>
    <w:lvl w:ilvl="0" w:tplc="352A0AEE">
      <w:start w:val="1"/>
      <w:numFmt w:val="decimal"/>
      <w:lvlText w:val="(%1)"/>
      <w:lvlJc w:val="left"/>
      <w:pPr>
        <w:ind w:left="2265" w:hanging="375"/>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3631371"/>
    <w:multiLevelType w:val="hybridMultilevel"/>
    <w:tmpl w:val="1EE6AE78"/>
    <w:lvl w:ilvl="0" w:tplc="1A569CCC">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DE801E">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8420526">
      <w:start w:val="1"/>
      <w:numFmt w:val="bullet"/>
      <w:lvlText w:val=""/>
      <w:lvlJc w:val="left"/>
      <w:pPr>
        <w:ind w:left="2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158C1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B2A24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1A141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FFEB82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7075B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5AE03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AC3389"/>
    <w:multiLevelType w:val="hybridMultilevel"/>
    <w:tmpl w:val="8C10D3A4"/>
    <w:lvl w:ilvl="0" w:tplc="C9C29FE2">
      <w:start w:val="1"/>
      <w:numFmt w:val="decimal"/>
      <w:lvlText w:val="%1"/>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1" w:tplc="476A250A">
      <w:start w:val="1"/>
      <w:numFmt w:val="lowerLetter"/>
      <w:lvlText w:val="%2"/>
      <w:lvlJc w:val="left"/>
      <w:pPr>
        <w:ind w:left="11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2" w:tplc="6D549A78">
      <w:start w:val="1"/>
      <w:numFmt w:val="lowerRoman"/>
      <w:lvlText w:val="%3"/>
      <w:lvlJc w:val="left"/>
      <w:pPr>
        <w:ind w:left="19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3" w:tplc="89BEA0EA">
      <w:start w:val="1"/>
      <w:numFmt w:val="decimal"/>
      <w:lvlText w:val="%4"/>
      <w:lvlJc w:val="left"/>
      <w:pPr>
        <w:ind w:left="26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4" w:tplc="D2D84C82">
      <w:start w:val="1"/>
      <w:numFmt w:val="lowerLetter"/>
      <w:lvlText w:val="%5"/>
      <w:lvlJc w:val="left"/>
      <w:pPr>
        <w:ind w:left="334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5" w:tplc="A6A48C7C">
      <w:start w:val="1"/>
      <w:numFmt w:val="lowerRoman"/>
      <w:lvlText w:val="%6"/>
      <w:lvlJc w:val="left"/>
      <w:pPr>
        <w:ind w:left="406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6" w:tplc="D988B91A">
      <w:start w:val="1"/>
      <w:numFmt w:val="decimal"/>
      <w:lvlText w:val="%7"/>
      <w:lvlJc w:val="left"/>
      <w:pPr>
        <w:ind w:left="47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7" w:tplc="991E92B6">
      <w:start w:val="1"/>
      <w:numFmt w:val="lowerLetter"/>
      <w:lvlText w:val="%8"/>
      <w:lvlJc w:val="left"/>
      <w:pPr>
        <w:ind w:left="55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8" w:tplc="BC6C3238">
      <w:start w:val="1"/>
      <w:numFmt w:val="lowerRoman"/>
      <w:lvlText w:val="%9"/>
      <w:lvlJc w:val="left"/>
      <w:pPr>
        <w:ind w:left="62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abstractNum>
  <w:abstractNum w:abstractNumId="3" w15:restartNumberingAfterBreak="0">
    <w:nsid w:val="0E1E3566"/>
    <w:multiLevelType w:val="hybridMultilevel"/>
    <w:tmpl w:val="7DC46326"/>
    <w:lvl w:ilvl="0" w:tplc="3EE41B2E">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5AB68C">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8C024E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85C0FA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606F5D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134C67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0C0729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9BA0B0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6EC625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F03C66"/>
    <w:multiLevelType w:val="hybridMultilevel"/>
    <w:tmpl w:val="9E3CEEB8"/>
    <w:lvl w:ilvl="0" w:tplc="AA900426">
      <w:start w:val="1"/>
      <w:numFmt w:val="lowerLetter"/>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26682C">
      <w:start w:val="1"/>
      <w:numFmt w:val="lowerRoman"/>
      <w:lvlText w:val="%2."/>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36F04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FE99D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C840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125B0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7C827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EA04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2E2F2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636628"/>
    <w:multiLevelType w:val="hybridMultilevel"/>
    <w:tmpl w:val="A2E471D8"/>
    <w:lvl w:ilvl="0" w:tplc="22A2EAEC">
      <w:start w:val="1"/>
      <w:numFmt w:val="decimal"/>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31A1B"/>
    <w:multiLevelType w:val="hybridMultilevel"/>
    <w:tmpl w:val="D452E1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606D7"/>
    <w:multiLevelType w:val="hybridMultilevel"/>
    <w:tmpl w:val="2EFE2EC4"/>
    <w:lvl w:ilvl="0" w:tplc="A288A992">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005D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82EC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908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C055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5804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940B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F49A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B279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1E1C3D"/>
    <w:multiLevelType w:val="hybridMultilevel"/>
    <w:tmpl w:val="19B0F1B8"/>
    <w:lvl w:ilvl="0" w:tplc="9F10BFD4">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20F8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A20C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BCDF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567C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D87F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640C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2A20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78E6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6C357F"/>
    <w:multiLevelType w:val="hybridMultilevel"/>
    <w:tmpl w:val="26A26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92F8F"/>
    <w:multiLevelType w:val="hybridMultilevel"/>
    <w:tmpl w:val="55FCF740"/>
    <w:lvl w:ilvl="0" w:tplc="E17ABC08">
      <w:start w:val="1"/>
      <w:numFmt w:val="bullet"/>
      <w:lvlText w:val=""/>
      <w:lvlJc w:val="left"/>
      <w:pPr>
        <w:ind w:left="1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EBA1A5C">
      <w:start w:val="1"/>
      <w:numFmt w:val="bullet"/>
      <w:lvlText w:val="•"/>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5A2FF4">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A86940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BAAD9DA">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53AE8BE">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D409B7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0723096">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6305FBA">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8D2FB4"/>
    <w:multiLevelType w:val="hybridMultilevel"/>
    <w:tmpl w:val="7904334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0BB5EBE"/>
    <w:multiLevelType w:val="hybridMultilevel"/>
    <w:tmpl w:val="7CF8D5A8"/>
    <w:lvl w:ilvl="0" w:tplc="04090001">
      <w:start w:val="1"/>
      <w:numFmt w:val="bullet"/>
      <w:lvlText w:val=""/>
      <w:lvlJc w:val="left"/>
      <w:pPr>
        <w:ind w:left="29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002" w:hanging="360"/>
      </w:pPr>
      <w:rPr>
        <w:rFonts w:ascii="Courier New" w:hAnsi="Courier New" w:cs="Courier New" w:hint="default"/>
      </w:rPr>
    </w:lvl>
    <w:lvl w:ilvl="2" w:tplc="04090005">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3" w15:restartNumberingAfterBreak="0">
    <w:nsid w:val="21877DFF"/>
    <w:multiLevelType w:val="hybridMultilevel"/>
    <w:tmpl w:val="E66430BC"/>
    <w:lvl w:ilvl="0" w:tplc="F5FA049E">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08E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00E1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007B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1A80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18DF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30D5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E97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7C7D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2BB0CA3"/>
    <w:multiLevelType w:val="hybridMultilevel"/>
    <w:tmpl w:val="27CE7AB4"/>
    <w:lvl w:ilvl="0" w:tplc="04090011">
      <w:start w:val="1"/>
      <w:numFmt w:val="decimal"/>
      <w:lvlText w:val="%1)"/>
      <w:lvlJc w:val="left"/>
      <w:pPr>
        <w:ind w:left="810" w:hanging="360"/>
      </w:p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5A016A7"/>
    <w:multiLevelType w:val="hybridMultilevel"/>
    <w:tmpl w:val="870E9D94"/>
    <w:lvl w:ilvl="0" w:tplc="C4EACD4E">
      <w:start w:val="1"/>
      <w:numFmt w:val="bullet"/>
      <w:lvlText w:val="-"/>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42074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529E9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9EE9C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E28FB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9E8B2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105A9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3C8B3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52FDA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7D672E9"/>
    <w:multiLevelType w:val="multilevel"/>
    <w:tmpl w:val="31EA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67631B"/>
    <w:multiLevelType w:val="hybridMultilevel"/>
    <w:tmpl w:val="8EB41A20"/>
    <w:lvl w:ilvl="0" w:tplc="8BA4780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703D3C">
      <w:start w:val="1"/>
      <w:numFmt w:val="bullet"/>
      <w:lvlRestart w:val="0"/>
      <w:lvlText w:val="-"/>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CCF34E">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92C64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387CB6">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E6145C">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FE162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6D194">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764F4E">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C493068"/>
    <w:multiLevelType w:val="hybridMultilevel"/>
    <w:tmpl w:val="869CB8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0B4802"/>
    <w:multiLevelType w:val="hybridMultilevel"/>
    <w:tmpl w:val="53EACDEE"/>
    <w:lvl w:ilvl="0" w:tplc="99BEB43E">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2AC0E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C0E4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72260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E3D4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D0A5F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2D65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9423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040FF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FDD7E54"/>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1" w15:restartNumberingAfterBreak="0">
    <w:nsid w:val="33CF5A88"/>
    <w:multiLevelType w:val="hybridMultilevel"/>
    <w:tmpl w:val="EB7EC8AC"/>
    <w:lvl w:ilvl="0" w:tplc="B33A6A56">
      <w:start w:val="1"/>
      <w:numFmt w:val="upperRoman"/>
      <w:lvlText w:val="%1."/>
      <w:lvlJc w:val="left"/>
      <w:pPr>
        <w:ind w:left="1080" w:hanging="72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E50179"/>
    <w:multiLevelType w:val="hybridMultilevel"/>
    <w:tmpl w:val="7A103644"/>
    <w:lvl w:ilvl="0" w:tplc="28302C74">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8604C">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41E030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1AEC0E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6281FF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B8EB7D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0CC718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7D28F7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69C6C1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B38203D"/>
    <w:multiLevelType w:val="hybridMultilevel"/>
    <w:tmpl w:val="083895D0"/>
    <w:lvl w:ilvl="0" w:tplc="D33C6598">
      <w:start w:val="1"/>
      <w:numFmt w:val="bullet"/>
      <w:lvlText w:val="-"/>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569AB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82D6A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A6BB0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0C66D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1E0C8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E8BC0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BCF07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18BEA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ED0780C"/>
    <w:multiLevelType w:val="hybridMultilevel"/>
    <w:tmpl w:val="579EC36A"/>
    <w:lvl w:ilvl="0" w:tplc="47D655D8">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7C59BC">
      <w:start w:val="1"/>
      <w:numFmt w:val="bullet"/>
      <w:lvlText w:val=""/>
      <w:lvlJc w:val="left"/>
      <w:pPr>
        <w:ind w:left="2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BB8E02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6380690">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C365A90">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02A75A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E410B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644C296">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F825FE0">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0C21F1E"/>
    <w:multiLevelType w:val="hybridMultilevel"/>
    <w:tmpl w:val="D2B039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106CFA"/>
    <w:multiLevelType w:val="hybridMultilevel"/>
    <w:tmpl w:val="06229BFE"/>
    <w:lvl w:ilvl="0" w:tplc="DA7C59BC">
      <w:start w:val="1"/>
      <w:numFmt w:val="bullet"/>
      <w:lvlText w:val=""/>
      <w:lvlJc w:val="left"/>
      <w:pPr>
        <w:ind w:left="2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FCE46512">
      <w:numFmt w:val="bullet"/>
      <w:lvlText w:val=""/>
      <w:lvlJc w:val="left"/>
      <w:pPr>
        <w:ind w:left="2160" w:hanging="360"/>
      </w:pPr>
      <w:rPr>
        <w:rFonts w:ascii="Symbol" w:eastAsia="Courier New" w:hAnsi="Symbol" w:cs="Courier New"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1073A4"/>
    <w:multiLevelType w:val="hybridMultilevel"/>
    <w:tmpl w:val="75420AC2"/>
    <w:lvl w:ilvl="0" w:tplc="FD5C3BEE">
      <w:start w:val="1"/>
      <w:numFmt w:val="bullet"/>
      <w:lvlText w:val="-"/>
      <w:lvlJc w:val="left"/>
      <w:pPr>
        <w:ind w:left="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8E377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F205C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B0BC2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4A889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F422C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18B4F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D0AEF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3295D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6D81DFC"/>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9" w15:restartNumberingAfterBreak="0">
    <w:nsid w:val="479A2DBD"/>
    <w:multiLevelType w:val="hybridMultilevel"/>
    <w:tmpl w:val="DB087172"/>
    <w:lvl w:ilvl="0" w:tplc="8FA2E32C">
      <w:start w:val="1"/>
      <w:numFmt w:val="bullet"/>
      <w:lvlText w:val="•"/>
      <w:lvlJc w:val="left"/>
      <w:pPr>
        <w:ind w:left="741"/>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1" w:tplc="C1AA163C">
      <w:start w:val="1"/>
      <w:numFmt w:val="bullet"/>
      <w:lvlText w:val="o"/>
      <w:lvlJc w:val="left"/>
      <w:pPr>
        <w:ind w:left="10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2" w:tplc="57944910">
      <w:start w:val="1"/>
      <w:numFmt w:val="bullet"/>
      <w:lvlText w:val="▪"/>
      <w:lvlJc w:val="left"/>
      <w:pPr>
        <w:ind w:left="18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3" w:tplc="619C1748">
      <w:start w:val="1"/>
      <w:numFmt w:val="bullet"/>
      <w:lvlText w:val="•"/>
      <w:lvlJc w:val="left"/>
      <w:pPr>
        <w:ind w:left="25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4" w:tplc="6E96FB2A">
      <w:start w:val="1"/>
      <w:numFmt w:val="bullet"/>
      <w:lvlText w:val="o"/>
      <w:lvlJc w:val="left"/>
      <w:pPr>
        <w:ind w:left="324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5" w:tplc="215C09B0">
      <w:start w:val="1"/>
      <w:numFmt w:val="bullet"/>
      <w:lvlText w:val="▪"/>
      <w:lvlJc w:val="left"/>
      <w:pPr>
        <w:ind w:left="396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6" w:tplc="E63C397C">
      <w:start w:val="1"/>
      <w:numFmt w:val="bullet"/>
      <w:lvlText w:val="•"/>
      <w:lvlJc w:val="left"/>
      <w:pPr>
        <w:ind w:left="46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7" w:tplc="B592196E">
      <w:start w:val="1"/>
      <w:numFmt w:val="bullet"/>
      <w:lvlText w:val="o"/>
      <w:lvlJc w:val="left"/>
      <w:pPr>
        <w:ind w:left="54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8" w:tplc="F056DC5C">
      <w:start w:val="1"/>
      <w:numFmt w:val="bullet"/>
      <w:lvlText w:val="▪"/>
      <w:lvlJc w:val="left"/>
      <w:pPr>
        <w:ind w:left="61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abstractNum>
  <w:abstractNum w:abstractNumId="30" w15:restartNumberingAfterBreak="0">
    <w:nsid w:val="48BE7734"/>
    <w:multiLevelType w:val="hybridMultilevel"/>
    <w:tmpl w:val="93384F76"/>
    <w:lvl w:ilvl="0" w:tplc="F9749D82">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CD6F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0E085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62718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00397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9A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946A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4C5F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C8C7C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DD94848"/>
    <w:multiLevelType w:val="hybridMultilevel"/>
    <w:tmpl w:val="5032EE84"/>
    <w:lvl w:ilvl="0" w:tplc="E0441CCC">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1248F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8AB53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F4127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145B8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24D0F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4299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0433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E80CF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FC9196E"/>
    <w:multiLevelType w:val="hybridMultilevel"/>
    <w:tmpl w:val="7616C292"/>
    <w:lvl w:ilvl="0" w:tplc="E8CA0DEA">
      <w:start w:val="1"/>
      <w:numFmt w:val="bullet"/>
      <w:lvlText w:val="-"/>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7ACAB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4234B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BAF2D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F406D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A9EF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9C570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28F84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80CC5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00D58C8"/>
    <w:multiLevelType w:val="hybridMultilevel"/>
    <w:tmpl w:val="9BA8FDDC"/>
    <w:lvl w:ilvl="0" w:tplc="04090011">
      <w:start w:val="1"/>
      <w:numFmt w:val="decimal"/>
      <w:lvlText w:val="%1)"/>
      <w:lvlJc w:val="left"/>
      <w:pPr>
        <w:ind w:left="2610" w:hanging="360"/>
      </w:pPr>
    </w:lvl>
    <w:lvl w:ilvl="1" w:tplc="712C0BFA">
      <w:start w:val="1"/>
      <w:numFmt w:val="decimal"/>
      <w:lvlText w:val="(%2)"/>
      <w:lvlJc w:val="left"/>
      <w:pPr>
        <w:ind w:left="3330" w:hanging="360"/>
      </w:pPr>
      <w:rPr>
        <w:rFonts w:hint="default"/>
      </w:r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4" w15:restartNumberingAfterBreak="0">
    <w:nsid w:val="507E360A"/>
    <w:multiLevelType w:val="hybridMultilevel"/>
    <w:tmpl w:val="BC32495E"/>
    <w:lvl w:ilvl="0" w:tplc="1EC006C6">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CC64E2">
      <w:start w:val="1"/>
      <w:numFmt w:val="bullet"/>
      <w:lvlText w:val="o"/>
      <w:lvlJc w:val="left"/>
      <w:pPr>
        <w:ind w:left="20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F12C5F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590216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6B812F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5A48CF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EBEEDE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3443F9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8E27B4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4545256"/>
    <w:multiLevelType w:val="hybridMultilevel"/>
    <w:tmpl w:val="DB56198E"/>
    <w:lvl w:ilvl="0" w:tplc="D544120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73EA566">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F8C08FA">
      <w:start w:val="1"/>
      <w:numFmt w:val="bullet"/>
      <w:lvlRestart w:val="0"/>
      <w:lvlText w:val=""/>
      <w:lvlJc w:val="left"/>
      <w:pPr>
        <w:ind w:left="27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BE1BA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80E740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65AF1B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B043FC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6CE56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04796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50034CA"/>
    <w:multiLevelType w:val="hybridMultilevel"/>
    <w:tmpl w:val="8A9C21CE"/>
    <w:lvl w:ilvl="0" w:tplc="928A280A">
      <w:start w:val="1"/>
      <w:numFmt w:val="decimal"/>
      <w:lvlText w:val="(%1)"/>
      <w:lvlJc w:val="left"/>
      <w:pPr>
        <w:ind w:left="1905" w:hanging="105"/>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54451B5"/>
    <w:multiLevelType w:val="hybridMultilevel"/>
    <w:tmpl w:val="BF9A0768"/>
    <w:lvl w:ilvl="0" w:tplc="5BAADD0A">
      <w:start w:val="1"/>
      <w:numFmt w:val="bullet"/>
      <w:lvlText w:val="•"/>
      <w:lvlJc w:val="left"/>
      <w:pPr>
        <w:ind w:left="741"/>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1" w:tplc="4B6E339E">
      <w:start w:val="1"/>
      <w:numFmt w:val="bullet"/>
      <w:lvlText w:val="o"/>
      <w:lvlJc w:val="left"/>
      <w:pPr>
        <w:ind w:left="10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2" w:tplc="C25A707E">
      <w:start w:val="1"/>
      <w:numFmt w:val="bullet"/>
      <w:lvlText w:val="▪"/>
      <w:lvlJc w:val="left"/>
      <w:pPr>
        <w:ind w:left="18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3" w:tplc="0CBE100E">
      <w:start w:val="1"/>
      <w:numFmt w:val="bullet"/>
      <w:lvlText w:val="•"/>
      <w:lvlJc w:val="left"/>
      <w:pPr>
        <w:ind w:left="25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4" w:tplc="30B28204">
      <w:start w:val="1"/>
      <w:numFmt w:val="bullet"/>
      <w:lvlText w:val="o"/>
      <w:lvlJc w:val="left"/>
      <w:pPr>
        <w:ind w:left="324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5" w:tplc="40BE2CA0">
      <w:start w:val="1"/>
      <w:numFmt w:val="bullet"/>
      <w:lvlText w:val="▪"/>
      <w:lvlJc w:val="left"/>
      <w:pPr>
        <w:ind w:left="396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6" w:tplc="5FE403CE">
      <w:start w:val="1"/>
      <w:numFmt w:val="bullet"/>
      <w:lvlText w:val="•"/>
      <w:lvlJc w:val="left"/>
      <w:pPr>
        <w:ind w:left="46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7" w:tplc="535AF9A6">
      <w:start w:val="1"/>
      <w:numFmt w:val="bullet"/>
      <w:lvlText w:val="o"/>
      <w:lvlJc w:val="left"/>
      <w:pPr>
        <w:ind w:left="54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8" w:tplc="0810AB76">
      <w:start w:val="1"/>
      <w:numFmt w:val="bullet"/>
      <w:lvlText w:val="▪"/>
      <w:lvlJc w:val="left"/>
      <w:pPr>
        <w:ind w:left="61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abstractNum>
  <w:abstractNum w:abstractNumId="38" w15:restartNumberingAfterBreak="0">
    <w:nsid w:val="570D6398"/>
    <w:multiLevelType w:val="hybridMultilevel"/>
    <w:tmpl w:val="2B4C842E"/>
    <w:lvl w:ilvl="0" w:tplc="7E7839C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78ECCA">
      <w:start w:val="1"/>
      <w:numFmt w:val="bullet"/>
      <w:lvlRestart w:val="0"/>
      <w:lvlText w:val=""/>
      <w:lvlJc w:val="left"/>
      <w:pPr>
        <w:ind w:left="2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E6E5B1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456B10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90277C">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C5E2C5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EDAE79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5D27DBE">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7ECB388">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7E71115"/>
    <w:multiLevelType w:val="hybridMultilevel"/>
    <w:tmpl w:val="2BD87534"/>
    <w:lvl w:ilvl="0" w:tplc="BFF233E4">
      <w:start w:val="1"/>
      <w:numFmt w:val="decimal"/>
      <w:lvlText w:val="%1."/>
      <w:lvlJc w:val="left"/>
      <w:pPr>
        <w:ind w:left="1116"/>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1" w:tplc="3F70FAD2">
      <w:start w:val="1"/>
      <w:numFmt w:val="bullet"/>
      <w:lvlText w:val="•"/>
      <w:lvlJc w:val="left"/>
      <w:pPr>
        <w:ind w:left="1245"/>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2" w:tplc="F762080A">
      <w:start w:val="1"/>
      <w:numFmt w:val="bullet"/>
      <w:lvlText w:val="▪"/>
      <w:lvlJc w:val="left"/>
      <w:pPr>
        <w:ind w:left="162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3" w:tplc="D980AEDC">
      <w:start w:val="1"/>
      <w:numFmt w:val="bullet"/>
      <w:lvlText w:val="•"/>
      <w:lvlJc w:val="left"/>
      <w:pPr>
        <w:ind w:left="234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4" w:tplc="DF987300">
      <w:start w:val="1"/>
      <w:numFmt w:val="bullet"/>
      <w:lvlText w:val="o"/>
      <w:lvlJc w:val="left"/>
      <w:pPr>
        <w:ind w:left="306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5" w:tplc="47249AEE">
      <w:start w:val="1"/>
      <w:numFmt w:val="bullet"/>
      <w:lvlText w:val="▪"/>
      <w:lvlJc w:val="left"/>
      <w:pPr>
        <w:ind w:left="378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6" w:tplc="05DAE534">
      <w:start w:val="1"/>
      <w:numFmt w:val="bullet"/>
      <w:lvlText w:val="•"/>
      <w:lvlJc w:val="left"/>
      <w:pPr>
        <w:ind w:left="450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7" w:tplc="A98AA64A">
      <w:start w:val="1"/>
      <w:numFmt w:val="bullet"/>
      <w:lvlText w:val="o"/>
      <w:lvlJc w:val="left"/>
      <w:pPr>
        <w:ind w:left="522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8" w:tplc="089ED096">
      <w:start w:val="1"/>
      <w:numFmt w:val="bullet"/>
      <w:lvlText w:val="▪"/>
      <w:lvlJc w:val="left"/>
      <w:pPr>
        <w:ind w:left="594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abstractNum>
  <w:abstractNum w:abstractNumId="40" w15:restartNumberingAfterBreak="0">
    <w:nsid w:val="58480CF1"/>
    <w:multiLevelType w:val="hybridMultilevel"/>
    <w:tmpl w:val="76F4DA84"/>
    <w:lvl w:ilvl="0" w:tplc="9D322746">
      <w:start w:val="1"/>
      <w:numFmt w:val="decimal"/>
      <w:lvlText w:val="%1"/>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1" w:tplc="274C0D3E">
      <w:start w:val="1"/>
      <w:numFmt w:val="lowerLetter"/>
      <w:lvlText w:val="%2"/>
      <w:lvlJc w:val="left"/>
      <w:pPr>
        <w:ind w:left="11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2" w:tplc="6E3C7996">
      <w:start w:val="1"/>
      <w:numFmt w:val="lowerRoman"/>
      <w:lvlText w:val="%3"/>
      <w:lvlJc w:val="left"/>
      <w:pPr>
        <w:ind w:left="19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3" w:tplc="0C9AD766">
      <w:start w:val="1"/>
      <w:numFmt w:val="decimal"/>
      <w:lvlText w:val="%4"/>
      <w:lvlJc w:val="left"/>
      <w:pPr>
        <w:ind w:left="26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4" w:tplc="03FAE04C">
      <w:start w:val="1"/>
      <w:numFmt w:val="lowerLetter"/>
      <w:lvlText w:val="%5"/>
      <w:lvlJc w:val="left"/>
      <w:pPr>
        <w:ind w:left="334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5" w:tplc="59102300">
      <w:start w:val="1"/>
      <w:numFmt w:val="lowerRoman"/>
      <w:lvlText w:val="%6"/>
      <w:lvlJc w:val="left"/>
      <w:pPr>
        <w:ind w:left="406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6" w:tplc="0DF85412">
      <w:start w:val="1"/>
      <w:numFmt w:val="decimal"/>
      <w:lvlText w:val="%7"/>
      <w:lvlJc w:val="left"/>
      <w:pPr>
        <w:ind w:left="47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7" w:tplc="B1C42BBA">
      <w:start w:val="1"/>
      <w:numFmt w:val="lowerLetter"/>
      <w:lvlText w:val="%8"/>
      <w:lvlJc w:val="left"/>
      <w:pPr>
        <w:ind w:left="55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8" w:tplc="FFD08C54">
      <w:start w:val="1"/>
      <w:numFmt w:val="lowerRoman"/>
      <w:lvlText w:val="%9"/>
      <w:lvlJc w:val="left"/>
      <w:pPr>
        <w:ind w:left="62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abstractNum>
  <w:abstractNum w:abstractNumId="41" w15:restartNumberingAfterBreak="0">
    <w:nsid w:val="58A57F69"/>
    <w:multiLevelType w:val="hybridMultilevel"/>
    <w:tmpl w:val="E16A3382"/>
    <w:lvl w:ilvl="0" w:tplc="83E09B14">
      <w:start w:val="1"/>
      <w:numFmt w:val="decimal"/>
      <w:lvlText w:val="(%1)"/>
      <w:lvlJc w:val="left"/>
      <w:pPr>
        <w:ind w:left="495" w:hanging="40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591B32DD"/>
    <w:multiLevelType w:val="hybridMultilevel"/>
    <w:tmpl w:val="F5B6F53E"/>
    <w:lvl w:ilvl="0" w:tplc="D3B460A0">
      <w:start w:val="1"/>
      <w:numFmt w:val="bullet"/>
      <w:lvlText w:val="-"/>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34744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7C0A9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8CCF6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F29FC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98331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4A36D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16405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86C7B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C074040"/>
    <w:multiLevelType w:val="hybridMultilevel"/>
    <w:tmpl w:val="45CC3706"/>
    <w:lvl w:ilvl="0" w:tplc="5BECC4BC">
      <w:start w:val="1"/>
      <w:numFmt w:val="decimal"/>
      <w:lvlText w:val="%1."/>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E29648">
      <w:start w:val="1"/>
      <w:numFmt w:val="lowerLetter"/>
      <w:lvlText w:val="%2"/>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287108">
      <w:start w:val="1"/>
      <w:numFmt w:val="lowerRoman"/>
      <w:lvlText w:val="%3"/>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BE6D64">
      <w:start w:val="1"/>
      <w:numFmt w:val="decimal"/>
      <w:lvlText w:val="%4"/>
      <w:lvlJc w:val="left"/>
      <w:pPr>
        <w:ind w:left="2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ACD0EC">
      <w:start w:val="1"/>
      <w:numFmt w:val="lowerLetter"/>
      <w:lvlText w:val="%5"/>
      <w:lvlJc w:val="left"/>
      <w:pPr>
        <w:ind w:left="3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7ED2A6">
      <w:start w:val="1"/>
      <w:numFmt w:val="lowerRoman"/>
      <w:lvlText w:val="%6"/>
      <w:lvlJc w:val="left"/>
      <w:pPr>
        <w:ind w:left="4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46D4FC">
      <w:start w:val="1"/>
      <w:numFmt w:val="decimal"/>
      <w:lvlText w:val="%7"/>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2AE68A">
      <w:start w:val="1"/>
      <w:numFmt w:val="lowerLetter"/>
      <w:lvlText w:val="%8"/>
      <w:lvlJc w:val="left"/>
      <w:pPr>
        <w:ind w:left="5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0949A">
      <w:start w:val="1"/>
      <w:numFmt w:val="lowerRoman"/>
      <w:lvlText w:val="%9"/>
      <w:lvlJc w:val="left"/>
      <w:pPr>
        <w:ind w:left="6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D5D0890"/>
    <w:multiLevelType w:val="hybridMultilevel"/>
    <w:tmpl w:val="53A8B8EC"/>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60C6652B"/>
    <w:multiLevelType w:val="hybridMultilevel"/>
    <w:tmpl w:val="DEB67164"/>
    <w:lvl w:ilvl="0" w:tplc="CFF6AD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67F15730"/>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7" w15:restartNumberingAfterBreak="0">
    <w:nsid w:val="6B531D2B"/>
    <w:multiLevelType w:val="hybridMultilevel"/>
    <w:tmpl w:val="5B36BAB8"/>
    <w:lvl w:ilvl="0" w:tplc="D3C269E4">
      <w:start w:val="1"/>
      <w:numFmt w:val="bullet"/>
      <w:lvlText w:val=""/>
      <w:lvlJc w:val="left"/>
      <w:pPr>
        <w:ind w:left="1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7FEBE2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4C87A8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E03F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50025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36C6AA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CC2E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A4286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D239D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EA326F3"/>
    <w:multiLevelType w:val="hybridMultilevel"/>
    <w:tmpl w:val="D772D1E2"/>
    <w:lvl w:ilvl="0" w:tplc="694A9BA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79A5A40">
      <w:start w:val="1"/>
      <w:numFmt w:val="bullet"/>
      <w:lvlRestart w:val="0"/>
      <w:lvlText w:val=""/>
      <w:lvlJc w:val="left"/>
      <w:pPr>
        <w:ind w:left="27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502B4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32CE38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B4B860">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1F26E1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96853A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1C8DBD0">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EA17AA">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EAA3768"/>
    <w:multiLevelType w:val="hybridMultilevel"/>
    <w:tmpl w:val="BFC0E1E8"/>
    <w:lvl w:ilvl="0" w:tplc="15ACC76A">
      <w:start w:val="1"/>
      <w:numFmt w:val="bullet"/>
      <w:lvlText w:val="•"/>
      <w:lvlJc w:val="left"/>
      <w:pPr>
        <w:ind w:left="1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D4E6C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8261E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4AA9A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3A473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F60D1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AA973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43E9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D64C4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54477A9"/>
    <w:multiLevelType w:val="hybridMultilevel"/>
    <w:tmpl w:val="5D866A1C"/>
    <w:lvl w:ilvl="0" w:tplc="A42A7D74">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414B13"/>
    <w:multiLevelType w:val="hybridMultilevel"/>
    <w:tmpl w:val="B9A210C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2" w15:restartNumberingAfterBreak="0">
    <w:nsid w:val="78593ED4"/>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3" w15:restartNumberingAfterBreak="0">
    <w:nsid w:val="7D741A43"/>
    <w:multiLevelType w:val="hybridMultilevel"/>
    <w:tmpl w:val="85488318"/>
    <w:lvl w:ilvl="0" w:tplc="C75EDDC6">
      <w:start w:val="1"/>
      <w:numFmt w:val="bullet"/>
      <w:lvlText w:val="-"/>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A8D42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D0264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ACF17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8EBCA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3CA8A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2E0B7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38A6A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2696B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0"/>
  </w:num>
  <w:num w:numId="2">
    <w:abstractNumId w:val="43"/>
  </w:num>
  <w:num w:numId="3">
    <w:abstractNumId w:val="19"/>
  </w:num>
  <w:num w:numId="4">
    <w:abstractNumId w:val="31"/>
  </w:num>
  <w:num w:numId="5">
    <w:abstractNumId w:val="1"/>
  </w:num>
  <w:num w:numId="6">
    <w:abstractNumId w:val="35"/>
  </w:num>
  <w:num w:numId="7">
    <w:abstractNumId w:val="4"/>
  </w:num>
  <w:num w:numId="8">
    <w:abstractNumId w:val="10"/>
  </w:num>
  <w:num w:numId="9">
    <w:abstractNumId w:val="47"/>
  </w:num>
  <w:num w:numId="10">
    <w:abstractNumId w:val="49"/>
  </w:num>
  <w:num w:numId="11">
    <w:abstractNumId w:val="22"/>
  </w:num>
  <w:num w:numId="12">
    <w:abstractNumId w:val="24"/>
  </w:num>
  <w:num w:numId="13">
    <w:abstractNumId w:val="38"/>
  </w:num>
  <w:num w:numId="14">
    <w:abstractNumId w:val="48"/>
  </w:num>
  <w:num w:numId="15">
    <w:abstractNumId w:val="13"/>
  </w:num>
  <w:num w:numId="16">
    <w:abstractNumId w:val="32"/>
  </w:num>
  <w:num w:numId="17">
    <w:abstractNumId w:val="29"/>
  </w:num>
  <w:num w:numId="18">
    <w:abstractNumId w:val="17"/>
  </w:num>
  <w:num w:numId="19">
    <w:abstractNumId w:val="53"/>
  </w:num>
  <w:num w:numId="20">
    <w:abstractNumId w:val="15"/>
  </w:num>
  <w:num w:numId="21">
    <w:abstractNumId w:val="37"/>
  </w:num>
  <w:num w:numId="22">
    <w:abstractNumId w:val="23"/>
  </w:num>
  <w:num w:numId="23">
    <w:abstractNumId w:val="39"/>
  </w:num>
  <w:num w:numId="24">
    <w:abstractNumId w:val="42"/>
  </w:num>
  <w:num w:numId="25">
    <w:abstractNumId w:val="3"/>
  </w:num>
  <w:num w:numId="26">
    <w:abstractNumId w:val="27"/>
  </w:num>
  <w:num w:numId="27">
    <w:abstractNumId w:val="7"/>
  </w:num>
  <w:num w:numId="28">
    <w:abstractNumId w:val="8"/>
  </w:num>
  <w:num w:numId="29">
    <w:abstractNumId w:val="34"/>
  </w:num>
  <w:num w:numId="30">
    <w:abstractNumId w:val="40"/>
  </w:num>
  <w:num w:numId="31">
    <w:abstractNumId w:val="2"/>
  </w:num>
  <w:num w:numId="32">
    <w:abstractNumId w:val="26"/>
  </w:num>
  <w:num w:numId="33">
    <w:abstractNumId w:val="12"/>
  </w:num>
  <w:num w:numId="34">
    <w:abstractNumId w:val="6"/>
  </w:num>
  <w:num w:numId="35">
    <w:abstractNumId w:val="18"/>
  </w:num>
  <w:num w:numId="36">
    <w:abstractNumId w:val="16"/>
  </w:num>
  <w:num w:numId="37">
    <w:abstractNumId w:val="9"/>
  </w:num>
  <w:num w:numId="38">
    <w:abstractNumId w:val="36"/>
  </w:num>
  <w:num w:numId="39">
    <w:abstractNumId w:val="44"/>
  </w:num>
  <w:num w:numId="40">
    <w:abstractNumId w:val="41"/>
  </w:num>
  <w:num w:numId="41">
    <w:abstractNumId w:val="11"/>
  </w:num>
  <w:num w:numId="42">
    <w:abstractNumId w:val="28"/>
  </w:num>
  <w:num w:numId="43">
    <w:abstractNumId w:val="0"/>
  </w:num>
  <w:num w:numId="44">
    <w:abstractNumId w:val="45"/>
  </w:num>
  <w:num w:numId="45">
    <w:abstractNumId w:val="33"/>
  </w:num>
  <w:num w:numId="46">
    <w:abstractNumId w:val="52"/>
  </w:num>
  <w:num w:numId="47">
    <w:abstractNumId w:val="20"/>
  </w:num>
  <w:num w:numId="48">
    <w:abstractNumId w:val="46"/>
  </w:num>
  <w:num w:numId="49">
    <w:abstractNumId w:val="14"/>
  </w:num>
  <w:num w:numId="50">
    <w:abstractNumId w:val="5"/>
  </w:num>
  <w:num w:numId="51">
    <w:abstractNumId w:val="21"/>
  </w:num>
  <w:num w:numId="52">
    <w:abstractNumId w:val="50"/>
  </w:num>
  <w:num w:numId="53">
    <w:abstractNumId w:val="25"/>
  </w:num>
  <w:num w:numId="54">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E02"/>
    <w:rsid w:val="000118EF"/>
    <w:rsid w:val="00012985"/>
    <w:rsid w:val="00020BBE"/>
    <w:rsid w:val="000222D6"/>
    <w:rsid w:val="00023DC0"/>
    <w:rsid w:val="00042706"/>
    <w:rsid w:val="000746C9"/>
    <w:rsid w:val="00081F3B"/>
    <w:rsid w:val="00084528"/>
    <w:rsid w:val="00086AAC"/>
    <w:rsid w:val="00095AF9"/>
    <w:rsid w:val="00097185"/>
    <w:rsid w:val="000B1FF9"/>
    <w:rsid w:val="000D6845"/>
    <w:rsid w:val="000E1EAA"/>
    <w:rsid w:val="000E42B0"/>
    <w:rsid w:val="000E5449"/>
    <w:rsid w:val="000F73C7"/>
    <w:rsid w:val="00117BFC"/>
    <w:rsid w:val="00136DB0"/>
    <w:rsid w:val="00161718"/>
    <w:rsid w:val="0018215B"/>
    <w:rsid w:val="001A3373"/>
    <w:rsid w:val="001A4C5A"/>
    <w:rsid w:val="001E0097"/>
    <w:rsid w:val="00210401"/>
    <w:rsid w:val="00213438"/>
    <w:rsid w:val="00232561"/>
    <w:rsid w:val="00255036"/>
    <w:rsid w:val="00257678"/>
    <w:rsid w:val="0027788D"/>
    <w:rsid w:val="002A0ABB"/>
    <w:rsid w:val="002F759D"/>
    <w:rsid w:val="00321D88"/>
    <w:rsid w:val="003342EF"/>
    <w:rsid w:val="00334CB9"/>
    <w:rsid w:val="00362465"/>
    <w:rsid w:val="00390F66"/>
    <w:rsid w:val="00394861"/>
    <w:rsid w:val="003C371E"/>
    <w:rsid w:val="003D325A"/>
    <w:rsid w:val="00403977"/>
    <w:rsid w:val="004249FC"/>
    <w:rsid w:val="00435233"/>
    <w:rsid w:val="004A3D2C"/>
    <w:rsid w:val="004F7D02"/>
    <w:rsid w:val="00502877"/>
    <w:rsid w:val="0050674E"/>
    <w:rsid w:val="00575798"/>
    <w:rsid w:val="005D3FFB"/>
    <w:rsid w:val="005E5749"/>
    <w:rsid w:val="005F7AAE"/>
    <w:rsid w:val="00616A0E"/>
    <w:rsid w:val="00656DBD"/>
    <w:rsid w:val="0067480C"/>
    <w:rsid w:val="00687F9E"/>
    <w:rsid w:val="00702757"/>
    <w:rsid w:val="00721A03"/>
    <w:rsid w:val="00753302"/>
    <w:rsid w:val="00756C97"/>
    <w:rsid w:val="007A7858"/>
    <w:rsid w:val="007E1CD5"/>
    <w:rsid w:val="007E6585"/>
    <w:rsid w:val="00807ED2"/>
    <w:rsid w:val="00830A3A"/>
    <w:rsid w:val="0083349B"/>
    <w:rsid w:val="008578CA"/>
    <w:rsid w:val="008607EE"/>
    <w:rsid w:val="00866D4A"/>
    <w:rsid w:val="00882401"/>
    <w:rsid w:val="00885BFF"/>
    <w:rsid w:val="008D06C3"/>
    <w:rsid w:val="00913E39"/>
    <w:rsid w:val="00992767"/>
    <w:rsid w:val="009947D4"/>
    <w:rsid w:val="009A0B12"/>
    <w:rsid w:val="009B4294"/>
    <w:rsid w:val="009B6EEB"/>
    <w:rsid w:val="009D04BF"/>
    <w:rsid w:val="009D152D"/>
    <w:rsid w:val="009E3E66"/>
    <w:rsid w:val="00A312BC"/>
    <w:rsid w:val="00A32297"/>
    <w:rsid w:val="00A3344D"/>
    <w:rsid w:val="00A54B18"/>
    <w:rsid w:val="00A674C9"/>
    <w:rsid w:val="00A800E1"/>
    <w:rsid w:val="00AA2A17"/>
    <w:rsid w:val="00AD5CF7"/>
    <w:rsid w:val="00AE2C93"/>
    <w:rsid w:val="00AE3385"/>
    <w:rsid w:val="00B04BDA"/>
    <w:rsid w:val="00B13302"/>
    <w:rsid w:val="00B63676"/>
    <w:rsid w:val="00B678FE"/>
    <w:rsid w:val="00B75209"/>
    <w:rsid w:val="00B9125A"/>
    <w:rsid w:val="00B93A7D"/>
    <w:rsid w:val="00B93B99"/>
    <w:rsid w:val="00BA1C12"/>
    <w:rsid w:val="00BA22BD"/>
    <w:rsid w:val="00BE1FCC"/>
    <w:rsid w:val="00BE4D07"/>
    <w:rsid w:val="00C4618C"/>
    <w:rsid w:val="00C56814"/>
    <w:rsid w:val="00CB4B9E"/>
    <w:rsid w:val="00CC1063"/>
    <w:rsid w:val="00CF58DB"/>
    <w:rsid w:val="00D9223E"/>
    <w:rsid w:val="00D92C86"/>
    <w:rsid w:val="00DB7F35"/>
    <w:rsid w:val="00DC02AE"/>
    <w:rsid w:val="00DC6B6F"/>
    <w:rsid w:val="00DD54E9"/>
    <w:rsid w:val="00DE4635"/>
    <w:rsid w:val="00DE4765"/>
    <w:rsid w:val="00DF5D81"/>
    <w:rsid w:val="00E00855"/>
    <w:rsid w:val="00E23CE7"/>
    <w:rsid w:val="00E32E02"/>
    <w:rsid w:val="00E343EF"/>
    <w:rsid w:val="00E36BBD"/>
    <w:rsid w:val="00E54ADD"/>
    <w:rsid w:val="00E54DCF"/>
    <w:rsid w:val="00E93012"/>
    <w:rsid w:val="00EB11F6"/>
    <w:rsid w:val="00EE240C"/>
    <w:rsid w:val="00EF0C7D"/>
    <w:rsid w:val="00EF291E"/>
    <w:rsid w:val="00F02AC8"/>
    <w:rsid w:val="00F207E2"/>
    <w:rsid w:val="00F24307"/>
    <w:rsid w:val="00F374B3"/>
    <w:rsid w:val="00F43044"/>
    <w:rsid w:val="00F4703B"/>
    <w:rsid w:val="00F53AEF"/>
    <w:rsid w:val="00F9680F"/>
    <w:rsid w:val="00F96940"/>
    <w:rsid w:val="00FD4F91"/>
    <w:rsid w:val="00FE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814B5"/>
  <w15:docId w15:val="{8057B6F2-FD61-488E-98B0-C977FEAA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861"/>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 w:line="249" w:lineRule="auto"/>
      <w:ind w:left="10" w:hanging="10"/>
      <w:outlineLvl w:val="0"/>
    </w:pPr>
    <w:rPr>
      <w:rFonts w:ascii="Arial" w:eastAsia="Arial" w:hAnsi="Arial" w:cs="Arial"/>
      <w:b/>
      <w:color w:val="345A89"/>
      <w:sz w:val="28"/>
    </w:rPr>
  </w:style>
  <w:style w:type="paragraph" w:styleId="Heading2">
    <w:name w:val="heading 2"/>
    <w:next w:val="Normal"/>
    <w:link w:val="Heading2Char"/>
    <w:uiPriority w:val="9"/>
    <w:unhideWhenUsed/>
    <w:qFormat/>
    <w:pPr>
      <w:keepNext/>
      <w:keepLines/>
      <w:spacing w:after="0"/>
      <w:ind w:left="586" w:hanging="10"/>
      <w:outlineLvl w:val="1"/>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4"/>
    </w:rPr>
  </w:style>
  <w:style w:type="character" w:customStyle="1" w:styleId="Heading1Char">
    <w:name w:val="Heading 1 Char"/>
    <w:link w:val="Heading1"/>
    <w:rPr>
      <w:rFonts w:ascii="Arial" w:eastAsia="Arial" w:hAnsi="Arial" w:cs="Arial"/>
      <w:b/>
      <w:color w:val="345A8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D5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CF7"/>
    <w:rPr>
      <w:rFonts w:ascii="Calibri" w:eastAsia="Calibri" w:hAnsi="Calibri" w:cs="Calibri"/>
      <w:color w:val="000000"/>
    </w:rPr>
  </w:style>
  <w:style w:type="paragraph" w:styleId="Footer">
    <w:name w:val="footer"/>
    <w:basedOn w:val="Normal"/>
    <w:link w:val="FooterChar"/>
    <w:uiPriority w:val="99"/>
    <w:unhideWhenUsed/>
    <w:rsid w:val="00AD5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CF7"/>
    <w:rPr>
      <w:rFonts w:ascii="Calibri" w:eastAsia="Calibri" w:hAnsi="Calibri" w:cs="Calibri"/>
      <w:color w:val="000000"/>
    </w:rPr>
  </w:style>
  <w:style w:type="paragraph" w:styleId="ListParagraph">
    <w:name w:val="List Paragraph"/>
    <w:basedOn w:val="Normal"/>
    <w:uiPriority w:val="34"/>
    <w:qFormat/>
    <w:rsid w:val="00DE4765"/>
    <w:pPr>
      <w:ind w:left="720"/>
      <w:contextualSpacing/>
    </w:pPr>
  </w:style>
  <w:style w:type="table" w:styleId="TableGrid0">
    <w:name w:val="Table Grid"/>
    <w:basedOn w:val="TableNormal"/>
    <w:uiPriority w:val="39"/>
    <w:rsid w:val="000F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4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294"/>
    <w:rPr>
      <w:rFonts w:ascii="Tahoma" w:eastAsia="Calibri" w:hAnsi="Tahoma" w:cs="Tahoma"/>
      <w:color w:val="000000"/>
      <w:sz w:val="16"/>
      <w:szCs w:val="16"/>
    </w:rPr>
  </w:style>
  <w:style w:type="character" w:styleId="Emphasis">
    <w:name w:val="Emphasis"/>
    <w:basedOn w:val="DefaultParagraphFont"/>
    <w:uiPriority w:val="20"/>
    <w:qFormat/>
    <w:rsid w:val="00095AF9"/>
    <w:rPr>
      <w:i/>
      <w:iCs/>
    </w:rPr>
  </w:style>
  <w:style w:type="paragraph" w:styleId="Revision">
    <w:name w:val="Revision"/>
    <w:hidden/>
    <w:uiPriority w:val="99"/>
    <w:semiHidden/>
    <w:rsid w:val="00DF5D81"/>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F43044"/>
    <w:rPr>
      <w:color w:val="0563C1" w:themeColor="hyperlink"/>
      <w:u w:val="single"/>
    </w:rPr>
  </w:style>
  <w:style w:type="paragraph" w:customStyle="1" w:styleId="ArticleSec">
    <w:name w:val="ArticleSec"/>
    <w:basedOn w:val="Normal"/>
    <w:rsid w:val="0018215B"/>
    <w:pPr>
      <w:spacing w:before="240" w:after="0" w:line="240" w:lineRule="auto"/>
      <w:ind w:left="648" w:hanging="288"/>
    </w:pPr>
    <w:rPr>
      <w:rFonts w:ascii="Times New Roman" w:eastAsia="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074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229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senate.gcsu.edu"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enate.gcsu.edu/" TargetMode="External"/><Relationship Id="rId33" Type="http://schemas.openxmlformats.org/officeDocument/2006/relationships/hyperlink" Target="https://www.usg.edu/hr/manual/employee_recognition_programs"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enate.gcsu.edu/content/governance-calenda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senate.gcsu.edu" TargetMode="External"/><Relationship Id="rId32" Type="http://schemas.openxmlformats.org/officeDocument/2006/relationships/hyperlink" Target="https://senate.gcsu.ed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28" Type="http://schemas.openxmlformats.org/officeDocument/2006/relationships/hyperlink" Target="https://senate.gcsu.edu/us/about-university-senate/governance-calendar"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senate.gcsu.edu/senate-members/database/table-directo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 Id="rId27" Type="http://schemas.openxmlformats.org/officeDocument/2006/relationships/hyperlink" Target="http://senate.gcsu.edu/" TargetMode="External"/><Relationship Id="rId30" Type="http://schemas.openxmlformats.org/officeDocument/2006/relationships/hyperlink" Target="https://senate.gcsu.edu/motions"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4CF5A-0B9D-44C6-954A-00BF49D8C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38</Pages>
  <Words>10520</Words>
  <Characters>59964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Windish</dc:creator>
  <cp:lastModifiedBy>Alex Blazer</cp:lastModifiedBy>
  <cp:revision>6</cp:revision>
  <cp:lastPrinted>2019-02-26T22:00:00Z</cp:lastPrinted>
  <dcterms:created xsi:type="dcterms:W3CDTF">2019-02-26T21:52:00Z</dcterms:created>
  <dcterms:modified xsi:type="dcterms:W3CDTF">2019-03-03T22:41:00Z</dcterms:modified>
</cp:coreProperties>
</file>