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548E7" w14:textId="77777777" w:rsidR="00995652" w:rsidRPr="00F54000" w:rsidRDefault="00995652" w:rsidP="00995652">
      <w:pPr>
        <w:jc w:val="center"/>
        <w:rPr>
          <w:b/>
          <w:color w:val="000000"/>
        </w:rPr>
      </w:pPr>
    </w:p>
    <w:p w14:paraId="133A7F17" w14:textId="77777777" w:rsidR="00995652" w:rsidRPr="00F54000" w:rsidRDefault="00995652" w:rsidP="00995652">
      <w:pPr>
        <w:jc w:val="center"/>
        <w:rPr>
          <w:b/>
          <w:color w:val="000000"/>
        </w:rPr>
      </w:pPr>
      <w:r w:rsidRPr="00F54000">
        <w:rPr>
          <w:b/>
          <w:color w:val="000000"/>
        </w:rPr>
        <w:t>NEW PROGRAM PROSPECTUS</w:t>
      </w:r>
    </w:p>
    <w:p w14:paraId="462A5F89" w14:textId="77777777" w:rsidR="00995652" w:rsidRPr="00F54000" w:rsidRDefault="00995652" w:rsidP="00995652">
      <w:pPr>
        <w:tabs>
          <w:tab w:val="center" w:pos="4968"/>
          <w:tab w:val="left" w:pos="5469"/>
        </w:tabs>
        <w:rPr>
          <w:b/>
          <w:color w:val="000000"/>
        </w:rPr>
      </w:pPr>
      <w:r w:rsidRPr="00F54000">
        <w:rPr>
          <w:i/>
          <w:color w:val="000000"/>
        </w:rPr>
        <w:tab/>
        <w:t xml:space="preserve"> </w:t>
      </w:r>
      <w:r w:rsidRPr="00F54000">
        <w:rPr>
          <w:i/>
          <w:color w:val="000000"/>
        </w:rPr>
        <w:tab/>
      </w:r>
    </w:p>
    <w:p w14:paraId="629FDDDD" w14:textId="77777777" w:rsidR="00995652" w:rsidRPr="00F54000" w:rsidRDefault="00995652" w:rsidP="00995652">
      <w:pPr>
        <w:ind w:right="-24"/>
        <w:rPr>
          <w:color w:val="000000"/>
        </w:rPr>
      </w:pPr>
      <w:r w:rsidRPr="00F54000">
        <w:rPr>
          <w:b/>
          <w:color w:val="000000"/>
        </w:rPr>
        <w:t>Institution:</w:t>
      </w:r>
      <w:r>
        <w:rPr>
          <w:color w:val="000000"/>
        </w:rPr>
        <w:t xml:space="preserve"> Georgia College &amp; State University</w:t>
      </w:r>
    </w:p>
    <w:p w14:paraId="2A0F51FC" w14:textId="77777777" w:rsidR="00995652" w:rsidRPr="00F54000" w:rsidRDefault="00995652" w:rsidP="00995652">
      <w:pPr>
        <w:ind w:right="-24"/>
        <w:rPr>
          <w:color w:val="000000"/>
        </w:rPr>
      </w:pPr>
    </w:p>
    <w:p w14:paraId="28C8FD33" w14:textId="77777777" w:rsidR="00995652" w:rsidRDefault="00995652" w:rsidP="00995652">
      <w:pPr>
        <w:rPr>
          <w:color w:val="000000"/>
        </w:rPr>
      </w:pPr>
      <w:r>
        <w:rPr>
          <w:b/>
          <w:color w:val="000000"/>
        </w:rPr>
        <w:t>VPAA Signature</w:t>
      </w:r>
      <w:r>
        <w:rPr>
          <w:color w:val="000000"/>
        </w:rPr>
        <w:t>:___________________________________________________________________</w:t>
      </w:r>
    </w:p>
    <w:p w14:paraId="41A66066" w14:textId="77777777" w:rsidR="00995652" w:rsidRDefault="00995652" w:rsidP="00995652">
      <w:pPr>
        <w:rPr>
          <w:color w:val="000000"/>
        </w:rPr>
      </w:pPr>
    </w:p>
    <w:p w14:paraId="26CCFED9" w14:textId="77777777" w:rsidR="00995652" w:rsidRPr="005D6B33" w:rsidRDefault="00995652" w:rsidP="00995652">
      <w:pPr>
        <w:rPr>
          <w:color w:val="000000"/>
        </w:rPr>
      </w:pPr>
      <w:r w:rsidRPr="00F54000">
        <w:rPr>
          <w:color w:val="000000"/>
        </w:rPr>
        <w:t>E-mail</w:t>
      </w:r>
      <w:r w:rsidRPr="00F54000">
        <w:rPr>
          <w:color w:val="000000"/>
        </w:rPr>
        <w:tab/>
      </w:r>
      <w:r>
        <w:rPr>
          <w:color w:val="000000"/>
        </w:rPr>
        <w:t>/Telephone</w:t>
      </w:r>
      <w:r>
        <w:rPr>
          <w:color w:val="000000"/>
        </w:rPr>
        <w:tab/>
        <w:t>_________________/</w:t>
      </w:r>
      <w:r>
        <w:rPr>
          <w:color w:val="000000"/>
        </w:rPr>
        <w:tab/>
        <w:t>____________________</w:t>
      </w:r>
      <w:r w:rsidRPr="00F54000">
        <w:rPr>
          <w:color w:val="000000"/>
        </w:rPr>
        <w:t>__</w:t>
      </w:r>
    </w:p>
    <w:p w14:paraId="2159A3D9" w14:textId="77777777" w:rsidR="00995652" w:rsidRPr="00F54000" w:rsidRDefault="00995652" w:rsidP="00995652">
      <w:pPr>
        <w:ind w:right="-24"/>
        <w:rPr>
          <w:b/>
          <w:color w:val="000000"/>
        </w:rPr>
      </w:pPr>
    </w:p>
    <w:p w14:paraId="06EF8D95" w14:textId="77777777" w:rsidR="00995652" w:rsidRPr="00F54000" w:rsidRDefault="00995652" w:rsidP="00995652">
      <w:pPr>
        <w:ind w:right="-24"/>
        <w:rPr>
          <w:color w:val="000000"/>
        </w:rPr>
      </w:pPr>
      <w:r w:rsidRPr="00F54000">
        <w:rPr>
          <w:b/>
          <w:color w:val="000000"/>
        </w:rPr>
        <w:t xml:space="preserve">Degree: </w:t>
      </w:r>
      <w:r w:rsidR="00662DF0">
        <w:rPr>
          <w:b/>
          <w:color w:val="000000"/>
        </w:rPr>
        <w:t xml:space="preserve"> EDS Teacher Leadership</w:t>
      </w:r>
      <w:r w:rsidRPr="00F54000">
        <w:rPr>
          <w:b/>
          <w:color w:val="000000"/>
        </w:rPr>
        <w:t xml:space="preserve"> </w:t>
      </w:r>
    </w:p>
    <w:p w14:paraId="2F174720" w14:textId="77777777" w:rsidR="00995652" w:rsidRPr="00F54000" w:rsidRDefault="00995652" w:rsidP="00995652">
      <w:pPr>
        <w:ind w:right="-24"/>
        <w:rPr>
          <w:b/>
          <w:color w:val="000000"/>
        </w:rPr>
      </w:pPr>
    </w:p>
    <w:p w14:paraId="2B1060BB" w14:textId="77777777" w:rsidR="00995652" w:rsidRPr="00F54000" w:rsidRDefault="00995652" w:rsidP="00995652">
      <w:pPr>
        <w:ind w:right="-24"/>
        <w:rPr>
          <w:color w:val="000000"/>
        </w:rPr>
      </w:pPr>
      <w:r w:rsidRPr="00F54000">
        <w:rPr>
          <w:b/>
          <w:color w:val="000000"/>
        </w:rPr>
        <w:t>Major:</w:t>
      </w:r>
      <w:r>
        <w:rPr>
          <w:color w:val="000000"/>
        </w:rPr>
        <w:t xml:space="preserve"> Education</w:t>
      </w:r>
    </w:p>
    <w:p w14:paraId="2E5BB210" w14:textId="77777777" w:rsidR="00995652" w:rsidRPr="00F54000" w:rsidRDefault="00995652" w:rsidP="00995652">
      <w:pPr>
        <w:ind w:right="-24"/>
        <w:rPr>
          <w:b/>
          <w:color w:val="000000"/>
        </w:rPr>
      </w:pPr>
    </w:p>
    <w:p w14:paraId="0ECAD846" w14:textId="3B2557F6" w:rsidR="00995652" w:rsidRPr="00F54000" w:rsidRDefault="00995652" w:rsidP="00995652">
      <w:pPr>
        <w:ind w:right="-24"/>
        <w:rPr>
          <w:color w:val="000000"/>
        </w:rPr>
      </w:pPr>
      <w:r w:rsidRPr="00F54000">
        <w:rPr>
          <w:b/>
          <w:color w:val="000000"/>
        </w:rPr>
        <w:t>CIP Code:</w:t>
      </w:r>
      <w:r>
        <w:rPr>
          <w:b/>
          <w:color w:val="000000"/>
        </w:rPr>
        <w:t xml:space="preserve"> </w:t>
      </w:r>
      <w:r w:rsidR="00DF3C24">
        <w:t>13.010</w:t>
      </w:r>
      <w:r>
        <w:t>1</w:t>
      </w:r>
    </w:p>
    <w:p w14:paraId="16D79B59" w14:textId="77777777" w:rsidR="00995652" w:rsidRPr="00F54000" w:rsidRDefault="00995652" w:rsidP="00995652">
      <w:pPr>
        <w:ind w:right="-24"/>
        <w:rPr>
          <w:b/>
          <w:color w:val="000000"/>
        </w:rPr>
      </w:pPr>
    </w:p>
    <w:p w14:paraId="686F555C" w14:textId="77777777" w:rsidR="00995652" w:rsidRPr="00F54000" w:rsidRDefault="00995652" w:rsidP="00995652">
      <w:pPr>
        <w:ind w:right="-24"/>
        <w:rPr>
          <w:b/>
          <w:color w:val="000000"/>
        </w:rPr>
      </w:pPr>
      <w:r w:rsidRPr="00F54000">
        <w:rPr>
          <w:b/>
          <w:color w:val="000000"/>
        </w:rPr>
        <w:t xml:space="preserve">Please indicate the </w:t>
      </w:r>
      <w:r>
        <w:rPr>
          <w:b/>
          <w:color w:val="000000"/>
        </w:rPr>
        <w:t>proposed start-date for the</w:t>
      </w:r>
      <w:r w:rsidRPr="00F54000">
        <w:rPr>
          <w:b/>
          <w:color w:val="000000"/>
        </w:rPr>
        <w:t xml:space="preserve"> program</w:t>
      </w:r>
      <w:r w:rsidRPr="00F54000">
        <w:rPr>
          <w:b/>
          <w:color w:val="000000"/>
        </w:rPr>
        <w:tab/>
      </w:r>
      <w:r>
        <w:rPr>
          <w:b/>
          <w:color w:val="000000"/>
        </w:rPr>
        <w:tab/>
      </w:r>
      <w:r>
        <w:rPr>
          <w:b/>
          <w:color w:val="000000"/>
        </w:rPr>
        <w:tab/>
        <w:t>Summer 2016</w:t>
      </w:r>
    </w:p>
    <w:p w14:paraId="122A94D3" w14:textId="77777777" w:rsidR="00995652" w:rsidRPr="00F54000" w:rsidRDefault="00995652" w:rsidP="00995652">
      <w:pPr>
        <w:ind w:right="-24"/>
      </w:pPr>
    </w:p>
    <w:p w14:paraId="069C136F" w14:textId="77777777" w:rsidR="00995652" w:rsidRDefault="00995652" w:rsidP="00995652">
      <w:pPr>
        <w:ind w:right="-24"/>
        <w:rPr>
          <w:b/>
        </w:rPr>
      </w:pPr>
      <w:r w:rsidRPr="000A0019">
        <w:rPr>
          <w:b/>
        </w:rPr>
        <w:t>1.</w:t>
      </w:r>
      <w:r w:rsidRPr="000A0019">
        <w:rPr>
          <w:b/>
        </w:rPr>
        <w:tab/>
        <w:t>What is the primary reason for proposing this new program</w:t>
      </w:r>
      <w:r>
        <w:rPr>
          <w:b/>
        </w:rPr>
        <w:t xml:space="preserve"> (check one</w:t>
      </w:r>
      <w:r w:rsidRPr="000A0019">
        <w:rPr>
          <w:b/>
        </w:rPr>
        <w:t>)?</w:t>
      </w:r>
    </w:p>
    <w:p w14:paraId="2CA24651" w14:textId="77777777" w:rsidR="00995652" w:rsidRPr="005D6B33" w:rsidRDefault="00995652" w:rsidP="00995652">
      <w:pPr>
        <w:ind w:right="-2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2"/>
        <w:gridCol w:w="2538"/>
      </w:tblGrid>
      <w:tr w:rsidR="00995652" w:rsidRPr="00F54000" w14:paraId="592944EC" w14:textId="77777777" w:rsidTr="00BC747E">
        <w:tc>
          <w:tcPr>
            <w:tcW w:w="7038" w:type="dxa"/>
            <w:tcBorders>
              <w:top w:val="single" w:sz="4" w:space="0" w:color="auto"/>
              <w:left w:val="single" w:sz="4" w:space="0" w:color="auto"/>
              <w:bottom w:val="single" w:sz="4" w:space="0" w:color="auto"/>
              <w:right w:val="single" w:sz="4" w:space="0" w:color="auto"/>
            </w:tcBorders>
            <w:shd w:val="clear" w:color="auto" w:fill="auto"/>
            <w:hideMark/>
          </w:tcPr>
          <w:p w14:paraId="687065B8" w14:textId="77777777" w:rsidR="00995652" w:rsidRPr="00F54000" w:rsidRDefault="00995652" w:rsidP="00BC747E">
            <w:pPr>
              <w:contextualSpacing/>
            </w:pPr>
            <w:r w:rsidRPr="00F54000">
              <w:t>Response to Governor’s High Demand Career Initiative</w:t>
            </w:r>
          </w:p>
          <w:p w14:paraId="3AFB2AF2" w14:textId="77777777" w:rsidR="00995652" w:rsidRPr="00F54000" w:rsidRDefault="00995652" w:rsidP="00BC747E">
            <w:r w:rsidRPr="000E75C3">
              <w:t>http://www.georgia.org/competitive-advantages/workforce-division/programs-initiatives/high-demand-career-initiative-hdci/</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50AB5D5B" w14:textId="77777777" w:rsidR="00995652" w:rsidRPr="00F54000" w:rsidRDefault="00995652" w:rsidP="00BC747E"/>
        </w:tc>
      </w:tr>
      <w:tr w:rsidR="00995652" w:rsidRPr="00F54000" w14:paraId="6FBAF9AC" w14:textId="77777777" w:rsidTr="00BC747E">
        <w:tc>
          <w:tcPr>
            <w:tcW w:w="7038" w:type="dxa"/>
            <w:tcBorders>
              <w:top w:val="single" w:sz="4" w:space="0" w:color="auto"/>
              <w:left w:val="single" w:sz="4" w:space="0" w:color="auto"/>
              <w:bottom w:val="single" w:sz="4" w:space="0" w:color="auto"/>
              <w:right w:val="single" w:sz="4" w:space="0" w:color="auto"/>
            </w:tcBorders>
            <w:shd w:val="clear" w:color="auto" w:fill="auto"/>
            <w:hideMark/>
          </w:tcPr>
          <w:p w14:paraId="1F45FBE9" w14:textId="77777777" w:rsidR="00995652" w:rsidRPr="00F54000" w:rsidRDefault="00995652" w:rsidP="00BC747E">
            <w:pPr>
              <w:contextualSpacing/>
            </w:pPr>
            <w:r>
              <w:t>Demonstrated significant  b</w:t>
            </w:r>
            <w:r w:rsidRPr="00F54000">
              <w:t xml:space="preserve">usiness, community or industry </w:t>
            </w:r>
            <w:r>
              <w:t xml:space="preserve"> need</w:t>
            </w:r>
          </w:p>
          <w:p w14:paraId="5ADDDBE1" w14:textId="77777777" w:rsidR="00995652" w:rsidRPr="00F54000" w:rsidRDefault="00995652" w:rsidP="00BC747E"/>
        </w:tc>
        <w:tc>
          <w:tcPr>
            <w:tcW w:w="2538" w:type="dxa"/>
            <w:tcBorders>
              <w:top w:val="single" w:sz="4" w:space="0" w:color="auto"/>
              <w:left w:val="single" w:sz="4" w:space="0" w:color="auto"/>
              <w:bottom w:val="single" w:sz="4" w:space="0" w:color="auto"/>
              <w:right w:val="single" w:sz="4" w:space="0" w:color="auto"/>
            </w:tcBorders>
            <w:shd w:val="clear" w:color="auto" w:fill="auto"/>
          </w:tcPr>
          <w:p w14:paraId="0C493676" w14:textId="77777777" w:rsidR="00995652" w:rsidRPr="00F54000" w:rsidRDefault="00995652" w:rsidP="00BC747E"/>
        </w:tc>
      </w:tr>
      <w:tr w:rsidR="00995652" w:rsidRPr="00F54000" w14:paraId="2C816877" w14:textId="77777777" w:rsidTr="00BC747E">
        <w:tc>
          <w:tcPr>
            <w:tcW w:w="7038" w:type="dxa"/>
            <w:tcBorders>
              <w:top w:val="single" w:sz="4" w:space="0" w:color="auto"/>
              <w:left w:val="single" w:sz="4" w:space="0" w:color="auto"/>
              <w:bottom w:val="single" w:sz="4" w:space="0" w:color="auto"/>
              <w:right w:val="single" w:sz="4" w:space="0" w:color="auto"/>
            </w:tcBorders>
            <w:shd w:val="clear" w:color="auto" w:fill="auto"/>
            <w:hideMark/>
          </w:tcPr>
          <w:p w14:paraId="73092D26" w14:textId="77777777" w:rsidR="00995652" w:rsidRPr="00F54000" w:rsidRDefault="00995652" w:rsidP="00BC747E">
            <w:pPr>
              <w:contextualSpacing/>
            </w:pPr>
            <w:r w:rsidRPr="00F54000">
              <w:t>Demonstrated significant student demand</w:t>
            </w:r>
          </w:p>
          <w:p w14:paraId="4215F9C6" w14:textId="77777777" w:rsidR="00995652" w:rsidRPr="00F54000" w:rsidRDefault="00995652" w:rsidP="00BC747E"/>
        </w:tc>
        <w:tc>
          <w:tcPr>
            <w:tcW w:w="2538" w:type="dxa"/>
            <w:tcBorders>
              <w:top w:val="single" w:sz="4" w:space="0" w:color="auto"/>
              <w:left w:val="single" w:sz="4" w:space="0" w:color="auto"/>
              <w:bottom w:val="single" w:sz="4" w:space="0" w:color="auto"/>
              <w:right w:val="single" w:sz="4" w:space="0" w:color="auto"/>
            </w:tcBorders>
            <w:shd w:val="clear" w:color="auto" w:fill="auto"/>
          </w:tcPr>
          <w:p w14:paraId="601BFB37" w14:textId="77777777" w:rsidR="00995652" w:rsidRPr="00F54000" w:rsidRDefault="00995652" w:rsidP="00BC747E"/>
        </w:tc>
      </w:tr>
      <w:tr w:rsidR="00995652" w:rsidRPr="00F54000" w14:paraId="0CBD1A91" w14:textId="77777777" w:rsidTr="00BC747E">
        <w:tc>
          <w:tcPr>
            <w:tcW w:w="7038" w:type="dxa"/>
            <w:tcBorders>
              <w:top w:val="single" w:sz="4" w:space="0" w:color="auto"/>
              <w:left w:val="single" w:sz="4" w:space="0" w:color="auto"/>
              <w:bottom w:val="single" w:sz="4" w:space="0" w:color="auto"/>
              <w:right w:val="single" w:sz="4" w:space="0" w:color="auto"/>
            </w:tcBorders>
            <w:shd w:val="clear" w:color="auto" w:fill="auto"/>
            <w:hideMark/>
          </w:tcPr>
          <w:p w14:paraId="7B915DE4" w14:textId="77777777" w:rsidR="00995652" w:rsidRPr="00F54000" w:rsidRDefault="00995652" w:rsidP="00BC747E">
            <w:pPr>
              <w:contextualSpacing/>
            </w:pPr>
            <w:r>
              <w:t>Direct r</w:t>
            </w:r>
            <w:r w:rsidRPr="00F54000">
              <w:t>esponse to Complete College Georgia</w:t>
            </w:r>
          </w:p>
          <w:p w14:paraId="12CBEAAB" w14:textId="77777777" w:rsidR="00995652" w:rsidRPr="00F54000" w:rsidRDefault="00995652" w:rsidP="00BC747E"/>
        </w:tc>
        <w:tc>
          <w:tcPr>
            <w:tcW w:w="2538" w:type="dxa"/>
            <w:tcBorders>
              <w:top w:val="single" w:sz="4" w:space="0" w:color="auto"/>
              <w:left w:val="single" w:sz="4" w:space="0" w:color="auto"/>
              <w:bottom w:val="single" w:sz="4" w:space="0" w:color="auto"/>
              <w:right w:val="single" w:sz="4" w:space="0" w:color="auto"/>
            </w:tcBorders>
            <w:shd w:val="clear" w:color="auto" w:fill="auto"/>
          </w:tcPr>
          <w:p w14:paraId="33F658E5" w14:textId="77777777" w:rsidR="00995652" w:rsidRPr="00F54000" w:rsidRDefault="00995652" w:rsidP="00BC747E"/>
        </w:tc>
      </w:tr>
      <w:tr w:rsidR="00995652" w:rsidRPr="00F54000" w14:paraId="57D70F88" w14:textId="77777777" w:rsidTr="00BC747E">
        <w:tc>
          <w:tcPr>
            <w:tcW w:w="7038" w:type="dxa"/>
            <w:tcBorders>
              <w:top w:val="single" w:sz="4" w:space="0" w:color="auto"/>
              <w:left w:val="single" w:sz="4" w:space="0" w:color="auto"/>
              <w:bottom w:val="single" w:sz="4" w:space="0" w:color="auto"/>
              <w:right w:val="single" w:sz="4" w:space="0" w:color="auto"/>
            </w:tcBorders>
            <w:shd w:val="clear" w:color="auto" w:fill="auto"/>
            <w:hideMark/>
          </w:tcPr>
          <w:p w14:paraId="4DB0EA31" w14:textId="77777777" w:rsidR="00995652" w:rsidRPr="00F54000" w:rsidRDefault="00995652" w:rsidP="00BC747E">
            <w:pPr>
              <w:contextualSpacing/>
            </w:pPr>
            <w:r w:rsidRPr="00F54000">
              <w:t xml:space="preserve">Response to </w:t>
            </w:r>
            <w:r>
              <w:t xml:space="preserve">other </w:t>
            </w:r>
            <w:r w:rsidRPr="00F54000">
              <w:t xml:space="preserve">Board of Regents initiative </w:t>
            </w:r>
            <w:r>
              <w:t>(please specify):</w:t>
            </w:r>
          </w:p>
          <w:p w14:paraId="17153883" w14:textId="77777777" w:rsidR="00995652" w:rsidRPr="00F54000" w:rsidRDefault="00995652" w:rsidP="00BC747E"/>
        </w:tc>
        <w:tc>
          <w:tcPr>
            <w:tcW w:w="2538" w:type="dxa"/>
            <w:tcBorders>
              <w:top w:val="single" w:sz="4" w:space="0" w:color="auto"/>
              <w:left w:val="single" w:sz="4" w:space="0" w:color="auto"/>
              <w:bottom w:val="single" w:sz="4" w:space="0" w:color="auto"/>
              <w:right w:val="single" w:sz="4" w:space="0" w:color="auto"/>
            </w:tcBorders>
            <w:shd w:val="clear" w:color="auto" w:fill="auto"/>
          </w:tcPr>
          <w:p w14:paraId="2425C3D9" w14:textId="77777777" w:rsidR="00995652" w:rsidRPr="00F54000" w:rsidRDefault="00995652" w:rsidP="00BC747E"/>
        </w:tc>
      </w:tr>
      <w:tr w:rsidR="00995652" w:rsidRPr="00F54000" w14:paraId="42A5A8AB" w14:textId="77777777" w:rsidTr="00BC747E">
        <w:tc>
          <w:tcPr>
            <w:tcW w:w="7038" w:type="dxa"/>
            <w:tcBorders>
              <w:top w:val="single" w:sz="4" w:space="0" w:color="auto"/>
              <w:left w:val="single" w:sz="4" w:space="0" w:color="auto"/>
              <w:bottom w:val="single" w:sz="4" w:space="0" w:color="auto"/>
              <w:right w:val="single" w:sz="4" w:space="0" w:color="auto"/>
            </w:tcBorders>
            <w:shd w:val="clear" w:color="auto" w:fill="auto"/>
            <w:hideMark/>
          </w:tcPr>
          <w:p w14:paraId="707BBAFB" w14:textId="77777777" w:rsidR="00995652" w:rsidRPr="00F54000" w:rsidRDefault="00995652" w:rsidP="00BC747E">
            <w:r w:rsidRPr="00F54000">
              <w:t>Other (please explain)</w:t>
            </w:r>
          </w:p>
          <w:p w14:paraId="55C12292" w14:textId="77777777" w:rsidR="00995652" w:rsidRDefault="00995652" w:rsidP="00BC747E"/>
          <w:p w14:paraId="6D5830C0" w14:textId="77777777" w:rsidR="00995652" w:rsidRDefault="00995652" w:rsidP="00BC747E">
            <w:r>
              <w:t xml:space="preserve">Identified area of need in Georgia Schools </w:t>
            </w:r>
            <w:r w:rsidRPr="009C3A7F">
              <w:rPr>
                <w:sz w:val="16"/>
                <w:szCs w:val="16"/>
              </w:rPr>
              <w:t>(http://www.gapsc.com/Commission/policies_guidelines/Downloads/Curricul</w:t>
            </w:r>
            <w:r>
              <w:rPr>
                <w:sz w:val="16"/>
                <w:szCs w:val="16"/>
              </w:rPr>
              <w:t>um_and_Instruction_Standards.pd</w:t>
            </w:r>
          </w:p>
          <w:p w14:paraId="6B531D4C" w14:textId="77777777" w:rsidR="00995652" w:rsidRPr="00F54000" w:rsidRDefault="00995652" w:rsidP="00BC747E"/>
        </w:tc>
        <w:tc>
          <w:tcPr>
            <w:tcW w:w="2538" w:type="dxa"/>
            <w:tcBorders>
              <w:top w:val="single" w:sz="4" w:space="0" w:color="auto"/>
              <w:left w:val="single" w:sz="4" w:space="0" w:color="auto"/>
              <w:bottom w:val="single" w:sz="4" w:space="0" w:color="auto"/>
              <w:right w:val="single" w:sz="4" w:space="0" w:color="auto"/>
            </w:tcBorders>
            <w:shd w:val="clear" w:color="auto" w:fill="auto"/>
          </w:tcPr>
          <w:p w14:paraId="6E97EE02" w14:textId="77777777" w:rsidR="00995652" w:rsidRDefault="00995652" w:rsidP="00BC747E"/>
          <w:p w14:paraId="5592B73D" w14:textId="77777777" w:rsidR="00995652" w:rsidRDefault="00995652" w:rsidP="00BC747E"/>
          <w:p w14:paraId="788C8A61" w14:textId="77777777" w:rsidR="00995652" w:rsidRPr="008E6E12" w:rsidRDefault="00995652" w:rsidP="00BC747E">
            <w:r>
              <w:t>X</w:t>
            </w:r>
          </w:p>
        </w:tc>
      </w:tr>
    </w:tbl>
    <w:p w14:paraId="684484A8" w14:textId="77777777" w:rsidR="00995652" w:rsidRDefault="00995652" w:rsidP="00995652">
      <w:pPr>
        <w:ind w:right="-24"/>
      </w:pPr>
    </w:p>
    <w:p w14:paraId="27A20763" w14:textId="77777777" w:rsidR="00995652" w:rsidRPr="000A0019" w:rsidRDefault="00995652" w:rsidP="00995652">
      <w:pPr>
        <w:ind w:right="-24"/>
        <w:rPr>
          <w:b/>
        </w:rPr>
      </w:pPr>
      <w:r w:rsidRPr="000A0019">
        <w:rPr>
          <w:b/>
        </w:rPr>
        <w:t>2.</w:t>
      </w:r>
      <w:r w:rsidRPr="000A0019">
        <w:rPr>
          <w:b/>
        </w:rPr>
        <w:tab/>
        <w:t>Is this program in collaboration with another USG institution?</w:t>
      </w:r>
    </w:p>
    <w:p w14:paraId="0E021917" w14:textId="77777777" w:rsidR="00995652" w:rsidRDefault="00995652" w:rsidP="00995652">
      <w:pPr>
        <w:ind w:right="-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894"/>
      </w:tblGrid>
      <w:tr w:rsidR="00995652" w14:paraId="7C974DF6" w14:textId="77777777" w:rsidTr="00BC747E">
        <w:tc>
          <w:tcPr>
            <w:tcW w:w="3258" w:type="dxa"/>
            <w:shd w:val="clear" w:color="auto" w:fill="auto"/>
          </w:tcPr>
          <w:p w14:paraId="01893CB5" w14:textId="77777777" w:rsidR="00995652" w:rsidRDefault="00995652" w:rsidP="00BC747E">
            <w:pPr>
              <w:ind w:right="-24"/>
            </w:pPr>
            <w:r>
              <w:t>Yes</w:t>
            </w:r>
          </w:p>
        </w:tc>
        <w:tc>
          <w:tcPr>
            <w:tcW w:w="6894" w:type="dxa"/>
            <w:shd w:val="clear" w:color="auto" w:fill="auto"/>
          </w:tcPr>
          <w:p w14:paraId="08EAABD2" w14:textId="77777777" w:rsidR="00995652" w:rsidRDefault="00995652" w:rsidP="00BC747E">
            <w:pPr>
              <w:ind w:right="-24"/>
            </w:pPr>
            <w:r>
              <w:t>List Institution(s):</w:t>
            </w:r>
          </w:p>
          <w:p w14:paraId="2DCE5662" w14:textId="77777777" w:rsidR="00995652" w:rsidRDefault="00995652" w:rsidP="00BC747E">
            <w:pPr>
              <w:ind w:right="-24"/>
            </w:pPr>
          </w:p>
          <w:p w14:paraId="5FD4AA54" w14:textId="77777777" w:rsidR="00995652" w:rsidRDefault="00995652" w:rsidP="00BC747E">
            <w:pPr>
              <w:ind w:right="-24"/>
            </w:pPr>
          </w:p>
        </w:tc>
      </w:tr>
      <w:tr w:rsidR="00995652" w14:paraId="71AF8D26" w14:textId="77777777" w:rsidTr="00BC747E">
        <w:tc>
          <w:tcPr>
            <w:tcW w:w="3258" w:type="dxa"/>
            <w:shd w:val="clear" w:color="auto" w:fill="auto"/>
          </w:tcPr>
          <w:p w14:paraId="5396DF09" w14:textId="77777777" w:rsidR="00995652" w:rsidRDefault="00995652" w:rsidP="00BC747E">
            <w:pPr>
              <w:ind w:right="-24"/>
            </w:pPr>
            <w:r>
              <w:t>No</w:t>
            </w:r>
          </w:p>
        </w:tc>
        <w:tc>
          <w:tcPr>
            <w:tcW w:w="6894" w:type="dxa"/>
            <w:shd w:val="clear" w:color="auto" w:fill="auto"/>
          </w:tcPr>
          <w:p w14:paraId="5DF74218" w14:textId="77777777" w:rsidR="00995652" w:rsidRDefault="00995652" w:rsidP="00BC747E">
            <w:pPr>
              <w:ind w:right="-24"/>
            </w:pPr>
            <w:r>
              <w:t>X</w:t>
            </w:r>
          </w:p>
        </w:tc>
      </w:tr>
    </w:tbl>
    <w:p w14:paraId="76C6E35C" w14:textId="77777777" w:rsidR="00995652" w:rsidRDefault="00995652" w:rsidP="00995652">
      <w:pPr>
        <w:ind w:right="-24"/>
      </w:pPr>
    </w:p>
    <w:p w14:paraId="470D4AAA" w14:textId="77777777" w:rsidR="00995652" w:rsidRDefault="00995652" w:rsidP="00995652">
      <w:pPr>
        <w:ind w:right="-24"/>
      </w:pPr>
    </w:p>
    <w:p w14:paraId="63F63A8A" w14:textId="77777777" w:rsidR="00995652" w:rsidRDefault="00995652" w:rsidP="00995652">
      <w:pPr>
        <w:ind w:right="-24"/>
      </w:pPr>
    </w:p>
    <w:p w14:paraId="7830B7B7" w14:textId="77777777" w:rsidR="00995652" w:rsidRDefault="00995652" w:rsidP="00995652">
      <w:pPr>
        <w:ind w:right="-24"/>
      </w:pPr>
    </w:p>
    <w:p w14:paraId="0004E3CA" w14:textId="77777777" w:rsidR="00995652" w:rsidRDefault="00995652" w:rsidP="00995652">
      <w:pPr>
        <w:ind w:right="-24"/>
      </w:pPr>
    </w:p>
    <w:p w14:paraId="56A37D0B" w14:textId="77777777" w:rsidR="00995652" w:rsidRDefault="00995652" w:rsidP="00995652">
      <w:pPr>
        <w:ind w:right="-24"/>
      </w:pPr>
    </w:p>
    <w:p w14:paraId="590105D5" w14:textId="77777777" w:rsidR="00995652" w:rsidRDefault="00995652" w:rsidP="00995652">
      <w:pPr>
        <w:ind w:right="-24"/>
      </w:pPr>
    </w:p>
    <w:p w14:paraId="1749A73B" w14:textId="77777777" w:rsidR="00995652" w:rsidRPr="00F54000" w:rsidRDefault="00995652" w:rsidP="00995652">
      <w:pPr>
        <w:ind w:right="-24"/>
      </w:pPr>
    </w:p>
    <w:p w14:paraId="7FA136A8" w14:textId="77777777" w:rsidR="00995652" w:rsidRDefault="00995652" w:rsidP="00995652">
      <w:pPr>
        <w:ind w:left="720" w:right="-24" w:hanging="720"/>
        <w:rPr>
          <w:rStyle w:val="eop"/>
          <w:b/>
        </w:rPr>
      </w:pPr>
      <w:r w:rsidRPr="000A0019">
        <w:rPr>
          <w:rStyle w:val="textrun"/>
          <w:b/>
          <w:bCs/>
          <w:iCs/>
        </w:rPr>
        <w:t xml:space="preserve">3A. </w:t>
      </w:r>
      <w:r w:rsidRPr="000A0019">
        <w:rPr>
          <w:rStyle w:val="textrun"/>
          <w:b/>
          <w:iCs/>
        </w:rPr>
        <w:t xml:space="preserve"> </w:t>
      </w:r>
      <w:r w:rsidRPr="000A0019">
        <w:rPr>
          <w:rStyle w:val="textrun"/>
          <w:b/>
          <w:iCs/>
        </w:rPr>
        <w:tab/>
        <w:t xml:space="preserve">Provide a </w:t>
      </w:r>
      <w:r w:rsidRPr="000A0019">
        <w:rPr>
          <w:rStyle w:val="textrun"/>
          <w:b/>
        </w:rPr>
        <w:t xml:space="preserve">list of all programs (within the same or related CIP classification) at the same degree level offered at other USG institutions, as well as productivity data (degrees conferred) for all listed programs (see the USG website degrees authorized at USG institutions </w:t>
      </w:r>
      <w:hyperlink r:id="rId8" w:history="1">
        <w:r w:rsidRPr="002B5946">
          <w:rPr>
            <w:rStyle w:val="Hyperlink"/>
            <w:b/>
          </w:rPr>
          <w:t>https://app.usg.edu/portal/page/portal/DMA</w:t>
        </w:r>
      </w:hyperlink>
      <w:r w:rsidRPr="002B5946">
        <w:rPr>
          <w:rStyle w:val="textrun"/>
          <w:b/>
        </w:rPr>
        <w:t>,</w:t>
      </w:r>
      <w:r>
        <w:rPr>
          <w:rStyle w:val="textrun"/>
          <w:b/>
        </w:rPr>
        <w:t xml:space="preserve"> </w:t>
      </w:r>
      <w:r w:rsidRPr="000A0019">
        <w:rPr>
          <w:rStyle w:val="textrun"/>
          <w:b/>
        </w:rPr>
        <w:t>and Degrees Con</w:t>
      </w:r>
      <w:r>
        <w:rPr>
          <w:rStyle w:val="textrun"/>
          <w:b/>
        </w:rPr>
        <w:t xml:space="preserve">ferred Reports for productivity </w:t>
      </w:r>
      <w:r w:rsidRPr="000A0019">
        <w:rPr>
          <w:rStyle w:val="textrun"/>
          <w:b/>
        </w:rPr>
        <w:t>data</w:t>
      </w:r>
      <w:r>
        <w:rPr>
          <w:rStyle w:val="textrun"/>
          <w:b/>
        </w:rPr>
        <w:t xml:space="preserve"> at </w:t>
      </w:r>
      <w:r w:rsidRPr="002B5946">
        <w:rPr>
          <w:rStyle w:val="textrun"/>
          <w:b/>
        </w:rPr>
        <w:t>http://www.usg.edu/research/degrees_conferred/</w:t>
      </w:r>
      <w:r w:rsidRPr="000A0019">
        <w:rPr>
          <w:rStyle w:val="textrun"/>
          <w:b/>
        </w:rPr>
        <w:t>).</w:t>
      </w:r>
      <w:r w:rsidRPr="000A0019">
        <w:rPr>
          <w:rStyle w:val="eop"/>
          <w:b/>
        </w:rPr>
        <w:t xml:space="preserve"> </w:t>
      </w:r>
    </w:p>
    <w:p w14:paraId="66BABC05" w14:textId="77777777" w:rsidR="00995652" w:rsidRDefault="00995652" w:rsidP="00995652">
      <w:pPr>
        <w:ind w:right="-24"/>
        <w:rPr>
          <w:rStyle w:val="eop"/>
          <w:b/>
        </w:rPr>
      </w:pPr>
    </w:p>
    <w:p w14:paraId="24CC08B9" w14:textId="77777777" w:rsidR="00995652" w:rsidRPr="00F54000" w:rsidRDefault="00995652" w:rsidP="00995652">
      <w:pPr>
        <w:ind w:right="-24"/>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3387"/>
        <w:gridCol w:w="663"/>
        <w:gridCol w:w="720"/>
        <w:gridCol w:w="687"/>
        <w:gridCol w:w="663"/>
        <w:gridCol w:w="738"/>
      </w:tblGrid>
      <w:tr w:rsidR="00995652" w:rsidRPr="00F54000" w14:paraId="0DBDE769" w14:textId="77777777" w:rsidTr="00BC747E">
        <w:trPr>
          <w:tblHeader/>
        </w:trPr>
        <w:tc>
          <w:tcPr>
            <w:tcW w:w="2718" w:type="dxa"/>
            <w:tcMar>
              <w:top w:w="0" w:type="dxa"/>
              <w:left w:w="108" w:type="dxa"/>
              <w:bottom w:w="0" w:type="dxa"/>
              <w:right w:w="108" w:type="dxa"/>
            </w:tcMar>
          </w:tcPr>
          <w:p w14:paraId="4277732E" w14:textId="77777777" w:rsidR="00995652" w:rsidRPr="00F54000" w:rsidRDefault="00995652" w:rsidP="00BC747E">
            <w:pPr>
              <w:spacing w:after="200" w:line="276" w:lineRule="auto"/>
              <w:rPr>
                <w:rFonts w:eastAsia="Calibri"/>
              </w:rPr>
            </w:pPr>
          </w:p>
        </w:tc>
        <w:tc>
          <w:tcPr>
            <w:tcW w:w="3387" w:type="dxa"/>
            <w:tcMar>
              <w:top w:w="0" w:type="dxa"/>
              <w:left w:w="108" w:type="dxa"/>
              <w:bottom w:w="0" w:type="dxa"/>
              <w:right w:w="108" w:type="dxa"/>
            </w:tcMar>
          </w:tcPr>
          <w:p w14:paraId="7B8A7A9B" w14:textId="77777777" w:rsidR="00995652" w:rsidRPr="00F54000" w:rsidRDefault="00995652" w:rsidP="00BC747E">
            <w:pPr>
              <w:spacing w:after="200" w:line="276" w:lineRule="auto"/>
              <w:rPr>
                <w:rFonts w:eastAsia="Calibri"/>
              </w:rPr>
            </w:pPr>
            <w:r w:rsidRPr="00F54000">
              <w:rPr>
                <w:rFonts w:eastAsia="Calibri"/>
              </w:rPr>
              <w:t>Academic Program</w:t>
            </w:r>
          </w:p>
        </w:tc>
        <w:tc>
          <w:tcPr>
            <w:tcW w:w="663" w:type="dxa"/>
            <w:tcMar>
              <w:top w:w="0" w:type="dxa"/>
              <w:left w:w="108" w:type="dxa"/>
              <w:bottom w:w="0" w:type="dxa"/>
              <w:right w:w="108" w:type="dxa"/>
            </w:tcMar>
            <w:hideMark/>
          </w:tcPr>
          <w:p w14:paraId="0A8E96C8" w14:textId="77777777" w:rsidR="00995652" w:rsidRPr="00F54000" w:rsidRDefault="00995652" w:rsidP="00BC747E">
            <w:pPr>
              <w:spacing w:after="200" w:line="276" w:lineRule="auto"/>
              <w:rPr>
                <w:rFonts w:eastAsia="Calibri"/>
              </w:rPr>
            </w:pPr>
            <w:r w:rsidRPr="00F54000">
              <w:rPr>
                <w:rFonts w:eastAsia="Calibri"/>
              </w:rPr>
              <w:t xml:space="preserve">FY </w:t>
            </w:r>
          </w:p>
          <w:p w14:paraId="1B3B1D8C" w14:textId="77777777" w:rsidR="00995652" w:rsidRPr="00F54000" w:rsidRDefault="00995652" w:rsidP="00BC747E">
            <w:pPr>
              <w:spacing w:after="200" w:line="276" w:lineRule="auto"/>
              <w:rPr>
                <w:rFonts w:eastAsia="Calibri"/>
              </w:rPr>
            </w:pPr>
            <w:r>
              <w:rPr>
                <w:rFonts w:eastAsia="Calibri"/>
              </w:rPr>
              <w:t>15</w:t>
            </w:r>
          </w:p>
        </w:tc>
        <w:tc>
          <w:tcPr>
            <w:tcW w:w="720" w:type="dxa"/>
            <w:tcMar>
              <w:top w:w="0" w:type="dxa"/>
              <w:left w:w="108" w:type="dxa"/>
              <w:bottom w:w="0" w:type="dxa"/>
              <w:right w:w="108" w:type="dxa"/>
            </w:tcMar>
            <w:hideMark/>
          </w:tcPr>
          <w:p w14:paraId="45E941C0" w14:textId="77777777" w:rsidR="00995652" w:rsidRPr="00F54000" w:rsidRDefault="00995652" w:rsidP="00BC747E">
            <w:pPr>
              <w:spacing w:after="200" w:line="276" w:lineRule="auto"/>
              <w:rPr>
                <w:rFonts w:eastAsia="Calibri"/>
              </w:rPr>
            </w:pPr>
            <w:r w:rsidRPr="00F54000">
              <w:rPr>
                <w:rFonts w:eastAsia="Calibri"/>
              </w:rPr>
              <w:t xml:space="preserve">FY </w:t>
            </w:r>
          </w:p>
          <w:p w14:paraId="208C3DF1" w14:textId="77777777" w:rsidR="00995652" w:rsidRPr="00F54000" w:rsidRDefault="00995652" w:rsidP="00BC747E">
            <w:pPr>
              <w:spacing w:after="200" w:line="276" w:lineRule="auto"/>
              <w:rPr>
                <w:rFonts w:eastAsia="Calibri"/>
              </w:rPr>
            </w:pPr>
            <w:r>
              <w:rPr>
                <w:rFonts w:eastAsia="Calibri"/>
              </w:rPr>
              <w:t>14</w:t>
            </w:r>
          </w:p>
        </w:tc>
        <w:tc>
          <w:tcPr>
            <w:tcW w:w="687" w:type="dxa"/>
            <w:tcMar>
              <w:top w:w="0" w:type="dxa"/>
              <w:left w:w="108" w:type="dxa"/>
              <w:bottom w:w="0" w:type="dxa"/>
              <w:right w:w="108" w:type="dxa"/>
            </w:tcMar>
            <w:hideMark/>
          </w:tcPr>
          <w:p w14:paraId="3F30FC33" w14:textId="77777777" w:rsidR="00995652" w:rsidRPr="00F54000" w:rsidRDefault="00995652" w:rsidP="00BC747E">
            <w:pPr>
              <w:spacing w:after="200" w:line="276" w:lineRule="auto"/>
              <w:rPr>
                <w:rFonts w:eastAsia="Calibri"/>
              </w:rPr>
            </w:pPr>
            <w:r w:rsidRPr="00F54000">
              <w:rPr>
                <w:rFonts w:eastAsia="Calibri"/>
              </w:rPr>
              <w:t xml:space="preserve">FY </w:t>
            </w:r>
          </w:p>
          <w:p w14:paraId="55480C77" w14:textId="77777777" w:rsidR="00995652" w:rsidRPr="00F54000" w:rsidRDefault="00995652" w:rsidP="00BC747E">
            <w:pPr>
              <w:spacing w:after="200" w:line="276" w:lineRule="auto"/>
              <w:rPr>
                <w:rFonts w:eastAsia="Calibri"/>
              </w:rPr>
            </w:pPr>
            <w:r>
              <w:rPr>
                <w:rFonts w:eastAsia="Calibri"/>
              </w:rPr>
              <w:t>13</w:t>
            </w:r>
          </w:p>
        </w:tc>
        <w:tc>
          <w:tcPr>
            <w:tcW w:w="663" w:type="dxa"/>
            <w:tcMar>
              <w:top w:w="0" w:type="dxa"/>
              <w:left w:w="108" w:type="dxa"/>
              <w:bottom w:w="0" w:type="dxa"/>
              <w:right w:w="108" w:type="dxa"/>
            </w:tcMar>
            <w:hideMark/>
          </w:tcPr>
          <w:p w14:paraId="48130633" w14:textId="77777777" w:rsidR="00995652" w:rsidRPr="00F54000" w:rsidRDefault="00995652" w:rsidP="00BC747E">
            <w:pPr>
              <w:spacing w:after="200" w:line="276" w:lineRule="auto"/>
              <w:rPr>
                <w:rFonts w:eastAsia="Calibri"/>
              </w:rPr>
            </w:pPr>
            <w:r w:rsidRPr="00F54000">
              <w:rPr>
                <w:rFonts w:eastAsia="Calibri"/>
              </w:rPr>
              <w:t xml:space="preserve">FY </w:t>
            </w:r>
          </w:p>
          <w:p w14:paraId="1CE1AB9F" w14:textId="77777777" w:rsidR="00995652" w:rsidRPr="00F54000" w:rsidRDefault="00995652" w:rsidP="00BC747E">
            <w:pPr>
              <w:spacing w:after="200" w:line="276" w:lineRule="auto"/>
              <w:rPr>
                <w:rFonts w:eastAsia="Calibri"/>
              </w:rPr>
            </w:pPr>
            <w:r>
              <w:rPr>
                <w:rFonts w:eastAsia="Calibri"/>
              </w:rPr>
              <w:t>12</w:t>
            </w:r>
          </w:p>
        </w:tc>
        <w:tc>
          <w:tcPr>
            <w:tcW w:w="738" w:type="dxa"/>
            <w:tcMar>
              <w:top w:w="0" w:type="dxa"/>
              <w:left w:w="108" w:type="dxa"/>
              <w:bottom w:w="0" w:type="dxa"/>
              <w:right w:w="108" w:type="dxa"/>
            </w:tcMar>
            <w:hideMark/>
          </w:tcPr>
          <w:p w14:paraId="1881A51E" w14:textId="77777777" w:rsidR="00995652" w:rsidRDefault="00995652" w:rsidP="00BC747E">
            <w:pPr>
              <w:spacing w:after="200" w:line="276" w:lineRule="auto"/>
              <w:rPr>
                <w:rFonts w:eastAsia="Calibri"/>
              </w:rPr>
            </w:pPr>
            <w:r w:rsidRPr="00F54000">
              <w:rPr>
                <w:rFonts w:eastAsia="Calibri"/>
              </w:rPr>
              <w:t xml:space="preserve">FY </w:t>
            </w:r>
          </w:p>
          <w:p w14:paraId="40A825C6" w14:textId="77777777" w:rsidR="00995652" w:rsidRPr="00F54000" w:rsidRDefault="00995652" w:rsidP="00BC747E">
            <w:pPr>
              <w:spacing w:after="200" w:line="276" w:lineRule="auto"/>
              <w:rPr>
                <w:rFonts w:eastAsia="Calibri"/>
              </w:rPr>
            </w:pPr>
            <w:r>
              <w:rPr>
                <w:rFonts w:eastAsia="Calibri"/>
              </w:rPr>
              <w:t>11</w:t>
            </w:r>
          </w:p>
        </w:tc>
      </w:tr>
      <w:tr w:rsidR="00995652" w:rsidRPr="00CE3A5E" w14:paraId="046ACA40" w14:textId="77777777" w:rsidTr="00BC747E">
        <w:trPr>
          <w:trHeight w:val="552"/>
          <w:tblHeader/>
        </w:trPr>
        <w:tc>
          <w:tcPr>
            <w:tcW w:w="2718" w:type="dxa"/>
            <w:tcMar>
              <w:top w:w="0" w:type="dxa"/>
              <w:left w:w="108" w:type="dxa"/>
              <w:bottom w:w="0" w:type="dxa"/>
              <w:right w:w="108" w:type="dxa"/>
            </w:tcMar>
          </w:tcPr>
          <w:p w14:paraId="49636FC0" w14:textId="300ABC3C" w:rsidR="00995652" w:rsidRPr="00CE3A5E" w:rsidRDefault="00BC747E" w:rsidP="00BC747E">
            <w:pPr>
              <w:rPr>
                <w:rFonts w:eastAsia="Calibri"/>
              </w:rPr>
            </w:pPr>
            <w:r>
              <w:rPr>
                <w:rFonts w:eastAsia="Calibri"/>
              </w:rPr>
              <w:t>Kennesaw</w:t>
            </w:r>
          </w:p>
        </w:tc>
        <w:tc>
          <w:tcPr>
            <w:tcW w:w="3387" w:type="dxa"/>
            <w:tcMar>
              <w:top w:w="0" w:type="dxa"/>
              <w:left w:w="108" w:type="dxa"/>
              <w:bottom w:w="0" w:type="dxa"/>
              <w:right w:w="108" w:type="dxa"/>
            </w:tcMar>
          </w:tcPr>
          <w:p w14:paraId="06C2F2F8" w14:textId="14724CDA" w:rsidR="00995652" w:rsidRPr="00CE3A5E" w:rsidRDefault="00BC747E" w:rsidP="00BC747E">
            <w:pPr>
              <w:rPr>
                <w:rFonts w:eastAsia="Calibri"/>
              </w:rPr>
            </w:pPr>
            <w:r>
              <w:rPr>
                <w:rFonts w:eastAsia="Calibri"/>
              </w:rPr>
              <w:t>EDS in Teacher Leadership (hybrid)</w:t>
            </w:r>
          </w:p>
        </w:tc>
        <w:tc>
          <w:tcPr>
            <w:tcW w:w="663" w:type="dxa"/>
            <w:tcMar>
              <w:top w:w="0" w:type="dxa"/>
              <w:left w:w="108" w:type="dxa"/>
              <w:bottom w:w="0" w:type="dxa"/>
              <w:right w:w="108" w:type="dxa"/>
            </w:tcMar>
          </w:tcPr>
          <w:p w14:paraId="7FEFBBE1" w14:textId="6CAFECC8" w:rsidR="00995652" w:rsidRPr="00CE3A5E" w:rsidRDefault="008B406A" w:rsidP="00BC747E">
            <w:pPr>
              <w:rPr>
                <w:rFonts w:eastAsia="Calibri"/>
              </w:rPr>
            </w:pPr>
            <w:r>
              <w:rPr>
                <w:rFonts w:eastAsia="Calibri"/>
              </w:rPr>
              <w:t>NA</w:t>
            </w:r>
          </w:p>
        </w:tc>
        <w:tc>
          <w:tcPr>
            <w:tcW w:w="720" w:type="dxa"/>
            <w:tcMar>
              <w:top w:w="0" w:type="dxa"/>
              <w:left w:w="108" w:type="dxa"/>
              <w:bottom w:w="0" w:type="dxa"/>
              <w:right w:w="108" w:type="dxa"/>
            </w:tcMar>
          </w:tcPr>
          <w:p w14:paraId="2B0791E3" w14:textId="341B9BE9" w:rsidR="00995652" w:rsidRPr="00CE3A5E" w:rsidRDefault="008B406A" w:rsidP="00BC747E">
            <w:pPr>
              <w:rPr>
                <w:rFonts w:eastAsia="Calibri"/>
              </w:rPr>
            </w:pPr>
            <w:r>
              <w:rPr>
                <w:rFonts w:eastAsia="Calibri"/>
              </w:rPr>
              <w:t>NA</w:t>
            </w:r>
          </w:p>
        </w:tc>
        <w:tc>
          <w:tcPr>
            <w:tcW w:w="687" w:type="dxa"/>
            <w:tcMar>
              <w:top w:w="0" w:type="dxa"/>
              <w:left w:w="108" w:type="dxa"/>
              <w:bottom w:w="0" w:type="dxa"/>
              <w:right w:w="108" w:type="dxa"/>
            </w:tcMar>
          </w:tcPr>
          <w:p w14:paraId="5C7481B6" w14:textId="2238F8D0" w:rsidR="00995652" w:rsidRPr="00CE3A5E" w:rsidRDefault="008B406A" w:rsidP="00BC747E">
            <w:pPr>
              <w:rPr>
                <w:rFonts w:eastAsia="Calibri"/>
              </w:rPr>
            </w:pPr>
            <w:r>
              <w:rPr>
                <w:rFonts w:eastAsia="Calibri"/>
              </w:rPr>
              <w:t>NA</w:t>
            </w:r>
          </w:p>
        </w:tc>
        <w:tc>
          <w:tcPr>
            <w:tcW w:w="663" w:type="dxa"/>
            <w:tcMar>
              <w:top w:w="0" w:type="dxa"/>
              <w:left w:w="108" w:type="dxa"/>
              <w:bottom w:w="0" w:type="dxa"/>
              <w:right w:w="108" w:type="dxa"/>
            </w:tcMar>
          </w:tcPr>
          <w:p w14:paraId="7CA1118F" w14:textId="7EADFBC1" w:rsidR="00995652" w:rsidRPr="00CE3A5E" w:rsidRDefault="008B406A" w:rsidP="00BC747E">
            <w:pPr>
              <w:rPr>
                <w:rFonts w:eastAsia="Calibri"/>
              </w:rPr>
            </w:pPr>
            <w:r>
              <w:rPr>
                <w:rFonts w:eastAsia="Calibri"/>
              </w:rPr>
              <w:t>NA</w:t>
            </w:r>
          </w:p>
        </w:tc>
        <w:tc>
          <w:tcPr>
            <w:tcW w:w="738" w:type="dxa"/>
            <w:tcMar>
              <w:top w:w="0" w:type="dxa"/>
              <w:left w:w="108" w:type="dxa"/>
              <w:bottom w:w="0" w:type="dxa"/>
              <w:right w:w="108" w:type="dxa"/>
            </w:tcMar>
          </w:tcPr>
          <w:p w14:paraId="4A2B911C" w14:textId="73A02428" w:rsidR="00995652" w:rsidRPr="00CE3A5E" w:rsidRDefault="008B406A" w:rsidP="00BC747E">
            <w:pPr>
              <w:rPr>
                <w:rFonts w:eastAsia="Calibri"/>
              </w:rPr>
            </w:pPr>
            <w:r>
              <w:rPr>
                <w:rFonts w:eastAsia="Calibri"/>
              </w:rPr>
              <w:t>NA</w:t>
            </w:r>
          </w:p>
        </w:tc>
      </w:tr>
      <w:tr w:rsidR="00995652" w:rsidRPr="00CE3A5E" w14:paraId="53C51CD0" w14:textId="77777777" w:rsidTr="00BC747E">
        <w:trPr>
          <w:trHeight w:val="552"/>
          <w:tblHeader/>
        </w:trPr>
        <w:tc>
          <w:tcPr>
            <w:tcW w:w="2718" w:type="dxa"/>
            <w:tcMar>
              <w:top w:w="0" w:type="dxa"/>
              <w:left w:w="108" w:type="dxa"/>
              <w:bottom w:w="0" w:type="dxa"/>
              <w:right w:w="108" w:type="dxa"/>
            </w:tcMar>
          </w:tcPr>
          <w:p w14:paraId="0FDD9C05" w14:textId="37C67006" w:rsidR="00995652" w:rsidRPr="00CE3A5E" w:rsidRDefault="00BC747E" w:rsidP="00BC747E">
            <w:pPr>
              <w:rPr>
                <w:rFonts w:eastAsia="Calibri"/>
              </w:rPr>
            </w:pPr>
            <w:r>
              <w:rPr>
                <w:rFonts w:eastAsia="Calibri"/>
              </w:rPr>
              <w:t>Valdosta</w:t>
            </w:r>
          </w:p>
        </w:tc>
        <w:tc>
          <w:tcPr>
            <w:tcW w:w="3387" w:type="dxa"/>
            <w:tcMar>
              <w:top w:w="0" w:type="dxa"/>
              <w:left w:w="108" w:type="dxa"/>
              <w:bottom w:w="0" w:type="dxa"/>
              <w:right w:w="108" w:type="dxa"/>
            </w:tcMar>
          </w:tcPr>
          <w:p w14:paraId="43B72A15" w14:textId="446CA2A9" w:rsidR="00995652" w:rsidRPr="00CE3A5E" w:rsidRDefault="00BC747E" w:rsidP="00BC747E">
            <w:pPr>
              <w:rPr>
                <w:rFonts w:eastAsia="Calibri"/>
              </w:rPr>
            </w:pPr>
            <w:r>
              <w:rPr>
                <w:rFonts w:eastAsia="Calibri"/>
              </w:rPr>
              <w:t>EDS in Teacher Leadership (online)</w:t>
            </w:r>
          </w:p>
        </w:tc>
        <w:tc>
          <w:tcPr>
            <w:tcW w:w="663" w:type="dxa"/>
            <w:tcMar>
              <w:top w:w="0" w:type="dxa"/>
              <w:left w:w="108" w:type="dxa"/>
              <w:bottom w:w="0" w:type="dxa"/>
              <w:right w:w="108" w:type="dxa"/>
            </w:tcMar>
          </w:tcPr>
          <w:p w14:paraId="64D63F4B" w14:textId="6197F4E9" w:rsidR="00995652" w:rsidRPr="00CE3A5E" w:rsidRDefault="008B406A" w:rsidP="00BC747E">
            <w:pPr>
              <w:rPr>
                <w:rFonts w:eastAsia="Calibri"/>
              </w:rPr>
            </w:pPr>
            <w:r>
              <w:rPr>
                <w:rFonts w:eastAsia="Calibri"/>
              </w:rPr>
              <w:t>NA</w:t>
            </w:r>
          </w:p>
        </w:tc>
        <w:tc>
          <w:tcPr>
            <w:tcW w:w="720" w:type="dxa"/>
            <w:tcMar>
              <w:top w:w="0" w:type="dxa"/>
              <w:left w:w="108" w:type="dxa"/>
              <w:bottom w:w="0" w:type="dxa"/>
              <w:right w:w="108" w:type="dxa"/>
            </w:tcMar>
          </w:tcPr>
          <w:p w14:paraId="0A470E05" w14:textId="1D9B7B85" w:rsidR="00995652" w:rsidRPr="00CE3A5E" w:rsidRDefault="008B406A" w:rsidP="00BC747E">
            <w:pPr>
              <w:rPr>
                <w:rFonts w:eastAsia="Calibri"/>
              </w:rPr>
            </w:pPr>
            <w:r>
              <w:rPr>
                <w:rFonts w:eastAsia="Calibri"/>
              </w:rPr>
              <w:t>NA</w:t>
            </w:r>
          </w:p>
        </w:tc>
        <w:tc>
          <w:tcPr>
            <w:tcW w:w="687" w:type="dxa"/>
            <w:tcMar>
              <w:top w:w="0" w:type="dxa"/>
              <w:left w:w="108" w:type="dxa"/>
              <w:bottom w:w="0" w:type="dxa"/>
              <w:right w:w="108" w:type="dxa"/>
            </w:tcMar>
          </w:tcPr>
          <w:p w14:paraId="62F18D43" w14:textId="70DE4DDE" w:rsidR="00995652" w:rsidRPr="00CE3A5E" w:rsidRDefault="008B406A" w:rsidP="00BC747E">
            <w:pPr>
              <w:rPr>
                <w:rFonts w:eastAsia="Calibri"/>
              </w:rPr>
            </w:pPr>
            <w:r>
              <w:rPr>
                <w:rFonts w:eastAsia="Calibri"/>
              </w:rPr>
              <w:t>NA</w:t>
            </w:r>
          </w:p>
        </w:tc>
        <w:tc>
          <w:tcPr>
            <w:tcW w:w="663" w:type="dxa"/>
            <w:tcMar>
              <w:top w:w="0" w:type="dxa"/>
              <w:left w:w="108" w:type="dxa"/>
              <w:bottom w:w="0" w:type="dxa"/>
              <w:right w:w="108" w:type="dxa"/>
            </w:tcMar>
          </w:tcPr>
          <w:p w14:paraId="67C52D10" w14:textId="1B5E3277" w:rsidR="00995652" w:rsidRPr="00CE3A5E" w:rsidRDefault="008B406A" w:rsidP="00BC747E">
            <w:pPr>
              <w:rPr>
                <w:rFonts w:eastAsia="Calibri"/>
              </w:rPr>
            </w:pPr>
            <w:r>
              <w:rPr>
                <w:rFonts w:eastAsia="Calibri"/>
              </w:rPr>
              <w:t>NA</w:t>
            </w:r>
          </w:p>
        </w:tc>
        <w:tc>
          <w:tcPr>
            <w:tcW w:w="738" w:type="dxa"/>
            <w:tcMar>
              <w:top w:w="0" w:type="dxa"/>
              <w:left w:w="108" w:type="dxa"/>
              <w:bottom w:w="0" w:type="dxa"/>
              <w:right w:w="108" w:type="dxa"/>
            </w:tcMar>
          </w:tcPr>
          <w:p w14:paraId="125EA3F8" w14:textId="07C2B99A" w:rsidR="00995652" w:rsidRPr="00CE3A5E" w:rsidRDefault="008B406A" w:rsidP="00BC747E">
            <w:pPr>
              <w:rPr>
                <w:rFonts w:eastAsia="Calibri"/>
              </w:rPr>
            </w:pPr>
            <w:r>
              <w:rPr>
                <w:rFonts w:eastAsia="Calibri"/>
              </w:rPr>
              <w:t>NA</w:t>
            </w:r>
          </w:p>
        </w:tc>
      </w:tr>
      <w:tr w:rsidR="00995652" w:rsidRPr="00CE3A5E" w14:paraId="3304A202" w14:textId="77777777" w:rsidTr="00BC747E">
        <w:trPr>
          <w:trHeight w:val="552"/>
          <w:tblHeader/>
        </w:trPr>
        <w:tc>
          <w:tcPr>
            <w:tcW w:w="2718" w:type="dxa"/>
            <w:tcMar>
              <w:top w:w="0" w:type="dxa"/>
              <w:left w:w="108" w:type="dxa"/>
              <w:bottom w:w="0" w:type="dxa"/>
              <w:right w:w="108" w:type="dxa"/>
            </w:tcMar>
          </w:tcPr>
          <w:p w14:paraId="4BEF287C" w14:textId="5A028825" w:rsidR="00995652" w:rsidRPr="00CE3A5E" w:rsidRDefault="00995652" w:rsidP="00BC747E">
            <w:pPr>
              <w:rPr>
                <w:rFonts w:eastAsia="Calibri"/>
              </w:rPr>
            </w:pPr>
          </w:p>
        </w:tc>
        <w:tc>
          <w:tcPr>
            <w:tcW w:w="3387" w:type="dxa"/>
            <w:tcMar>
              <w:top w:w="0" w:type="dxa"/>
              <w:left w:w="108" w:type="dxa"/>
              <w:bottom w:w="0" w:type="dxa"/>
              <w:right w:w="108" w:type="dxa"/>
            </w:tcMar>
          </w:tcPr>
          <w:p w14:paraId="30F0FD7B" w14:textId="17DC7AC0" w:rsidR="00995652" w:rsidRPr="00CE3A5E" w:rsidRDefault="00995652" w:rsidP="00BC747E">
            <w:pPr>
              <w:rPr>
                <w:rFonts w:eastAsia="Calibri"/>
              </w:rPr>
            </w:pPr>
          </w:p>
        </w:tc>
        <w:tc>
          <w:tcPr>
            <w:tcW w:w="663" w:type="dxa"/>
            <w:tcMar>
              <w:top w:w="0" w:type="dxa"/>
              <w:left w:w="108" w:type="dxa"/>
              <w:bottom w:w="0" w:type="dxa"/>
              <w:right w:w="108" w:type="dxa"/>
            </w:tcMar>
          </w:tcPr>
          <w:p w14:paraId="283928C2" w14:textId="4F4CC5BA" w:rsidR="00995652" w:rsidRPr="00CE3A5E" w:rsidRDefault="00995652" w:rsidP="00BC747E">
            <w:pPr>
              <w:rPr>
                <w:rFonts w:eastAsia="Calibri"/>
              </w:rPr>
            </w:pPr>
          </w:p>
        </w:tc>
        <w:tc>
          <w:tcPr>
            <w:tcW w:w="720" w:type="dxa"/>
            <w:tcMar>
              <w:top w:w="0" w:type="dxa"/>
              <w:left w:w="108" w:type="dxa"/>
              <w:bottom w:w="0" w:type="dxa"/>
              <w:right w:w="108" w:type="dxa"/>
            </w:tcMar>
          </w:tcPr>
          <w:p w14:paraId="33DD627C" w14:textId="4F4A44DD" w:rsidR="00995652" w:rsidRPr="00CE3A5E" w:rsidRDefault="00995652" w:rsidP="00BC747E">
            <w:pPr>
              <w:rPr>
                <w:rFonts w:eastAsia="Calibri"/>
              </w:rPr>
            </w:pPr>
          </w:p>
        </w:tc>
        <w:tc>
          <w:tcPr>
            <w:tcW w:w="687" w:type="dxa"/>
            <w:tcMar>
              <w:top w:w="0" w:type="dxa"/>
              <w:left w:w="108" w:type="dxa"/>
              <w:bottom w:w="0" w:type="dxa"/>
              <w:right w:w="108" w:type="dxa"/>
            </w:tcMar>
          </w:tcPr>
          <w:p w14:paraId="4F17F7E0" w14:textId="6F40B962" w:rsidR="00995652" w:rsidRPr="00CE3A5E" w:rsidRDefault="00995652" w:rsidP="00BC747E">
            <w:pPr>
              <w:rPr>
                <w:rFonts w:eastAsia="Calibri"/>
              </w:rPr>
            </w:pPr>
          </w:p>
        </w:tc>
        <w:tc>
          <w:tcPr>
            <w:tcW w:w="663" w:type="dxa"/>
            <w:tcMar>
              <w:top w:w="0" w:type="dxa"/>
              <w:left w:w="108" w:type="dxa"/>
              <w:bottom w:w="0" w:type="dxa"/>
              <w:right w:w="108" w:type="dxa"/>
            </w:tcMar>
          </w:tcPr>
          <w:p w14:paraId="658D3B7E" w14:textId="2114E269" w:rsidR="00995652" w:rsidRPr="00CE3A5E" w:rsidRDefault="00995652" w:rsidP="00BC747E">
            <w:pPr>
              <w:rPr>
                <w:rFonts w:eastAsia="Calibri"/>
              </w:rPr>
            </w:pPr>
          </w:p>
        </w:tc>
        <w:tc>
          <w:tcPr>
            <w:tcW w:w="738" w:type="dxa"/>
            <w:tcMar>
              <w:top w:w="0" w:type="dxa"/>
              <w:left w:w="108" w:type="dxa"/>
              <w:bottom w:w="0" w:type="dxa"/>
              <w:right w:w="108" w:type="dxa"/>
            </w:tcMar>
          </w:tcPr>
          <w:p w14:paraId="763038EC" w14:textId="393E88B9" w:rsidR="00995652" w:rsidRPr="00CE3A5E" w:rsidRDefault="00995652" w:rsidP="00BC747E">
            <w:pPr>
              <w:rPr>
                <w:rFonts w:eastAsia="Calibri"/>
              </w:rPr>
            </w:pPr>
          </w:p>
        </w:tc>
      </w:tr>
      <w:tr w:rsidR="00995652" w:rsidRPr="00CE3A5E" w14:paraId="4BF1EF3B" w14:textId="77777777" w:rsidTr="00BC747E">
        <w:trPr>
          <w:trHeight w:val="552"/>
          <w:tblHeader/>
        </w:trPr>
        <w:tc>
          <w:tcPr>
            <w:tcW w:w="2718" w:type="dxa"/>
            <w:tcMar>
              <w:top w:w="0" w:type="dxa"/>
              <w:left w:w="108" w:type="dxa"/>
              <w:bottom w:w="0" w:type="dxa"/>
              <w:right w:w="108" w:type="dxa"/>
            </w:tcMar>
          </w:tcPr>
          <w:p w14:paraId="53C7EC56" w14:textId="6E6D501F" w:rsidR="00995652" w:rsidRDefault="00995652" w:rsidP="00BC747E">
            <w:pPr>
              <w:rPr>
                <w:rFonts w:eastAsia="Calibri"/>
              </w:rPr>
            </w:pPr>
          </w:p>
        </w:tc>
        <w:tc>
          <w:tcPr>
            <w:tcW w:w="3387" w:type="dxa"/>
            <w:tcMar>
              <w:top w:w="0" w:type="dxa"/>
              <w:left w:w="108" w:type="dxa"/>
              <w:bottom w:w="0" w:type="dxa"/>
              <w:right w:w="108" w:type="dxa"/>
            </w:tcMar>
          </w:tcPr>
          <w:p w14:paraId="37C26F44" w14:textId="2BB16611" w:rsidR="00995652" w:rsidRDefault="00995652" w:rsidP="00BC747E">
            <w:pPr>
              <w:rPr>
                <w:rFonts w:eastAsia="Calibri"/>
              </w:rPr>
            </w:pPr>
          </w:p>
        </w:tc>
        <w:tc>
          <w:tcPr>
            <w:tcW w:w="663" w:type="dxa"/>
            <w:tcMar>
              <w:top w:w="0" w:type="dxa"/>
              <w:left w:w="108" w:type="dxa"/>
              <w:bottom w:w="0" w:type="dxa"/>
              <w:right w:w="108" w:type="dxa"/>
            </w:tcMar>
          </w:tcPr>
          <w:p w14:paraId="39335D3E" w14:textId="2F0FEBFD" w:rsidR="00995652" w:rsidRDefault="00995652" w:rsidP="00BC747E">
            <w:pPr>
              <w:rPr>
                <w:rFonts w:eastAsia="Calibri"/>
              </w:rPr>
            </w:pPr>
          </w:p>
        </w:tc>
        <w:tc>
          <w:tcPr>
            <w:tcW w:w="720" w:type="dxa"/>
            <w:tcMar>
              <w:top w:w="0" w:type="dxa"/>
              <w:left w:w="108" w:type="dxa"/>
              <w:bottom w:w="0" w:type="dxa"/>
              <w:right w:w="108" w:type="dxa"/>
            </w:tcMar>
          </w:tcPr>
          <w:p w14:paraId="028CEFB0" w14:textId="0A636147" w:rsidR="00995652" w:rsidRDefault="00995652" w:rsidP="00BC747E">
            <w:pPr>
              <w:rPr>
                <w:rFonts w:eastAsia="Calibri"/>
              </w:rPr>
            </w:pPr>
          </w:p>
        </w:tc>
        <w:tc>
          <w:tcPr>
            <w:tcW w:w="687" w:type="dxa"/>
            <w:tcMar>
              <w:top w:w="0" w:type="dxa"/>
              <w:left w:w="108" w:type="dxa"/>
              <w:bottom w:w="0" w:type="dxa"/>
              <w:right w:w="108" w:type="dxa"/>
            </w:tcMar>
          </w:tcPr>
          <w:p w14:paraId="73D3F672" w14:textId="4D98FE53" w:rsidR="00995652" w:rsidRDefault="00995652" w:rsidP="00BC747E">
            <w:pPr>
              <w:rPr>
                <w:rFonts w:eastAsia="Calibri"/>
              </w:rPr>
            </w:pPr>
          </w:p>
        </w:tc>
        <w:tc>
          <w:tcPr>
            <w:tcW w:w="663" w:type="dxa"/>
            <w:tcMar>
              <w:top w:w="0" w:type="dxa"/>
              <w:left w:w="108" w:type="dxa"/>
              <w:bottom w:w="0" w:type="dxa"/>
              <w:right w:w="108" w:type="dxa"/>
            </w:tcMar>
          </w:tcPr>
          <w:p w14:paraId="25A26682" w14:textId="1A4D6D60" w:rsidR="00995652" w:rsidRDefault="00995652" w:rsidP="00BC747E">
            <w:pPr>
              <w:rPr>
                <w:rFonts w:eastAsia="Calibri"/>
              </w:rPr>
            </w:pPr>
          </w:p>
        </w:tc>
        <w:tc>
          <w:tcPr>
            <w:tcW w:w="738" w:type="dxa"/>
            <w:tcMar>
              <w:top w:w="0" w:type="dxa"/>
              <w:left w:w="108" w:type="dxa"/>
              <w:bottom w:w="0" w:type="dxa"/>
              <w:right w:w="108" w:type="dxa"/>
            </w:tcMar>
          </w:tcPr>
          <w:p w14:paraId="624353C7" w14:textId="1D25651D" w:rsidR="00995652" w:rsidRDefault="00995652" w:rsidP="00BC747E">
            <w:pPr>
              <w:rPr>
                <w:rFonts w:eastAsia="Calibri"/>
              </w:rPr>
            </w:pPr>
          </w:p>
        </w:tc>
      </w:tr>
      <w:tr w:rsidR="00995652" w:rsidRPr="00CE3A5E" w14:paraId="702BDAFE" w14:textId="77777777" w:rsidTr="00BC747E">
        <w:trPr>
          <w:trHeight w:val="552"/>
          <w:tblHeader/>
        </w:trPr>
        <w:tc>
          <w:tcPr>
            <w:tcW w:w="2718" w:type="dxa"/>
            <w:tcMar>
              <w:top w:w="0" w:type="dxa"/>
              <w:left w:w="108" w:type="dxa"/>
              <w:bottom w:w="0" w:type="dxa"/>
              <w:right w:w="108" w:type="dxa"/>
            </w:tcMar>
          </w:tcPr>
          <w:p w14:paraId="1B738087" w14:textId="16A90D3B" w:rsidR="00995652" w:rsidRDefault="00995652" w:rsidP="00BC747E">
            <w:pPr>
              <w:rPr>
                <w:rFonts w:eastAsia="Calibri"/>
              </w:rPr>
            </w:pPr>
          </w:p>
        </w:tc>
        <w:tc>
          <w:tcPr>
            <w:tcW w:w="3387" w:type="dxa"/>
            <w:tcMar>
              <w:top w:w="0" w:type="dxa"/>
              <w:left w:w="108" w:type="dxa"/>
              <w:bottom w:w="0" w:type="dxa"/>
              <w:right w:w="108" w:type="dxa"/>
            </w:tcMar>
          </w:tcPr>
          <w:p w14:paraId="39168992" w14:textId="19609D84" w:rsidR="00995652" w:rsidRDefault="00995652" w:rsidP="00BC747E">
            <w:pPr>
              <w:rPr>
                <w:rFonts w:eastAsia="Calibri"/>
              </w:rPr>
            </w:pPr>
          </w:p>
        </w:tc>
        <w:tc>
          <w:tcPr>
            <w:tcW w:w="663" w:type="dxa"/>
            <w:tcMar>
              <w:top w:w="0" w:type="dxa"/>
              <w:left w:w="108" w:type="dxa"/>
              <w:bottom w:w="0" w:type="dxa"/>
              <w:right w:w="108" w:type="dxa"/>
            </w:tcMar>
          </w:tcPr>
          <w:p w14:paraId="30A8674E" w14:textId="10DD0707" w:rsidR="00995652" w:rsidRDefault="00995652" w:rsidP="00BC747E">
            <w:pPr>
              <w:rPr>
                <w:rFonts w:eastAsia="Calibri"/>
              </w:rPr>
            </w:pPr>
          </w:p>
        </w:tc>
        <w:tc>
          <w:tcPr>
            <w:tcW w:w="720" w:type="dxa"/>
            <w:tcMar>
              <w:top w:w="0" w:type="dxa"/>
              <w:left w:w="108" w:type="dxa"/>
              <w:bottom w:w="0" w:type="dxa"/>
              <w:right w:w="108" w:type="dxa"/>
            </w:tcMar>
          </w:tcPr>
          <w:p w14:paraId="478FD6D4" w14:textId="21978A15" w:rsidR="00995652" w:rsidRDefault="00995652" w:rsidP="00BC747E">
            <w:pPr>
              <w:rPr>
                <w:rFonts w:eastAsia="Calibri"/>
              </w:rPr>
            </w:pPr>
          </w:p>
        </w:tc>
        <w:tc>
          <w:tcPr>
            <w:tcW w:w="687" w:type="dxa"/>
            <w:tcMar>
              <w:top w:w="0" w:type="dxa"/>
              <w:left w:w="108" w:type="dxa"/>
              <w:bottom w:w="0" w:type="dxa"/>
              <w:right w:w="108" w:type="dxa"/>
            </w:tcMar>
          </w:tcPr>
          <w:p w14:paraId="74316565" w14:textId="0161A6EC" w:rsidR="00995652" w:rsidRDefault="00995652" w:rsidP="00BC747E">
            <w:pPr>
              <w:rPr>
                <w:rFonts w:eastAsia="Calibri"/>
              </w:rPr>
            </w:pPr>
          </w:p>
        </w:tc>
        <w:tc>
          <w:tcPr>
            <w:tcW w:w="663" w:type="dxa"/>
            <w:tcMar>
              <w:top w:w="0" w:type="dxa"/>
              <w:left w:w="108" w:type="dxa"/>
              <w:bottom w:w="0" w:type="dxa"/>
              <w:right w:w="108" w:type="dxa"/>
            </w:tcMar>
          </w:tcPr>
          <w:p w14:paraId="260BC07D" w14:textId="2769B3D9" w:rsidR="00995652" w:rsidRDefault="00995652" w:rsidP="00BC747E">
            <w:pPr>
              <w:rPr>
                <w:rFonts w:eastAsia="Calibri"/>
              </w:rPr>
            </w:pPr>
          </w:p>
        </w:tc>
        <w:tc>
          <w:tcPr>
            <w:tcW w:w="738" w:type="dxa"/>
            <w:tcMar>
              <w:top w:w="0" w:type="dxa"/>
              <w:left w:w="108" w:type="dxa"/>
              <w:bottom w:w="0" w:type="dxa"/>
              <w:right w:w="108" w:type="dxa"/>
            </w:tcMar>
          </w:tcPr>
          <w:p w14:paraId="2BE44B5C" w14:textId="3EA4BA20" w:rsidR="00995652" w:rsidRDefault="00995652" w:rsidP="00BC747E">
            <w:pPr>
              <w:rPr>
                <w:rFonts w:eastAsia="Calibri"/>
              </w:rPr>
            </w:pPr>
          </w:p>
        </w:tc>
      </w:tr>
    </w:tbl>
    <w:p w14:paraId="5D7D228E" w14:textId="77777777" w:rsidR="00995652" w:rsidRDefault="00995652" w:rsidP="00995652">
      <w:pPr>
        <w:pStyle w:val="paragraph"/>
        <w:textAlignment w:val="baseline"/>
        <w:rPr>
          <w:b/>
        </w:rPr>
      </w:pPr>
    </w:p>
    <w:p w14:paraId="24A38B29" w14:textId="77777777" w:rsidR="00995652" w:rsidRPr="000A0019" w:rsidRDefault="00995652" w:rsidP="00995652">
      <w:pPr>
        <w:pStyle w:val="paragraph"/>
        <w:textAlignment w:val="baseline"/>
        <w:rPr>
          <w:rStyle w:val="textrun"/>
          <w:b/>
        </w:rPr>
      </w:pPr>
      <w:r w:rsidRPr="000A0019">
        <w:rPr>
          <w:b/>
        </w:rPr>
        <w:t>3B.</w:t>
      </w:r>
      <w:r w:rsidRPr="000A0019">
        <w:rPr>
          <w:b/>
        </w:rPr>
        <w:tab/>
      </w:r>
      <w:r w:rsidRPr="000A0019">
        <w:rPr>
          <w:rStyle w:val="textrun"/>
          <w:b/>
        </w:rPr>
        <w:t xml:space="preserve">If similar programs exist: </w:t>
      </w:r>
    </w:p>
    <w:p w14:paraId="311E7B1D" w14:textId="77777777" w:rsidR="00995652" w:rsidRDefault="00995652" w:rsidP="00995652">
      <w:pPr>
        <w:pStyle w:val="paragraph"/>
        <w:numPr>
          <w:ilvl w:val="0"/>
          <w:numId w:val="1"/>
        </w:numPr>
        <w:textAlignment w:val="baseline"/>
        <w:rPr>
          <w:rStyle w:val="textrun"/>
        </w:rPr>
      </w:pPr>
      <w:r>
        <w:rPr>
          <w:rStyle w:val="textrun"/>
        </w:rPr>
        <w:t>I</w:t>
      </w:r>
      <w:r w:rsidRPr="00F54000">
        <w:rPr>
          <w:rStyle w:val="textrun"/>
        </w:rPr>
        <w:t>ndicate why</w:t>
      </w:r>
      <w:r>
        <w:rPr>
          <w:rStyle w:val="textrun"/>
        </w:rPr>
        <w:t xml:space="preserve"> these existing programs </w:t>
      </w:r>
      <w:r w:rsidRPr="00F54000">
        <w:rPr>
          <w:rStyle w:val="textrun"/>
        </w:rPr>
        <w:t xml:space="preserve">are not sufficient to address </w:t>
      </w:r>
      <w:r>
        <w:rPr>
          <w:rStyle w:val="textrun"/>
        </w:rPr>
        <w:t xml:space="preserve">need and/or </w:t>
      </w:r>
      <w:r w:rsidRPr="00F54000">
        <w:rPr>
          <w:rStyle w:val="textrun"/>
        </w:rPr>
        <w:t xml:space="preserve">demand in the state/institution’s service </w:t>
      </w:r>
      <w:r>
        <w:rPr>
          <w:rStyle w:val="textrun"/>
        </w:rPr>
        <w:t>region/</w:t>
      </w:r>
      <w:r w:rsidRPr="00F54000">
        <w:rPr>
          <w:rStyle w:val="textrun"/>
        </w:rPr>
        <w:t xml:space="preserve"> institutional sector and/or how the proposed program will address </w:t>
      </w:r>
      <w:r>
        <w:rPr>
          <w:rStyle w:val="textrun"/>
        </w:rPr>
        <w:t xml:space="preserve">need and/or </w:t>
      </w:r>
      <w:r w:rsidRPr="00F54000">
        <w:rPr>
          <w:rStyle w:val="textrun"/>
        </w:rPr>
        <w:t>demand in a different or unique way, and/or why this program addresses specific student needs at your institution.</w:t>
      </w:r>
    </w:p>
    <w:p w14:paraId="7965CB7E" w14:textId="6561C7D7" w:rsidR="00995652" w:rsidRPr="00F54000" w:rsidRDefault="00995652" w:rsidP="00995652">
      <w:pPr>
        <w:pStyle w:val="paragraph"/>
        <w:ind w:left="1080"/>
        <w:textAlignment w:val="baseline"/>
        <w:rPr>
          <w:rStyle w:val="textrun"/>
        </w:rPr>
      </w:pPr>
      <w:r>
        <w:rPr>
          <w:rStyle w:val="textrun"/>
        </w:rPr>
        <w:t xml:space="preserve">The proposed program would provide an affordable, quality, online program in the Middle Georgia area administered by a state institution well-known for quality education programs. Although the program is offered online and will be utilized by students all over </w:t>
      </w:r>
      <w:r w:rsidR="00982500">
        <w:rPr>
          <w:rStyle w:val="textrun"/>
        </w:rPr>
        <w:t>Georgia, our potential graduate</w:t>
      </w:r>
      <w:r>
        <w:rPr>
          <w:rStyle w:val="textrun"/>
        </w:rPr>
        <w:t xml:space="preserve"> students</w:t>
      </w:r>
      <w:r w:rsidR="00267846">
        <w:rPr>
          <w:rStyle w:val="textrun"/>
        </w:rPr>
        <w:t xml:space="preserve"> from our region</w:t>
      </w:r>
      <w:r>
        <w:rPr>
          <w:rStyle w:val="textrun"/>
        </w:rPr>
        <w:t xml:space="preserve"> have voiced a preference to be near enough to the actual campus to purchase books from the bookstore, meet with professors, and deal with administrative issues, as needed. Additionally, the proposed program will equip our graduate students will the knowledge, skills and dispositions to help bridge the achievement gap for students of color which</w:t>
      </w:r>
      <w:r w:rsidR="007D0992">
        <w:rPr>
          <w:rStyle w:val="textrun"/>
        </w:rPr>
        <w:t>, while encountered throughout Georgia,</w:t>
      </w:r>
      <w:r>
        <w:rPr>
          <w:rStyle w:val="textrun"/>
        </w:rPr>
        <w:t xml:space="preserve"> is </w:t>
      </w:r>
      <w:r w:rsidR="007D0992">
        <w:rPr>
          <w:rStyle w:val="textrun"/>
        </w:rPr>
        <w:t xml:space="preserve">particularly </w:t>
      </w:r>
      <w:r>
        <w:rPr>
          <w:rStyle w:val="textrun"/>
        </w:rPr>
        <w:t>prevalent in our reg</w:t>
      </w:r>
      <w:r w:rsidR="007D0992">
        <w:rPr>
          <w:rStyle w:val="textrun"/>
        </w:rPr>
        <w:t>ion.</w:t>
      </w:r>
    </w:p>
    <w:p w14:paraId="513C974F" w14:textId="77777777" w:rsidR="00995652" w:rsidRDefault="00995652" w:rsidP="00995652">
      <w:pPr>
        <w:pStyle w:val="paragraph"/>
        <w:numPr>
          <w:ilvl w:val="0"/>
          <w:numId w:val="1"/>
        </w:numPr>
        <w:textAlignment w:val="baseline"/>
        <w:rPr>
          <w:rStyle w:val="eop"/>
        </w:rPr>
      </w:pPr>
      <w:r>
        <w:rPr>
          <w:rStyle w:val="textrun"/>
        </w:rPr>
        <w:t>E</w:t>
      </w:r>
      <w:r w:rsidRPr="00F54000">
        <w:rPr>
          <w:rStyle w:val="textrun"/>
        </w:rPr>
        <w:t>xplain what the institution has done to explore partnerships or collaborations with USG institutions offering</w:t>
      </w:r>
      <w:r>
        <w:rPr>
          <w:rStyle w:val="textrun"/>
        </w:rPr>
        <w:t xml:space="preserve"> the same or</w:t>
      </w:r>
      <w:r w:rsidRPr="00F54000">
        <w:rPr>
          <w:rStyle w:val="textrun"/>
        </w:rPr>
        <w:t xml:space="preserve"> similar degree programs.</w:t>
      </w:r>
      <w:r w:rsidRPr="00F54000">
        <w:rPr>
          <w:rStyle w:val="eop"/>
        </w:rPr>
        <w:t xml:space="preserve"> </w:t>
      </w:r>
    </w:p>
    <w:p w14:paraId="1C859954" w14:textId="77777777" w:rsidR="00995652" w:rsidRPr="00F54000" w:rsidRDefault="00995652" w:rsidP="00995652">
      <w:pPr>
        <w:pStyle w:val="paragraph"/>
        <w:ind w:left="1080"/>
        <w:textAlignment w:val="baseline"/>
      </w:pPr>
      <w:r>
        <w:rPr>
          <w:rStyle w:val="eop"/>
        </w:rPr>
        <w:t>We have chosen not to explore collaborations or partnerships with other USG institutions offering similar degree programs for a number of reasons.  First, geographically speaking, GCSU is not located near any of the other USG institutions offering the program making collaboration somewhat cumbersome.  Also, the faculty who will be teaching in the proposed program are a close-knit group who have planned the program together for the past two years and have designed it to take advantage of each of their strengths.  These faculty members also currently have room in their teaching schedules to teach the new courses.</w:t>
      </w:r>
    </w:p>
    <w:p w14:paraId="4C57E702" w14:textId="77777777" w:rsidR="00995652" w:rsidRPr="000A0019" w:rsidRDefault="00995652" w:rsidP="00995652">
      <w:pPr>
        <w:ind w:hanging="720"/>
        <w:contextualSpacing/>
        <w:rPr>
          <w:b/>
        </w:rPr>
      </w:pPr>
      <w:r w:rsidRPr="000A0019">
        <w:rPr>
          <w:b/>
        </w:rPr>
        <w:t>4</w:t>
      </w:r>
      <w:r>
        <w:rPr>
          <w:b/>
        </w:rPr>
        <w:t xml:space="preserve">.      </w:t>
      </w:r>
      <w:r>
        <w:rPr>
          <w:b/>
        </w:rPr>
        <w:tab/>
        <w:t xml:space="preserve">Indicate the projected number </w:t>
      </w:r>
      <w:r w:rsidRPr="000A0019">
        <w:rPr>
          <w:b/>
        </w:rPr>
        <w:t>of student</w:t>
      </w:r>
      <w:r>
        <w:rPr>
          <w:b/>
        </w:rPr>
        <w:t xml:space="preserve"> majors</w:t>
      </w:r>
      <w:r w:rsidRPr="000A0019">
        <w:rPr>
          <w:b/>
        </w:rPr>
        <w:t xml:space="preserve"> for this program for each of the next five years. </w:t>
      </w:r>
    </w:p>
    <w:p w14:paraId="63461A1B" w14:textId="77777777" w:rsidR="00995652" w:rsidRPr="00F54000" w:rsidRDefault="00995652" w:rsidP="00995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060"/>
        <w:gridCol w:w="2610"/>
        <w:gridCol w:w="2934"/>
      </w:tblGrid>
      <w:tr w:rsidR="00995652" w:rsidRPr="00F54000" w14:paraId="39387F94" w14:textId="77777777" w:rsidTr="00BC747E">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13646A9C" w14:textId="77777777" w:rsidR="00995652" w:rsidRPr="00F54000" w:rsidRDefault="00995652" w:rsidP="00BC747E">
            <w:pPr>
              <w:contextualSpacing/>
            </w:pPr>
          </w:p>
        </w:tc>
        <w:tc>
          <w:tcPr>
            <w:tcW w:w="3060" w:type="dxa"/>
            <w:tcBorders>
              <w:top w:val="single" w:sz="4" w:space="0" w:color="auto"/>
              <w:left w:val="single" w:sz="4" w:space="0" w:color="auto"/>
              <w:right w:val="single" w:sz="4" w:space="0" w:color="auto"/>
            </w:tcBorders>
            <w:shd w:val="clear" w:color="auto" w:fill="auto"/>
          </w:tcPr>
          <w:p w14:paraId="0E5A8C43" w14:textId="77777777" w:rsidR="00995652" w:rsidRPr="00F54000" w:rsidRDefault="00995652" w:rsidP="00BC747E">
            <w:r>
              <w:t>Shifted from other Majors</w:t>
            </w:r>
          </w:p>
        </w:tc>
        <w:tc>
          <w:tcPr>
            <w:tcW w:w="2610" w:type="dxa"/>
            <w:tcBorders>
              <w:top w:val="single" w:sz="4" w:space="0" w:color="auto"/>
              <w:left w:val="single" w:sz="4" w:space="0" w:color="auto"/>
              <w:right w:val="single" w:sz="4" w:space="0" w:color="auto"/>
            </w:tcBorders>
            <w:shd w:val="clear" w:color="auto" w:fill="auto"/>
          </w:tcPr>
          <w:p w14:paraId="42C3928C" w14:textId="77777777" w:rsidR="00995652" w:rsidRPr="00F54000" w:rsidRDefault="00995652" w:rsidP="00BC747E">
            <w:r>
              <w:t>New to the Institution</w:t>
            </w:r>
          </w:p>
        </w:tc>
        <w:tc>
          <w:tcPr>
            <w:tcW w:w="2934" w:type="dxa"/>
            <w:tcBorders>
              <w:top w:val="single" w:sz="4" w:space="0" w:color="auto"/>
              <w:left w:val="single" w:sz="4" w:space="0" w:color="auto"/>
              <w:right w:val="single" w:sz="4" w:space="0" w:color="auto"/>
            </w:tcBorders>
          </w:tcPr>
          <w:p w14:paraId="63D9E524" w14:textId="77777777" w:rsidR="00995652" w:rsidRDefault="00995652" w:rsidP="00BC747E">
            <w:r>
              <w:t>Total Majors</w:t>
            </w:r>
          </w:p>
        </w:tc>
      </w:tr>
      <w:tr w:rsidR="00995652" w:rsidRPr="00F54000" w14:paraId="2102C503" w14:textId="77777777" w:rsidTr="00BC747E">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7832104" w14:textId="77777777" w:rsidR="00995652" w:rsidRPr="00F54000" w:rsidRDefault="00995652" w:rsidP="00BC747E">
            <w:pPr>
              <w:contextualSpacing/>
            </w:pPr>
            <w:r w:rsidRPr="00F54000">
              <w:t>Year 1</w:t>
            </w:r>
          </w:p>
        </w:tc>
        <w:tc>
          <w:tcPr>
            <w:tcW w:w="3060" w:type="dxa"/>
            <w:tcBorders>
              <w:left w:val="single" w:sz="4" w:space="0" w:color="auto"/>
              <w:right w:val="single" w:sz="4" w:space="0" w:color="auto"/>
            </w:tcBorders>
            <w:shd w:val="clear" w:color="auto" w:fill="auto"/>
          </w:tcPr>
          <w:p w14:paraId="0C965E8A" w14:textId="77777777" w:rsidR="00995652" w:rsidRPr="00F54000" w:rsidRDefault="00995652" w:rsidP="00BC747E">
            <w:r>
              <w:t>10</w:t>
            </w:r>
          </w:p>
        </w:tc>
        <w:tc>
          <w:tcPr>
            <w:tcW w:w="2610" w:type="dxa"/>
            <w:tcBorders>
              <w:left w:val="single" w:sz="4" w:space="0" w:color="auto"/>
              <w:right w:val="single" w:sz="4" w:space="0" w:color="auto"/>
            </w:tcBorders>
            <w:shd w:val="clear" w:color="auto" w:fill="auto"/>
          </w:tcPr>
          <w:p w14:paraId="7FB57D91" w14:textId="77777777" w:rsidR="00995652" w:rsidRPr="00F54000" w:rsidRDefault="00995652" w:rsidP="00BC747E">
            <w:r>
              <w:t>5</w:t>
            </w:r>
          </w:p>
        </w:tc>
        <w:tc>
          <w:tcPr>
            <w:tcW w:w="2934" w:type="dxa"/>
            <w:tcBorders>
              <w:left w:val="single" w:sz="4" w:space="0" w:color="auto"/>
              <w:right w:val="single" w:sz="4" w:space="0" w:color="auto"/>
            </w:tcBorders>
          </w:tcPr>
          <w:p w14:paraId="709F0EAC" w14:textId="77777777" w:rsidR="00995652" w:rsidRPr="00F54000" w:rsidRDefault="00995652" w:rsidP="00BC747E">
            <w:r>
              <w:t>15</w:t>
            </w:r>
          </w:p>
        </w:tc>
      </w:tr>
      <w:tr w:rsidR="00995652" w:rsidRPr="00F54000" w14:paraId="628C3D2C" w14:textId="77777777" w:rsidTr="00BC747E">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24CC68E" w14:textId="77777777" w:rsidR="00995652" w:rsidRPr="00F54000" w:rsidRDefault="00995652" w:rsidP="00BC747E">
            <w:pPr>
              <w:contextualSpacing/>
            </w:pPr>
            <w:r w:rsidRPr="00F54000">
              <w:t>Year 2</w:t>
            </w:r>
          </w:p>
        </w:tc>
        <w:tc>
          <w:tcPr>
            <w:tcW w:w="3060" w:type="dxa"/>
            <w:tcBorders>
              <w:left w:val="single" w:sz="4" w:space="0" w:color="auto"/>
              <w:right w:val="single" w:sz="4" w:space="0" w:color="auto"/>
            </w:tcBorders>
            <w:shd w:val="clear" w:color="auto" w:fill="auto"/>
          </w:tcPr>
          <w:p w14:paraId="5669ED7B" w14:textId="77777777" w:rsidR="00995652" w:rsidRPr="00F54000" w:rsidRDefault="00995652" w:rsidP="00BC747E">
            <w:r>
              <w:t>5</w:t>
            </w:r>
          </w:p>
        </w:tc>
        <w:tc>
          <w:tcPr>
            <w:tcW w:w="2610" w:type="dxa"/>
            <w:tcBorders>
              <w:left w:val="single" w:sz="4" w:space="0" w:color="auto"/>
              <w:right w:val="single" w:sz="4" w:space="0" w:color="auto"/>
            </w:tcBorders>
            <w:shd w:val="clear" w:color="auto" w:fill="auto"/>
          </w:tcPr>
          <w:p w14:paraId="38C874DB" w14:textId="77777777" w:rsidR="00995652" w:rsidRPr="00F54000" w:rsidRDefault="00995652" w:rsidP="00BC747E">
            <w:r>
              <w:t>10</w:t>
            </w:r>
          </w:p>
        </w:tc>
        <w:tc>
          <w:tcPr>
            <w:tcW w:w="2934" w:type="dxa"/>
            <w:tcBorders>
              <w:left w:val="single" w:sz="4" w:space="0" w:color="auto"/>
              <w:right w:val="single" w:sz="4" w:space="0" w:color="auto"/>
            </w:tcBorders>
          </w:tcPr>
          <w:p w14:paraId="7D37D8FC" w14:textId="77777777" w:rsidR="00995652" w:rsidRPr="00F54000" w:rsidRDefault="00995652" w:rsidP="00BC747E">
            <w:r>
              <w:t>15</w:t>
            </w:r>
          </w:p>
        </w:tc>
      </w:tr>
      <w:tr w:rsidR="00995652" w:rsidRPr="00F54000" w14:paraId="5E68EBB7" w14:textId="77777777" w:rsidTr="00BC747E">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3913A41E" w14:textId="77777777" w:rsidR="00995652" w:rsidRPr="00F54000" w:rsidRDefault="00995652" w:rsidP="00BC747E">
            <w:pPr>
              <w:contextualSpacing/>
            </w:pPr>
            <w:r w:rsidRPr="00F54000">
              <w:t>Year 3</w:t>
            </w:r>
          </w:p>
        </w:tc>
        <w:tc>
          <w:tcPr>
            <w:tcW w:w="3060" w:type="dxa"/>
            <w:tcBorders>
              <w:left w:val="single" w:sz="4" w:space="0" w:color="auto"/>
              <w:right w:val="single" w:sz="4" w:space="0" w:color="auto"/>
            </w:tcBorders>
            <w:shd w:val="clear" w:color="auto" w:fill="auto"/>
          </w:tcPr>
          <w:p w14:paraId="418BD24A" w14:textId="77777777" w:rsidR="00995652" w:rsidRPr="00F54000" w:rsidRDefault="00995652" w:rsidP="00BC747E">
            <w:r>
              <w:t>0</w:t>
            </w:r>
          </w:p>
        </w:tc>
        <w:tc>
          <w:tcPr>
            <w:tcW w:w="2610" w:type="dxa"/>
            <w:tcBorders>
              <w:left w:val="single" w:sz="4" w:space="0" w:color="auto"/>
              <w:right w:val="single" w:sz="4" w:space="0" w:color="auto"/>
            </w:tcBorders>
            <w:shd w:val="clear" w:color="auto" w:fill="auto"/>
          </w:tcPr>
          <w:p w14:paraId="2C0F2DFC" w14:textId="77777777" w:rsidR="00995652" w:rsidRPr="00F54000" w:rsidRDefault="00995652" w:rsidP="00BC747E">
            <w:r>
              <w:t>20</w:t>
            </w:r>
          </w:p>
        </w:tc>
        <w:tc>
          <w:tcPr>
            <w:tcW w:w="2934" w:type="dxa"/>
            <w:tcBorders>
              <w:left w:val="single" w:sz="4" w:space="0" w:color="auto"/>
              <w:right w:val="single" w:sz="4" w:space="0" w:color="auto"/>
            </w:tcBorders>
          </w:tcPr>
          <w:p w14:paraId="5D63F2DD" w14:textId="77777777" w:rsidR="00995652" w:rsidRPr="00F54000" w:rsidRDefault="00995652" w:rsidP="00BC747E">
            <w:r>
              <w:t>20</w:t>
            </w:r>
          </w:p>
        </w:tc>
      </w:tr>
      <w:tr w:rsidR="00995652" w:rsidRPr="00F54000" w14:paraId="3DACAA8C" w14:textId="77777777" w:rsidTr="00BC747E">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7A27A6BD" w14:textId="77777777" w:rsidR="00995652" w:rsidRPr="00F54000" w:rsidRDefault="00995652" w:rsidP="00BC747E">
            <w:pPr>
              <w:contextualSpacing/>
            </w:pPr>
            <w:r w:rsidRPr="00F54000">
              <w:t>Year 4</w:t>
            </w:r>
          </w:p>
        </w:tc>
        <w:tc>
          <w:tcPr>
            <w:tcW w:w="3060" w:type="dxa"/>
            <w:tcBorders>
              <w:left w:val="single" w:sz="4" w:space="0" w:color="auto"/>
              <w:right w:val="single" w:sz="4" w:space="0" w:color="auto"/>
            </w:tcBorders>
            <w:shd w:val="clear" w:color="auto" w:fill="auto"/>
          </w:tcPr>
          <w:p w14:paraId="5E34AA01" w14:textId="77777777" w:rsidR="00995652" w:rsidRPr="00F54000" w:rsidRDefault="00995652" w:rsidP="00BC747E">
            <w:r>
              <w:t>0</w:t>
            </w:r>
          </w:p>
        </w:tc>
        <w:tc>
          <w:tcPr>
            <w:tcW w:w="2610" w:type="dxa"/>
            <w:tcBorders>
              <w:left w:val="single" w:sz="4" w:space="0" w:color="auto"/>
              <w:right w:val="single" w:sz="4" w:space="0" w:color="auto"/>
            </w:tcBorders>
            <w:shd w:val="clear" w:color="auto" w:fill="auto"/>
          </w:tcPr>
          <w:p w14:paraId="256AC042" w14:textId="77777777" w:rsidR="00995652" w:rsidRPr="00F54000" w:rsidRDefault="00995652" w:rsidP="00BC747E">
            <w:r>
              <w:t>20</w:t>
            </w:r>
          </w:p>
        </w:tc>
        <w:tc>
          <w:tcPr>
            <w:tcW w:w="2934" w:type="dxa"/>
            <w:tcBorders>
              <w:left w:val="single" w:sz="4" w:space="0" w:color="auto"/>
              <w:right w:val="single" w:sz="4" w:space="0" w:color="auto"/>
            </w:tcBorders>
          </w:tcPr>
          <w:p w14:paraId="0B5E59EE" w14:textId="77777777" w:rsidR="00995652" w:rsidRPr="00F54000" w:rsidRDefault="00995652" w:rsidP="00BC747E">
            <w:r>
              <w:t>20</w:t>
            </w:r>
          </w:p>
        </w:tc>
      </w:tr>
      <w:tr w:rsidR="00995652" w:rsidRPr="00F54000" w14:paraId="2C0897AC" w14:textId="77777777" w:rsidTr="00BC747E">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4178159" w14:textId="77777777" w:rsidR="00995652" w:rsidRPr="00F54000" w:rsidRDefault="00995652" w:rsidP="00BC747E">
            <w:r w:rsidRPr="00F54000">
              <w:t>Year 5</w:t>
            </w:r>
          </w:p>
        </w:tc>
        <w:tc>
          <w:tcPr>
            <w:tcW w:w="3060" w:type="dxa"/>
            <w:tcBorders>
              <w:left w:val="single" w:sz="4" w:space="0" w:color="auto"/>
              <w:bottom w:val="single" w:sz="4" w:space="0" w:color="auto"/>
              <w:right w:val="single" w:sz="4" w:space="0" w:color="auto"/>
            </w:tcBorders>
            <w:shd w:val="clear" w:color="auto" w:fill="auto"/>
          </w:tcPr>
          <w:p w14:paraId="34C9E78F" w14:textId="77777777" w:rsidR="00995652" w:rsidRPr="00F54000" w:rsidRDefault="00995652" w:rsidP="00BC747E">
            <w:r>
              <w:t>0</w:t>
            </w:r>
          </w:p>
        </w:tc>
        <w:tc>
          <w:tcPr>
            <w:tcW w:w="2610" w:type="dxa"/>
            <w:tcBorders>
              <w:left w:val="single" w:sz="4" w:space="0" w:color="auto"/>
              <w:bottom w:val="single" w:sz="4" w:space="0" w:color="auto"/>
              <w:right w:val="single" w:sz="4" w:space="0" w:color="auto"/>
            </w:tcBorders>
            <w:shd w:val="clear" w:color="auto" w:fill="auto"/>
          </w:tcPr>
          <w:p w14:paraId="40C52394" w14:textId="77777777" w:rsidR="00995652" w:rsidRPr="00F54000" w:rsidRDefault="00995652" w:rsidP="00BC747E">
            <w:r>
              <w:t>25</w:t>
            </w:r>
          </w:p>
        </w:tc>
        <w:tc>
          <w:tcPr>
            <w:tcW w:w="2934" w:type="dxa"/>
            <w:tcBorders>
              <w:left w:val="single" w:sz="4" w:space="0" w:color="auto"/>
              <w:bottom w:val="single" w:sz="4" w:space="0" w:color="auto"/>
              <w:right w:val="single" w:sz="4" w:space="0" w:color="auto"/>
            </w:tcBorders>
          </w:tcPr>
          <w:p w14:paraId="65F2BB4E" w14:textId="77777777" w:rsidR="00995652" w:rsidRPr="00F54000" w:rsidRDefault="00995652" w:rsidP="00BC747E">
            <w:r>
              <w:t>25</w:t>
            </w:r>
          </w:p>
        </w:tc>
      </w:tr>
    </w:tbl>
    <w:p w14:paraId="60AF7062" w14:textId="77777777" w:rsidR="00995652" w:rsidRPr="00F54000" w:rsidRDefault="00995652" w:rsidP="00995652">
      <w:pPr>
        <w:ind w:right="-24"/>
      </w:pPr>
    </w:p>
    <w:p w14:paraId="457743B5" w14:textId="77777777" w:rsidR="00995652" w:rsidRDefault="00995652" w:rsidP="00995652">
      <w:pPr>
        <w:ind w:left="720" w:right="-24" w:hanging="720"/>
        <w:rPr>
          <w:b/>
        </w:rPr>
      </w:pPr>
      <w:r w:rsidRPr="00E1759D">
        <w:rPr>
          <w:b/>
        </w:rPr>
        <w:t>5.</w:t>
      </w:r>
      <w:r w:rsidRPr="00F54000">
        <w:tab/>
      </w:r>
      <w:r w:rsidRPr="000A0019">
        <w:rPr>
          <w:b/>
        </w:rPr>
        <w:t xml:space="preserve">Provide a brief description of data collected/reviewed in support of your enrollment projections (e.g. surveys conducted, sources/databases consulted, </w:t>
      </w:r>
      <w:r>
        <w:rPr>
          <w:b/>
        </w:rPr>
        <w:t xml:space="preserve">etc.)  </w:t>
      </w:r>
    </w:p>
    <w:p w14:paraId="0B6D4402" w14:textId="77777777" w:rsidR="00995652" w:rsidRDefault="00995652" w:rsidP="00995652">
      <w:pPr>
        <w:ind w:left="720" w:right="-24" w:hanging="720"/>
        <w:rPr>
          <w:b/>
        </w:rPr>
      </w:pPr>
    </w:p>
    <w:p w14:paraId="79D6BE9D" w14:textId="1FD2F481" w:rsidR="00995652" w:rsidRDefault="00982500" w:rsidP="00995652">
      <w:pPr>
        <w:ind w:left="720" w:right="-24"/>
      </w:pPr>
      <w:r>
        <w:t>The Secondary EDS</w:t>
      </w:r>
      <w:r w:rsidR="006920BE">
        <w:t xml:space="preserve"> program will be phased out</w:t>
      </w:r>
      <w:r w:rsidR="00995652" w:rsidRPr="007C7743">
        <w:t xml:space="preserve"> when this new degree begins hence the numbers sh</w:t>
      </w:r>
      <w:r>
        <w:t xml:space="preserve">ifted from </w:t>
      </w:r>
      <w:r w:rsidR="007D0992">
        <w:t>“</w:t>
      </w:r>
      <w:r>
        <w:t>other Majors</w:t>
      </w:r>
      <w:r w:rsidR="007D0992">
        <w:t>”</w:t>
      </w:r>
      <w:r>
        <w:t>. The EDS</w:t>
      </w:r>
      <w:r w:rsidR="007D0992">
        <w:t xml:space="preserve"> in Middle Grades education </w:t>
      </w:r>
      <w:r w:rsidR="006920BE">
        <w:t xml:space="preserve">may also be phased out, </w:t>
      </w:r>
      <w:r w:rsidR="00995652" w:rsidRPr="007C7743">
        <w:t>though this is not clear at this time.  Over the past two years, we have conducted discussions with our graduate students as to their needs and desires for graduate degrees.  All</w:t>
      </w:r>
      <w:r w:rsidR="007D0992">
        <w:t xml:space="preserve"> students have indicated they</w:t>
      </w:r>
      <w:r w:rsidR="00995652" w:rsidRPr="007C7743">
        <w:t xml:space="preserve"> want graduate degrees which are online and which prepare them to be better educators, but also allow them the opportunity to move out of the classroom </w:t>
      </w:r>
      <w:r w:rsidR="00995652">
        <w:t xml:space="preserve">and </w:t>
      </w:r>
      <w:r w:rsidR="00995652" w:rsidRPr="007C7743">
        <w:t>into a service capacity while still working in the educational field.  They also are interested in this degree as it will prov</w:t>
      </w:r>
      <w:r w:rsidR="007D0992">
        <w:t xml:space="preserve">ide them with a pay increase because </w:t>
      </w:r>
      <w:r w:rsidR="00995652" w:rsidRPr="007C7743">
        <w:t>it is a new field certification.  Some schools, particularly those which are charters, do not pay for a graduate degree in the current cer</w:t>
      </w:r>
      <w:r w:rsidR="00995652">
        <w:t>t</w:t>
      </w:r>
      <w:r w:rsidR="00995652" w:rsidRPr="007C7743">
        <w:t>ification.</w:t>
      </w:r>
    </w:p>
    <w:p w14:paraId="3E5B8E96" w14:textId="77777777" w:rsidR="00995652" w:rsidRDefault="00995652" w:rsidP="00995652">
      <w:pPr>
        <w:ind w:right="-24"/>
      </w:pPr>
    </w:p>
    <w:p w14:paraId="5979EC94" w14:textId="77777777" w:rsidR="00995652" w:rsidRDefault="00995652" w:rsidP="00995652">
      <w:pPr>
        <w:ind w:right="-24"/>
      </w:pPr>
    </w:p>
    <w:p w14:paraId="3575CCAC" w14:textId="77777777" w:rsidR="00995652" w:rsidRPr="00F54000" w:rsidRDefault="00995652" w:rsidP="00995652">
      <w:pPr>
        <w:ind w:left="720" w:right="-24" w:hanging="720"/>
        <w:rPr>
          <w:rStyle w:val="eop"/>
        </w:rPr>
      </w:pPr>
      <w:r w:rsidRPr="00E1759D">
        <w:rPr>
          <w:b/>
        </w:rPr>
        <w:t>6.</w:t>
      </w:r>
      <w:r w:rsidRPr="00F54000">
        <w:t xml:space="preserve">   </w:t>
      </w:r>
      <w:r w:rsidRPr="00F54000">
        <w:tab/>
      </w:r>
      <w:r w:rsidRPr="000A0019">
        <w:rPr>
          <w:b/>
        </w:rPr>
        <w:t xml:space="preserve">In table format, provide </w:t>
      </w:r>
      <w:r w:rsidRPr="000A0019">
        <w:rPr>
          <w:rStyle w:val="textrun"/>
          <w:b/>
        </w:rPr>
        <w:t xml:space="preserve">data </w:t>
      </w:r>
      <w:r w:rsidRPr="000A0019">
        <w:rPr>
          <w:rStyle w:val="eop"/>
          <w:b/>
        </w:rPr>
        <w:t xml:space="preserve">showing Georgia and/or U.S. employer demand for graduates of the proposed program, types of positions available, and starting salaries for graduates. </w:t>
      </w:r>
      <w:r>
        <w:rPr>
          <w:rStyle w:val="eop"/>
          <w:b/>
        </w:rPr>
        <w:t>P</w:t>
      </w:r>
      <w:r w:rsidRPr="000A0019">
        <w:rPr>
          <w:rStyle w:val="eop"/>
          <w:b/>
        </w:rPr>
        <w:t>lease provide a citation for each of your data sources.</w:t>
      </w:r>
    </w:p>
    <w:p w14:paraId="0339B356" w14:textId="77777777" w:rsidR="00995652" w:rsidRPr="00F54000" w:rsidRDefault="00995652" w:rsidP="00995652">
      <w:pPr>
        <w:ind w:left="720" w:right="-24" w:hanging="720"/>
        <w:rPr>
          <w:rStyle w:val="eop"/>
        </w:rPr>
      </w:pPr>
      <w:r w:rsidRPr="00F54000">
        <w:rPr>
          <w:rStyle w:val="eop"/>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476"/>
        <w:gridCol w:w="3168"/>
      </w:tblGrid>
      <w:tr w:rsidR="00995652" w:rsidRPr="00F54000" w14:paraId="6129F78D" w14:textId="77777777" w:rsidTr="00BC747E">
        <w:tc>
          <w:tcPr>
            <w:tcW w:w="3384" w:type="dxa"/>
            <w:shd w:val="clear" w:color="auto" w:fill="auto"/>
          </w:tcPr>
          <w:p w14:paraId="57A19D58" w14:textId="77777777" w:rsidR="00995652" w:rsidRPr="00F54000" w:rsidRDefault="00995652" w:rsidP="00BC747E">
            <w:pPr>
              <w:ind w:right="-24"/>
              <w:rPr>
                <w:rStyle w:val="eop"/>
              </w:rPr>
            </w:pPr>
            <w:r w:rsidRPr="00F54000">
              <w:rPr>
                <w:rStyle w:val="eop"/>
              </w:rPr>
              <w:t>Type/Title of Position</w:t>
            </w:r>
          </w:p>
        </w:tc>
        <w:tc>
          <w:tcPr>
            <w:tcW w:w="3384" w:type="dxa"/>
            <w:shd w:val="clear" w:color="auto" w:fill="auto"/>
          </w:tcPr>
          <w:p w14:paraId="6E1E0E29" w14:textId="77777777" w:rsidR="00995652" w:rsidRPr="00F54000" w:rsidRDefault="00995652" w:rsidP="00BC747E">
            <w:pPr>
              <w:ind w:right="-24"/>
              <w:rPr>
                <w:rStyle w:val="eop"/>
              </w:rPr>
            </w:pPr>
            <w:r w:rsidRPr="00F54000">
              <w:rPr>
                <w:rStyle w:val="eop"/>
              </w:rPr>
              <w:t>Number of Anticipated Position Openings</w:t>
            </w:r>
          </w:p>
        </w:tc>
        <w:tc>
          <w:tcPr>
            <w:tcW w:w="3384" w:type="dxa"/>
            <w:shd w:val="clear" w:color="auto" w:fill="auto"/>
          </w:tcPr>
          <w:p w14:paraId="12123FE5" w14:textId="77777777" w:rsidR="00995652" w:rsidRPr="00F54000" w:rsidRDefault="00995652" w:rsidP="00BC747E">
            <w:pPr>
              <w:ind w:right="-24"/>
              <w:rPr>
                <w:rStyle w:val="eop"/>
              </w:rPr>
            </w:pPr>
            <w:r w:rsidRPr="00F54000">
              <w:rPr>
                <w:rStyle w:val="eop"/>
              </w:rPr>
              <w:t>Average Starting  Salary</w:t>
            </w:r>
          </w:p>
        </w:tc>
      </w:tr>
      <w:tr w:rsidR="00995652" w:rsidRPr="003A76B5" w14:paraId="22592735" w14:textId="77777777" w:rsidTr="00BC747E">
        <w:tc>
          <w:tcPr>
            <w:tcW w:w="3384" w:type="dxa"/>
            <w:shd w:val="clear" w:color="auto" w:fill="auto"/>
          </w:tcPr>
          <w:p w14:paraId="220AC161" w14:textId="77777777" w:rsidR="00995652" w:rsidRDefault="00995652" w:rsidP="00BC747E">
            <w:pPr>
              <w:ind w:right="-24"/>
              <w:rPr>
                <w:rStyle w:val="eop"/>
              </w:rPr>
            </w:pPr>
            <w:r>
              <w:rPr>
                <w:rStyle w:val="eop"/>
              </w:rPr>
              <w:t xml:space="preserve">Teacher </w:t>
            </w:r>
          </w:p>
          <w:p w14:paraId="11A961F6" w14:textId="42A8472B" w:rsidR="00995652" w:rsidRPr="0095100E" w:rsidRDefault="00995652" w:rsidP="00BC747E">
            <w:pPr>
              <w:widowControl w:val="0"/>
              <w:autoSpaceDE w:val="0"/>
              <w:autoSpaceDN w:val="0"/>
              <w:adjustRightInd w:val="0"/>
              <w:spacing w:after="320"/>
              <w:rPr>
                <w:rStyle w:val="eop"/>
                <w:rFonts w:ascii="Times" w:hAnsi="Times" w:cs="Times"/>
                <w:sz w:val="16"/>
                <w:szCs w:val="16"/>
              </w:rPr>
            </w:pPr>
            <w:r w:rsidRPr="0095100E">
              <w:rPr>
                <w:rFonts w:ascii="Times" w:hAnsi="Times" w:cs="Times"/>
                <w:sz w:val="16"/>
                <w:szCs w:val="16"/>
              </w:rPr>
              <w:t>GA Department of Labor</w:t>
            </w:r>
            <w:r w:rsidR="007D0992">
              <w:rPr>
                <w:rFonts w:ascii="Times" w:hAnsi="Times" w:cs="Times"/>
                <w:sz w:val="16"/>
                <w:szCs w:val="16"/>
              </w:rPr>
              <w:t xml:space="preserve"> </w:t>
            </w:r>
            <w:r w:rsidRPr="0095100E">
              <w:rPr>
                <w:rFonts w:ascii="Times" w:hAnsi="Times" w:cs="Times"/>
                <w:sz w:val="16"/>
                <w:szCs w:val="16"/>
              </w:rPr>
              <w:t>Long-Term Occupat</w:t>
            </w:r>
            <w:r>
              <w:rPr>
                <w:rFonts w:ascii="Times" w:hAnsi="Times" w:cs="Times"/>
                <w:sz w:val="16"/>
                <w:szCs w:val="16"/>
              </w:rPr>
              <w:t xml:space="preserve">ional Outlooks, Middle GA, 2012-2022.     </w:t>
            </w:r>
            <w:r w:rsidRPr="0095100E">
              <w:rPr>
                <w:rFonts w:ascii="Times" w:hAnsi="Times" w:cs="Times"/>
                <w:sz w:val="16"/>
                <w:szCs w:val="16"/>
              </w:rPr>
              <w:t>https://explorer.gdol.g</w:t>
            </w:r>
            <w:r>
              <w:rPr>
                <w:rFonts w:ascii="Times" w:hAnsi="Times" w:cs="Times"/>
                <w:sz w:val="16"/>
                <w:szCs w:val="16"/>
              </w:rPr>
              <w:t>a.gov/gsipub/index.asp?docid=38</w:t>
            </w:r>
          </w:p>
        </w:tc>
        <w:tc>
          <w:tcPr>
            <w:tcW w:w="3384" w:type="dxa"/>
            <w:shd w:val="clear" w:color="auto" w:fill="auto"/>
          </w:tcPr>
          <w:p w14:paraId="2A1FC4EE" w14:textId="77777777" w:rsidR="00995652" w:rsidRPr="00F54000" w:rsidRDefault="00995652" w:rsidP="00BC747E">
            <w:pPr>
              <w:ind w:right="-24"/>
              <w:rPr>
                <w:rStyle w:val="eop"/>
              </w:rPr>
            </w:pPr>
            <w:r>
              <w:rPr>
                <w:rStyle w:val="eop"/>
              </w:rPr>
              <w:t>31% growth rate elementary; 23% secondary; 2012-2022</w:t>
            </w:r>
          </w:p>
        </w:tc>
        <w:tc>
          <w:tcPr>
            <w:tcW w:w="3384" w:type="dxa"/>
            <w:shd w:val="clear" w:color="auto" w:fill="auto"/>
          </w:tcPr>
          <w:p w14:paraId="1FD29888" w14:textId="77777777" w:rsidR="00995652" w:rsidRPr="003A76B5" w:rsidRDefault="00995652" w:rsidP="00BC747E">
            <w:pPr>
              <w:ind w:right="-24"/>
              <w:rPr>
                <w:color w:val="045616"/>
              </w:rPr>
            </w:pPr>
            <w:r w:rsidRPr="003A76B5">
              <w:rPr>
                <w:color w:val="045616"/>
              </w:rPr>
              <w:t>$39,000;  Average for all levels of experience, $53,164.</w:t>
            </w:r>
          </w:p>
          <w:p w14:paraId="6D326A7A" w14:textId="77777777" w:rsidR="00995652" w:rsidRPr="003A76B5" w:rsidRDefault="00995652" w:rsidP="00BC747E">
            <w:pPr>
              <w:ind w:right="-24"/>
              <w:rPr>
                <w:color w:val="045616"/>
              </w:rPr>
            </w:pPr>
          </w:p>
          <w:p w14:paraId="422BB8B1" w14:textId="77777777" w:rsidR="00995652" w:rsidRPr="003A76B5" w:rsidRDefault="00995652" w:rsidP="00BC747E">
            <w:pPr>
              <w:ind w:right="-24"/>
              <w:rPr>
                <w:rStyle w:val="eop"/>
                <w:sz w:val="16"/>
                <w:szCs w:val="16"/>
              </w:rPr>
            </w:pPr>
            <w:r w:rsidRPr="003A76B5">
              <w:rPr>
                <w:color w:val="045616"/>
                <w:sz w:val="16"/>
                <w:szCs w:val="16"/>
              </w:rPr>
              <w:t>www.</w:t>
            </w:r>
            <w:r w:rsidRPr="003A76B5">
              <w:rPr>
                <w:b/>
                <w:bCs/>
                <w:color w:val="045616"/>
                <w:sz w:val="16"/>
                <w:szCs w:val="16"/>
              </w:rPr>
              <w:t>teaching</w:t>
            </w:r>
            <w:r w:rsidRPr="003A76B5">
              <w:rPr>
                <w:color w:val="045616"/>
                <w:sz w:val="16"/>
                <w:szCs w:val="16"/>
              </w:rPr>
              <w:t>degree.org/</w:t>
            </w:r>
            <w:r w:rsidRPr="003A76B5">
              <w:rPr>
                <w:b/>
                <w:bCs/>
                <w:color w:val="045616"/>
                <w:sz w:val="16"/>
                <w:szCs w:val="16"/>
              </w:rPr>
              <w:t>georgia</w:t>
            </w:r>
            <w:r w:rsidRPr="003A76B5">
              <w:rPr>
                <w:color w:val="045616"/>
                <w:sz w:val="16"/>
                <w:szCs w:val="16"/>
              </w:rPr>
              <w:t>/</w:t>
            </w:r>
            <w:r w:rsidRPr="003A76B5">
              <w:rPr>
                <w:b/>
                <w:bCs/>
                <w:color w:val="045616"/>
                <w:sz w:val="16"/>
                <w:szCs w:val="16"/>
              </w:rPr>
              <w:t>salary</w:t>
            </w:r>
            <w:r w:rsidRPr="003A76B5">
              <w:rPr>
                <w:color w:val="045616"/>
                <w:sz w:val="16"/>
                <w:szCs w:val="16"/>
              </w:rPr>
              <w:t>/</w:t>
            </w:r>
          </w:p>
        </w:tc>
      </w:tr>
      <w:tr w:rsidR="00995652" w:rsidRPr="00F54000" w14:paraId="368920DB" w14:textId="77777777" w:rsidTr="00BC747E">
        <w:tc>
          <w:tcPr>
            <w:tcW w:w="3384" w:type="dxa"/>
            <w:shd w:val="clear" w:color="auto" w:fill="auto"/>
          </w:tcPr>
          <w:p w14:paraId="5141EBFA" w14:textId="2AFB8BEE" w:rsidR="00995652" w:rsidRDefault="008B406A" w:rsidP="00BC747E">
            <w:pPr>
              <w:ind w:right="-24"/>
              <w:rPr>
                <w:rStyle w:val="eop"/>
              </w:rPr>
            </w:pPr>
            <w:r>
              <w:rPr>
                <w:rStyle w:val="eop"/>
              </w:rPr>
              <w:t>Teacher Leader Specialist</w:t>
            </w:r>
          </w:p>
          <w:p w14:paraId="6906B9D9" w14:textId="77777777" w:rsidR="00995652" w:rsidRPr="0095100E" w:rsidRDefault="00995652" w:rsidP="00BC747E">
            <w:pPr>
              <w:ind w:right="-24"/>
              <w:rPr>
                <w:rStyle w:val="eop"/>
                <w:sz w:val="16"/>
                <w:szCs w:val="16"/>
              </w:rPr>
            </w:pPr>
            <w:r w:rsidRPr="0095100E">
              <w:rPr>
                <w:rStyle w:val="eop"/>
                <w:sz w:val="16"/>
                <w:szCs w:val="16"/>
              </w:rPr>
              <w:t>Bureau of Labor Statistics</w:t>
            </w:r>
          </w:p>
          <w:p w14:paraId="4214A67A" w14:textId="77777777" w:rsidR="00995652" w:rsidRPr="0095100E" w:rsidRDefault="00995652" w:rsidP="00BC747E">
            <w:pPr>
              <w:ind w:right="-24"/>
              <w:rPr>
                <w:rStyle w:val="eop"/>
                <w:sz w:val="16"/>
                <w:szCs w:val="16"/>
              </w:rPr>
            </w:pPr>
            <w:r w:rsidRPr="0095100E">
              <w:rPr>
                <w:rFonts w:ascii="Times" w:hAnsi="Times" w:cs="Times"/>
                <w:sz w:val="16"/>
                <w:szCs w:val="16"/>
              </w:rPr>
              <w:t>http://www.bls.gov/ooh/education-training-and-library/instructional-coordinators.htm</w:t>
            </w:r>
          </w:p>
        </w:tc>
        <w:tc>
          <w:tcPr>
            <w:tcW w:w="3384" w:type="dxa"/>
            <w:shd w:val="clear" w:color="auto" w:fill="auto"/>
          </w:tcPr>
          <w:p w14:paraId="2D437EB2" w14:textId="77777777" w:rsidR="00995652" w:rsidRPr="00F54000" w:rsidRDefault="00995652" w:rsidP="00BC747E">
            <w:pPr>
              <w:ind w:right="-24"/>
              <w:rPr>
                <w:rStyle w:val="eop"/>
              </w:rPr>
            </w:pPr>
            <w:r>
              <w:rPr>
                <w:rStyle w:val="eop"/>
              </w:rPr>
              <w:t>13% growth rate, from 147,700 (2012) to 18,500 (2022)</w:t>
            </w:r>
          </w:p>
        </w:tc>
        <w:tc>
          <w:tcPr>
            <w:tcW w:w="3384" w:type="dxa"/>
            <w:shd w:val="clear" w:color="auto" w:fill="auto"/>
          </w:tcPr>
          <w:p w14:paraId="11604D7B" w14:textId="77777777" w:rsidR="00995652" w:rsidRPr="00F54000" w:rsidRDefault="00995652" w:rsidP="00BC747E">
            <w:pPr>
              <w:ind w:right="-24"/>
              <w:rPr>
                <w:rStyle w:val="eop"/>
              </w:rPr>
            </w:pPr>
            <w:r>
              <w:rPr>
                <w:rStyle w:val="eop"/>
              </w:rPr>
              <w:t>$60,050 per year</w:t>
            </w:r>
          </w:p>
        </w:tc>
      </w:tr>
      <w:tr w:rsidR="00995652" w:rsidRPr="00F54000" w14:paraId="1990EA38" w14:textId="77777777" w:rsidTr="00BC747E">
        <w:tc>
          <w:tcPr>
            <w:tcW w:w="3384" w:type="dxa"/>
            <w:shd w:val="clear" w:color="auto" w:fill="auto"/>
          </w:tcPr>
          <w:p w14:paraId="45BE3BBD" w14:textId="77777777" w:rsidR="00995652" w:rsidRPr="00F54000" w:rsidRDefault="00995652" w:rsidP="00BC747E">
            <w:pPr>
              <w:ind w:right="-24"/>
              <w:rPr>
                <w:rStyle w:val="eop"/>
              </w:rPr>
            </w:pPr>
          </w:p>
        </w:tc>
        <w:tc>
          <w:tcPr>
            <w:tcW w:w="3384" w:type="dxa"/>
            <w:shd w:val="clear" w:color="auto" w:fill="auto"/>
          </w:tcPr>
          <w:p w14:paraId="2E0694C2" w14:textId="77777777" w:rsidR="00995652" w:rsidRPr="00F54000" w:rsidRDefault="00995652" w:rsidP="00BC747E">
            <w:pPr>
              <w:ind w:right="-24"/>
              <w:rPr>
                <w:rStyle w:val="eop"/>
              </w:rPr>
            </w:pPr>
          </w:p>
        </w:tc>
        <w:tc>
          <w:tcPr>
            <w:tcW w:w="3384" w:type="dxa"/>
            <w:shd w:val="clear" w:color="auto" w:fill="auto"/>
          </w:tcPr>
          <w:p w14:paraId="4D859AD0" w14:textId="77777777" w:rsidR="00995652" w:rsidRPr="00F54000" w:rsidRDefault="00995652" w:rsidP="00BC747E">
            <w:pPr>
              <w:ind w:right="-24"/>
              <w:rPr>
                <w:rStyle w:val="eop"/>
              </w:rPr>
            </w:pPr>
          </w:p>
        </w:tc>
      </w:tr>
      <w:tr w:rsidR="00995652" w:rsidRPr="00F54000" w14:paraId="0D04A9D9" w14:textId="77777777" w:rsidTr="00BC747E">
        <w:tc>
          <w:tcPr>
            <w:tcW w:w="3384" w:type="dxa"/>
            <w:shd w:val="clear" w:color="auto" w:fill="auto"/>
          </w:tcPr>
          <w:p w14:paraId="677612D9" w14:textId="77777777" w:rsidR="00995652" w:rsidRPr="00F54000" w:rsidRDefault="00995652" w:rsidP="00BC747E">
            <w:pPr>
              <w:ind w:right="-24"/>
              <w:rPr>
                <w:rStyle w:val="eop"/>
              </w:rPr>
            </w:pPr>
          </w:p>
        </w:tc>
        <w:tc>
          <w:tcPr>
            <w:tcW w:w="3384" w:type="dxa"/>
            <w:shd w:val="clear" w:color="auto" w:fill="auto"/>
          </w:tcPr>
          <w:p w14:paraId="37BE0AFD" w14:textId="77777777" w:rsidR="00995652" w:rsidRPr="00F54000" w:rsidRDefault="00995652" w:rsidP="00BC747E">
            <w:pPr>
              <w:ind w:right="-24"/>
              <w:rPr>
                <w:rStyle w:val="eop"/>
              </w:rPr>
            </w:pPr>
          </w:p>
        </w:tc>
        <w:tc>
          <w:tcPr>
            <w:tcW w:w="3384" w:type="dxa"/>
            <w:shd w:val="clear" w:color="auto" w:fill="auto"/>
          </w:tcPr>
          <w:p w14:paraId="10B864EE" w14:textId="77777777" w:rsidR="00995652" w:rsidRPr="00F54000" w:rsidRDefault="00995652" w:rsidP="00BC747E">
            <w:pPr>
              <w:ind w:right="-24"/>
              <w:rPr>
                <w:rStyle w:val="eop"/>
              </w:rPr>
            </w:pPr>
          </w:p>
        </w:tc>
      </w:tr>
    </w:tbl>
    <w:p w14:paraId="06F4A3D5" w14:textId="77777777" w:rsidR="00995652" w:rsidRDefault="00995652" w:rsidP="00995652">
      <w:pPr>
        <w:ind w:right="-24"/>
      </w:pPr>
    </w:p>
    <w:p w14:paraId="723DC61E" w14:textId="77777777" w:rsidR="00995652" w:rsidRPr="00F54000" w:rsidRDefault="00995652" w:rsidP="00995652">
      <w:pPr>
        <w:ind w:right="-24"/>
      </w:pPr>
    </w:p>
    <w:p w14:paraId="46E65F64" w14:textId="77777777" w:rsidR="00995652" w:rsidRPr="00E1759D" w:rsidRDefault="00995652" w:rsidP="00995652">
      <w:pPr>
        <w:ind w:right="-24"/>
        <w:rPr>
          <w:b/>
        </w:rPr>
      </w:pPr>
      <w:r w:rsidRPr="00E1759D">
        <w:rPr>
          <w:b/>
        </w:rPr>
        <w:t>7.</w:t>
      </w:r>
      <w:r w:rsidRPr="00E1759D">
        <w:rPr>
          <w:b/>
        </w:rPr>
        <w:tab/>
        <w:t>Regarding the number of qualified faculty (per SACS-COC standards). Check one.</w:t>
      </w:r>
    </w:p>
    <w:p w14:paraId="0EE647C9" w14:textId="77777777" w:rsidR="00995652" w:rsidRPr="00F54000" w:rsidRDefault="00995652" w:rsidP="00995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790"/>
        <w:gridCol w:w="1998"/>
      </w:tblGrid>
      <w:tr w:rsidR="00995652" w:rsidRPr="00F54000" w14:paraId="39603A32" w14:textId="77777777" w:rsidTr="00BC747E">
        <w:tc>
          <w:tcPr>
            <w:tcW w:w="7578" w:type="dxa"/>
            <w:gridSpan w:val="2"/>
            <w:tcBorders>
              <w:top w:val="single" w:sz="4" w:space="0" w:color="auto"/>
              <w:left w:val="single" w:sz="4" w:space="0" w:color="auto"/>
              <w:bottom w:val="single" w:sz="4" w:space="0" w:color="auto"/>
              <w:right w:val="single" w:sz="4" w:space="0" w:color="auto"/>
            </w:tcBorders>
            <w:shd w:val="clear" w:color="auto" w:fill="auto"/>
          </w:tcPr>
          <w:p w14:paraId="335CB64C" w14:textId="77777777" w:rsidR="00995652" w:rsidRPr="00F54000" w:rsidRDefault="00995652" w:rsidP="00BC747E">
            <w:pPr>
              <w:ind w:right="-24"/>
            </w:pPr>
            <w:r w:rsidRPr="00F54000">
              <w:t>Our institution currently has an appropriate number of qualified faculty members to implement and sustain the proposed program.</w:t>
            </w:r>
          </w:p>
          <w:p w14:paraId="06CA5801" w14:textId="77777777" w:rsidR="00995652" w:rsidRPr="00F54000" w:rsidRDefault="00995652" w:rsidP="00BC747E"/>
        </w:tc>
        <w:tc>
          <w:tcPr>
            <w:tcW w:w="1998" w:type="dxa"/>
            <w:tcBorders>
              <w:top w:val="single" w:sz="4" w:space="0" w:color="auto"/>
              <w:left w:val="single" w:sz="4" w:space="0" w:color="auto"/>
              <w:bottom w:val="single" w:sz="4" w:space="0" w:color="auto"/>
              <w:right w:val="single" w:sz="4" w:space="0" w:color="auto"/>
            </w:tcBorders>
            <w:shd w:val="clear" w:color="auto" w:fill="auto"/>
          </w:tcPr>
          <w:p w14:paraId="1B9EE267" w14:textId="77777777" w:rsidR="00995652" w:rsidRPr="00F54000" w:rsidRDefault="00995652" w:rsidP="00BC747E">
            <w:r>
              <w:t>X</w:t>
            </w:r>
          </w:p>
        </w:tc>
      </w:tr>
      <w:tr w:rsidR="00995652" w:rsidRPr="00F54000" w14:paraId="1AA50CC7" w14:textId="77777777" w:rsidTr="00BC747E">
        <w:tc>
          <w:tcPr>
            <w:tcW w:w="7578" w:type="dxa"/>
            <w:gridSpan w:val="2"/>
            <w:tcBorders>
              <w:top w:val="single" w:sz="4" w:space="0" w:color="auto"/>
              <w:left w:val="single" w:sz="4" w:space="0" w:color="auto"/>
              <w:bottom w:val="single" w:sz="4" w:space="0" w:color="auto"/>
              <w:right w:val="single" w:sz="4" w:space="0" w:color="auto"/>
            </w:tcBorders>
            <w:shd w:val="clear" w:color="auto" w:fill="auto"/>
          </w:tcPr>
          <w:p w14:paraId="3BA57385" w14:textId="77777777" w:rsidR="00995652" w:rsidRPr="00F54000" w:rsidRDefault="00995652" w:rsidP="00BC747E">
            <w:r w:rsidRPr="00F54000">
              <w:t>Additional qualified faculty must be hired in order to implement and/or sustain this program as follows  (indicate number of anticipated faculty hired years 1-5 below):</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54D899C" w14:textId="77777777" w:rsidR="00995652" w:rsidRPr="00F54000" w:rsidRDefault="00995652" w:rsidP="00BC747E"/>
        </w:tc>
      </w:tr>
      <w:tr w:rsidR="00995652" w:rsidRPr="00F54000" w14:paraId="47C1050C" w14:textId="77777777" w:rsidTr="00BC747E">
        <w:trPr>
          <w:trHeight w:val="174"/>
        </w:trPr>
        <w:tc>
          <w:tcPr>
            <w:tcW w:w="4788" w:type="dxa"/>
            <w:tcBorders>
              <w:top w:val="single" w:sz="4" w:space="0" w:color="auto"/>
              <w:left w:val="single" w:sz="4" w:space="0" w:color="auto"/>
              <w:bottom w:val="single" w:sz="4" w:space="0" w:color="auto"/>
              <w:right w:val="single" w:sz="4" w:space="0" w:color="auto"/>
            </w:tcBorders>
            <w:shd w:val="clear" w:color="auto" w:fill="auto"/>
          </w:tcPr>
          <w:p w14:paraId="48E7DF5F" w14:textId="77777777" w:rsidR="00995652" w:rsidRPr="00F54000" w:rsidRDefault="00995652" w:rsidP="00BC747E"/>
        </w:tc>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02711861" w14:textId="77777777" w:rsidR="00995652" w:rsidRPr="00F54000" w:rsidRDefault="00995652" w:rsidP="00BC747E">
            <w:r w:rsidRPr="00F54000">
              <w:t>Number of Anticipated Faculty Hires</w:t>
            </w:r>
          </w:p>
        </w:tc>
      </w:tr>
      <w:tr w:rsidR="00995652" w:rsidRPr="00F54000" w14:paraId="1564BFAD" w14:textId="77777777" w:rsidTr="00BC747E">
        <w:trPr>
          <w:trHeight w:val="173"/>
        </w:trPr>
        <w:tc>
          <w:tcPr>
            <w:tcW w:w="4788" w:type="dxa"/>
            <w:tcBorders>
              <w:top w:val="single" w:sz="4" w:space="0" w:color="auto"/>
              <w:left w:val="single" w:sz="4" w:space="0" w:color="auto"/>
              <w:bottom w:val="single" w:sz="4" w:space="0" w:color="auto"/>
              <w:right w:val="single" w:sz="4" w:space="0" w:color="auto"/>
            </w:tcBorders>
            <w:shd w:val="clear" w:color="auto" w:fill="auto"/>
          </w:tcPr>
          <w:p w14:paraId="52EB85F6" w14:textId="77777777" w:rsidR="00995652" w:rsidRPr="00F54000" w:rsidRDefault="00995652" w:rsidP="00BC747E">
            <w:r w:rsidRPr="00F54000">
              <w:t xml:space="preserve">          Year 1</w:t>
            </w:r>
          </w:p>
        </w:tc>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307F0EBA" w14:textId="45B467E6" w:rsidR="00995652" w:rsidRPr="00F54000" w:rsidRDefault="00212FB3" w:rsidP="00BC747E">
            <w:r>
              <w:t>None</w:t>
            </w:r>
          </w:p>
        </w:tc>
      </w:tr>
      <w:tr w:rsidR="00995652" w:rsidRPr="00F54000" w14:paraId="2E208612" w14:textId="77777777" w:rsidTr="00BC747E">
        <w:trPr>
          <w:trHeight w:val="173"/>
        </w:trPr>
        <w:tc>
          <w:tcPr>
            <w:tcW w:w="4788" w:type="dxa"/>
            <w:tcBorders>
              <w:top w:val="single" w:sz="4" w:space="0" w:color="auto"/>
              <w:left w:val="single" w:sz="4" w:space="0" w:color="auto"/>
              <w:bottom w:val="single" w:sz="4" w:space="0" w:color="auto"/>
              <w:right w:val="single" w:sz="4" w:space="0" w:color="auto"/>
            </w:tcBorders>
            <w:shd w:val="clear" w:color="auto" w:fill="auto"/>
          </w:tcPr>
          <w:p w14:paraId="551A1BF9" w14:textId="77777777" w:rsidR="00995652" w:rsidRPr="00F54000" w:rsidRDefault="00995652" w:rsidP="00BC747E">
            <w:r w:rsidRPr="00F54000">
              <w:t xml:space="preserve">          Year 2</w:t>
            </w:r>
          </w:p>
        </w:tc>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65B00E46" w14:textId="3502BEF1" w:rsidR="00995652" w:rsidRPr="00F54000" w:rsidRDefault="00212FB3" w:rsidP="00BC747E">
            <w:r>
              <w:t>None</w:t>
            </w:r>
          </w:p>
        </w:tc>
      </w:tr>
      <w:tr w:rsidR="00995652" w:rsidRPr="00F54000" w14:paraId="21B7F911" w14:textId="77777777" w:rsidTr="00BC747E">
        <w:trPr>
          <w:trHeight w:val="173"/>
        </w:trPr>
        <w:tc>
          <w:tcPr>
            <w:tcW w:w="4788" w:type="dxa"/>
            <w:tcBorders>
              <w:top w:val="single" w:sz="4" w:space="0" w:color="auto"/>
              <w:left w:val="single" w:sz="4" w:space="0" w:color="auto"/>
              <w:bottom w:val="single" w:sz="4" w:space="0" w:color="auto"/>
              <w:right w:val="single" w:sz="4" w:space="0" w:color="auto"/>
            </w:tcBorders>
            <w:shd w:val="clear" w:color="auto" w:fill="auto"/>
          </w:tcPr>
          <w:p w14:paraId="30C436EF" w14:textId="77777777" w:rsidR="00995652" w:rsidRPr="00F54000" w:rsidRDefault="00995652" w:rsidP="00BC747E">
            <w:r w:rsidRPr="00F54000">
              <w:t xml:space="preserve">          Year 3</w:t>
            </w:r>
          </w:p>
        </w:tc>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727C32DB" w14:textId="4563FBF7" w:rsidR="00995652" w:rsidRPr="00F54000" w:rsidRDefault="00212FB3" w:rsidP="00BC747E">
            <w:r>
              <w:t>None</w:t>
            </w:r>
          </w:p>
        </w:tc>
      </w:tr>
      <w:tr w:rsidR="00995652" w:rsidRPr="00F54000" w14:paraId="58B9A100" w14:textId="77777777" w:rsidTr="00BC747E">
        <w:trPr>
          <w:trHeight w:val="173"/>
        </w:trPr>
        <w:tc>
          <w:tcPr>
            <w:tcW w:w="4788" w:type="dxa"/>
            <w:tcBorders>
              <w:top w:val="single" w:sz="4" w:space="0" w:color="auto"/>
              <w:left w:val="single" w:sz="4" w:space="0" w:color="auto"/>
              <w:bottom w:val="single" w:sz="4" w:space="0" w:color="auto"/>
              <w:right w:val="single" w:sz="4" w:space="0" w:color="auto"/>
            </w:tcBorders>
            <w:shd w:val="clear" w:color="auto" w:fill="auto"/>
          </w:tcPr>
          <w:p w14:paraId="29DABE3E" w14:textId="77777777" w:rsidR="00995652" w:rsidRPr="00F54000" w:rsidRDefault="00995652" w:rsidP="00BC747E">
            <w:r w:rsidRPr="00F54000">
              <w:t xml:space="preserve">          Year 4</w:t>
            </w:r>
          </w:p>
        </w:tc>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14:paraId="47C12BC9" w14:textId="27C61975" w:rsidR="00995652" w:rsidRPr="00F54000" w:rsidRDefault="00212FB3" w:rsidP="00BC747E">
            <w:r>
              <w:t>None</w:t>
            </w:r>
          </w:p>
        </w:tc>
      </w:tr>
      <w:tr w:rsidR="00995652" w:rsidRPr="00F54000" w14:paraId="1D234BA3" w14:textId="77777777" w:rsidTr="00BC747E">
        <w:trPr>
          <w:trHeight w:val="173"/>
        </w:trPr>
        <w:tc>
          <w:tcPr>
            <w:tcW w:w="4788" w:type="dxa"/>
            <w:tcBorders>
              <w:top w:val="single" w:sz="4" w:space="0" w:color="auto"/>
              <w:left w:val="single" w:sz="4" w:space="0" w:color="auto"/>
              <w:right w:val="single" w:sz="4" w:space="0" w:color="auto"/>
            </w:tcBorders>
            <w:shd w:val="clear" w:color="auto" w:fill="auto"/>
          </w:tcPr>
          <w:p w14:paraId="646254D0" w14:textId="77777777" w:rsidR="00995652" w:rsidRPr="00F54000" w:rsidRDefault="00995652" w:rsidP="00BC747E">
            <w:r w:rsidRPr="00F54000">
              <w:t xml:space="preserve">          Year 5</w:t>
            </w:r>
          </w:p>
        </w:tc>
        <w:tc>
          <w:tcPr>
            <w:tcW w:w="4788" w:type="dxa"/>
            <w:gridSpan w:val="2"/>
            <w:tcBorders>
              <w:top w:val="single" w:sz="4" w:space="0" w:color="auto"/>
              <w:left w:val="single" w:sz="4" w:space="0" w:color="auto"/>
              <w:right w:val="single" w:sz="4" w:space="0" w:color="auto"/>
            </w:tcBorders>
            <w:shd w:val="clear" w:color="auto" w:fill="auto"/>
          </w:tcPr>
          <w:p w14:paraId="2B5CAB45" w14:textId="75CB7877" w:rsidR="00995652" w:rsidRPr="00F54000" w:rsidRDefault="00212FB3" w:rsidP="00BC747E">
            <w:r>
              <w:t>None</w:t>
            </w:r>
            <w:bookmarkStart w:id="0" w:name="_GoBack"/>
            <w:bookmarkEnd w:id="0"/>
          </w:p>
        </w:tc>
      </w:tr>
    </w:tbl>
    <w:p w14:paraId="6E197052" w14:textId="77777777" w:rsidR="00995652" w:rsidRPr="00F54000" w:rsidRDefault="00995652" w:rsidP="00995652">
      <w:pPr>
        <w:ind w:right="-24"/>
        <w:rPr>
          <w:color w:val="000000"/>
        </w:rPr>
      </w:pPr>
    </w:p>
    <w:p w14:paraId="60F6FE43" w14:textId="77777777" w:rsidR="00995652" w:rsidRPr="00E1759D" w:rsidRDefault="00995652" w:rsidP="00995652">
      <w:pPr>
        <w:rPr>
          <w:b/>
        </w:rPr>
      </w:pPr>
      <w:r w:rsidRPr="00E1759D">
        <w:rPr>
          <w:b/>
        </w:rPr>
        <w:t>8.</w:t>
      </w:r>
      <w:r w:rsidRPr="00E1759D">
        <w:rPr>
          <w:b/>
        </w:rPr>
        <w:tab/>
        <w:t xml:space="preserve"> How will the program be delivered? (Check all that apply)</w:t>
      </w:r>
    </w:p>
    <w:p w14:paraId="7E852F92" w14:textId="77777777" w:rsidR="00995652" w:rsidRPr="00F54000" w:rsidRDefault="00995652" w:rsidP="00995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95652" w:rsidRPr="00F54000" w14:paraId="31214CD7" w14:textId="77777777" w:rsidTr="00BC747E">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567EEF12" w14:textId="77777777" w:rsidR="00995652" w:rsidRPr="00F54000" w:rsidRDefault="00995652" w:rsidP="00BC747E">
            <w:r w:rsidRPr="00F54000">
              <w:t>On-campus, face-to-face only</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5EA66944" w14:textId="77777777" w:rsidR="00995652" w:rsidRPr="00F54000" w:rsidRDefault="00995652" w:rsidP="00BC747E"/>
        </w:tc>
      </w:tr>
      <w:tr w:rsidR="00995652" w:rsidRPr="00F54000" w14:paraId="76174098" w14:textId="77777777" w:rsidTr="00BC747E">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658DA699" w14:textId="77777777" w:rsidR="00995652" w:rsidRPr="00F54000" w:rsidRDefault="00995652" w:rsidP="00BC747E">
            <w:r w:rsidRPr="00F54000">
              <w:t>At an off campus location, face-to-face only</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063D3B44" w14:textId="77777777" w:rsidR="00995652" w:rsidRPr="00F54000" w:rsidRDefault="00995652" w:rsidP="00BC747E"/>
        </w:tc>
      </w:tr>
      <w:tr w:rsidR="00995652" w:rsidRPr="00F54000" w14:paraId="629FD907" w14:textId="77777777" w:rsidTr="00BC747E">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7515FD74" w14:textId="77777777" w:rsidR="00995652" w:rsidRPr="00F54000" w:rsidRDefault="00995652" w:rsidP="00BC747E">
            <w:r w:rsidRPr="00F54000">
              <w:t>Online, only</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67A93D41" w14:textId="77777777" w:rsidR="00995652" w:rsidRPr="00F54000" w:rsidRDefault="00995652" w:rsidP="00BC747E">
            <w:r>
              <w:t>X</w:t>
            </w:r>
          </w:p>
        </w:tc>
      </w:tr>
      <w:tr w:rsidR="00995652" w:rsidRPr="00F54000" w14:paraId="5B09605F" w14:textId="77777777" w:rsidTr="00BC747E">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2955C965" w14:textId="77777777" w:rsidR="00995652" w:rsidRPr="00F54000" w:rsidRDefault="00995652" w:rsidP="00BC747E">
            <w:r w:rsidRPr="00F54000">
              <w:t>Combination of on-campus and online</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5B1BF817" w14:textId="77777777" w:rsidR="00995652" w:rsidRPr="00F54000" w:rsidRDefault="00995652" w:rsidP="00BC747E"/>
        </w:tc>
      </w:tr>
      <w:tr w:rsidR="00995652" w:rsidRPr="00F54000" w14:paraId="38A5463D" w14:textId="77777777" w:rsidTr="00BC747E">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11C30A6F" w14:textId="77777777" w:rsidR="00995652" w:rsidRPr="00F54000" w:rsidRDefault="00995652" w:rsidP="00BC747E">
            <w:r w:rsidRPr="00F54000">
              <w:t>Combination of off-campus and online</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027409B6" w14:textId="77777777" w:rsidR="00995652" w:rsidRPr="00F54000" w:rsidRDefault="00995652" w:rsidP="00BC747E"/>
        </w:tc>
      </w:tr>
      <w:tr w:rsidR="00995652" w:rsidRPr="00F54000" w14:paraId="1CF25CDD" w14:textId="77777777" w:rsidTr="00BC747E">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378451B4" w14:textId="77777777" w:rsidR="00995652" w:rsidRDefault="00995652" w:rsidP="00BC747E">
            <w:r w:rsidRPr="00F54000">
              <w:t xml:space="preserve">Other </w:t>
            </w:r>
            <w:r>
              <w:t>(please specify)</w:t>
            </w:r>
          </w:p>
          <w:p w14:paraId="6A3F3211" w14:textId="77777777" w:rsidR="00995652" w:rsidRPr="00F54000" w:rsidRDefault="00995652" w:rsidP="00BC747E"/>
        </w:tc>
        <w:tc>
          <w:tcPr>
            <w:tcW w:w="4788" w:type="dxa"/>
            <w:tcBorders>
              <w:top w:val="single" w:sz="4" w:space="0" w:color="auto"/>
              <w:left w:val="single" w:sz="4" w:space="0" w:color="auto"/>
              <w:bottom w:val="single" w:sz="4" w:space="0" w:color="auto"/>
              <w:right w:val="single" w:sz="4" w:space="0" w:color="auto"/>
            </w:tcBorders>
            <w:shd w:val="clear" w:color="auto" w:fill="auto"/>
          </w:tcPr>
          <w:p w14:paraId="1570A18D" w14:textId="77777777" w:rsidR="00995652" w:rsidRPr="00F54000" w:rsidRDefault="00995652" w:rsidP="00BC747E"/>
        </w:tc>
      </w:tr>
    </w:tbl>
    <w:p w14:paraId="18E15E6F" w14:textId="77777777" w:rsidR="00995652" w:rsidRPr="00ED6D40" w:rsidRDefault="00995652" w:rsidP="00995652">
      <w:pPr>
        <w:spacing w:before="100" w:beforeAutospacing="1" w:after="100" w:afterAutospacing="1"/>
        <w:ind w:left="720" w:hanging="720"/>
        <w:textAlignment w:val="baseline"/>
        <w:rPr>
          <w:b/>
          <w:i/>
        </w:rPr>
      </w:pPr>
      <w:r w:rsidRPr="00ED6D40">
        <w:rPr>
          <w:b/>
          <w:i/>
        </w:rPr>
        <w:t>(If available, please attach a proposed Program of Study for the new program)</w:t>
      </w:r>
    </w:p>
    <w:p w14:paraId="18F07B21" w14:textId="538365A3" w:rsidR="00995652" w:rsidRPr="00F54000" w:rsidRDefault="00995652" w:rsidP="00995652">
      <w:pPr>
        <w:spacing w:before="100" w:beforeAutospacing="1" w:after="100" w:afterAutospacing="1"/>
        <w:ind w:left="720" w:hanging="720"/>
        <w:textAlignment w:val="baseline"/>
        <w:rPr>
          <w:color w:val="222222"/>
          <w:lang w:val="en"/>
        </w:rPr>
      </w:pPr>
      <w:r w:rsidRPr="00E1759D">
        <w:rPr>
          <w:b/>
        </w:rPr>
        <w:t xml:space="preserve">9. </w:t>
      </w:r>
      <w:r w:rsidRPr="00E1759D">
        <w:rPr>
          <w:b/>
        </w:rPr>
        <w:tab/>
        <w:t>The proposed new p</w:t>
      </w:r>
      <w:r w:rsidR="00982500">
        <w:rPr>
          <w:b/>
        </w:rPr>
        <w:t xml:space="preserve">rogram will require a total of  30 </w:t>
      </w:r>
      <w:r w:rsidRPr="00E1759D">
        <w:rPr>
          <w:b/>
        </w:rPr>
        <w:t>credit hours for degree completion</w:t>
      </w:r>
      <w:r w:rsidRPr="00F54000">
        <w:t xml:space="preserve"> (for undergraduate programs, include any Institution-wide credit hour requirements for degree completion</w:t>
      </w:r>
      <w:r>
        <w:rPr>
          <w:color w:val="222222"/>
          <w:lang w:val="en"/>
        </w:rPr>
        <w:t xml:space="preserve">, </w:t>
      </w:r>
      <w:r w:rsidRPr="005968ED">
        <w:rPr>
          <w:color w:val="222222"/>
          <w:lang w:val="en"/>
        </w:rPr>
        <w:t>e.g.,</w:t>
      </w:r>
      <w:r>
        <w:rPr>
          <w:color w:val="222222"/>
          <w:lang w:val="en"/>
        </w:rPr>
        <w:t xml:space="preserve"> </w:t>
      </w:r>
      <w:r w:rsidRPr="005968ED">
        <w:rPr>
          <w:color w:val="222222"/>
          <w:lang w:val="en"/>
        </w:rPr>
        <w:t>physical education activity/basic health or orientation course hours that the institution may require)</w:t>
      </w:r>
      <w:r w:rsidRPr="00F54000">
        <w:rPr>
          <w:color w:val="222222"/>
          <w:lang w:val="en"/>
        </w:rPr>
        <w:t>.</w:t>
      </w:r>
    </w:p>
    <w:p w14:paraId="5CB05A4F" w14:textId="77777777" w:rsidR="00995652" w:rsidRPr="00E1759D" w:rsidRDefault="00995652" w:rsidP="00995652">
      <w:pPr>
        <w:spacing w:before="100" w:beforeAutospacing="1" w:after="100" w:afterAutospacing="1"/>
        <w:ind w:left="720" w:hanging="720"/>
        <w:textAlignment w:val="baseline"/>
        <w:rPr>
          <w:b/>
          <w:color w:val="222222"/>
          <w:lang w:val="en"/>
        </w:rPr>
      </w:pPr>
      <w:r w:rsidRPr="00E1759D">
        <w:rPr>
          <w:b/>
          <w:color w:val="222222"/>
          <w:lang w:val="en"/>
        </w:rPr>
        <w:t>10.</w:t>
      </w:r>
      <w:r w:rsidRPr="00E1759D">
        <w:rPr>
          <w:b/>
          <w:color w:val="222222"/>
          <w:lang w:val="en"/>
        </w:rPr>
        <w:tab/>
        <w:t>How many new classes will be developed for the proposed new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528"/>
      </w:tblGrid>
      <w:tr w:rsidR="00995652" w:rsidRPr="00F54000" w14:paraId="35A9A381" w14:textId="77777777" w:rsidTr="00BC747E">
        <w:tc>
          <w:tcPr>
            <w:tcW w:w="6048" w:type="dxa"/>
            <w:tcBorders>
              <w:top w:val="single" w:sz="4" w:space="0" w:color="auto"/>
              <w:left w:val="single" w:sz="4" w:space="0" w:color="auto"/>
              <w:bottom w:val="single" w:sz="4" w:space="0" w:color="auto"/>
              <w:right w:val="single" w:sz="4" w:space="0" w:color="auto"/>
            </w:tcBorders>
            <w:shd w:val="clear" w:color="auto" w:fill="auto"/>
            <w:hideMark/>
          </w:tcPr>
          <w:p w14:paraId="748560D0" w14:textId="77777777" w:rsidR="00995652" w:rsidRDefault="00995652" w:rsidP="00BC747E">
            <w:r>
              <w:t>Number of new Required courses to be developed</w:t>
            </w:r>
          </w:p>
          <w:p w14:paraId="3BDFFCC8" w14:textId="77777777" w:rsidR="00995652" w:rsidRPr="00F54000" w:rsidRDefault="00995652" w:rsidP="00BC747E"/>
        </w:tc>
        <w:tc>
          <w:tcPr>
            <w:tcW w:w="3528" w:type="dxa"/>
            <w:tcBorders>
              <w:top w:val="single" w:sz="4" w:space="0" w:color="auto"/>
              <w:left w:val="single" w:sz="4" w:space="0" w:color="auto"/>
              <w:bottom w:val="single" w:sz="4" w:space="0" w:color="auto"/>
              <w:right w:val="single" w:sz="4" w:space="0" w:color="auto"/>
            </w:tcBorders>
            <w:shd w:val="clear" w:color="auto" w:fill="auto"/>
          </w:tcPr>
          <w:p w14:paraId="1AF149D1" w14:textId="408E2DBE" w:rsidR="00995652" w:rsidRPr="00F54000" w:rsidRDefault="00E94E8A" w:rsidP="00BC747E">
            <w:r>
              <w:t>5</w:t>
            </w:r>
          </w:p>
        </w:tc>
      </w:tr>
      <w:tr w:rsidR="00995652" w:rsidRPr="00F54000" w14:paraId="7B479266" w14:textId="77777777" w:rsidTr="00BC747E">
        <w:tc>
          <w:tcPr>
            <w:tcW w:w="6048" w:type="dxa"/>
            <w:tcBorders>
              <w:top w:val="single" w:sz="4" w:space="0" w:color="auto"/>
              <w:left w:val="single" w:sz="4" w:space="0" w:color="auto"/>
              <w:bottom w:val="single" w:sz="4" w:space="0" w:color="auto"/>
              <w:right w:val="single" w:sz="4" w:space="0" w:color="auto"/>
            </w:tcBorders>
            <w:shd w:val="clear" w:color="auto" w:fill="auto"/>
            <w:hideMark/>
          </w:tcPr>
          <w:p w14:paraId="47F257C4" w14:textId="77777777" w:rsidR="00995652" w:rsidRDefault="00995652" w:rsidP="00BC747E">
            <w:r>
              <w:t>Number of new Elective courses to be developed</w:t>
            </w:r>
          </w:p>
          <w:p w14:paraId="371DD41E" w14:textId="77777777" w:rsidR="00995652" w:rsidRPr="00F54000" w:rsidRDefault="00995652" w:rsidP="00BC747E"/>
        </w:tc>
        <w:tc>
          <w:tcPr>
            <w:tcW w:w="3528" w:type="dxa"/>
            <w:tcBorders>
              <w:top w:val="single" w:sz="4" w:space="0" w:color="auto"/>
              <w:left w:val="single" w:sz="4" w:space="0" w:color="auto"/>
              <w:bottom w:val="single" w:sz="4" w:space="0" w:color="auto"/>
              <w:right w:val="single" w:sz="4" w:space="0" w:color="auto"/>
            </w:tcBorders>
            <w:shd w:val="clear" w:color="auto" w:fill="auto"/>
          </w:tcPr>
          <w:p w14:paraId="0E5F5B8B" w14:textId="5428DB1D" w:rsidR="00995652" w:rsidRPr="00F54000" w:rsidRDefault="00E94E8A" w:rsidP="00BC747E">
            <w:r>
              <w:t>1</w:t>
            </w:r>
          </w:p>
        </w:tc>
      </w:tr>
    </w:tbl>
    <w:p w14:paraId="03C84806" w14:textId="77777777" w:rsidR="00995652" w:rsidRDefault="00995652" w:rsidP="00995652">
      <w:pPr>
        <w:ind w:right="-24"/>
      </w:pPr>
    </w:p>
    <w:p w14:paraId="357FB020" w14:textId="77777777" w:rsidR="00995652" w:rsidRDefault="00995652" w:rsidP="00995652">
      <w:pPr>
        <w:ind w:right="-24"/>
      </w:pPr>
    </w:p>
    <w:p w14:paraId="7E9479F6" w14:textId="77777777" w:rsidR="00995652" w:rsidRPr="00E1759D" w:rsidRDefault="00995652" w:rsidP="00995652">
      <w:pPr>
        <w:ind w:right="-24"/>
        <w:rPr>
          <w:b/>
        </w:rPr>
      </w:pPr>
      <w:r w:rsidRPr="00E1759D">
        <w:rPr>
          <w:b/>
        </w:rPr>
        <w:t xml:space="preserve">11.  </w:t>
      </w:r>
      <w:r w:rsidRPr="00E1759D">
        <w:rPr>
          <w:b/>
        </w:rPr>
        <w:tab/>
        <w:t>How will this program be funded</w:t>
      </w:r>
      <w:r>
        <w:rPr>
          <w:b/>
        </w:rPr>
        <w:t xml:space="preserve"> (check one)</w:t>
      </w:r>
      <w:r w:rsidRPr="00E1759D">
        <w:rPr>
          <w:b/>
        </w:rPr>
        <w:t>?</w:t>
      </w:r>
    </w:p>
    <w:p w14:paraId="2117D75E" w14:textId="77777777" w:rsidR="00995652" w:rsidRDefault="00995652" w:rsidP="00995652">
      <w:pPr>
        <w:ind w:right="-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995652" w14:paraId="3FD6DF52" w14:textId="77777777" w:rsidTr="00BC747E">
        <w:tc>
          <w:tcPr>
            <w:tcW w:w="5076" w:type="dxa"/>
            <w:shd w:val="clear" w:color="auto" w:fill="auto"/>
          </w:tcPr>
          <w:p w14:paraId="2AADF483" w14:textId="77777777" w:rsidR="00995652" w:rsidRDefault="00995652" w:rsidP="00BC747E">
            <w:pPr>
              <w:ind w:right="-24"/>
            </w:pPr>
            <w:r w:rsidRPr="00F54000">
              <w:t>Entirely through tuition revenue and/or redirection of existing funds (e.g. from terminated programs, reduction of current expenses, etc.)</w:t>
            </w:r>
          </w:p>
        </w:tc>
        <w:tc>
          <w:tcPr>
            <w:tcW w:w="5076" w:type="dxa"/>
            <w:shd w:val="clear" w:color="auto" w:fill="auto"/>
          </w:tcPr>
          <w:p w14:paraId="6E8A0461" w14:textId="77777777" w:rsidR="00995652" w:rsidRDefault="00995652" w:rsidP="00BC747E">
            <w:pPr>
              <w:ind w:right="-24"/>
            </w:pPr>
            <w:r>
              <w:t>X</w:t>
            </w:r>
          </w:p>
        </w:tc>
      </w:tr>
      <w:tr w:rsidR="00995652" w14:paraId="4F48DCD6" w14:textId="77777777" w:rsidTr="00BC747E">
        <w:tc>
          <w:tcPr>
            <w:tcW w:w="5076" w:type="dxa"/>
            <w:shd w:val="clear" w:color="auto" w:fill="auto"/>
          </w:tcPr>
          <w:p w14:paraId="31421DCA" w14:textId="77777777" w:rsidR="00995652" w:rsidRDefault="00995652" w:rsidP="00BC747E">
            <w:pPr>
              <w:ind w:right="-24"/>
            </w:pPr>
            <w:r>
              <w:t xml:space="preserve">Through tuition revenue and </w:t>
            </w:r>
            <w:r w:rsidRPr="00F54000">
              <w:t>redirection of existing funds (e.g. from terminated programs, reduction of current expenses, etc.)</w:t>
            </w:r>
            <w:r>
              <w:t>.  Please note source of redirected funds______________</w:t>
            </w:r>
          </w:p>
          <w:p w14:paraId="507D8F6B" w14:textId="77777777" w:rsidR="00995652" w:rsidRDefault="00995652" w:rsidP="00BC747E">
            <w:pPr>
              <w:ind w:right="-24"/>
            </w:pPr>
            <w:r>
              <w:t>_______________________________________</w:t>
            </w:r>
          </w:p>
          <w:p w14:paraId="7BF3EF2F" w14:textId="77777777" w:rsidR="00995652" w:rsidRDefault="00995652" w:rsidP="00BC747E">
            <w:pPr>
              <w:ind w:right="-24"/>
            </w:pPr>
            <w:r>
              <w:t>_______________________________________</w:t>
            </w:r>
          </w:p>
          <w:p w14:paraId="582BCCD1" w14:textId="77777777" w:rsidR="00995652" w:rsidRPr="00F54000" w:rsidRDefault="00995652" w:rsidP="00BC747E">
            <w:pPr>
              <w:ind w:right="-24"/>
            </w:pPr>
          </w:p>
        </w:tc>
        <w:tc>
          <w:tcPr>
            <w:tcW w:w="5076" w:type="dxa"/>
            <w:shd w:val="clear" w:color="auto" w:fill="auto"/>
          </w:tcPr>
          <w:p w14:paraId="235D59C0" w14:textId="77777777" w:rsidR="00995652" w:rsidRDefault="00995652" w:rsidP="00BC747E">
            <w:pPr>
              <w:ind w:right="-24"/>
            </w:pPr>
          </w:p>
        </w:tc>
      </w:tr>
      <w:tr w:rsidR="00995652" w14:paraId="78A5AA45" w14:textId="77777777" w:rsidTr="00BC747E">
        <w:tc>
          <w:tcPr>
            <w:tcW w:w="5076" w:type="dxa"/>
            <w:shd w:val="clear" w:color="auto" w:fill="auto"/>
          </w:tcPr>
          <w:p w14:paraId="394CDF86" w14:textId="77777777" w:rsidR="00995652" w:rsidRDefault="00995652" w:rsidP="00BC747E">
            <w:pPr>
              <w:ind w:right="-24"/>
            </w:pPr>
            <w:r w:rsidRPr="00F54000">
              <w:t>This program will require additional State/BOR funding.</w:t>
            </w:r>
          </w:p>
        </w:tc>
        <w:tc>
          <w:tcPr>
            <w:tcW w:w="5076" w:type="dxa"/>
            <w:shd w:val="clear" w:color="auto" w:fill="auto"/>
          </w:tcPr>
          <w:p w14:paraId="5527F317" w14:textId="77777777" w:rsidR="00995652" w:rsidRDefault="00995652" w:rsidP="00BC747E">
            <w:pPr>
              <w:ind w:right="-24"/>
            </w:pPr>
          </w:p>
        </w:tc>
      </w:tr>
    </w:tbl>
    <w:p w14:paraId="06820F02" w14:textId="77777777" w:rsidR="00995652" w:rsidRDefault="00995652" w:rsidP="00995652">
      <w:pPr>
        <w:ind w:right="-24"/>
      </w:pPr>
    </w:p>
    <w:p w14:paraId="46866F9B" w14:textId="77777777" w:rsidR="00995652" w:rsidRPr="00F54000" w:rsidRDefault="00995652" w:rsidP="00995652">
      <w:pPr>
        <w:ind w:right="-24"/>
      </w:pPr>
    </w:p>
    <w:p w14:paraId="2E7469C6" w14:textId="77777777" w:rsidR="00995652" w:rsidRPr="00E1759D" w:rsidRDefault="00995652" w:rsidP="00995652">
      <w:pPr>
        <w:ind w:left="720" w:right="-24" w:hanging="720"/>
        <w:rPr>
          <w:b/>
        </w:rPr>
      </w:pPr>
      <w:r w:rsidRPr="00E1759D">
        <w:rPr>
          <w:b/>
        </w:rPr>
        <w:t xml:space="preserve">12. </w:t>
      </w:r>
      <w:r w:rsidRPr="00E1759D">
        <w:rPr>
          <w:b/>
        </w:rPr>
        <w:tab/>
        <w:t>Will you be charging standard tuition rates for this program (or will you be requesting a premium tuition level for this program)?</w:t>
      </w:r>
    </w:p>
    <w:p w14:paraId="430A89F3" w14:textId="77777777" w:rsidR="00995652" w:rsidRDefault="00995652" w:rsidP="00995652">
      <w:pPr>
        <w:ind w:right="-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3474"/>
      </w:tblGrid>
      <w:tr w:rsidR="00995652" w14:paraId="02AE8110" w14:textId="77777777" w:rsidTr="00BC747E">
        <w:tc>
          <w:tcPr>
            <w:tcW w:w="5958" w:type="dxa"/>
            <w:shd w:val="clear" w:color="auto" w:fill="auto"/>
          </w:tcPr>
          <w:p w14:paraId="065B11E3" w14:textId="77777777" w:rsidR="00995652" w:rsidRDefault="00995652" w:rsidP="00BC747E">
            <w:pPr>
              <w:ind w:right="-24"/>
            </w:pPr>
            <w:r w:rsidRPr="00F54000">
              <w:t>We will be charging standard t</w:t>
            </w:r>
            <w:r>
              <w:t>uition at the rate of</w:t>
            </w:r>
          </w:p>
        </w:tc>
        <w:tc>
          <w:tcPr>
            <w:tcW w:w="3474" w:type="dxa"/>
            <w:shd w:val="clear" w:color="auto" w:fill="auto"/>
          </w:tcPr>
          <w:p w14:paraId="6EC9E670" w14:textId="301E2746" w:rsidR="00995652" w:rsidRDefault="009D6E86" w:rsidP="00BC747E">
            <w:pPr>
              <w:ind w:right="-24"/>
            </w:pPr>
            <w:r>
              <w:t xml:space="preserve">$  288.00 (w/o fees) </w:t>
            </w:r>
            <w:r w:rsidR="00995652" w:rsidRPr="00F54000">
              <w:t>per credit hour.</w:t>
            </w:r>
          </w:p>
          <w:p w14:paraId="529A40A3" w14:textId="77777777" w:rsidR="00995652" w:rsidRDefault="00995652" w:rsidP="00BC747E">
            <w:pPr>
              <w:ind w:right="-24"/>
            </w:pPr>
          </w:p>
        </w:tc>
      </w:tr>
      <w:tr w:rsidR="00995652" w14:paraId="33165DE8" w14:textId="77777777" w:rsidTr="00BC747E">
        <w:tc>
          <w:tcPr>
            <w:tcW w:w="5958" w:type="dxa"/>
            <w:shd w:val="clear" w:color="auto" w:fill="auto"/>
          </w:tcPr>
          <w:p w14:paraId="7B9A001A" w14:textId="77777777" w:rsidR="00995652" w:rsidRDefault="00995652" w:rsidP="00BC747E">
            <w:pPr>
              <w:ind w:right="-24"/>
            </w:pPr>
            <w:r w:rsidRPr="00F54000">
              <w:t xml:space="preserve">We will be requesting a premium </w:t>
            </w:r>
            <w:r>
              <w:t>tuition at the rate of</w:t>
            </w:r>
          </w:p>
        </w:tc>
        <w:tc>
          <w:tcPr>
            <w:tcW w:w="3474" w:type="dxa"/>
            <w:shd w:val="clear" w:color="auto" w:fill="auto"/>
          </w:tcPr>
          <w:p w14:paraId="5E02D59D" w14:textId="77777777" w:rsidR="00995652" w:rsidRDefault="00995652" w:rsidP="00BC747E">
            <w:pPr>
              <w:ind w:right="-24"/>
            </w:pPr>
            <w:r>
              <w:t>$______per credit hour.</w:t>
            </w:r>
          </w:p>
          <w:p w14:paraId="2DC9D5A8" w14:textId="77777777" w:rsidR="00995652" w:rsidRDefault="00995652" w:rsidP="00BC747E">
            <w:pPr>
              <w:ind w:right="-24"/>
            </w:pPr>
          </w:p>
        </w:tc>
      </w:tr>
    </w:tbl>
    <w:p w14:paraId="7C1D58E1" w14:textId="77777777" w:rsidR="00995652" w:rsidRDefault="00995652" w:rsidP="00995652">
      <w:pPr>
        <w:ind w:left="720" w:right="-24" w:hanging="720"/>
      </w:pPr>
    </w:p>
    <w:p w14:paraId="0CE7BA82" w14:textId="77777777" w:rsidR="00995652" w:rsidRPr="00F54000" w:rsidRDefault="00995652" w:rsidP="00995652">
      <w:pPr>
        <w:ind w:right="-24"/>
      </w:pPr>
    </w:p>
    <w:p w14:paraId="30EACFFD" w14:textId="77777777" w:rsidR="00995652" w:rsidRPr="00E1759D" w:rsidRDefault="00995652" w:rsidP="00995652">
      <w:pPr>
        <w:ind w:right="-24"/>
        <w:rPr>
          <w:b/>
        </w:rPr>
      </w:pPr>
      <w:r w:rsidRPr="00E1759D">
        <w:rPr>
          <w:b/>
        </w:rPr>
        <w:t>13.</w:t>
      </w:r>
      <w:r w:rsidRPr="00E1759D">
        <w:rPr>
          <w:b/>
        </w:rPr>
        <w:tab/>
        <w:t xml:space="preserve">Will this program require new facilities or </w:t>
      </w:r>
      <w:r>
        <w:rPr>
          <w:b/>
        </w:rPr>
        <w:t xml:space="preserve">significant </w:t>
      </w:r>
      <w:r w:rsidRPr="00E1759D">
        <w:rPr>
          <w:b/>
        </w:rPr>
        <w:t>additional investment in existing facilities</w:t>
      </w:r>
      <w:r>
        <w:rPr>
          <w:b/>
        </w:rPr>
        <w:t xml:space="preserve"> (check one)</w:t>
      </w:r>
      <w:r w:rsidRPr="00E1759D">
        <w:rPr>
          <w:b/>
        </w:rPr>
        <w:t>?</w:t>
      </w:r>
    </w:p>
    <w:p w14:paraId="3B39F0AE" w14:textId="77777777" w:rsidR="00995652" w:rsidRPr="00F54000" w:rsidRDefault="00995652" w:rsidP="00995652">
      <w:pPr>
        <w:ind w:right="-24"/>
      </w:pPr>
      <w:r w:rsidRPr="00F54000">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995652" w14:paraId="1C2FACEE" w14:textId="77777777" w:rsidTr="00BC747E">
        <w:tc>
          <w:tcPr>
            <w:tcW w:w="5076" w:type="dxa"/>
            <w:shd w:val="clear" w:color="auto" w:fill="auto"/>
          </w:tcPr>
          <w:p w14:paraId="38D31FE6" w14:textId="77777777" w:rsidR="00995652" w:rsidRDefault="00995652" w:rsidP="00BC747E">
            <w:pPr>
              <w:ind w:right="-24"/>
            </w:pPr>
            <w:r w:rsidRPr="00F54000">
              <w:t xml:space="preserve">Existing facilities are adequate and no additional investment </w:t>
            </w:r>
            <w:r>
              <w:t xml:space="preserve"> or resources are </w:t>
            </w:r>
            <w:r w:rsidRPr="00F54000">
              <w:t>needed.</w:t>
            </w:r>
            <w:r>
              <w:t xml:space="preserve"> </w:t>
            </w:r>
          </w:p>
        </w:tc>
        <w:tc>
          <w:tcPr>
            <w:tcW w:w="5076" w:type="dxa"/>
            <w:shd w:val="clear" w:color="auto" w:fill="auto"/>
          </w:tcPr>
          <w:p w14:paraId="167B887C" w14:textId="77777777" w:rsidR="00995652" w:rsidRDefault="00995652" w:rsidP="00BC747E">
            <w:pPr>
              <w:ind w:right="-24"/>
            </w:pPr>
            <w:r>
              <w:t>X</w:t>
            </w:r>
          </w:p>
        </w:tc>
      </w:tr>
      <w:tr w:rsidR="00995652" w14:paraId="4D27548F" w14:textId="77777777" w:rsidTr="00BC747E">
        <w:tc>
          <w:tcPr>
            <w:tcW w:w="5076" w:type="dxa"/>
            <w:shd w:val="clear" w:color="auto" w:fill="auto"/>
          </w:tcPr>
          <w:p w14:paraId="6C09DC8F" w14:textId="77777777" w:rsidR="00995652" w:rsidRDefault="00995652" w:rsidP="00BC747E">
            <w:pPr>
              <w:ind w:right="-24"/>
            </w:pPr>
            <w:r w:rsidRPr="00F54000">
              <w:t>Some addi</w:t>
            </w:r>
            <w:r>
              <w:t xml:space="preserve">tional investment in facilities is required, </w:t>
            </w:r>
            <w:r w:rsidRPr="00F54000">
              <w:t xml:space="preserve">but the institution will cover </w:t>
            </w:r>
            <w:r>
              <w:t xml:space="preserve">all </w:t>
            </w:r>
            <w:r w:rsidRPr="00F54000">
              <w:t>costs</w:t>
            </w:r>
            <w:r>
              <w:t xml:space="preserve"> through its existing budget.</w:t>
            </w:r>
          </w:p>
        </w:tc>
        <w:tc>
          <w:tcPr>
            <w:tcW w:w="5076" w:type="dxa"/>
            <w:shd w:val="clear" w:color="auto" w:fill="auto"/>
          </w:tcPr>
          <w:p w14:paraId="515F3955" w14:textId="5934D2BB" w:rsidR="00995652" w:rsidRDefault="00995652" w:rsidP="00BC747E">
            <w:pPr>
              <w:ind w:right="-24"/>
            </w:pPr>
            <w:r>
              <w:t>Approximate cost:</w:t>
            </w:r>
            <w:r w:rsidR="003A3FEB">
              <w:t xml:space="preserve"> NA</w:t>
            </w:r>
          </w:p>
        </w:tc>
      </w:tr>
      <w:tr w:rsidR="00995652" w14:paraId="0E064D55" w14:textId="77777777" w:rsidTr="00BC747E">
        <w:tc>
          <w:tcPr>
            <w:tcW w:w="5076" w:type="dxa"/>
            <w:shd w:val="clear" w:color="auto" w:fill="auto"/>
          </w:tcPr>
          <w:p w14:paraId="78E3D441" w14:textId="77777777" w:rsidR="00995652" w:rsidRDefault="00995652" w:rsidP="00BC747E">
            <w:pPr>
              <w:ind w:right="-24"/>
            </w:pPr>
            <w:r w:rsidRPr="00F54000">
              <w:t>Facilities construction/changes will require additional State/BOR funding.</w:t>
            </w:r>
          </w:p>
        </w:tc>
        <w:tc>
          <w:tcPr>
            <w:tcW w:w="5076" w:type="dxa"/>
            <w:shd w:val="clear" w:color="auto" w:fill="auto"/>
          </w:tcPr>
          <w:p w14:paraId="5752A771" w14:textId="5A853E14" w:rsidR="00995652" w:rsidRDefault="00995652" w:rsidP="00BC747E">
            <w:pPr>
              <w:ind w:right="-24"/>
            </w:pPr>
            <w:r>
              <w:t>Approximate amount of anticipated additional funding request:</w:t>
            </w:r>
            <w:r w:rsidR="003A3FEB">
              <w:t xml:space="preserve">  NA</w:t>
            </w:r>
          </w:p>
          <w:p w14:paraId="18EE6E33" w14:textId="77777777" w:rsidR="00995652" w:rsidRDefault="00995652" w:rsidP="00BC747E">
            <w:pPr>
              <w:ind w:right="-24"/>
            </w:pPr>
          </w:p>
        </w:tc>
      </w:tr>
    </w:tbl>
    <w:p w14:paraId="22D16F33" w14:textId="77777777" w:rsidR="00995652" w:rsidRDefault="00995652" w:rsidP="00995652">
      <w:pPr>
        <w:ind w:right="-24"/>
      </w:pPr>
    </w:p>
    <w:p w14:paraId="57A3CFA4" w14:textId="77777777" w:rsidR="00995652" w:rsidRDefault="00995652" w:rsidP="00995652">
      <w:pPr>
        <w:ind w:right="-24"/>
      </w:pPr>
    </w:p>
    <w:p w14:paraId="4261B7CC" w14:textId="77777777" w:rsidR="00995652" w:rsidRDefault="00995652" w:rsidP="00995652">
      <w:pPr>
        <w:ind w:right="-24"/>
        <w:rPr>
          <w:b/>
        </w:rPr>
      </w:pPr>
      <w:r w:rsidRPr="002E41DC">
        <w:rPr>
          <w:b/>
        </w:rPr>
        <w:t>14.  Please attach the proposed program of study</w:t>
      </w:r>
      <w:r>
        <w:rPr>
          <w:b/>
        </w:rPr>
        <w:t>.</w:t>
      </w:r>
    </w:p>
    <w:p w14:paraId="0A539056" w14:textId="7B95BEAB" w:rsidR="00634ADD" w:rsidRPr="00634ADD" w:rsidRDefault="00634ADD" w:rsidP="00995652">
      <w:pPr>
        <w:ind w:right="-24"/>
      </w:pPr>
      <w:r>
        <w:rPr>
          <w:b/>
        </w:rPr>
        <w:t xml:space="preserve">       </w:t>
      </w:r>
      <w:r w:rsidRPr="00634ADD">
        <w:t>Attached</w:t>
      </w:r>
    </w:p>
    <w:p w14:paraId="39D4D232" w14:textId="77777777" w:rsidR="00EA34D1" w:rsidRDefault="00EA34D1" w:rsidP="00995652"/>
    <w:p w14:paraId="3AC0A99F" w14:textId="77777777" w:rsidR="00634ADD" w:rsidRDefault="00634ADD" w:rsidP="00995652"/>
    <w:p w14:paraId="0C380A36" w14:textId="77777777" w:rsidR="00634ADD" w:rsidRDefault="00634ADD" w:rsidP="00995652"/>
    <w:p w14:paraId="5CEC7E1A" w14:textId="77777777" w:rsidR="00634ADD" w:rsidRDefault="00634ADD" w:rsidP="00995652"/>
    <w:p w14:paraId="77AE8608" w14:textId="77777777" w:rsidR="00634ADD" w:rsidRDefault="00634ADD" w:rsidP="00995652"/>
    <w:p w14:paraId="7D58D1E5" w14:textId="77777777" w:rsidR="00634ADD" w:rsidRDefault="00634ADD" w:rsidP="00995652"/>
    <w:p w14:paraId="53793B19" w14:textId="77777777" w:rsidR="00634ADD" w:rsidRDefault="00634ADD" w:rsidP="00995652"/>
    <w:p w14:paraId="6CDD0020" w14:textId="77777777" w:rsidR="00634ADD" w:rsidRDefault="00634ADD" w:rsidP="00995652"/>
    <w:p w14:paraId="755AC7DA" w14:textId="77777777" w:rsidR="00634ADD" w:rsidRDefault="00634ADD" w:rsidP="00995652"/>
    <w:p w14:paraId="36B1FCB1" w14:textId="77777777" w:rsidR="00634ADD" w:rsidRDefault="00634ADD" w:rsidP="00995652"/>
    <w:p w14:paraId="6537EDF0" w14:textId="77777777" w:rsidR="00634ADD" w:rsidRDefault="00634ADD" w:rsidP="00995652"/>
    <w:p w14:paraId="2DAFEFA6" w14:textId="77777777" w:rsidR="00634ADD" w:rsidRDefault="00634ADD" w:rsidP="00995652"/>
    <w:p w14:paraId="51897684" w14:textId="77777777" w:rsidR="00634ADD" w:rsidRDefault="00634ADD" w:rsidP="00995652"/>
    <w:p w14:paraId="21947D2C" w14:textId="77777777" w:rsidR="00634ADD" w:rsidRDefault="00634ADD" w:rsidP="00995652"/>
    <w:p w14:paraId="5892C4F1" w14:textId="77777777" w:rsidR="00634ADD" w:rsidRDefault="00634ADD" w:rsidP="00995652"/>
    <w:p w14:paraId="119A4817" w14:textId="77777777" w:rsidR="00634ADD" w:rsidRDefault="00634ADD" w:rsidP="00995652"/>
    <w:p w14:paraId="66CC5B77" w14:textId="77777777" w:rsidR="00634ADD" w:rsidRDefault="00634ADD" w:rsidP="00995652"/>
    <w:p w14:paraId="48DDDE83" w14:textId="77777777" w:rsidR="00634ADD" w:rsidRDefault="00634ADD" w:rsidP="00995652"/>
    <w:p w14:paraId="42772420" w14:textId="77777777" w:rsidR="00634ADD" w:rsidRDefault="00634ADD" w:rsidP="00634ADD"/>
    <w:p w14:paraId="6FB1AB13" w14:textId="77777777" w:rsidR="00634ADD" w:rsidRDefault="00634ADD" w:rsidP="00634ADD"/>
    <w:p w14:paraId="6FC92DA9" w14:textId="77777777" w:rsidR="00634ADD" w:rsidRDefault="00634ADD" w:rsidP="00634ADD">
      <w:r>
        <w:t>P</w:t>
      </w:r>
      <w:r w:rsidRPr="000D0163">
        <w:t xml:space="preserve">roposed program of study </w:t>
      </w:r>
    </w:p>
    <w:p w14:paraId="13E9A9C1" w14:textId="77777777" w:rsidR="00634ADD" w:rsidRDefault="00634ADD" w:rsidP="00634ADD"/>
    <w:p w14:paraId="0622172D" w14:textId="77777777" w:rsidR="00634ADD" w:rsidRDefault="00634ADD" w:rsidP="00634ADD"/>
    <w:p w14:paraId="64DFC674" w14:textId="77777777" w:rsidR="00634ADD" w:rsidRPr="001A78C8" w:rsidRDefault="00634ADD" w:rsidP="00634ADD">
      <w:pPr>
        <w:ind w:left="1440" w:firstLine="720"/>
        <w:rPr>
          <w:b/>
          <w:color w:val="000000"/>
        </w:rPr>
      </w:pPr>
      <w:r>
        <w:rPr>
          <w:b/>
          <w:color w:val="000000"/>
        </w:rPr>
        <w:t xml:space="preserve">                </w:t>
      </w:r>
      <w:r w:rsidRPr="001A78C8">
        <w:rPr>
          <w:b/>
          <w:color w:val="000000"/>
        </w:rPr>
        <w:t>Georgia College &amp; State University</w:t>
      </w:r>
    </w:p>
    <w:p w14:paraId="77CD3750" w14:textId="77777777" w:rsidR="00634ADD" w:rsidRPr="001A78C8" w:rsidRDefault="00634ADD" w:rsidP="00634ADD">
      <w:pPr>
        <w:jc w:val="center"/>
        <w:rPr>
          <w:b/>
          <w:color w:val="000000"/>
        </w:rPr>
      </w:pPr>
      <w:r w:rsidRPr="001A78C8">
        <w:rPr>
          <w:b/>
          <w:color w:val="000000"/>
        </w:rPr>
        <w:t>College of Education</w:t>
      </w:r>
    </w:p>
    <w:p w14:paraId="16CFFCD7" w14:textId="77777777" w:rsidR="00634ADD" w:rsidRPr="001A78C8" w:rsidRDefault="00634ADD" w:rsidP="00634ADD">
      <w:pPr>
        <w:jc w:val="center"/>
        <w:rPr>
          <w:b/>
          <w:color w:val="000000"/>
        </w:rPr>
      </w:pPr>
      <w:r>
        <w:rPr>
          <w:b/>
          <w:color w:val="000000"/>
        </w:rPr>
        <w:t>Education Specialist in Teacher Leadership</w:t>
      </w:r>
    </w:p>
    <w:p w14:paraId="4423727C" w14:textId="77777777" w:rsidR="00634ADD" w:rsidRPr="001A78C8" w:rsidRDefault="00634ADD" w:rsidP="00634ADD">
      <w:pPr>
        <w:jc w:val="center"/>
        <w:rPr>
          <w:b/>
          <w:color w:val="000000"/>
        </w:rPr>
      </w:pPr>
      <w:r w:rsidRPr="001A78C8">
        <w:rPr>
          <w:b/>
          <w:color w:val="000000"/>
        </w:rPr>
        <w:t>Program of Study</w:t>
      </w:r>
    </w:p>
    <w:p w14:paraId="1EEBE999" w14:textId="77777777" w:rsidR="00634ADD" w:rsidRDefault="00634ADD" w:rsidP="00634ADD">
      <w:pPr>
        <w:jc w:val="center"/>
        <w:rPr>
          <w:b/>
          <w:color w:val="000000"/>
        </w:rPr>
      </w:pPr>
    </w:p>
    <w:p w14:paraId="5B6D514C" w14:textId="77777777" w:rsidR="00634ADD" w:rsidRDefault="00634ADD" w:rsidP="00634ADD">
      <w:pPr>
        <w:rPr>
          <w:b/>
          <w:color w:val="000000"/>
        </w:rPr>
      </w:pPr>
    </w:p>
    <w:p w14:paraId="0BD4ABBA" w14:textId="77777777" w:rsidR="00634ADD" w:rsidRDefault="00634ADD" w:rsidP="00634ADD">
      <w:pPr>
        <w:rPr>
          <w:b/>
          <w:color w:val="000000"/>
        </w:rPr>
      </w:pPr>
      <w:r>
        <w:rPr>
          <w:b/>
          <w:color w:val="000000"/>
        </w:rPr>
        <w:t>Teacher Leadership Core (24 hours)</w:t>
      </w:r>
    </w:p>
    <w:p w14:paraId="78CCAD3F" w14:textId="77777777" w:rsidR="00634ADD" w:rsidRPr="00F761C9" w:rsidRDefault="00634ADD" w:rsidP="00634ADD">
      <w:pPr>
        <w:widowControl w:val="0"/>
        <w:autoSpaceDE w:val="0"/>
        <w:autoSpaceDN w:val="0"/>
        <w:adjustRightInd w:val="0"/>
      </w:pPr>
    </w:p>
    <w:p w14:paraId="5F1F504E" w14:textId="77777777" w:rsidR="00634ADD" w:rsidRPr="00F761C9" w:rsidRDefault="00634ADD" w:rsidP="00634ADD">
      <w:pPr>
        <w:widowControl w:val="0"/>
        <w:autoSpaceDE w:val="0"/>
        <w:autoSpaceDN w:val="0"/>
        <w:adjustRightInd w:val="0"/>
      </w:pPr>
      <w:r>
        <w:t>EDTL 7100</w:t>
      </w:r>
      <w:r w:rsidRPr="00F761C9">
        <w:t xml:space="preserve"> (4)</w:t>
      </w:r>
      <w:r>
        <w:tab/>
      </w:r>
      <w:r w:rsidRPr="00090568">
        <w:rPr>
          <w:i/>
        </w:rPr>
        <w:t>Leading for Collaborative Cultures</w:t>
      </w:r>
      <w:r>
        <w:tab/>
      </w:r>
      <w:r>
        <w:tab/>
      </w:r>
      <w:r>
        <w:tab/>
        <w:t>Summer I</w:t>
      </w:r>
    </w:p>
    <w:p w14:paraId="4F58BB71" w14:textId="77777777" w:rsidR="00634ADD" w:rsidRPr="00F761C9" w:rsidRDefault="00634ADD" w:rsidP="00634ADD">
      <w:pPr>
        <w:widowControl w:val="0"/>
        <w:autoSpaceDE w:val="0"/>
        <w:autoSpaceDN w:val="0"/>
        <w:adjustRightInd w:val="0"/>
      </w:pPr>
      <w:r>
        <w:t>EDTL 7101</w:t>
      </w:r>
      <w:r w:rsidRPr="00F761C9">
        <w:t xml:space="preserve"> (4)</w:t>
      </w:r>
      <w:r>
        <w:tab/>
      </w:r>
      <w:r w:rsidRPr="00090568">
        <w:rPr>
          <w:i/>
        </w:rPr>
        <w:t>Inquiry Into the Discipline</w:t>
      </w:r>
      <w:r>
        <w:tab/>
      </w:r>
      <w:r>
        <w:tab/>
        <w:t xml:space="preserve"> </w:t>
      </w:r>
      <w:r>
        <w:tab/>
      </w:r>
      <w:r>
        <w:tab/>
        <w:t>Summer I</w:t>
      </w:r>
    </w:p>
    <w:p w14:paraId="1A1BC89A" w14:textId="77777777" w:rsidR="00634ADD" w:rsidRDefault="00634ADD" w:rsidP="00634ADD">
      <w:pPr>
        <w:widowControl w:val="0"/>
        <w:autoSpaceDE w:val="0"/>
        <w:autoSpaceDN w:val="0"/>
        <w:adjustRightInd w:val="0"/>
      </w:pPr>
      <w:r>
        <w:t>EDTL 7102</w:t>
      </w:r>
      <w:r w:rsidRPr="00F761C9">
        <w:t xml:space="preserve"> (4)</w:t>
      </w:r>
      <w:r>
        <w:tab/>
      </w:r>
      <w:r w:rsidRPr="00090568">
        <w:rPr>
          <w:i/>
        </w:rPr>
        <w:t>Inquiry Into Professional Practices</w:t>
      </w:r>
      <w:r>
        <w:tab/>
      </w:r>
      <w:r>
        <w:tab/>
      </w:r>
      <w:r>
        <w:tab/>
        <w:t>Fall</w:t>
      </w:r>
    </w:p>
    <w:p w14:paraId="36EB7AA9" w14:textId="77777777" w:rsidR="00634ADD" w:rsidRPr="00F761C9" w:rsidRDefault="00634ADD" w:rsidP="00634ADD">
      <w:pPr>
        <w:widowControl w:val="0"/>
        <w:autoSpaceDE w:val="0"/>
        <w:autoSpaceDN w:val="0"/>
        <w:adjustRightInd w:val="0"/>
      </w:pPr>
      <w:r>
        <w:t>EDTL 7103</w:t>
      </w:r>
      <w:r w:rsidRPr="00F761C9">
        <w:t xml:space="preserve"> (4)</w:t>
      </w:r>
      <w:r>
        <w:tab/>
      </w:r>
      <w:r w:rsidRPr="00090568">
        <w:rPr>
          <w:i/>
          <w:color w:val="000000"/>
        </w:rPr>
        <w:t>Leaders of Authentic Learning Communities</w:t>
      </w:r>
      <w:r>
        <w:rPr>
          <w:color w:val="000000"/>
        </w:rPr>
        <w:tab/>
      </w:r>
      <w:r>
        <w:rPr>
          <w:color w:val="000000"/>
        </w:rPr>
        <w:tab/>
        <w:t>Fall</w:t>
      </w:r>
    </w:p>
    <w:p w14:paraId="02CD8083" w14:textId="52650B29" w:rsidR="00634ADD" w:rsidRDefault="00634ADD" w:rsidP="00634ADD">
      <w:pPr>
        <w:widowControl w:val="0"/>
        <w:autoSpaceDE w:val="0"/>
        <w:autoSpaceDN w:val="0"/>
        <w:adjustRightInd w:val="0"/>
        <w:rPr>
          <w:color w:val="000000"/>
        </w:rPr>
      </w:pPr>
      <w:r>
        <w:t>EDTL 7104</w:t>
      </w:r>
      <w:r w:rsidRPr="00F761C9">
        <w:t xml:space="preserve"> (4)</w:t>
      </w:r>
      <w:r>
        <w:t xml:space="preserve">           </w:t>
      </w:r>
      <w:r w:rsidRPr="00090568">
        <w:rPr>
          <w:i/>
          <w:color w:val="000000"/>
        </w:rPr>
        <w:t>Practicum in Teacher Leadership</w:t>
      </w:r>
      <w:r>
        <w:rPr>
          <w:color w:val="000000"/>
        </w:rPr>
        <w:tab/>
      </w:r>
      <w:r>
        <w:rPr>
          <w:color w:val="000000"/>
        </w:rPr>
        <w:tab/>
      </w:r>
      <w:r>
        <w:rPr>
          <w:color w:val="000000"/>
        </w:rPr>
        <w:tab/>
        <w:t>Spring</w:t>
      </w:r>
    </w:p>
    <w:p w14:paraId="20C7D046" w14:textId="03F5CB42" w:rsidR="00634ADD" w:rsidRPr="00F761C9" w:rsidRDefault="00634ADD" w:rsidP="00634ADD">
      <w:pPr>
        <w:widowControl w:val="0"/>
        <w:autoSpaceDE w:val="0"/>
        <w:autoSpaceDN w:val="0"/>
        <w:adjustRightInd w:val="0"/>
      </w:pPr>
      <w:r>
        <w:rPr>
          <w:color w:val="000000"/>
        </w:rPr>
        <w:t xml:space="preserve">EDTL 7105 (4)          </w:t>
      </w:r>
      <w:r w:rsidRPr="00090568">
        <w:rPr>
          <w:i/>
          <w:color w:val="000000"/>
        </w:rPr>
        <w:t>Teacher Leadership Capstone</w:t>
      </w:r>
      <w:r>
        <w:rPr>
          <w:color w:val="000000"/>
        </w:rPr>
        <w:tab/>
      </w:r>
      <w:r>
        <w:rPr>
          <w:color w:val="000000"/>
        </w:rPr>
        <w:tab/>
      </w:r>
      <w:r>
        <w:rPr>
          <w:color w:val="000000"/>
        </w:rPr>
        <w:tab/>
      </w:r>
      <w:r>
        <w:rPr>
          <w:color w:val="000000"/>
        </w:rPr>
        <w:tab/>
        <w:t>Summer II</w:t>
      </w:r>
    </w:p>
    <w:p w14:paraId="2C8DC721" w14:textId="77777777" w:rsidR="00634ADD" w:rsidRDefault="00634ADD" w:rsidP="00634ADD">
      <w:pPr>
        <w:widowControl w:val="0"/>
        <w:autoSpaceDE w:val="0"/>
        <w:autoSpaceDN w:val="0"/>
        <w:adjustRightInd w:val="0"/>
      </w:pPr>
      <w:r>
        <w:tab/>
      </w:r>
      <w:r>
        <w:tab/>
      </w:r>
      <w:r>
        <w:tab/>
      </w:r>
    </w:p>
    <w:p w14:paraId="561D0239" w14:textId="77777777" w:rsidR="00634ADD" w:rsidRDefault="00634ADD" w:rsidP="00634ADD">
      <w:pPr>
        <w:widowControl w:val="0"/>
        <w:autoSpaceDE w:val="0"/>
        <w:autoSpaceDN w:val="0"/>
        <w:adjustRightInd w:val="0"/>
      </w:pPr>
    </w:p>
    <w:p w14:paraId="31EB1841" w14:textId="77777777" w:rsidR="00634ADD" w:rsidRDefault="00634ADD" w:rsidP="00634ADD">
      <w:pPr>
        <w:widowControl w:val="0"/>
        <w:autoSpaceDE w:val="0"/>
        <w:autoSpaceDN w:val="0"/>
        <w:adjustRightInd w:val="0"/>
      </w:pPr>
      <w:r>
        <w:t>24 hours</w:t>
      </w:r>
    </w:p>
    <w:p w14:paraId="230E3D66" w14:textId="77777777" w:rsidR="00634ADD" w:rsidRDefault="00634ADD" w:rsidP="00634ADD">
      <w:pPr>
        <w:widowControl w:val="0"/>
        <w:autoSpaceDE w:val="0"/>
        <w:autoSpaceDN w:val="0"/>
        <w:adjustRightInd w:val="0"/>
      </w:pPr>
    </w:p>
    <w:p w14:paraId="745625FA" w14:textId="77777777" w:rsidR="00634ADD" w:rsidRPr="00B56864" w:rsidRDefault="00634ADD" w:rsidP="00634ADD">
      <w:pPr>
        <w:widowControl w:val="0"/>
        <w:autoSpaceDE w:val="0"/>
        <w:autoSpaceDN w:val="0"/>
        <w:adjustRightInd w:val="0"/>
        <w:rPr>
          <w:b/>
        </w:rPr>
      </w:pPr>
      <w:r>
        <w:rPr>
          <w:b/>
        </w:rPr>
        <w:t>Specialization (minimum of 6</w:t>
      </w:r>
      <w:r w:rsidRPr="00B56864">
        <w:rPr>
          <w:b/>
        </w:rPr>
        <w:t xml:space="preserve"> hours)</w:t>
      </w:r>
    </w:p>
    <w:p w14:paraId="27FBE34E" w14:textId="77777777" w:rsidR="00634ADD" w:rsidRPr="00F761C9" w:rsidRDefault="00634ADD" w:rsidP="00634ADD">
      <w:pPr>
        <w:widowControl w:val="0"/>
        <w:autoSpaceDE w:val="0"/>
        <w:autoSpaceDN w:val="0"/>
        <w:adjustRightInd w:val="0"/>
      </w:pPr>
    </w:p>
    <w:p w14:paraId="054BE801" w14:textId="77777777" w:rsidR="00634ADD" w:rsidRDefault="00634ADD" w:rsidP="00634ADD">
      <w:pPr>
        <w:widowControl w:val="0"/>
        <w:autoSpaceDE w:val="0"/>
        <w:autoSpaceDN w:val="0"/>
        <w:adjustRightInd w:val="0"/>
      </w:pPr>
      <w:r>
        <w:t>EDTL 7200 (4)</w:t>
      </w:r>
      <w:r>
        <w:tab/>
      </w:r>
      <w:r w:rsidRPr="00090568">
        <w:rPr>
          <w:i/>
        </w:rPr>
        <w:t>Pedagogies for Teaching Children of Color</w:t>
      </w:r>
      <w:r>
        <w:tab/>
      </w:r>
      <w:r>
        <w:tab/>
        <w:t xml:space="preserve">Spring </w:t>
      </w:r>
    </w:p>
    <w:p w14:paraId="4C101879" w14:textId="3C459B73" w:rsidR="00634ADD" w:rsidRPr="00090568" w:rsidRDefault="00634ADD" w:rsidP="00634ADD">
      <w:pPr>
        <w:tabs>
          <w:tab w:val="center" w:pos="3741"/>
          <w:tab w:val="center" w:pos="6483"/>
          <w:tab w:val="center" w:pos="7638"/>
        </w:tabs>
        <w:spacing w:after="11" w:line="248" w:lineRule="auto"/>
        <w:ind w:left="-15"/>
      </w:pPr>
      <w:r>
        <w:t>EDIT 6225 (3)</w:t>
      </w:r>
      <w:r>
        <w:tab/>
        <w:t xml:space="preserve">            </w:t>
      </w:r>
      <w:r>
        <w:rPr>
          <w:i/>
        </w:rPr>
        <w:t>Introduction to Distance Education</w:t>
      </w:r>
      <w:r>
        <w:t xml:space="preserve"> (existing)            Summer II</w:t>
      </w:r>
      <w:r>
        <w:tab/>
      </w:r>
    </w:p>
    <w:p w14:paraId="2087B6F2" w14:textId="77777777" w:rsidR="00634ADD" w:rsidRDefault="00634ADD" w:rsidP="00634ADD">
      <w:pPr>
        <w:widowControl w:val="0"/>
        <w:autoSpaceDE w:val="0"/>
        <w:autoSpaceDN w:val="0"/>
        <w:adjustRightInd w:val="0"/>
      </w:pPr>
    </w:p>
    <w:p w14:paraId="1182255A" w14:textId="77777777" w:rsidR="00634ADD" w:rsidRDefault="00634ADD" w:rsidP="00634ADD">
      <w:pPr>
        <w:widowControl w:val="0"/>
        <w:autoSpaceDE w:val="0"/>
        <w:autoSpaceDN w:val="0"/>
        <w:adjustRightInd w:val="0"/>
      </w:pPr>
      <w:r>
        <w:t>6-8  hours</w:t>
      </w:r>
    </w:p>
    <w:p w14:paraId="48DFB374" w14:textId="77777777" w:rsidR="00634ADD" w:rsidRPr="00F761C9" w:rsidRDefault="00634ADD" w:rsidP="00634ADD">
      <w:pPr>
        <w:widowControl w:val="0"/>
        <w:autoSpaceDE w:val="0"/>
        <w:autoSpaceDN w:val="0"/>
        <w:adjustRightInd w:val="0"/>
      </w:pPr>
    </w:p>
    <w:p w14:paraId="48F4471A" w14:textId="77777777" w:rsidR="00634ADD" w:rsidRPr="00F761C9" w:rsidRDefault="00634ADD" w:rsidP="00634ADD">
      <w:pPr>
        <w:widowControl w:val="0"/>
        <w:autoSpaceDE w:val="0"/>
        <w:autoSpaceDN w:val="0"/>
        <w:adjustRightInd w:val="0"/>
      </w:pPr>
      <w:r>
        <w:t>Students select specialization courses from those</w:t>
      </w:r>
      <w:r w:rsidRPr="00F761C9">
        <w:t xml:space="preserve"> listed above</w:t>
      </w:r>
      <w:r>
        <w:t>,</w:t>
      </w:r>
      <w:r w:rsidRPr="00F761C9">
        <w:t xml:space="preserve"> or from other content curriculum appropriate to candidates te</w:t>
      </w:r>
      <w:r>
        <w:t>aching certification.  Choosing specialization courses</w:t>
      </w:r>
      <w:r w:rsidRPr="00F761C9">
        <w:t xml:space="preserve"> </w:t>
      </w:r>
      <w:r>
        <w:t>will be facilitated through advisement with student advisor when program of study is written.</w:t>
      </w:r>
      <w:r w:rsidRPr="00F761C9">
        <w:t xml:space="preserve"> </w:t>
      </w:r>
    </w:p>
    <w:p w14:paraId="5E5881BE" w14:textId="77777777" w:rsidR="00634ADD" w:rsidRPr="00F761C9" w:rsidRDefault="00634ADD" w:rsidP="00634ADD">
      <w:pPr>
        <w:widowControl w:val="0"/>
        <w:autoSpaceDE w:val="0"/>
        <w:autoSpaceDN w:val="0"/>
        <w:adjustRightInd w:val="0"/>
      </w:pPr>
    </w:p>
    <w:p w14:paraId="047632F0" w14:textId="77777777" w:rsidR="00634ADD" w:rsidRDefault="00634ADD" w:rsidP="00634ADD">
      <w:pPr>
        <w:widowControl w:val="0"/>
        <w:autoSpaceDE w:val="0"/>
        <w:autoSpaceDN w:val="0"/>
        <w:adjustRightInd w:val="0"/>
        <w:rPr>
          <w:b/>
        </w:rPr>
      </w:pPr>
      <w:r w:rsidRPr="00F761C9">
        <w:rPr>
          <w:b/>
        </w:rPr>
        <w:t>Total hours requir</w:t>
      </w:r>
      <w:r>
        <w:rPr>
          <w:b/>
        </w:rPr>
        <w:t>ed:  30</w:t>
      </w:r>
    </w:p>
    <w:p w14:paraId="458CDDA8" w14:textId="77777777" w:rsidR="00634ADD" w:rsidRDefault="00634ADD" w:rsidP="00634ADD"/>
    <w:p w14:paraId="02AE3238" w14:textId="77777777" w:rsidR="00634ADD" w:rsidRPr="00995652" w:rsidRDefault="00634ADD" w:rsidP="00995652"/>
    <w:sectPr w:rsidR="00634ADD" w:rsidRPr="00995652" w:rsidSect="00BC747E">
      <w:footerReference w:type="default" r:id="rId9"/>
      <w:pgSz w:w="12240" w:h="15840" w:code="1"/>
      <w:pgMar w:top="1080" w:right="1152" w:bottom="1080" w:left="1152" w:header="36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F7578" w14:textId="77777777" w:rsidR="00267846" w:rsidRDefault="00267846">
      <w:r>
        <w:separator/>
      </w:r>
    </w:p>
  </w:endnote>
  <w:endnote w:type="continuationSeparator" w:id="0">
    <w:p w14:paraId="1352E082" w14:textId="77777777" w:rsidR="00267846" w:rsidRDefault="0026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08DC6" w14:textId="77777777" w:rsidR="00267846" w:rsidRDefault="00267846">
    <w:pPr>
      <w:pStyle w:val="Footer"/>
      <w:jc w:val="center"/>
    </w:pPr>
    <w:r>
      <w:fldChar w:fldCharType="begin"/>
    </w:r>
    <w:r>
      <w:instrText xml:space="preserve"> PAGE   \* MERGEFORMAT </w:instrText>
    </w:r>
    <w:r>
      <w:fldChar w:fldCharType="separate"/>
    </w:r>
    <w:r w:rsidR="00212FB3">
      <w:rPr>
        <w:noProof/>
      </w:rPr>
      <w:t>4</w:t>
    </w:r>
    <w:r>
      <w:rPr>
        <w:noProof/>
      </w:rPr>
      <w:fldChar w:fldCharType="end"/>
    </w:r>
  </w:p>
  <w:p w14:paraId="289BB4F4" w14:textId="77777777" w:rsidR="00267846" w:rsidRDefault="00267846" w:rsidP="00BC747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44E93" w14:textId="77777777" w:rsidR="00267846" w:rsidRDefault="00267846">
      <w:r>
        <w:separator/>
      </w:r>
    </w:p>
  </w:footnote>
  <w:footnote w:type="continuationSeparator" w:id="0">
    <w:p w14:paraId="69953517" w14:textId="77777777" w:rsidR="00267846" w:rsidRDefault="002678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4684"/>
    <w:multiLevelType w:val="hybridMultilevel"/>
    <w:tmpl w:val="C97C2E24"/>
    <w:lvl w:ilvl="0" w:tplc="D8CC8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52"/>
    <w:rsid w:val="00212FB3"/>
    <w:rsid w:val="00267846"/>
    <w:rsid w:val="003A3FEB"/>
    <w:rsid w:val="00634ADD"/>
    <w:rsid w:val="00662DF0"/>
    <w:rsid w:val="006920BE"/>
    <w:rsid w:val="007D0992"/>
    <w:rsid w:val="00832C35"/>
    <w:rsid w:val="008B406A"/>
    <w:rsid w:val="00982500"/>
    <w:rsid w:val="00995652"/>
    <w:rsid w:val="009D6E86"/>
    <w:rsid w:val="00BC747E"/>
    <w:rsid w:val="00DF3C24"/>
    <w:rsid w:val="00E94E8A"/>
    <w:rsid w:val="00EA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3DB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5652"/>
    <w:pPr>
      <w:tabs>
        <w:tab w:val="center" w:pos="4320"/>
        <w:tab w:val="right" w:pos="8640"/>
      </w:tabs>
    </w:pPr>
  </w:style>
  <w:style w:type="character" w:customStyle="1" w:styleId="FooterChar">
    <w:name w:val="Footer Char"/>
    <w:basedOn w:val="DefaultParagraphFont"/>
    <w:link w:val="Footer"/>
    <w:uiPriority w:val="99"/>
    <w:rsid w:val="00995652"/>
    <w:rPr>
      <w:rFonts w:ascii="Times New Roman" w:eastAsia="Times New Roman" w:hAnsi="Times New Roman" w:cs="Times New Roman"/>
    </w:rPr>
  </w:style>
  <w:style w:type="character" w:styleId="Hyperlink">
    <w:name w:val="Hyperlink"/>
    <w:rsid w:val="00995652"/>
    <w:rPr>
      <w:rFonts w:cs="Times New Roman"/>
      <w:color w:val="0000FF"/>
      <w:u w:val="single"/>
    </w:rPr>
  </w:style>
  <w:style w:type="paragraph" w:customStyle="1" w:styleId="paragraph">
    <w:name w:val="paragraph"/>
    <w:basedOn w:val="Normal"/>
    <w:rsid w:val="00995652"/>
    <w:pPr>
      <w:spacing w:before="100" w:beforeAutospacing="1" w:after="100" w:afterAutospacing="1"/>
    </w:pPr>
  </w:style>
  <w:style w:type="character" w:customStyle="1" w:styleId="textrun">
    <w:name w:val="textrun"/>
    <w:rsid w:val="00995652"/>
  </w:style>
  <w:style w:type="character" w:customStyle="1" w:styleId="eop">
    <w:name w:val="eop"/>
    <w:rsid w:val="009956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5652"/>
    <w:pPr>
      <w:tabs>
        <w:tab w:val="center" w:pos="4320"/>
        <w:tab w:val="right" w:pos="8640"/>
      </w:tabs>
    </w:pPr>
  </w:style>
  <w:style w:type="character" w:customStyle="1" w:styleId="FooterChar">
    <w:name w:val="Footer Char"/>
    <w:basedOn w:val="DefaultParagraphFont"/>
    <w:link w:val="Footer"/>
    <w:uiPriority w:val="99"/>
    <w:rsid w:val="00995652"/>
    <w:rPr>
      <w:rFonts w:ascii="Times New Roman" w:eastAsia="Times New Roman" w:hAnsi="Times New Roman" w:cs="Times New Roman"/>
    </w:rPr>
  </w:style>
  <w:style w:type="character" w:styleId="Hyperlink">
    <w:name w:val="Hyperlink"/>
    <w:rsid w:val="00995652"/>
    <w:rPr>
      <w:rFonts w:cs="Times New Roman"/>
      <w:color w:val="0000FF"/>
      <w:u w:val="single"/>
    </w:rPr>
  </w:style>
  <w:style w:type="paragraph" w:customStyle="1" w:styleId="paragraph">
    <w:name w:val="paragraph"/>
    <w:basedOn w:val="Normal"/>
    <w:rsid w:val="00995652"/>
    <w:pPr>
      <w:spacing w:before="100" w:beforeAutospacing="1" w:after="100" w:afterAutospacing="1"/>
    </w:pPr>
  </w:style>
  <w:style w:type="character" w:customStyle="1" w:styleId="textrun">
    <w:name w:val="textrun"/>
    <w:rsid w:val="00995652"/>
  </w:style>
  <w:style w:type="character" w:customStyle="1" w:styleId="eop">
    <w:name w:val="eop"/>
    <w:rsid w:val="0099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pp.usg.edu/portal/page/portal/DMA"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1444</Words>
  <Characters>8234</Characters>
  <Application>Microsoft Macintosh Word</Application>
  <DocSecurity>0</DocSecurity>
  <Lines>68</Lines>
  <Paragraphs>19</Paragraphs>
  <ScaleCrop>false</ScaleCrop>
  <Company>GCSU</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Peck</dc:creator>
  <cp:keywords/>
  <dc:description/>
  <cp:lastModifiedBy>Marcia Peck</cp:lastModifiedBy>
  <cp:revision>3</cp:revision>
  <dcterms:created xsi:type="dcterms:W3CDTF">2015-11-11T21:12:00Z</dcterms:created>
  <dcterms:modified xsi:type="dcterms:W3CDTF">2015-11-11T21:14:00Z</dcterms:modified>
</cp:coreProperties>
</file>