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0CCD" w14:textId="77777777" w:rsidR="004E2A1C" w:rsidRPr="001610CE" w:rsidRDefault="004E2A1C" w:rsidP="004E2A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0CE">
        <w:rPr>
          <w:rFonts w:ascii="Times New Roman" w:hAnsi="Times New Roman" w:cs="Times New Roman"/>
          <w:b/>
          <w:sz w:val="32"/>
          <w:szCs w:val="32"/>
        </w:rPr>
        <w:t>Summary of Proposed Bylaws Revisions</w:t>
      </w:r>
    </w:p>
    <w:p w14:paraId="110A244F" w14:textId="5D4199E6" w:rsidR="00954B61" w:rsidRPr="001610CE" w:rsidRDefault="004E2A1C" w:rsidP="004E2A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0CE">
        <w:rPr>
          <w:rFonts w:ascii="Times New Roman" w:hAnsi="Times New Roman" w:cs="Times New Roman"/>
          <w:b/>
          <w:sz w:val="32"/>
          <w:szCs w:val="32"/>
        </w:rPr>
        <w:t>to Standing Committee</w:t>
      </w:r>
      <w:r w:rsidR="005A6246" w:rsidRPr="001610CE">
        <w:rPr>
          <w:rFonts w:ascii="Times New Roman" w:hAnsi="Times New Roman" w:cs="Times New Roman"/>
          <w:b/>
          <w:sz w:val="32"/>
          <w:szCs w:val="32"/>
        </w:rPr>
        <w:t>s</w:t>
      </w:r>
    </w:p>
    <w:p w14:paraId="0686C177" w14:textId="7727EE93" w:rsidR="005A6246" w:rsidRPr="001610CE" w:rsidRDefault="005A6246" w:rsidP="004E2A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0CE">
        <w:rPr>
          <w:rFonts w:ascii="Times New Roman" w:hAnsi="Times New Roman" w:cs="Times New Roman"/>
          <w:sz w:val="32"/>
          <w:szCs w:val="32"/>
        </w:rPr>
        <w:t>Dissolve Educational Assessment and Policy Committee</w:t>
      </w:r>
      <w:r w:rsidR="00274B49">
        <w:rPr>
          <w:rFonts w:ascii="Times New Roman" w:hAnsi="Times New Roman" w:cs="Times New Roman"/>
          <w:sz w:val="32"/>
          <w:szCs w:val="32"/>
        </w:rPr>
        <w:t>,</w:t>
      </w:r>
      <w:r w:rsidR="00707DB2">
        <w:rPr>
          <w:rFonts w:ascii="Times New Roman" w:hAnsi="Times New Roman" w:cs="Times New Roman"/>
          <w:sz w:val="32"/>
          <w:szCs w:val="32"/>
        </w:rPr>
        <w:t xml:space="preserve"> excise references </w:t>
      </w:r>
      <w:r w:rsidR="00274B49">
        <w:rPr>
          <w:rFonts w:ascii="Times New Roman" w:hAnsi="Times New Roman" w:cs="Times New Roman"/>
          <w:sz w:val="32"/>
          <w:szCs w:val="32"/>
        </w:rPr>
        <w:t>throughout the bylaws, and renumber the sections accordingly.</w:t>
      </w:r>
    </w:p>
    <w:p w14:paraId="50072517" w14:textId="059F29EF" w:rsidR="004E2A1C" w:rsidRPr="001610CE" w:rsidRDefault="005A6246" w:rsidP="005A6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0CE">
        <w:rPr>
          <w:rFonts w:ascii="Times New Roman" w:hAnsi="Times New Roman" w:cs="Times New Roman"/>
          <w:sz w:val="32"/>
          <w:szCs w:val="32"/>
        </w:rPr>
        <w:t>Include Educational Assessment and Policy Committee scope in Academic Policy Committee’s scope.</w:t>
      </w:r>
    </w:p>
    <w:p w14:paraId="461878CF" w14:textId="7A9F9A05" w:rsidR="005A6246" w:rsidRDefault="001610CE" w:rsidP="005A6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0CE">
        <w:rPr>
          <w:rFonts w:ascii="Times New Roman" w:hAnsi="Times New Roman" w:cs="Times New Roman"/>
          <w:sz w:val="32"/>
          <w:szCs w:val="32"/>
        </w:rPr>
        <w:t>Lower the number of Presidential Appointees from 5 (APC, EAPC, FAPC, RPIPC, SAPC) to 4 (APC, FAPC, RPIPC, SAPC).</w:t>
      </w:r>
    </w:p>
    <w:p w14:paraId="57E4989E" w14:textId="1EC9EF41" w:rsidR="001A35FA" w:rsidRPr="001610CE" w:rsidRDefault="001A35FA" w:rsidP="005A62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07DB2">
        <w:rPr>
          <w:rFonts w:ascii="Times New Roman" w:hAnsi="Times New Roman" w:cs="Times New Roman"/>
          <w:sz w:val="32"/>
          <w:szCs w:val="32"/>
        </w:rPr>
        <w:t>Lower the number of Senators by 1 (due to the Presidential Appointees adjustment)</w:t>
      </w:r>
    </w:p>
    <w:p w14:paraId="11769C22" w14:textId="3265BBD9" w:rsidR="001610CE" w:rsidRPr="001610CE" w:rsidRDefault="00471C3C" w:rsidP="001610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Allow </w:t>
      </w:r>
      <w:r w:rsidR="001610CE" w:rsidRPr="001610CE">
        <w:rPr>
          <w:rFonts w:ascii="Times New Roman" w:hAnsi="Times New Roman" w:cs="Times New Roman"/>
          <w:sz w:val="32"/>
          <w:szCs w:val="32"/>
        </w:rPr>
        <w:t xml:space="preserve">the number of members on four standing committees (APC, FAPC, RPIPC, SAPC) </w:t>
      </w:r>
      <w:r>
        <w:rPr>
          <w:rFonts w:ascii="Times New Roman" w:hAnsi="Times New Roman" w:cs="Times New Roman"/>
          <w:sz w:val="32"/>
          <w:szCs w:val="32"/>
        </w:rPr>
        <w:t xml:space="preserve">to vary from </w:t>
      </w:r>
      <w:r w:rsidR="001610CE" w:rsidRPr="001610CE">
        <w:rPr>
          <w:rFonts w:ascii="Times New Roman" w:hAnsi="Times New Roman" w:cs="Times New Roman"/>
          <w:sz w:val="32"/>
          <w:szCs w:val="32"/>
        </w:rPr>
        <w:t>13 to 1</w:t>
      </w:r>
      <w:r>
        <w:rPr>
          <w:rFonts w:ascii="Times New Roman" w:hAnsi="Times New Roman" w:cs="Times New Roman"/>
          <w:sz w:val="32"/>
          <w:szCs w:val="32"/>
        </w:rPr>
        <w:t>5 members</w:t>
      </w:r>
      <w:r w:rsidR="001610CE" w:rsidRPr="001610C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610CE" w:rsidRPr="001610CE">
        <w:rPr>
          <w:rFonts w:ascii="Times New Roman" w:hAnsi="Times New Roman" w:cs="Times New Roman"/>
          <w:sz w:val="32"/>
          <w:szCs w:val="32"/>
        </w:rPr>
        <w:t>in order to</w:t>
      </w:r>
      <w:proofErr w:type="gramEnd"/>
      <w:r w:rsidR="001610CE" w:rsidRPr="001610CE">
        <w:rPr>
          <w:rFonts w:ascii="Times New Roman" w:hAnsi="Times New Roman" w:cs="Times New Roman"/>
          <w:sz w:val="32"/>
          <w:szCs w:val="32"/>
        </w:rPr>
        <w:t xml:space="preserve"> accommodate Volunteers</w:t>
      </w:r>
    </w:p>
    <w:p w14:paraId="346C8CCE" w14:textId="68050A21" w:rsidR="001610CE" w:rsidRPr="001610CE" w:rsidRDefault="001610CE" w:rsidP="001610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0CE">
        <w:rPr>
          <w:rFonts w:ascii="Times New Roman" w:hAnsi="Times New Roman" w:cs="Times New Roman"/>
          <w:color w:val="000000"/>
          <w:sz w:val="32"/>
          <w:szCs w:val="32"/>
        </w:rPr>
        <w:t xml:space="preserve">Presently, </w:t>
      </w:r>
      <w:r w:rsidR="00336146">
        <w:rPr>
          <w:rFonts w:ascii="Times New Roman" w:hAnsi="Times New Roman" w:cs="Times New Roman"/>
          <w:color w:val="000000"/>
          <w:sz w:val="32"/>
          <w:szCs w:val="32"/>
        </w:rPr>
        <w:t>5 standing committees (APC, EAPC, FAPC, RPIPC, SAPC)</w:t>
      </w:r>
      <w:r w:rsidRPr="001610CE">
        <w:rPr>
          <w:rFonts w:ascii="Times New Roman" w:hAnsi="Times New Roman" w:cs="Times New Roman"/>
          <w:color w:val="000000"/>
          <w:sz w:val="32"/>
          <w:szCs w:val="32"/>
        </w:rPr>
        <w:t>, US has 13-15 volunteers per year.</w:t>
      </w:r>
    </w:p>
    <w:p w14:paraId="07CE539D" w14:textId="77777777" w:rsidR="00336146" w:rsidRDefault="001610CE" w:rsidP="001610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0CE">
        <w:rPr>
          <w:rFonts w:ascii="Times New Roman" w:hAnsi="Times New Roman" w:cs="Times New Roman"/>
          <w:sz w:val="32"/>
          <w:szCs w:val="32"/>
        </w:rPr>
        <w:t xml:space="preserve">In the future, </w:t>
      </w:r>
      <w:r w:rsidR="00336146">
        <w:rPr>
          <w:rFonts w:ascii="Times New Roman" w:hAnsi="Times New Roman" w:cs="Times New Roman"/>
          <w:sz w:val="32"/>
          <w:szCs w:val="32"/>
        </w:rPr>
        <w:t>w</w:t>
      </w:r>
      <w:r w:rsidRPr="001610CE">
        <w:rPr>
          <w:rFonts w:ascii="Times New Roman" w:hAnsi="Times New Roman" w:cs="Times New Roman"/>
          <w:sz w:val="32"/>
          <w:szCs w:val="32"/>
        </w:rPr>
        <w:t>ith 4 standing committees (APC, FAPC, RPIPC, SAPC), then</w:t>
      </w:r>
      <w:r w:rsidR="0033614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C78EE2" w14:textId="359D3B2A" w:rsidR="001610CE" w:rsidRPr="001A35FA" w:rsidRDefault="001610CE" w:rsidP="0033614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1610CE">
        <w:rPr>
          <w:rFonts w:ascii="Times New Roman" w:hAnsi="Times New Roman" w:cs="Times New Roman"/>
          <w:color w:val="000000"/>
          <w:sz w:val="32"/>
          <w:szCs w:val="32"/>
        </w:rPr>
        <w:t>13 member</w:t>
      </w:r>
      <w:proofErr w:type="gramEnd"/>
      <w:r w:rsidR="00336146">
        <w:rPr>
          <w:rFonts w:ascii="Times New Roman" w:hAnsi="Times New Roman" w:cs="Times New Roman"/>
          <w:color w:val="000000"/>
          <w:sz w:val="32"/>
          <w:szCs w:val="32"/>
        </w:rPr>
        <w:t xml:space="preserve"> committees </w:t>
      </w:r>
      <w:r w:rsidR="00336146" w:rsidRPr="00336146">
        <w:rPr>
          <w:rFonts w:ascii="Times New Roman" w:hAnsi="Times New Roman" w:cs="Times New Roman"/>
          <w:color w:val="000000"/>
          <w:sz w:val="32"/>
          <w:szCs w:val="32"/>
        </w:rPr>
        <w:sym w:font="Wingdings" w:char="F0E0"/>
      </w:r>
      <w:r w:rsidR="003361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610CE">
        <w:rPr>
          <w:rFonts w:ascii="Times New Roman" w:hAnsi="Times New Roman" w:cs="Times New Roman"/>
          <w:color w:val="000000"/>
          <w:sz w:val="32"/>
          <w:szCs w:val="32"/>
        </w:rPr>
        <w:t>2-4 volunteers</w:t>
      </w:r>
      <w:r w:rsidRPr="001610CE">
        <w:rPr>
          <w:rFonts w:ascii="Times New Roman" w:hAnsi="Times New Roman" w:cs="Times New Roman"/>
          <w:color w:val="000000"/>
          <w:sz w:val="32"/>
          <w:szCs w:val="32"/>
        </w:rPr>
        <w:br/>
        <w:t>14 member</w:t>
      </w:r>
      <w:r w:rsidR="00336146">
        <w:rPr>
          <w:rFonts w:ascii="Times New Roman" w:hAnsi="Times New Roman" w:cs="Times New Roman"/>
          <w:color w:val="000000"/>
          <w:sz w:val="32"/>
          <w:szCs w:val="32"/>
        </w:rPr>
        <w:t xml:space="preserve"> committees </w:t>
      </w:r>
      <w:r w:rsidR="00336146" w:rsidRPr="00336146">
        <w:rPr>
          <w:rFonts w:ascii="Times New Roman" w:hAnsi="Times New Roman" w:cs="Times New Roman"/>
          <w:color w:val="000000"/>
          <w:sz w:val="32"/>
          <w:szCs w:val="32"/>
        </w:rPr>
        <w:sym w:font="Wingdings" w:char="F0E0"/>
      </w:r>
      <w:r w:rsidRPr="001610CE">
        <w:rPr>
          <w:rFonts w:ascii="Times New Roman" w:hAnsi="Times New Roman" w:cs="Times New Roman"/>
          <w:color w:val="000000"/>
          <w:sz w:val="32"/>
          <w:szCs w:val="32"/>
        </w:rPr>
        <w:t xml:space="preserve"> 6-8 volunteers</w:t>
      </w:r>
      <w:r w:rsidRPr="001610CE">
        <w:rPr>
          <w:rFonts w:ascii="Times New Roman" w:hAnsi="Times New Roman" w:cs="Times New Roman"/>
          <w:color w:val="000000"/>
          <w:sz w:val="32"/>
          <w:szCs w:val="32"/>
        </w:rPr>
        <w:br/>
        <w:t>15 member</w:t>
      </w:r>
      <w:r w:rsidR="00336146">
        <w:rPr>
          <w:rFonts w:ascii="Times New Roman" w:hAnsi="Times New Roman" w:cs="Times New Roman"/>
          <w:color w:val="000000"/>
          <w:sz w:val="32"/>
          <w:szCs w:val="32"/>
        </w:rPr>
        <w:t xml:space="preserve"> committees</w:t>
      </w:r>
      <w:r w:rsidRPr="001610C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36146" w:rsidRPr="00336146">
        <w:rPr>
          <w:rFonts w:ascii="Times New Roman" w:hAnsi="Times New Roman" w:cs="Times New Roman"/>
          <w:color w:val="000000"/>
          <w:sz w:val="32"/>
          <w:szCs w:val="32"/>
        </w:rPr>
        <w:sym w:font="Wingdings" w:char="F0E0"/>
      </w:r>
      <w:r w:rsidR="003361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610CE">
        <w:rPr>
          <w:rFonts w:ascii="Times New Roman" w:hAnsi="Times New Roman" w:cs="Times New Roman"/>
          <w:color w:val="000000"/>
          <w:sz w:val="32"/>
          <w:szCs w:val="32"/>
        </w:rPr>
        <w:t>10-12 volunteers</w:t>
      </w:r>
      <w:r w:rsidRPr="001610CE">
        <w:rPr>
          <w:rFonts w:ascii="Times New Roman" w:hAnsi="Times New Roman" w:cs="Times New Roman"/>
          <w:color w:val="000000"/>
          <w:sz w:val="32"/>
          <w:szCs w:val="32"/>
        </w:rPr>
        <w:br/>
        <w:t>16 member</w:t>
      </w:r>
      <w:r w:rsidR="00336146">
        <w:rPr>
          <w:rFonts w:ascii="Times New Roman" w:hAnsi="Times New Roman" w:cs="Times New Roman"/>
          <w:color w:val="000000"/>
          <w:sz w:val="32"/>
          <w:szCs w:val="32"/>
        </w:rPr>
        <w:t xml:space="preserve"> committees </w:t>
      </w:r>
      <w:r w:rsidR="00336146" w:rsidRPr="00336146">
        <w:rPr>
          <w:rFonts w:ascii="Times New Roman" w:hAnsi="Times New Roman" w:cs="Times New Roman"/>
          <w:color w:val="000000"/>
          <w:sz w:val="32"/>
          <w:szCs w:val="32"/>
        </w:rPr>
        <w:sym w:font="Wingdings" w:char="F0E0"/>
      </w:r>
      <w:r w:rsidR="0033614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610CE">
        <w:rPr>
          <w:rFonts w:ascii="Times New Roman" w:hAnsi="Times New Roman" w:cs="Times New Roman"/>
          <w:color w:val="000000"/>
          <w:sz w:val="32"/>
          <w:szCs w:val="32"/>
        </w:rPr>
        <w:t>14-16 volunteers</w:t>
      </w:r>
    </w:p>
    <w:p w14:paraId="6BF39DAF" w14:textId="6381D169" w:rsidR="001A35FA" w:rsidRPr="001610CE" w:rsidRDefault="00471C3C" w:rsidP="001A35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Allow the </w:t>
      </w:r>
      <w:r w:rsidR="00707DB2">
        <w:rPr>
          <w:rFonts w:ascii="Times New Roman" w:hAnsi="Times New Roman" w:cs="Times New Roman"/>
          <w:sz w:val="32"/>
          <w:szCs w:val="32"/>
        </w:rPr>
        <w:t xml:space="preserve">number of Corps of Instruction positions on each standing committee (APC, FAPC, RPIPC, SAPC) </w:t>
      </w:r>
      <w:r>
        <w:rPr>
          <w:rFonts w:ascii="Times New Roman" w:hAnsi="Times New Roman" w:cs="Times New Roman"/>
          <w:sz w:val="32"/>
          <w:szCs w:val="32"/>
        </w:rPr>
        <w:t>to increase based upon the number of members on the standing committee</w:t>
      </w:r>
      <w:bookmarkStart w:id="0" w:name="_GoBack"/>
      <w:bookmarkEnd w:id="0"/>
    </w:p>
    <w:sectPr w:rsidR="001A35FA" w:rsidRPr="00161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193"/>
    <w:multiLevelType w:val="hybridMultilevel"/>
    <w:tmpl w:val="6890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4871"/>
    <w:multiLevelType w:val="hybridMultilevel"/>
    <w:tmpl w:val="C1C4F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E40BF"/>
    <w:multiLevelType w:val="hybridMultilevel"/>
    <w:tmpl w:val="8182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B2"/>
    <w:rsid w:val="001610CE"/>
    <w:rsid w:val="001A35FA"/>
    <w:rsid w:val="001B6BAD"/>
    <w:rsid w:val="001F50B2"/>
    <w:rsid w:val="002318C3"/>
    <w:rsid w:val="00274B49"/>
    <w:rsid w:val="00336146"/>
    <w:rsid w:val="00356BC1"/>
    <w:rsid w:val="00471C3C"/>
    <w:rsid w:val="004E2A1C"/>
    <w:rsid w:val="005A6246"/>
    <w:rsid w:val="00707DB2"/>
    <w:rsid w:val="00BB7CC8"/>
    <w:rsid w:val="00C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886C"/>
  <w15:chartTrackingRefBased/>
  <w15:docId w15:val="{E1623B95-B18F-404C-A7E3-509DA29A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10C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spacing w:after="72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A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10CE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CommentText">
    <w:name w:val="annotation text"/>
    <w:basedOn w:val="Normal"/>
    <w:link w:val="CommentTextChar"/>
    <w:rsid w:val="0016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10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3</cp:revision>
  <dcterms:created xsi:type="dcterms:W3CDTF">2019-02-26T23:48:00Z</dcterms:created>
  <dcterms:modified xsi:type="dcterms:W3CDTF">2019-02-26T23:50:00Z</dcterms:modified>
</cp:coreProperties>
</file>