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19" w:rsidRPr="00425CE6" w:rsidRDefault="00EB7719" w:rsidP="00EB7719">
      <w:pPr>
        <w:pStyle w:val="Heading1"/>
      </w:pPr>
      <w:r w:rsidRPr="00B11C50">
        <w:rPr>
          <w:smallCaps/>
        </w:rPr>
        <w:t>Committee Name:</w:t>
      </w:r>
      <w:r>
        <w:rPr>
          <w:b w:val="0"/>
          <w:bCs w:val="0"/>
          <w:smallCaps/>
        </w:rPr>
        <w:t xml:space="preserve"> </w:t>
      </w:r>
      <w:r>
        <w:t>Resources, Planning and Institutional Policy Committee</w:t>
      </w:r>
      <w:bookmarkStart w:id="0" w:name="_GoBack"/>
      <w:bookmarkEnd w:id="0"/>
    </w:p>
    <w:p w:rsidR="00EB7719" w:rsidRDefault="00EB7719" w:rsidP="00EB7719">
      <w:pPr>
        <w:rPr>
          <w:b/>
          <w:bCs/>
          <w:smallCaps/>
          <w:sz w:val="28"/>
          <w:szCs w:val="28"/>
        </w:rPr>
      </w:pPr>
      <w:proofErr w:type="gramStart"/>
      <w:r w:rsidRPr="00B11C50">
        <w:rPr>
          <w:b/>
          <w:bCs/>
          <w:smallCaps/>
          <w:sz w:val="28"/>
          <w:szCs w:val="28"/>
        </w:rPr>
        <w:t>Meeting Date</w:t>
      </w:r>
      <w:r>
        <w:rPr>
          <w:b/>
          <w:bCs/>
          <w:smallCaps/>
          <w:sz w:val="28"/>
          <w:szCs w:val="28"/>
        </w:rPr>
        <w:t xml:space="preserve"> &amp; Time:  Feb.</w:t>
      </w:r>
      <w:proofErr w:type="gramEnd"/>
      <w:r>
        <w:rPr>
          <w:b/>
          <w:bCs/>
          <w:smallCaps/>
          <w:sz w:val="28"/>
          <w:szCs w:val="28"/>
        </w:rPr>
        <w:t xml:space="preserve"> 28th, 2014,</w:t>
      </w:r>
    </w:p>
    <w:p w:rsidR="00EB7719" w:rsidRPr="00B11C50" w:rsidRDefault="00EB7719" w:rsidP="00EB7719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>
        <w:rPr>
          <w:b/>
          <w:bCs/>
          <w:smallCaps/>
          <w:sz w:val="28"/>
          <w:szCs w:val="28"/>
        </w:rPr>
        <w:t xml:space="preserve"> HSB 211</w:t>
      </w:r>
    </w:p>
    <w:p w:rsidR="00EB7719" w:rsidRPr="00B11C50" w:rsidRDefault="00EB7719" w:rsidP="00EB7719">
      <w:pPr>
        <w:jc w:val="center"/>
        <w:rPr>
          <w:b/>
          <w:bCs/>
          <w:sz w:val="28"/>
          <w:szCs w:val="28"/>
        </w:rPr>
      </w:pPr>
    </w:p>
    <w:p w:rsidR="00EB7719" w:rsidRPr="00750727" w:rsidRDefault="00EB7719" w:rsidP="00EB7719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EB7719" w:rsidTr="00BA7E81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7719" w:rsidRDefault="00EB7719" w:rsidP="00BA7E81">
            <w:pPr>
              <w:rPr>
                <w:sz w:val="20"/>
              </w:rPr>
            </w:pPr>
          </w:p>
          <w:p w:rsidR="00EB7719" w:rsidRPr="00B11C50" w:rsidRDefault="00EB7719" w:rsidP="00BA7E81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”</w:t>
            </w:r>
            <w:r w:rsidRPr="00B11C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denotes</w:t>
            </w:r>
            <w:r w:rsidRPr="00B11C50">
              <w:rPr>
                <w:b/>
                <w:sz w:val="28"/>
                <w:szCs w:val="28"/>
              </w:rPr>
              <w:t xml:space="preserve"> Present,  </w:t>
            </w:r>
            <w:r>
              <w:rPr>
                <w:b/>
                <w:sz w:val="28"/>
                <w:szCs w:val="28"/>
              </w:rPr>
              <w:t>“A” denotes</w:t>
            </w:r>
            <w:r w:rsidRPr="00B11C50">
              <w:rPr>
                <w:b/>
                <w:sz w:val="28"/>
                <w:szCs w:val="28"/>
              </w:rPr>
              <w:t xml:space="preserve"> Absent,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” denotes</w:t>
            </w:r>
            <w:r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EB7719" w:rsidTr="00BA7E81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EB7719" w:rsidRPr="000F4925" w:rsidRDefault="00EB7719" w:rsidP="00BA7E81">
            <w:r>
              <w:t>Ben McMillan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EB7719" w:rsidRPr="000F4925" w:rsidRDefault="00EB7719" w:rsidP="00BA7E81">
            <w:r>
              <w:t>Jan Clark</w:t>
            </w:r>
          </w:p>
        </w:tc>
      </w:tr>
      <w:tr w:rsidR="00EB7719" w:rsidTr="00BA7E81">
        <w:trPr>
          <w:trHeight w:val="161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 w:rsidRPr="00EF1765"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Benjamin Davis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Macon Mcginley</w:t>
            </w:r>
          </w:p>
        </w:tc>
      </w:tr>
      <w:tr w:rsidR="00EB7719" w:rsidTr="00BA7E81">
        <w:trPr>
          <w:trHeight w:val="161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Carol Ward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Maureen Horgan</w:t>
            </w:r>
          </w:p>
        </w:tc>
      </w:tr>
      <w:tr w:rsidR="00EB7719" w:rsidTr="00BA7E81">
        <w:trPr>
          <w:trHeight w:val="161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 w:rsidRPr="00CE6560"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Doc St. Clair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 xml:space="preserve">Pat Wilkins </w:t>
            </w:r>
          </w:p>
        </w:tc>
      </w:tr>
      <w:tr w:rsidR="00EB7719" w:rsidTr="00BA7E81">
        <w:trPr>
          <w:trHeight w:val="161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Doug Oetter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Shea Groebner</w:t>
            </w:r>
          </w:p>
        </w:tc>
      </w:tr>
      <w:tr w:rsidR="00EB7719" w:rsidTr="00BA7E81">
        <w:trPr>
          <w:trHeight w:val="278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Elizabeth McCauley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Susan Allen (Dan Hann)</w:t>
            </w:r>
          </w:p>
        </w:tc>
      </w:tr>
      <w:tr w:rsidR="00EB7719" w:rsidTr="00BA7E81">
        <w:trPr>
          <w:trHeight w:val="278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Holly Nix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:rsidR="00EB7719" w:rsidRPr="000F4925" w:rsidRDefault="00EB7719" w:rsidP="00BA7E81"/>
        </w:tc>
      </w:tr>
      <w:tr w:rsidR="00EB7719" w:rsidTr="00BA7E81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EB7719" w:rsidRPr="00750727" w:rsidRDefault="00EB7719" w:rsidP="00BA7E81">
            <w:pPr>
              <w:pStyle w:val="Heading1"/>
              <w:rPr>
                <w:smallCaps/>
              </w:rPr>
            </w:pPr>
            <w:r>
              <w:rPr>
                <w:smallCaps/>
              </w:rPr>
              <w:t xml:space="preserve">Guests:  </w:t>
            </w:r>
            <w:r>
              <w:t>Lori Strawder</w:t>
            </w:r>
          </w:p>
        </w:tc>
      </w:tr>
      <w:tr w:rsidR="00EB7719" w:rsidTr="00BA7E81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EB7719" w:rsidRDefault="00EB7719" w:rsidP="00BA7E81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EB7719" w:rsidRPr="0014666D" w:rsidRDefault="00EB7719" w:rsidP="00BA7E81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EB7719" w:rsidRDefault="00EB7719" w:rsidP="00BA7E81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EB7719" w:rsidRDefault="00EB7719" w:rsidP="00BA7E8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EB7719" w:rsidTr="00BA7E81">
        <w:trPr>
          <w:trHeight w:val="90"/>
        </w:trPr>
        <w:tc>
          <w:tcPr>
            <w:tcW w:w="720" w:type="dxa"/>
          </w:tcPr>
          <w:p w:rsidR="00EB7719" w:rsidRDefault="00EB7719" w:rsidP="00BA7E81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EB7719" w:rsidRDefault="00EB7719" w:rsidP="00BA7E81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:rsidR="00EB7719" w:rsidRDefault="00EB7719" w:rsidP="00BA7E81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EB7719" w:rsidRDefault="00EB7719" w:rsidP="00BA7E81">
            <w:pPr>
              <w:rPr>
                <w:sz w:val="20"/>
              </w:rPr>
            </w:pPr>
          </w:p>
        </w:tc>
      </w:tr>
    </w:tbl>
    <w:p w:rsidR="00EB7719" w:rsidRDefault="00EB7719" w:rsidP="00EB7719">
      <w:pPr>
        <w:pStyle w:val="Heading1"/>
        <w:rPr>
          <w:smallCaps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8"/>
        <w:gridCol w:w="5989"/>
        <w:gridCol w:w="4133"/>
      </w:tblGrid>
      <w:tr w:rsidR="00EB7719" w:rsidRPr="00262110" w:rsidTr="00BA7E81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EB7719" w:rsidRPr="00262110" w:rsidRDefault="00EB7719" w:rsidP="00BA7E81">
            <w:pPr>
              <w:tabs>
                <w:tab w:val="left" w:pos="0"/>
              </w:tabs>
              <w:rPr>
                <w:b/>
                <w:bCs/>
              </w:rPr>
            </w:pPr>
            <w:r w:rsidRPr="00262110">
              <w:rPr>
                <w:b/>
                <w:bCs/>
              </w:rPr>
              <w:t>V. Old Business/Review of</w:t>
            </w:r>
          </w:p>
          <w:p w:rsidR="00EB7719" w:rsidRPr="00262110" w:rsidRDefault="00EB7719" w:rsidP="00BA7E81">
            <w:pPr>
              <w:tabs>
                <w:tab w:val="left" w:pos="0"/>
              </w:tabs>
              <w:rPr>
                <w:b/>
                <w:bCs/>
              </w:rPr>
            </w:pPr>
            <w:r w:rsidRPr="00262110">
              <w:rPr>
                <w:b/>
                <w:bCs/>
              </w:rPr>
              <w:t>Actions/Recommendations</w:t>
            </w:r>
          </w:p>
          <w:p w:rsidR="00EB7719" w:rsidRDefault="00EB7719" w:rsidP="00BA7E81">
            <w:pPr>
              <w:pStyle w:val="ListParagraph"/>
            </w:pPr>
          </w:p>
          <w:p w:rsidR="00EB7719" w:rsidRDefault="00EB7719" w:rsidP="00EB7719">
            <w:pPr>
              <w:pStyle w:val="ListParagraph"/>
              <w:numPr>
                <w:ilvl w:val="0"/>
                <w:numId w:val="3"/>
              </w:numPr>
            </w:pPr>
            <w:r>
              <w:t>Background Investigation Policy, Maureen Horgan</w:t>
            </w:r>
          </w:p>
          <w:p w:rsidR="00EB7719" w:rsidRPr="00262110" w:rsidRDefault="00EB7719" w:rsidP="00BA7E81">
            <w:pPr>
              <w:tabs>
                <w:tab w:val="left" w:pos="0"/>
              </w:tabs>
            </w:pPr>
          </w:p>
        </w:tc>
        <w:tc>
          <w:tcPr>
            <w:tcW w:w="4788" w:type="dxa"/>
          </w:tcPr>
          <w:p w:rsidR="00EB7719" w:rsidRDefault="00EB7719" w:rsidP="00BA7E81">
            <w:pPr>
              <w:pStyle w:val="ListParagraph"/>
            </w:pPr>
          </w:p>
          <w:p w:rsidR="00EB7719" w:rsidRDefault="00EB7719" w:rsidP="00BA7E81">
            <w:pPr>
              <w:pStyle w:val="ListParagraph"/>
            </w:pPr>
          </w:p>
          <w:p w:rsidR="00EB7719" w:rsidRDefault="00EB7719" w:rsidP="00BA7E81">
            <w:pPr>
              <w:pStyle w:val="ListParagraph"/>
            </w:pPr>
          </w:p>
          <w:p w:rsidR="00EB771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Maureen Horgan, Pat Wilkins, Carol Ward have worked together on updating the policy, </w:t>
            </w:r>
            <w:r w:rsidRPr="00265959">
              <w:rPr>
                <w:rFonts w:ascii="Times New Roman" w:hAnsi="Times New Roman"/>
                <w:color w:val="auto"/>
              </w:rPr>
              <w:t xml:space="preserve">and copying General Counsel Marc </w:t>
            </w:r>
            <w:r>
              <w:rPr>
                <w:rFonts w:ascii="Times New Roman" w:hAnsi="Times New Roman"/>
              </w:rPr>
              <w:t>Cardinalli</w:t>
            </w:r>
          </w:p>
          <w:p w:rsidR="00EB771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policy extends BOR policy to student workers </w:t>
            </w:r>
            <w:r>
              <w:rPr>
                <w:rFonts w:ascii="Times New Roman" w:hAnsi="Times New Roman"/>
              </w:rPr>
              <w:lastRenderedPageBreak/>
              <w:t>and volunteers</w:t>
            </w:r>
          </w:p>
          <w:p w:rsidR="00EB771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includes any student engaged in a position of trust, including volunteers</w:t>
            </w:r>
          </w:p>
          <w:p w:rsidR="00EB771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definition of trust was taken from BOR policy.  Wordage was added to address sensitive information</w:t>
            </w:r>
          </w:p>
          <w:p w:rsidR="00EB771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addition to a background check, if an employee has a P-Card, they must have a credit check performed.  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The credentials of faculty and professional positions are also checked.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 xml:space="preserve">Q. If students with </w:t>
            </w:r>
            <w:proofErr w:type="gramStart"/>
            <w:r w:rsidRPr="00265959">
              <w:rPr>
                <w:rFonts w:ascii="Times New Roman" w:hAnsi="Times New Roman"/>
                <w:color w:val="auto"/>
              </w:rPr>
              <w:t>afterhours</w:t>
            </w:r>
            <w:proofErr w:type="gramEnd"/>
            <w:r w:rsidRPr="00265959">
              <w:rPr>
                <w:rFonts w:ascii="Times New Roman" w:hAnsi="Times New Roman"/>
                <w:color w:val="auto"/>
              </w:rPr>
              <w:t xml:space="preserve"> access to campus facilities (SGA, Colon</w:t>
            </w:r>
            <w:r>
              <w:rPr>
                <w:rFonts w:ascii="Times New Roman" w:hAnsi="Times New Roman"/>
                <w:color w:val="auto"/>
              </w:rPr>
              <w:t>nad</w:t>
            </w:r>
            <w:r w:rsidRPr="00265959">
              <w:rPr>
                <w:rFonts w:ascii="Times New Roman" w:hAnsi="Times New Roman"/>
                <w:color w:val="auto"/>
              </w:rPr>
              <w:t xml:space="preserve">e, WRGC, etc…) need a background check.  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A. If a student is assigned a key, they must have a background check, including workers and volunteers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 xml:space="preserve">Q. What on a background check report would prevent a student from getting keys/hired? 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A. If there is a negative return, it goes to a triage group (Chief HR Officer, Chief of Public Safety, General Counsel, and a representative from the applicable hiring department).  The members of the group independently look at the case and ask the student for further information if needed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 xml:space="preserve">Q. How long does a background check take?  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A. Except in August, the same day or the next day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 xml:space="preserve">The point was made that there might be first amendment infractions with this policy relating to student workers/volunteers with the Colonnade. 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If a student on the newspaper staff had a negative hit on their background check, it would go to the triage group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Q. Then the triage board could prevent</w:t>
            </w:r>
            <w:r w:rsidRPr="00265959">
              <w:rPr>
                <w:rFonts w:ascii="Times New Roman" w:hAnsi="Times New Roman"/>
                <w:strike/>
                <w:color w:val="auto"/>
              </w:rPr>
              <w:t xml:space="preserve"> </w:t>
            </w:r>
            <w:r w:rsidRPr="00265959">
              <w:rPr>
                <w:rFonts w:ascii="Times New Roman" w:hAnsi="Times New Roman"/>
                <w:color w:val="auto"/>
              </w:rPr>
              <w:t xml:space="preserve">students from working on the newspaper 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A. It’s very rare something is found that prevents employment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The main issue is when potential employees lie on the formal application when asked about previous offenses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The burden of proof to present mitigating factors relies on the applicant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The triage board will reach out to the applicant for further information if needed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There is a BOR policy for an appeals process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A link for the appeals process will be in the policy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Exemptions to the background check policy are defined in the policy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Q. Should members of the student press be added to the exemptions?</w:t>
            </w:r>
          </w:p>
          <w:p w:rsidR="00EB771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</w:rPr>
            </w:pPr>
            <w:r w:rsidRPr="0026595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265959">
              <w:rPr>
                <w:rFonts w:ascii="Times New Roman" w:hAnsi="Times New Roman"/>
                <w:color w:val="auto"/>
              </w:rPr>
              <w:t>A.The</w:t>
            </w:r>
            <w:proofErr w:type="spellEnd"/>
            <w:r w:rsidRPr="00265959">
              <w:rPr>
                <w:rFonts w:ascii="Times New Roman" w:hAnsi="Times New Roman"/>
                <w:color w:val="auto"/>
              </w:rPr>
              <w:t xml:space="preserve"> supervisor is notified if they can proceed with hiring upon completion of the background </w:t>
            </w:r>
            <w:r>
              <w:rPr>
                <w:rFonts w:ascii="Times New Roman" w:hAnsi="Times New Roman"/>
              </w:rPr>
              <w:t>check</w:t>
            </w:r>
          </w:p>
          <w:p w:rsidR="00EB771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only other time a background check may be performed is when there is a promotion or change in job description</w:t>
            </w:r>
          </w:p>
          <w:p w:rsidR="00EB7719" w:rsidRPr="00265959" w:rsidRDefault="00EB7719" w:rsidP="00EB7719">
            <w:pPr>
              <w:pStyle w:val="FreeForm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265959">
              <w:rPr>
                <w:rFonts w:ascii="Times New Roman" w:hAnsi="Times New Roman"/>
                <w:color w:val="auto"/>
              </w:rPr>
              <w:t>There is no background check if the student is paid a stipend</w:t>
            </w:r>
          </w:p>
          <w:p w:rsidR="00EB7719" w:rsidRPr="003C4B16" w:rsidRDefault="00EB7719" w:rsidP="00BA7E81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720"/>
              <w:rPr>
                <w:rFonts w:ascii="Times New Roman" w:hAnsi="Times New Roman"/>
              </w:rPr>
            </w:pPr>
          </w:p>
        </w:tc>
        <w:tc>
          <w:tcPr>
            <w:tcW w:w="3304" w:type="dxa"/>
          </w:tcPr>
          <w:p w:rsidR="00EB7719" w:rsidRDefault="00EB7719" w:rsidP="00BA7E81">
            <w:pPr>
              <w:pStyle w:val="ListParagraph"/>
            </w:pPr>
          </w:p>
          <w:p w:rsidR="00EB7719" w:rsidRDefault="00EB7719" w:rsidP="00BA7E81">
            <w:pPr>
              <w:pStyle w:val="ListParagraph"/>
            </w:pPr>
          </w:p>
          <w:p w:rsidR="00EB7719" w:rsidRDefault="00EB7719" w:rsidP="00BA7E81">
            <w:pPr>
              <w:pStyle w:val="ListParagraph"/>
            </w:pPr>
          </w:p>
          <w:p w:rsidR="00EB7719" w:rsidRPr="00265959" w:rsidRDefault="00EB7719" w:rsidP="00EB7719">
            <w:pPr>
              <w:pStyle w:val="ListParagraph"/>
              <w:numPr>
                <w:ilvl w:val="0"/>
                <w:numId w:val="2"/>
              </w:numPr>
            </w:pPr>
            <w:r w:rsidRPr="00265959">
              <w:t xml:space="preserve">Maureen Horgan will check with University Counsel and Macon McGinley will check with the Student Press Law Center </w:t>
            </w:r>
            <w:r w:rsidRPr="00265959">
              <w:lastRenderedPageBreak/>
              <w:t xml:space="preserve">regarding legal issues surrounding press freedom </w:t>
            </w:r>
          </w:p>
          <w:p w:rsidR="00EB7719" w:rsidRPr="00262110" w:rsidRDefault="00EB7719" w:rsidP="00EB7719">
            <w:pPr>
              <w:pStyle w:val="ListParagraph"/>
              <w:numPr>
                <w:ilvl w:val="0"/>
                <w:numId w:val="2"/>
              </w:numPr>
            </w:pPr>
            <w:r w:rsidRPr="00265959">
              <w:t>If there are no legal issues, there will be a call for an electronic vote on this policy.</w:t>
            </w:r>
          </w:p>
        </w:tc>
      </w:tr>
    </w:tbl>
    <w:p w:rsidR="00EB7719" w:rsidRDefault="00EB7719" w:rsidP="00EB7719">
      <w:pPr>
        <w:pStyle w:val="Heading1"/>
        <w:rPr>
          <w:smallCaps/>
        </w:rPr>
      </w:pPr>
    </w:p>
    <w:p w:rsidR="00EB7719" w:rsidRDefault="00EB7719" w:rsidP="00EB7719"/>
    <w:p w:rsidR="00EB7719" w:rsidRDefault="00EB7719" w:rsidP="00EB7719"/>
    <w:p w:rsidR="00EB7719" w:rsidRDefault="00EB7719" w:rsidP="00EB7719"/>
    <w:p w:rsidR="00EB7719" w:rsidRDefault="00EB7719" w:rsidP="00EB7719"/>
    <w:p w:rsidR="00EB7719" w:rsidRDefault="00EB7719" w:rsidP="00EB7719"/>
    <w:p w:rsidR="00EB7719" w:rsidRDefault="00EB7719" w:rsidP="00EB7719"/>
    <w:p w:rsidR="00EB7719" w:rsidRDefault="00EB7719" w:rsidP="00EB7719"/>
    <w:p w:rsidR="00EB7719" w:rsidRDefault="00EB7719" w:rsidP="00EB7719"/>
    <w:p w:rsidR="00EB7719" w:rsidRPr="00EB7719" w:rsidRDefault="00EB7719" w:rsidP="00EB7719"/>
    <w:p w:rsidR="00EB7719" w:rsidRPr="00425CE6" w:rsidRDefault="00EB7719" w:rsidP="00EB7719">
      <w:pPr>
        <w:pStyle w:val="Heading1"/>
      </w:pPr>
      <w:r w:rsidRPr="00B11C50">
        <w:rPr>
          <w:smallCaps/>
        </w:rPr>
        <w:t>Committee Name:</w:t>
      </w:r>
      <w:r>
        <w:rPr>
          <w:b w:val="0"/>
          <w:bCs w:val="0"/>
          <w:smallCaps/>
        </w:rPr>
        <w:t xml:space="preserve"> </w:t>
      </w:r>
      <w:r>
        <w:t>Resources, Planning and Institutional Policy Committee</w:t>
      </w:r>
    </w:p>
    <w:p w:rsidR="00EB7719" w:rsidRDefault="00EB7719" w:rsidP="00EB7719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>
        <w:rPr>
          <w:b/>
          <w:bCs/>
          <w:smallCaps/>
          <w:sz w:val="28"/>
          <w:szCs w:val="28"/>
        </w:rPr>
        <w:t xml:space="preserve"> &amp; Time:  Oct. 4th, 2013,</w:t>
      </w:r>
    </w:p>
    <w:p w:rsidR="00EB7719" w:rsidRPr="00B11C50" w:rsidRDefault="00EB7719" w:rsidP="00EB7719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>
        <w:rPr>
          <w:b/>
          <w:bCs/>
          <w:smallCaps/>
          <w:sz w:val="28"/>
          <w:szCs w:val="28"/>
        </w:rPr>
        <w:t xml:space="preserve"> Porter Hall 228</w:t>
      </w:r>
    </w:p>
    <w:p w:rsidR="00EB7719" w:rsidRPr="00B11C50" w:rsidRDefault="00EB7719" w:rsidP="00EB7719">
      <w:pPr>
        <w:jc w:val="center"/>
        <w:rPr>
          <w:b/>
          <w:bCs/>
          <w:sz w:val="28"/>
          <w:szCs w:val="28"/>
        </w:rPr>
      </w:pPr>
    </w:p>
    <w:p w:rsidR="00EB7719" w:rsidRPr="00750727" w:rsidRDefault="00EB7719" w:rsidP="00EB7719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EB7719" w:rsidTr="00BA7E81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7719" w:rsidRDefault="00EB7719" w:rsidP="00BA7E81">
            <w:pPr>
              <w:rPr>
                <w:sz w:val="20"/>
              </w:rPr>
            </w:pPr>
          </w:p>
          <w:p w:rsidR="00EB7719" w:rsidRPr="00B11C50" w:rsidRDefault="00EB7719" w:rsidP="00BA7E81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”</w:t>
            </w:r>
            <w:r w:rsidRPr="00B11C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denotes</w:t>
            </w:r>
            <w:r w:rsidRPr="00B11C50">
              <w:rPr>
                <w:b/>
                <w:sz w:val="28"/>
                <w:szCs w:val="28"/>
              </w:rPr>
              <w:t xml:space="preserve"> Present,  </w:t>
            </w:r>
            <w:r>
              <w:rPr>
                <w:b/>
                <w:sz w:val="28"/>
                <w:szCs w:val="28"/>
              </w:rPr>
              <w:t>“A” denotes</w:t>
            </w:r>
            <w:r w:rsidRPr="00B11C50">
              <w:rPr>
                <w:b/>
                <w:sz w:val="28"/>
                <w:szCs w:val="28"/>
              </w:rPr>
              <w:t xml:space="preserve"> Absent,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” denotes</w:t>
            </w:r>
            <w:r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EB7719" w:rsidTr="00BA7E81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EB7719" w:rsidRPr="000F4925" w:rsidRDefault="00EB7719" w:rsidP="00BA7E81">
            <w:r>
              <w:t>Ben McMillan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EB7719" w:rsidRPr="000F4925" w:rsidRDefault="00EB7719" w:rsidP="00BA7E81">
            <w:r>
              <w:t>Jan Clark</w:t>
            </w:r>
          </w:p>
        </w:tc>
      </w:tr>
      <w:tr w:rsidR="00EB7719" w:rsidTr="00BA7E81">
        <w:trPr>
          <w:trHeight w:val="161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 w:rsidRPr="00A84E1E">
              <w:rPr>
                <w:color w:val="FF0000"/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Benjamin Davis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Macon Mcginley</w:t>
            </w:r>
          </w:p>
        </w:tc>
      </w:tr>
      <w:tr w:rsidR="00EB7719" w:rsidTr="00BA7E81">
        <w:trPr>
          <w:trHeight w:val="161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Carol Ward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Maureen Horgan</w:t>
            </w:r>
          </w:p>
        </w:tc>
      </w:tr>
      <w:tr w:rsidR="00EB7719" w:rsidTr="00BA7E81">
        <w:trPr>
          <w:trHeight w:val="161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Doc St. Clair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Pat Wilkins</w:t>
            </w:r>
          </w:p>
        </w:tc>
      </w:tr>
      <w:tr w:rsidR="00EB7719" w:rsidTr="00BA7E81">
        <w:trPr>
          <w:trHeight w:val="161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Doug Oetter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 w:rsidRPr="00A84E1E">
              <w:rPr>
                <w:color w:val="FF0000"/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Shea Groebner</w:t>
            </w:r>
          </w:p>
        </w:tc>
      </w:tr>
      <w:tr w:rsidR="00EB7719" w:rsidTr="00BA7E81">
        <w:trPr>
          <w:trHeight w:val="278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Elizabeth McCauley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EB7719" w:rsidRPr="000F4925" w:rsidRDefault="00EB7719" w:rsidP="00BA7E81">
            <w:r>
              <w:t>Susan Allen</w:t>
            </w:r>
          </w:p>
        </w:tc>
      </w:tr>
      <w:tr w:rsidR="00EB7719" w:rsidTr="00BA7E81">
        <w:trPr>
          <w:trHeight w:val="278"/>
        </w:trPr>
        <w:tc>
          <w:tcPr>
            <w:tcW w:w="72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  <w:r w:rsidRPr="00A84E1E">
              <w:rPr>
                <w:color w:val="FF0000"/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:rsidR="00EB7719" w:rsidRPr="000F4925" w:rsidRDefault="00EB7719" w:rsidP="00BA7E81">
            <w:r>
              <w:t>Holly Nix</w:t>
            </w:r>
          </w:p>
        </w:tc>
        <w:tc>
          <w:tcPr>
            <w:tcW w:w="540" w:type="dxa"/>
            <w:vAlign w:val="center"/>
          </w:tcPr>
          <w:p w:rsidR="00EB7719" w:rsidRPr="000507F8" w:rsidRDefault="00EB7719" w:rsidP="00BA7E81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:rsidR="00EB7719" w:rsidRPr="000F4925" w:rsidRDefault="00EB7719" w:rsidP="00BA7E81"/>
        </w:tc>
      </w:tr>
      <w:tr w:rsidR="00EB7719" w:rsidTr="00BA7E81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EB7719" w:rsidRPr="00750727" w:rsidRDefault="00EB7719" w:rsidP="00BA7E81">
            <w:pPr>
              <w:pStyle w:val="Heading1"/>
              <w:rPr>
                <w:smallCaps/>
              </w:rPr>
            </w:pPr>
            <w:r>
              <w:rPr>
                <w:smallCaps/>
              </w:rPr>
              <w:t>Guests:  Bob Orr, Renee Fontenot, Lauren Thompson</w:t>
            </w:r>
          </w:p>
        </w:tc>
      </w:tr>
      <w:tr w:rsidR="00EB7719" w:rsidTr="00BA7E81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EB7719" w:rsidRDefault="00EB7719" w:rsidP="00BA7E81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EB7719" w:rsidRPr="0014666D" w:rsidRDefault="00EB7719" w:rsidP="00BA7E81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EB7719" w:rsidRDefault="00EB7719" w:rsidP="00BA7E81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EB7719" w:rsidRDefault="00EB7719" w:rsidP="00BA7E8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EB7719" w:rsidTr="00BA7E81">
        <w:trPr>
          <w:trHeight w:val="90"/>
        </w:trPr>
        <w:tc>
          <w:tcPr>
            <w:tcW w:w="720" w:type="dxa"/>
          </w:tcPr>
          <w:p w:rsidR="00EB7719" w:rsidRDefault="00EB7719" w:rsidP="00BA7E81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EB7719" w:rsidRDefault="00EB7719" w:rsidP="00BA7E81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:rsidR="00EB7719" w:rsidRDefault="00EB7719" w:rsidP="00BA7E81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EB7719" w:rsidRDefault="00EB7719" w:rsidP="00BA7E81">
            <w:pPr>
              <w:rPr>
                <w:sz w:val="20"/>
              </w:rPr>
            </w:pPr>
          </w:p>
        </w:tc>
      </w:tr>
    </w:tbl>
    <w:p w:rsidR="00EB7719" w:rsidRDefault="00EB7719" w:rsidP="00E71E87"/>
    <w:p w:rsidR="00EB7719" w:rsidRDefault="00EB7719" w:rsidP="00E71E87"/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8"/>
        <w:gridCol w:w="5989"/>
        <w:gridCol w:w="4133"/>
      </w:tblGrid>
      <w:tr w:rsidR="00EB7719" w:rsidRPr="00262110" w:rsidTr="00BA7E81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EB7719" w:rsidRPr="00262110" w:rsidRDefault="00EB7719" w:rsidP="00BA7E81">
            <w:pPr>
              <w:rPr>
                <w:b/>
                <w:bCs/>
              </w:rPr>
            </w:pPr>
            <w:r w:rsidRPr="00262110">
              <w:t>2. Background Check Policy</w:t>
            </w:r>
          </w:p>
        </w:tc>
        <w:tc>
          <w:tcPr>
            <w:tcW w:w="4788" w:type="dxa"/>
          </w:tcPr>
          <w:p w:rsidR="00EB7719" w:rsidRPr="00262110" w:rsidRDefault="00EB7719" w:rsidP="00EB771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62110">
              <w:t>Board of Regents already has a Background Check policy statement</w:t>
            </w:r>
          </w:p>
          <w:p w:rsidR="00EB7719" w:rsidRPr="00262110" w:rsidRDefault="00EB7719" w:rsidP="00EB7719">
            <w:pPr>
              <w:pStyle w:val="ListParagraph"/>
              <w:numPr>
                <w:ilvl w:val="1"/>
                <w:numId w:val="1"/>
              </w:numPr>
              <w:jc w:val="both"/>
            </w:pPr>
            <w:hyperlink r:id="rId6" w:history="1">
              <w:r w:rsidRPr="00262110">
                <w:rPr>
                  <w:rStyle w:val="Hyperlink"/>
                </w:rPr>
                <w:t>http://www.usg.edu/hr/manual/background_investigation</w:t>
              </w:r>
            </w:hyperlink>
            <w:r w:rsidRPr="00262110">
              <w:t xml:space="preserve"> </w:t>
            </w:r>
          </w:p>
          <w:p w:rsidR="00EB7719" w:rsidRPr="00262110" w:rsidRDefault="00EB7719" w:rsidP="00EB771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62110">
              <w:t>GC policy statement can be more stringent than the BOR statement, but not less</w:t>
            </w:r>
          </w:p>
          <w:p w:rsidR="00EB7719" w:rsidRPr="00262110" w:rsidRDefault="00EB7719" w:rsidP="00EB771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62110">
              <w:t>Policy applies to all employees except temporary or third-party employees, who are on campus for brief time periods, and are typically covered by their employer</w:t>
            </w:r>
          </w:p>
          <w:p w:rsidR="00EB7719" w:rsidRPr="00262110" w:rsidRDefault="00EB7719" w:rsidP="00EB7719">
            <w:pPr>
              <w:pStyle w:val="ListParagraph"/>
              <w:numPr>
                <w:ilvl w:val="1"/>
                <w:numId w:val="1"/>
              </w:numPr>
              <w:jc w:val="both"/>
            </w:pPr>
            <w:r w:rsidRPr="00262110">
              <w:t>Referees</w:t>
            </w:r>
          </w:p>
          <w:p w:rsidR="00EB7719" w:rsidRPr="00262110" w:rsidRDefault="00EB7719" w:rsidP="00EB7719">
            <w:pPr>
              <w:pStyle w:val="ListParagraph"/>
              <w:numPr>
                <w:ilvl w:val="1"/>
                <w:numId w:val="1"/>
              </w:numPr>
              <w:jc w:val="both"/>
            </w:pPr>
            <w:r w:rsidRPr="00262110">
              <w:t>Artists</w:t>
            </w:r>
          </w:p>
          <w:p w:rsidR="00EB7719" w:rsidRPr="00262110" w:rsidRDefault="00EB7719" w:rsidP="00EB7719">
            <w:pPr>
              <w:pStyle w:val="ListParagraph"/>
              <w:numPr>
                <w:ilvl w:val="1"/>
                <w:numId w:val="1"/>
              </w:numPr>
              <w:jc w:val="both"/>
            </w:pPr>
            <w:r w:rsidRPr="00262110">
              <w:t>Lecturers</w:t>
            </w:r>
          </w:p>
          <w:p w:rsidR="00EB7719" w:rsidRPr="00262110" w:rsidRDefault="00EB7719" w:rsidP="00EB771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62110">
              <w:t>Students and graduate students may be checked if they hold jobs on campus</w:t>
            </w:r>
          </w:p>
          <w:p w:rsidR="00EB7719" w:rsidRPr="00262110" w:rsidRDefault="00EB7719" w:rsidP="00EB7719">
            <w:pPr>
              <w:pStyle w:val="ListParagraph"/>
              <w:numPr>
                <w:ilvl w:val="1"/>
                <w:numId w:val="1"/>
              </w:numPr>
              <w:jc w:val="both"/>
            </w:pPr>
            <w:r w:rsidRPr="00262110">
              <w:t>Especially those who work with children, have access to records, or have access to buildings after hours</w:t>
            </w:r>
          </w:p>
          <w:p w:rsidR="00EB7719" w:rsidRPr="00262110" w:rsidRDefault="00EB7719" w:rsidP="00EB771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62110">
              <w:t>Discussion covered several topics:</w:t>
            </w:r>
          </w:p>
          <w:p w:rsidR="00EB7719" w:rsidRPr="00262110" w:rsidRDefault="00EB7719" w:rsidP="00EB7719">
            <w:pPr>
              <w:pStyle w:val="ListParagraph"/>
              <w:numPr>
                <w:ilvl w:val="1"/>
                <w:numId w:val="1"/>
              </w:numPr>
              <w:jc w:val="both"/>
            </w:pPr>
            <w:r w:rsidRPr="00262110">
              <w:t>How much does this policy and related procedure cost?</w:t>
            </w:r>
          </w:p>
          <w:p w:rsidR="00EB7719" w:rsidRPr="00262110" w:rsidRDefault="00EB7719" w:rsidP="00EB7719">
            <w:pPr>
              <w:pStyle w:val="ListParagraph"/>
              <w:numPr>
                <w:ilvl w:val="1"/>
                <w:numId w:val="1"/>
              </w:numPr>
              <w:jc w:val="both"/>
            </w:pPr>
            <w:r w:rsidRPr="00262110">
              <w:t>Who receives and approves the requests for exemptions from the policy</w:t>
            </w:r>
          </w:p>
          <w:p w:rsidR="00EB7719" w:rsidRPr="00262110" w:rsidRDefault="00EB7719" w:rsidP="00EB771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62110">
              <w:t>Committee discussed which components of the policy statement were actually procedural</w:t>
            </w:r>
          </w:p>
          <w:p w:rsidR="00EB7719" w:rsidRPr="00262110" w:rsidRDefault="00EB7719" w:rsidP="00BA7E81">
            <w:pPr>
              <w:jc w:val="both"/>
            </w:pPr>
          </w:p>
        </w:tc>
        <w:tc>
          <w:tcPr>
            <w:tcW w:w="3304" w:type="dxa"/>
          </w:tcPr>
          <w:p w:rsidR="00EB7719" w:rsidRPr="00262110" w:rsidRDefault="00EB7719" w:rsidP="00EB7719">
            <w:pPr>
              <w:pStyle w:val="ListParagraph"/>
              <w:numPr>
                <w:ilvl w:val="0"/>
                <w:numId w:val="1"/>
              </w:numPr>
            </w:pPr>
            <w:r w:rsidRPr="00262110">
              <w:t>Chair will take our discussion to ECUS</w:t>
            </w:r>
          </w:p>
        </w:tc>
      </w:tr>
    </w:tbl>
    <w:p w:rsidR="00EB7719" w:rsidRPr="00E71E87" w:rsidRDefault="00EB7719" w:rsidP="00E71E87"/>
    <w:sectPr w:rsidR="00EB7719" w:rsidRPr="00E71E87" w:rsidSect="00EB7719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67DC"/>
    <w:multiLevelType w:val="hybridMultilevel"/>
    <w:tmpl w:val="5F6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B218A"/>
    <w:multiLevelType w:val="hybridMultilevel"/>
    <w:tmpl w:val="EF0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27502"/>
    <w:multiLevelType w:val="hybridMultilevel"/>
    <w:tmpl w:val="49D8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F0"/>
    <w:rsid w:val="001A4712"/>
    <w:rsid w:val="00371AEE"/>
    <w:rsid w:val="00436BBA"/>
    <w:rsid w:val="004A1A8B"/>
    <w:rsid w:val="005F041C"/>
    <w:rsid w:val="007E0915"/>
    <w:rsid w:val="00975C13"/>
    <w:rsid w:val="009C4160"/>
    <w:rsid w:val="00B359E8"/>
    <w:rsid w:val="00B870F0"/>
    <w:rsid w:val="00C87408"/>
    <w:rsid w:val="00DB01EB"/>
    <w:rsid w:val="00E71E87"/>
    <w:rsid w:val="00EB7719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E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C416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41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4160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371A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719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B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eeForm">
    <w:name w:val="Free Form"/>
    <w:rsid w:val="00EB7719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E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C416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41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4160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371A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719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B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eeForm">
    <w:name w:val="Free Form"/>
    <w:rsid w:val="00EB7719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52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CCCCCC"/>
                  </w:divBdr>
                  <w:divsChild>
                    <w:div w:id="1902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227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g.edu/hr/manual/background_investig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Committee Name: Resources, Planning and Institutional Policy Committee</vt:lpstr>
      <vt:lpstr/>
      <vt:lpstr/>
      <vt:lpstr>Committee Name: Resources, Planning and Institutional Policy Committee</vt:lpstr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Horgan</dc:creator>
  <cp:lastModifiedBy>Maureen Horgan</cp:lastModifiedBy>
  <cp:revision>2</cp:revision>
  <cp:lastPrinted>2014-03-14T21:37:00Z</cp:lastPrinted>
  <dcterms:created xsi:type="dcterms:W3CDTF">2014-03-14T21:38:00Z</dcterms:created>
  <dcterms:modified xsi:type="dcterms:W3CDTF">2014-03-14T21:38:00Z</dcterms:modified>
</cp:coreProperties>
</file>