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AB" w:rsidRPr="00CD2E49" w:rsidRDefault="00F349AB" w:rsidP="00F349AB">
      <w:pPr>
        <w:pStyle w:val="Title"/>
        <w:rPr>
          <w:sz w:val="40"/>
        </w:rPr>
      </w:pPr>
      <w:r w:rsidRPr="00CD2E4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0EB4B" wp14:editId="361F7017">
                <wp:simplePos x="0" y="0"/>
                <wp:positionH relativeFrom="margin">
                  <wp:align>center</wp:align>
                </wp:positionH>
                <wp:positionV relativeFrom="paragraph">
                  <wp:posOffset>540385</wp:posOffset>
                </wp:positionV>
                <wp:extent cx="4401185" cy="426720"/>
                <wp:effectExtent l="0" t="0" r="18415" b="3048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185" cy="4267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AB" w:rsidRPr="007B2CFD" w:rsidRDefault="00F349AB" w:rsidP="00F349AB">
                            <w:pPr>
                              <w:jc w:val="center"/>
                              <w:rPr>
                                <w:sz w:val="40"/>
                                <w:szCs w:val="32"/>
                              </w:rPr>
                            </w:pPr>
                            <w:r w:rsidRPr="007B2CFD">
                              <w:rPr>
                                <w:sz w:val="40"/>
                                <w:szCs w:val="32"/>
                              </w:rPr>
                              <w:t>“Building a Culture of Engaged Learning”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55pt;width:346.55pt;height:3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" fillcolor="white [3201]" strokecolor="#4f81bd [3204]" strokeweight="2pt">
                <v:textbox style="mso-fit-shape-to-text:t">
                  <w:txbxContent>
                    <w:p w:rsidR="00F349AB" w:rsidRPr="007B2CFD" w:rsidRDefault="00F349AB" w:rsidP="00F349AB">
                      <w:pPr>
                        <w:jc w:val="center"/>
                        <w:rPr>
                          <w:sz w:val="40"/>
                          <w:szCs w:val="32"/>
                        </w:rPr>
                      </w:pPr>
                      <w:r w:rsidRPr="007B2CFD">
                        <w:rPr>
                          <w:sz w:val="40"/>
                          <w:szCs w:val="32"/>
                        </w:rPr>
                        <w:t>“Building a Culture of Engaged Learning”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D2E49">
        <w:rPr>
          <w:sz w:val="40"/>
        </w:rPr>
        <w:t>QEP Theme:</w:t>
      </w:r>
    </w:p>
    <w:p w:rsidR="00E97464" w:rsidRPr="00F349AB" w:rsidRDefault="00F349AB" w:rsidP="00F349AB">
      <w:pPr>
        <w:pStyle w:val="Title"/>
        <w:rPr>
          <w:sz w:val="40"/>
        </w:rPr>
      </w:pPr>
      <w:r w:rsidRPr="00CD2E49">
        <w:rPr>
          <w:sz w:val="40"/>
        </w:rPr>
        <w:t>QEP Goal Statements:</w:t>
      </w:r>
      <w:r w:rsidRPr="00CD2E4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F2E3" wp14:editId="639FF136">
                <wp:simplePos x="0" y="0"/>
                <wp:positionH relativeFrom="column">
                  <wp:posOffset>274320</wp:posOffset>
                </wp:positionH>
                <wp:positionV relativeFrom="paragraph">
                  <wp:posOffset>1385570</wp:posOffset>
                </wp:positionV>
                <wp:extent cx="5967730" cy="1536700"/>
                <wp:effectExtent l="0" t="0" r="26670" b="381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1536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AB" w:rsidRPr="007B2CFD" w:rsidRDefault="00F349AB" w:rsidP="00F34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7B2CFD">
                              <w:rPr>
                                <w:sz w:val="36"/>
                                <w:szCs w:val="28"/>
                              </w:rPr>
                              <w:t>Through engaged learning in and beyond the classroom Georgia College students will…</w:t>
                            </w:r>
                          </w:p>
                          <w:p w:rsidR="00F349AB" w:rsidRPr="007B2CFD" w:rsidRDefault="00F349AB" w:rsidP="00F349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28"/>
                              </w:rPr>
                            </w:pPr>
                            <w:r w:rsidRPr="007B2CFD">
                              <w:rPr>
                                <w:sz w:val="36"/>
                                <w:szCs w:val="28"/>
                              </w:rPr>
                              <w:t xml:space="preserve">develop the knowledge, skills, and dispositions to become informed citizen leaders; </w:t>
                            </w:r>
                          </w:p>
                          <w:p w:rsidR="00F349AB" w:rsidRPr="007B2CFD" w:rsidRDefault="00F349AB" w:rsidP="00F349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7B2CFD">
                              <w:rPr>
                                <w:sz w:val="36"/>
                                <w:szCs w:val="28"/>
                              </w:rPr>
                              <w:t>serve</w:t>
                            </w:r>
                            <w:proofErr w:type="gramEnd"/>
                            <w:r w:rsidRPr="007B2CFD">
                              <w:rPr>
                                <w:sz w:val="36"/>
                                <w:szCs w:val="28"/>
                              </w:rPr>
                              <w:t xml:space="preserve"> the public good, locally and globally.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21.6pt;margin-top:109.1pt;width:469.9pt;height:1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" fillcolor="white [3201]" strokecolor="#4f81bd [3204]" strokeweight="2pt">
                <v:textbox style="mso-fit-shape-to-text:t">
                  <w:txbxContent>
                    <w:p w:rsidR="00F349AB" w:rsidRPr="007B2CFD" w:rsidRDefault="00F349AB" w:rsidP="00F349AB">
                      <w:pPr>
                        <w:rPr>
                          <w:sz w:val="36"/>
                          <w:szCs w:val="28"/>
                        </w:rPr>
                      </w:pPr>
                      <w:r w:rsidRPr="007B2CFD">
                        <w:rPr>
                          <w:sz w:val="36"/>
                          <w:szCs w:val="28"/>
                        </w:rPr>
                        <w:t>Through engaged learning in and beyond the classroom Georgia College students will…</w:t>
                      </w:r>
                    </w:p>
                    <w:p w:rsidR="00F349AB" w:rsidRPr="007B2CFD" w:rsidRDefault="00F349AB" w:rsidP="00F349AB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28"/>
                        </w:rPr>
                      </w:pPr>
                      <w:r w:rsidRPr="007B2CFD">
                        <w:rPr>
                          <w:sz w:val="36"/>
                          <w:szCs w:val="28"/>
                        </w:rPr>
                        <w:t xml:space="preserve">develop the knowledge, skills, and dispositions to become informed citizen leaders; </w:t>
                      </w:r>
                    </w:p>
                    <w:p w:rsidR="00F349AB" w:rsidRPr="007B2CFD" w:rsidRDefault="00F349AB" w:rsidP="00F349AB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28"/>
                        </w:rPr>
                      </w:pPr>
                      <w:proofErr w:type="gramStart"/>
                      <w:r w:rsidRPr="007B2CFD">
                        <w:rPr>
                          <w:sz w:val="36"/>
                          <w:szCs w:val="28"/>
                        </w:rPr>
                        <w:t>serve</w:t>
                      </w:r>
                      <w:proofErr w:type="gramEnd"/>
                      <w:r w:rsidRPr="007B2CFD">
                        <w:rPr>
                          <w:sz w:val="36"/>
                          <w:szCs w:val="28"/>
                        </w:rPr>
                        <w:t xml:space="preserve"> the public good, locally and globally.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97464" w:rsidRPr="00F34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3F" w:rsidRDefault="00E3333F" w:rsidP="00F349AB">
      <w:pPr>
        <w:spacing w:after="0"/>
      </w:pPr>
      <w:r>
        <w:separator/>
      </w:r>
    </w:p>
  </w:endnote>
  <w:endnote w:type="continuationSeparator" w:id="0">
    <w:p w:rsidR="00E3333F" w:rsidRDefault="00E3333F" w:rsidP="00F34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3F" w:rsidRDefault="00E3333F" w:rsidP="00F349AB">
      <w:pPr>
        <w:spacing w:after="0"/>
      </w:pPr>
      <w:r>
        <w:separator/>
      </w:r>
    </w:p>
  </w:footnote>
  <w:footnote w:type="continuationSeparator" w:id="0">
    <w:p w:rsidR="00E3333F" w:rsidRDefault="00E3333F" w:rsidP="00F34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Header"/>
    </w:pPr>
    <w:sdt>
      <w:sdtPr>
        <w:rPr>
          <w:rFonts w:asciiTheme="majorHAnsi" w:eastAsiaTheme="majorEastAsia" w:hAnsiTheme="majorHAnsi" w:cstheme="majorBidi"/>
          <w:color w:val="4F81BD" w:themeColor="accent1"/>
        </w:rPr>
        <w:alias w:val="Title"/>
        <w:id w:val="78404852"/>
        <w:placeholder>
          <w:docPart w:val="976BCAB7E09C41DE9C8D1560060B436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F81BD" w:themeColor="accent1"/>
          </w:rPr>
          <w:t>Motion to Endorse QEP Theme and Goals: Supporting Document 1</w:t>
        </w:r>
      </w:sdtContent>
    </w:sdt>
    <w:r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bookmarkStart w:id="0" w:name="_GoBack"/>
    <w:sdt>
      <w:sdtPr>
        <w:rPr>
          <w:rFonts w:asciiTheme="majorHAnsi" w:eastAsiaTheme="majorEastAsia" w:hAnsiTheme="majorHAnsi" w:cstheme="majorBidi"/>
          <w:color w:val="4F81BD" w:themeColor="accent1"/>
        </w:rPr>
        <w:alias w:val="Date"/>
        <w:id w:val="78404859"/>
        <w:placeholder>
          <w:docPart w:val="8E7324264EF8467AB33D842F2E45F47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09-13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</w:rPr>
          <w:t>September 13, 2013</w:t>
        </w:r>
      </w:sdtContent>
    </w:sdt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B" w:rsidRDefault="00F34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D5E"/>
    <w:multiLevelType w:val="hybridMultilevel"/>
    <w:tmpl w:val="C14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B"/>
    <w:rsid w:val="00E3333F"/>
    <w:rsid w:val="00E97464"/>
    <w:rsid w:val="00F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"/>
    <w:basedOn w:val="Normal"/>
    <w:next w:val="Normal"/>
    <w:link w:val="TitleChar"/>
    <w:qFormat/>
    <w:rsid w:val="00F349AB"/>
    <w:pPr>
      <w:spacing w:before="240" w:after="120"/>
      <w:jc w:val="center"/>
      <w:outlineLvl w:val="0"/>
    </w:pPr>
    <w:rPr>
      <w:b/>
      <w:kern w:val="28"/>
      <w:sz w:val="32"/>
      <w:szCs w:val="32"/>
    </w:rPr>
  </w:style>
  <w:style w:type="character" w:customStyle="1" w:styleId="TitleChar">
    <w:name w:val="Title Char"/>
    <w:aliases w:val="ti Char"/>
    <w:basedOn w:val="DefaultParagraphFont"/>
    <w:link w:val="Title"/>
    <w:rsid w:val="00F349AB"/>
    <w:rPr>
      <w:b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49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49AB"/>
  </w:style>
  <w:style w:type="paragraph" w:styleId="Footer">
    <w:name w:val="footer"/>
    <w:basedOn w:val="Normal"/>
    <w:link w:val="FooterChar"/>
    <w:uiPriority w:val="99"/>
    <w:unhideWhenUsed/>
    <w:rsid w:val="00F349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49AB"/>
  </w:style>
  <w:style w:type="paragraph" w:styleId="BalloonText">
    <w:name w:val="Balloon Text"/>
    <w:basedOn w:val="Normal"/>
    <w:link w:val="BalloonTextChar"/>
    <w:uiPriority w:val="99"/>
    <w:semiHidden/>
    <w:unhideWhenUsed/>
    <w:rsid w:val="00F349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"/>
    <w:basedOn w:val="Normal"/>
    <w:next w:val="Normal"/>
    <w:link w:val="TitleChar"/>
    <w:qFormat/>
    <w:rsid w:val="00F349AB"/>
    <w:pPr>
      <w:spacing w:before="240" w:after="120"/>
      <w:jc w:val="center"/>
      <w:outlineLvl w:val="0"/>
    </w:pPr>
    <w:rPr>
      <w:b/>
      <w:kern w:val="28"/>
      <w:sz w:val="32"/>
      <w:szCs w:val="32"/>
    </w:rPr>
  </w:style>
  <w:style w:type="character" w:customStyle="1" w:styleId="TitleChar">
    <w:name w:val="Title Char"/>
    <w:aliases w:val="ti Char"/>
    <w:basedOn w:val="DefaultParagraphFont"/>
    <w:link w:val="Title"/>
    <w:rsid w:val="00F349AB"/>
    <w:rPr>
      <w:b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49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49AB"/>
  </w:style>
  <w:style w:type="paragraph" w:styleId="Footer">
    <w:name w:val="footer"/>
    <w:basedOn w:val="Normal"/>
    <w:link w:val="FooterChar"/>
    <w:uiPriority w:val="99"/>
    <w:unhideWhenUsed/>
    <w:rsid w:val="00F349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49AB"/>
  </w:style>
  <w:style w:type="paragraph" w:styleId="BalloonText">
    <w:name w:val="Balloon Text"/>
    <w:basedOn w:val="Normal"/>
    <w:link w:val="BalloonTextChar"/>
    <w:uiPriority w:val="99"/>
    <w:semiHidden/>
    <w:unhideWhenUsed/>
    <w:rsid w:val="00F349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6BCAB7E09C41DE9C8D1560060B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7206-5EDA-4017-B079-DA52D811516C}"/>
      </w:docPartPr>
      <w:docPartBody>
        <w:p w:rsidR="00000000" w:rsidRDefault="00DE06EB" w:rsidP="00DE06EB">
          <w:pPr>
            <w:pStyle w:val="976BCAB7E09C41DE9C8D1560060B436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  <w:docPart>
      <w:docPartPr>
        <w:name w:val="8E7324264EF8467AB33D842F2E45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848D-064D-4E5F-85CE-426ADB4A91F4}"/>
      </w:docPartPr>
      <w:docPartBody>
        <w:p w:rsidR="00000000" w:rsidRDefault="00DE06EB" w:rsidP="00DE06EB">
          <w:pPr>
            <w:pStyle w:val="8E7324264EF8467AB33D842F2E45F47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EB"/>
    <w:rsid w:val="00886E80"/>
    <w:rsid w:val="00D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922C02ED3410A9DAB1346676242BD">
    <w:name w:val="318922C02ED3410A9DAB1346676242BD"/>
    <w:rsid w:val="00DE06EB"/>
  </w:style>
  <w:style w:type="paragraph" w:customStyle="1" w:styleId="976BCAB7E09C41DE9C8D1560060B4360">
    <w:name w:val="976BCAB7E09C41DE9C8D1560060B4360"/>
    <w:rsid w:val="00DE06EB"/>
  </w:style>
  <w:style w:type="paragraph" w:customStyle="1" w:styleId="8E7324264EF8467AB33D842F2E45F479">
    <w:name w:val="8E7324264EF8467AB33D842F2E45F479"/>
    <w:rsid w:val="00DE06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922C02ED3410A9DAB1346676242BD">
    <w:name w:val="318922C02ED3410A9DAB1346676242BD"/>
    <w:rsid w:val="00DE06EB"/>
  </w:style>
  <w:style w:type="paragraph" w:customStyle="1" w:styleId="976BCAB7E09C41DE9C8D1560060B4360">
    <w:name w:val="976BCAB7E09C41DE9C8D1560060B4360"/>
    <w:rsid w:val="00DE06EB"/>
  </w:style>
  <w:style w:type="paragraph" w:customStyle="1" w:styleId="8E7324264EF8467AB33D842F2E45F479">
    <w:name w:val="8E7324264EF8467AB33D842F2E45F479"/>
    <w:rsid w:val="00DE0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Endorse QEP Theme and Goals: Supporting Document 1</dc:title>
  <dc:creator>Steven Jones</dc:creator>
  <cp:lastModifiedBy>Steven Jones</cp:lastModifiedBy>
  <cp:revision>1</cp:revision>
  <dcterms:created xsi:type="dcterms:W3CDTF">2013-09-13T15:15:00Z</dcterms:created>
  <dcterms:modified xsi:type="dcterms:W3CDTF">2013-09-13T15:18:00Z</dcterms:modified>
</cp:coreProperties>
</file>