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4C1" w:rsidRPr="000A184A" w:rsidRDefault="000304C1" w:rsidP="000304C1">
      <w:pPr>
        <w:pStyle w:val="NoSpacing"/>
        <w:jc w:val="center"/>
        <w:rPr>
          <w:rFonts w:ascii="Georgia" w:hAnsi="Georgia"/>
        </w:rPr>
      </w:pPr>
      <w:r w:rsidRPr="000A184A">
        <w:rPr>
          <w:rFonts w:ascii="Georgia" w:hAnsi="Georgia"/>
        </w:rPr>
        <w:t>Minutes</w:t>
      </w:r>
    </w:p>
    <w:p w:rsidR="000304C1" w:rsidRPr="000A184A" w:rsidRDefault="000304C1" w:rsidP="000304C1">
      <w:pPr>
        <w:pStyle w:val="NoSpacing"/>
        <w:jc w:val="center"/>
        <w:rPr>
          <w:rFonts w:ascii="Georgia" w:hAnsi="Georgia"/>
        </w:rPr>
      </w:pPr>
      <w:r w:rsidRPr="000A184A">
        <w:rPr>
          <w:rFonts w:ascii="Georgia" w:hAnsi="Georgia"/>
        </w:rPr>
        <w:t>Subcommittee on Core Curriculum</w:t>
      </w:r>
    </w:p>
    <w:p w:rsidR="000304C1" w:rsidRPr="000A184A" w:rsidRDefault="000304C1" w:rsidP="000304C1">
      <w:pPr>
        <w:pStyle w:val="NoSpacing"/>
        <w:jc w:val="center"/>
        <w:rPr>
          <w:rFonts w:ascii="Georgia" w:hAnsi="Georgia"/>
        </w:rPr>
      </w:pPr>
      <w:r w:rsidRPr="000A184A">
        <w:rPr>
          <w:rFonts w:ascii="Georgia" w:hAnsi="Georgia"/>
        </w:rPr>
        <w:br/>
        <w:t>Friday</w:t>
      </w:r>
      <w:r>
        <w:rPr>
          <w:rFonts w:ascii="Georgia" w:hAnsi="Georgia"/>
        </w:rPr>
        <w:t xml:space="preserve">, </w:t>
      </w:r>
      <w:r w:rsidR="00331195">
        <w:rPr>
          <w:rFonts w:ascii="Georgia" w:hAnsi="Georgia"/>
        </w:rPr>
        <w:t>September 22</w:t>
      </w:r>
      <w:r>
        <w:rPr>
          <w:rFonts w:ascii="Georgia" w:hAnsi="Georgia"/>
        </w:rPr>
        <w:t>, 2017</w:t>
      </w:r>
    </w:p>
    <w:p w:rsidR="000304C1" w:rsidRPr="000A184A" w:rsidRDefault="000304C1" w:rsidP="000304C1">
      <w:pPr>
        <w:pStyle w:val="NoSpacing"/>
        <w:rPr>
          <w:rFonts w:ascii="Georgia" w:hAnsi="Georgia"/>
        </w:rPr>
      </w:pPr>
    </w:p>
    <w:p w:rsidR="000304C1" w:rsidRPr="000A184A" w:rsidRDefault="000304C1" w:rsidP="000304C1">
      <w:pPr>
        <w:pStyle w:val="NoSpacing"/>
        <w:rPr>
          <w:rFonts w:ascii="Georgia" w:hAnsi="Georgia"/>
          <w:u w:val="single"/>
        </w:rPr>
      </w:pPr>
      <w:r w:rsidRPr="000A184A">
        <w:rPr>
          <w:rFonts w:ascii="Georgia" w:hAnsi="Georgia"/>
          <w:u w:val="single"/>
        </w:rPr>
        <w:t>Call to Order</w:t>
      </w:r>
    </w:p>
    <w:p w:rsidR="000304C1" w:rsidRPr="000A184A" w:rsidRDefault="000304C1" w:rsidP="000304C1">
      <w:pPr>
        <w:pStyle w:val="NoSpacing"/>
        <w:ind w:firstLine="720"/>
        <w:rPr>
          <w:rFonts w:ascii="Georgia" w:hAnsi="Georgia"/>
        </w:rPr>
      </w:pPr>
    </w:p>
    <w:p w:rsidR="000304C1" w:rsidRPr="000A184A" w:rsidRDefault="000304C1" w:rsidP="000304C1">
      <w:pPr>
        <w:pStyle w:val="NoSpacing"/>
        <w:rPr>
          <w:rFonts w:ascii="Georgia" w:hAnsi="Georgia"/>
        </w:rPr>
      </w:pPr>
      <w:r w:rsidRPr="000A184A">
        <w:rPr>
          <w:rFonts w:ascii="Georgia" w:hAnsi="Georgia"/>
        </w:rPr>
        <w:t>The Subcommittee on Core Curriculum was called to order by Mary Magoulick at 1:0</w:t>
      </w:r>
      <w:r>
        <w:rPr>
          <w:rFonts w:ascii="Georgia" w:hAnsi="Georgia"/>
        </w:rPr>
        <w:t>0</w:t>
      </w:r>
      <w:r w:rsidRPr="000A184A">
        <w:rPr>
          <w:rFonts w:ascii="Georgia" w:hAnsi="Georgia"/>
        </w:rPr>
        <w:t xml:space="preserve"> p.m. in Arts &amp; </w:t>
      </w:r>
      <w:r w:rsidR="00636DA0">
        <w:rPr>
          <w:rFonts w:ascii="Georgia" w:hAnsi="Georgia"/>
        </w:rPr>
        <w:t>Sciences 2-51</w:t>
      </w:r>
      <w:r w:rsidRPr="000A184A">
        <w:rPr>
          <w:rFonts w:ascii="Georgia" w:hAnsi="Georgia"/>
        </w:rPr>
        <w:t>.</w:t>
      </w:r>
    </w:p>
    <w:p w:rsidR="000304C1" w:rsidRPr="000A184A" w:rsidRDefault="000304C1" w:rsidP="000304C1">
      <w:pPr>
        <w:pStyle w:val="NoSpacing"/>
        <w:rPr>
          <w:rFonts w:ascii="Georgia" w:hAnsi="Georgia"/>
        </w:rPr>
      </w:pPr>
    </w:p>
    <w:p w:rsidR="000304C1" w:rsidRPr="00FE7045" w:rsidRDefault="000304C1" w:rsidP="000304C1">
      <w:pPr>
        <w:pStyle w:val="NoSpacing"/>
        <w:rPr>
          <w:rFonts w:ascii="Georgia" w:hAnsi="Georgia"/>
          <w:u w:val="single"/>
        </w:rPr>
      </w:pPr>
      <w:r w:rsidRPr="00FE7045">
        <w:rPr>
          <w:rFonts w:ascii="Georgia" w:hAnsi="Georgia"/>
          <w:u w:val="single"/>
        </w:rPr>
        <w:t>Attendance</w:t>
      </w:r>
    </w:p>
    <w:p w:rsidR="000304C1" w:rsidRPr="00CB1B17" w:rsidRDefault="000304C1" w:rsidP="00636DA0">
      <w:pPr>
        <w:pStyle w:val="NoSpacing"/>
        <w:tabs>
          <w:tab w:val="left" w:pos="6735"/>
        </w:tabs>
        <w:rPr>
          <w:rFonts w:ascii="Georgia" w:hAnsi="Georgia"/>
        </w:rPr>
      </w:pPr>
      <w:r w:rsidRPr="00FB3258">
        <w:rPr>
          <w:rFonts w:ascii="Georgia" w:hAnsi="Georgia"/>
        </w:rPr>
        <w:t>Voting Members Present</w:t>
      </w:r>
      <w:r w:rsidRPr="005E2DAA">
        <w:rPr>
          <w:rFonts w:ascii="Georgia" w:hAnsi="Georgia"/>
        </w:rPr>
        <w:t xml:space="preserve">: </w:t>
      </w:r>
      <w:r w:rsidR="00192018">
        <w:rPr>
          <w:rFonts w:ascii="Georgia" w:hAnsi="Georgia"/>
        </w:rPr>
        <w:t xml:space="preserve">Jeff Dowdy, </w:t>
      </w:r>
      <w:r w:rsidR="00317899" w:rsidRPr="005E2DAA">
        <w:rPr>
          <w:rFonts w:ascii="Georgia" w:hAnsi="Georgia"/>
        </w:rPr>
        <w:t>Diane Gregg,</w:t>
      </w:r>
      <w:r w:rsidR="00317899">
        <w:rPr>
          <w:rFonts w:ascii="Georgia" w:hAnsi="Georgia"/>
        </w:rPr>
        <w:t xml:space="preserve"> </w:t>
      </w:r>
      <w:r w:rsidRPr="005E2DAA">
        <w:rPr>
          <w:rFonts w:ascii="Georgia" w:hAnsi="Georgia"/>
        </w:rPr>
        <w:t>Mary Magoulick</w:t>
      </w:r>
      <w:r w:rsidRPr="00FB3258">
        <w:rPr>
          <w:rFonts w:ascii="Georgia" w:hAnsi="Georgia"/>
        </w:rPr>
        <w:t xml:space="preserve">, </w:t>
      </w:r>
      <w:r w:rsidR="00636DA0" w:rsidRPr="00FB3258">
        <w:rPr>
          <w:rFonts w:ascii="Georgia" w:hAnsi="Georgia"/>
        </w:rPr>
        <w:t xml:space="preserve">Christine Mutiti, </w:t>
      </w:r>
      <w:r w:rsidR="00636DA0">
        <w:rPr>
          <w:rFonts w:ascii="Georgia" w:hAnsi="Georgia"/>
        </w:rPr>
        <w:t xml:space="preserve">Doug Oetter, </w:t>
      </w:r>
      <w:r w:rsidRPr="00784807">
        <w:rPr>
          <w:rFonts w:ascii="Georgia" w:hAnsi="Georgia"/>
        </w:rPr>
        <w:t>Brandon Samples</w:t>
      </w:r>
      <w:r>
        <w:rPr>
          <w:rFonts w:ascii="Georgia" w:hAnsi="Georgia"/>
        </w:rPr>
        <w:t>,</w:t>
      </w:r>
      <w:r w:rsidR="00636DA0">
        <w:rPr>
          <w:rFonts w:ascii="Georgia" w:hAnsi="Georgia"/>
        </w:rPr>
        <w:t xml:space="preserve"> </w:t>
      </w:r>
      <w:r w:rsidR="008B351A">
        <w:rPr>
          <w:rFonts w:ascii="Georgia" w:hAnsi="Georgia"/>
        </w:rPr>
        <w:t xml:space="preserve">Patrick Simmons, </w:t>
      </w:r>
      <w:r w:rsidR="00FB3874">
        <w:rPr>
          <w:rFonts w:ascii="Georgia" w:hAnsi="Georgia"/>
        </w:rPr>
        <w:t xml:space="preserve">Cara Smith, </w:t>
      </w:r>
      <w:r w:rsidRPr="00FB3258">
        <w:rPr>
          <w:rFonts w:ascii="Georgia" w:hAnsi="Georgia"/>
        </w:rPr>
        <w:t>Debora Stefani</w:t>
      </w:r>
      <w:r w:rsidR="00317899">
        <w:rPr>
          <w:rFonts w:ascii="Georgia" w:hAnsi="Georgia"/>
        </w:rPr>
        <w:t>, Jeff Turner</w:t>
      </w:r>
    </w:p>
    <w:p w:rsidR="000304C1" w:rsidRDefault="000304C1" w:rsidP="000304C1">
      <w:pPr>
        <w:pStyle w:val="NoSpacing"/>
        <w:tabs>
          <w:tab w:val="left" w:pos="6735"/>
        </w:tabs>
        <w:rPr>
          <w:rFonts w:ascii="Georgia" w:hAnsi="Georgia"/>
        </w:rPr>
      </w:pPr>
      <w:r w:rsidRPr="00CB1B17">
        <w:rPr>
          <w:rFonts w:ascii="Georgia" w:hAnsi="Georgia"/>
        </w:rPr>
        <w:t>Non-Voting Member Present: Kay Anderson</w:t>
      </w:r>
    </w:p>
    <w:p w:rsidR="00A03B95" w:rsidRDefault="00331195" w:rsidP="00A03B95">
      <w:pPr>
        <w:pStyle w:val="NoSpacing"/>
        <w:tabs>
          <w:tab w:val="left" w:pos="6735"/>
        </w:tabs>
        <w:rPr>
          <w:rFonts w:ascii="Georgia" w:hAnsi="Georgia"/>
        </w:rPr>
      </w:pPr>
      <w:r>
        <w:rPr>
          <w:rFonts w:ascii="Georgia" w:hAnsi="Georgia"/>
        </w:rPr>
        <w:t>Regrets: Nancy Beasley</w:t>
      </w:r>
      <w:r w:rsidR="004F0D00">
        <w:rPr>
          <w:rFonts w:ascii="Georgia" w:hAnsi="Georgia"/>
        </w:rPr>
        <w:t>, Natalie King</w:t>
      </w:r>
      <w:r w:rsidR="00A03B95">
        <w:rPr>
          <w:rFonts w:ascii="Georgia" w:hAnsi="Georgia"/>
        </w:rPr>
        <w:t xml:space="preserve">, </w:t>
      </w:r>
      <w:r w:rsidR="00A03B95">
        <w:rPr>
          <w:rFonts w:ascii="Georgia" w:hAnsi="Georgia"/>
        </w:rPr>
        <w:t>Clif Wilkinson</w:t>
      </w:r>
    </w:p>
    <w:p w:rsidR="00FF6DEB" w:rsidRDefault="00FF6DEB" w:rsidP="000304C1">
      <w:pPr>
        <w:pStyle w:val="NoSpacing"/>
        <w:tabs>
          <w:tab w:val="left" w:pos="6735"/>
        </w:tabs>
        <w:rPr>
          <w:rFonts w:ascii="Georgia" w:hAnsi="Georgia"/>
        </w:rPr>
      </w:pPr>
      <w:bookmarkStart w:id="0" w:name="_GoBack"/>
      <w:bookmarkEnd w:id="0"/>
      <w:r>
        <w:rPr>
          <w:rFonts w:ascii="Georgia" w:hAnsi="Georgia"/>
        </w:rPr>
        <w:t xml:space="preserve">Guests: </w:t>
      </w:r>
      <w:r w:rsidR="003B1259">
        <w:rPr>
          <w:rFonts w:ascii="Georgia" w:hAnsi="Georgia"/>
        </w:rPr>
        <w:t xml:space="preserve">Andrea Berra, </w:t>
      </w:r>
      <w:r>
        <w:rPr>
          <w:rFonts w:ascii="Georgia" w:hAnsi="Georgia"/>
        </w:rPr>
        <w:t>Isadora Mosch</w:t>
      </w:r>
      <w:r w:rsidR="000074D8">
        <w:rPr>
          <w:rFonts w:ascii="Georgia" w:hAnsi="Georgia"/>
        </w:rPr>
        <w:t xml:space="preserve"> </w:t>
      </w:r>
    </w:p>
    <w:p w:rsidR="00161D5C" w:rsidRPr="000A184A" w:rsidRDefault="00161D5C" w:rsidP="000304C1">
      <w:pPr>
        <w:pStyle w:val="NoSpacing"/>
        <w:rPr>
          <w:rFonts w:ascii="Georgia" w:hAnsi="Georgia"/>
        </w:rPr>
      </w:pPr>
    </w:p>
    <w:p w:rsidR="000304C1" w:rsidRPr="000A184A" w:rsidRDefault="000304C1" w:rsidP="000304C1">
      <w:pPr>
        <w:pStyle w:val="NoSpacing"/>
        <w:rPr>
          <w:rFonts w:ascii="Georgia" w:hAnsi="Georgia"/>
          <w:u w:val="single"/>
        </w:rPr>
      </w:pPr>
      <w:r w:rsidRPr="000A184A">
        <w:rPr>
          <w:rFonts w:ascii="Georgia" w:hAnsi="Georgia"/>
          <w:u w:val="single"/>
        </w:rPr>
        <w:t>Agenda</w:t>
      </w:r>
    </w:p>
    <w:p w:rsidR="000304C1" w:rsidRPr="000A184A" w:rsidRDefault="000304C1" w:rsidP="000304C1">
      <w:pPr>
        <w:pStyle w:val="NoSpacing"/>
        <w:rPr>
          <w:rFonts w:ascii="Georgia" w:hAnsi="Georgia"/>
        </w:rPr>
      </w:pPr>
    </w:p>
    <w:p w:rsidR="00263A57" w:rsidRDefault="000304C1" w:rsidP="000304C1">
      <w:pPr>
        <w:pStyle w:val="NoSpacing"/>
        <w:rPr>
          <w:rFonts w:ascii="Georgia" w:hAnsi="Georgia"/>
        </w:rPr>
      </w:pPr>
      <w:r w:rsidRPr="000A184A">
        <w:rPr>
          <w:rFonts w:ascii="Georgia" w:hAnsi="Georgia"/>
        </w:rPr>
        <w:t>The agenda was approved</w:t>
      </w:r>
      <w:r>
        <w:rPr>
          <w:rFonts w:ascii="Georgia" w:hAnsi="Georgia"/>
        </w:rPr>
        <w:t xml:space="preserve"> </w:t>
      </w:r>
      <w:r w:rsidR="00331195">
        <w:rPr>
          <w:rFonts w:ascii="Georgia" w:hAnsi="Georgia"/>
        </w:rPr>
        <w:t>as distributed</w:t>
      </w:r>
      <w:r w:rsidR="008B351A">
        <w:rPr>
          <w:rFonts w:ascii="Georgia" w:hAnsi="Georgia"/>
        </w:rPr>
        <w:t>.</w:t>
      </w:r>
    </w:p>
    <w:p w:rsidR="000304C1" w:rsidRDefault="000304C1" w:rsidP="000304C1">
      <w:pPr>
        <w:pStyle w:val="NoSpacing"/>
        <w:rPr>
          <w:rFonts w:ascii="Georgia" w:hAnsi="Georgia"/>
        </w:rPr>
      </w:pPr>
    </w:p>
    <w:p w:rsidR="000304C1" w:rsidRPr="00784807" w:rsidRDefault="000304C1" w:rsidP="000304C1">
      <w:pPr>
        <w:pStyle w:val="NoSpacing"/>
        <w:rPr>
          <w:rFonts w:ascii="Georgia" w:hAnsi="Georgia"/>
          <w:u w:val="single"/>
        </w:rPr>
      </w:pPr>
      <w:r w:rsidRPr="00784807">
        <w:rPr>
          <w:rFonts w:ascii="Georgia" w:hAnsi="Georgia"/>
          <w:u w:val="single"/>
        </w:rPr>
        <w:t>Minutes</w:t>
      </w:r>
    </w:p>
    <w:p w:rsidR="000304C1" w:rsidRDefault="000304C1" w:rsidP="000304C1">
      <w:pPr>
        <w:pStyle w:val="NoSpacing"/>
        <w:rPr>
          <w:rFonts w:ascii="Georgia" w:hAnsi="Georgia"/>
        </w:rPr>
      </w:pPr>
    </w:p>
    <w:p w:rsidR="000304C1" w:rsidRDefault="000304C1" w:rsidP="00192018">
      <w:pPr>
        <w:pStyle w:val="NoSpacing"/>
        <w:tabs>
          <w:tab w:val="left" w:pos="6711"/>
        </w:tabs>
        <w:rPr>
          <w:rFonts w:ascii="Georgia" w:hAnsi="Georgia"/>
        </w:rPr>
      </w:pPr>
      <w:r>
        <w:rPr>
          <w:rFonts w:ascii="Georgia" w:hAnsi="Georgia"/>
        </w:rPr>
        <w:t xml:space="preserve">Minutes </w:t>
      </w:r>
      <w:r w:rsidR="005E2DAA">
        <w:rPr>
          <w:rFonts w:ascii="Georgia" w:hAnsi="Georgia"/>
        </w:rPr>
        <w:t xml:space="preserve">from </w:t>
      </w:r>
      <w:r w:rsidR="00192018">
        <w:rPr>
          <w:rFonts w:ascii="Georgia" w:hAnsi="Georgia"/>
        </w:rPr>
        <w:t xml:space="preserve">the </w:t>
      </w:r>
      <w:r w:rsidR="008B351A">
        <w:rPr>
          <w:rFonts w:ascii="Georgia" w:hAnsi="Georgia"/>
        </w:rPr>
        <w:t xml:space="preserve">September </w:t>
      </w:r>
      <w:r w:rsidR="00331195">
        <w:rPr>
          <w:rFonts w:ascii="Georgia" w:hAnsi="Georgia"/>
        </w:rPr>
        <w:t>15</w:t>
      </w:r>
      <w:r w:rsidR="008B351A">
        <w:rPr>
          <w:rFonts w:ascii="Georgia" w:hAnsi="Georgia"/>
        </w:rPr>
        <w:t>th</w:t>
      </w:r>
      <w:r w:rsidR="00192018">
        <w:rPr>
          <w:rFonts w:ascii="Georgia" w:hAnsi="Georgia"/>
        </w:rPr>
        <w:t xml:space="preserve"> </w:t>
      </w:r>
      <w:r w:rsidR="005E2DAA">
        <w:rPr>
          <w:rFonts w:ascii="Georgia" w:hAnsi="Georgia"/>
        </w:rPr>
        <w:t>meeting were</w:t>
      </w:r>
      <w:r>
        <w:rPr>
          <w:rFonts w:ascii="Georgia" w:hAnsi="Georgia"/>
        </w:rPr>
        <w:t xml:space="preserve"> approved</w:t>
      </w:r>
      <w:r w:rsidR="00192018">
        <w:rPr>
          <w:rFonts w:ascii="Georgia" w:hAnsi="Georgia"/>
        </w:rPr>
        <w:t xml:space="preserve"> as </w:t>
      </w:r>
      <w:r w:rsidR="00407C71">
        <w:rPr>
          <w:rFonts w:ascii="Georgia" w:hAnsi="Georgia"/>
        </w:rPr>
        <w:t>distributed</w:t>
      </w:r>
      <w:r>
        <w:rPr>
          <w:rFonts w:ascii="Georgia" w:hAnsi="Georgia"/>
        </w:rPr>
        <w:t>.</w:t>
      </w:r>
      <w:r w:rsidR="00192018">
        <w:rPr>
          <w:rFonts w:ascii="Georgia" w:hAnsi="Georgia"/>
        </w:rPr>
        <w:tab/>
      </w:r>
    </w:p>
    <w:p w:rsidR="00192018" w:rsidRPr="00192018" w:rsidRDefault="00192018" w:rsidP="000304C1">
      <w:pPr>
        <w:pStyle w:val="NoSpacing"/>
        <w:rPr>
          <w:rFonts w:ascii="Georgia" w:hAnsi="Georgia"/>
          <w:u w:val="single"/>
        </w:rPr>
      </w:pPr>
    </w:p>
    <w:p w:rsidR="00161D5C" w:rsidRPr="00161D5C" w:rsidRDefault="00161D5C" w:rsidP="000304C1">
      <w:pPr>
        <w:pStyle w:val="NoSpacing"/>
        <w:rPr>
          <w:rFonts w:ascii="Georgia" w:hAnsi="Georgia"/>
          <w:u w:val="single"/>
        </w:rPr>
      </w:pPr>
      <w:r w:rsidRPr="00161D5C">
        <w:rPr>
          <w:rFonts w:ascii="Georgia" w:hAnsi="Georgia"/>
          <w:u w:val="single"/>
        </w:rPr>
        <w:t>Section Approvals</w:t>
      </w:r>
    </w:p>
    <w:p w:rsidR="00D234EF" w:rsidRDefault="00D234EF" w:rsidP="000304C1">
      <w:pPr>
        <w:pStyle w:val="NoSpacing"/>
        <w:rPr>
          <w:rFonts w:ascii="Georgia" w:hAnsi="Georgia"/>
          <w:b/>
        </w:rPr>
      </w:pPr>
    </w:p>
    <w:p w:rsidR="00132CFD" w:rsidRDefault="00D234EF" w:rsidP="000304C1">
      <w:pPr>
        <w:pStyle w:val="NoSpacing"/>
        <w:rPr>
          <w:rFonts w:ascii="Georgia" w:hAnsi="Georgia"/>
          <w:b/>
        </w:rPr>
      </w:pPr>
      <w:r>
        <w:rPr>
          <w:rFonts w:ascii="Georgia" w:hAnsi="Georgia"/>
          <w:b/>
        </w:rPr>
        <w:t>GC1Y 1000 Philosophy of Emotion as an Area B1 Section</w:t>
      </w:r>
    </w:p>
    <w:p w:rsidR="00132CFD" w:rsidRPr="00F10894" w:rsidRDefault="00132CFD" w:rsidP="000304C1">
      <w:pPr>
        <w:pStyle w:val="NoSpacing"/>
        <w:rPr>
          <w:rFonts w:ascii="Georgia" w:hAnsi="Georgia"/>
        </w:rPr>
      </w:pPr>
      <w:r>
        <w:rPr>
          <w:rFonts w:ascii="Georgia" w:hAnsi="Georgia"/>
        </w:rPr>
        <w:t>Doug Oetter</w:t>
      </w:r>
      <w:r w:rsidR="009D5741">
        <w:rPr>
          <w:rFonts w:ascii="Georgia" w:hAnsi="Georgia"/>
        </w:rPr>
        <w:t>, who served as lead reviewer,</w:t>
      </w:r>
      <w:r>
        <w:rPr>
          <w:rFonts w:ascii="Georgia" w:hAnsi="Georgia"/>
        </w:rPr>
        <w:t xml:space="preserve"> shared his initial </w:t>
      </w:r>
      <w:r w:rsidR="009D5741">
        <w:rPr>
          <w:rFonts w:ascii="Georgia" w:hAnsi="Georgia"/>
        </w:rPr>
        <w:t xml:space="preserve">evaluation of the course.  </w:t>
      </w:r>
      <w:r w:rsidR="000074D8">
        <w:rPr>
          <w:rFonts w:ascii="Georgia" w:hAnsi="Georgia"/>
        </w:rPr>
        <w:t xml:space="preserve">The submitter asked to have the title changed to </w:t>
      </w:r>
      <w:r w:rsidR="000074D8" w:rsidRPr="00817C3C">
        <w:rPr>
          <w:rFonts w:ascii="Georgia" w:hAnsi="Georgia"/>
          <w:b/>
        </w:rPr>
        <w:t>Hooked on a Feeling: Emotion, Pop Culture, and Philosophy</w:t>
      </w:r>
      <w:r w:rsidR="000074D8">
        <w:rPr>
          <w:rFonts w:ascii="Georgia" w:hAnsi="Georgia"/>
        </w:rPr>
        <w:t>.</w:t>
      </w:r>
      <w:r w:rsidR="00F10894">
        <w:rPr>
          <w:rFonts w:ascii="Georgia" w:hAnsi="Georgia"/>
        </w:rPr>
        <w:t xml:space="preserve">  Upon a vote, the proposal was approved without dissent. </w:t>
      </w:r>
      <w:r w:rsidR="00116C5B">
        <w:rPr>
          <w:rFonts w:ascii="Georgia" w:hAnsi="Georgia"/>
        </w:rPr>
        <w:t xml:space="preserve"> </w:t>
      </w:r>
    </w:p>
    <w:p w:rsidR="00BB1058" w:rsidRDefault="00BB1058" w:rsidP="000304C1">
      <w:pPr>
        <w:pStyle w:val="NoSpacing"/>
        <w:rPr>
          <w:rFonts w:ascii="Georgia" w:hAnsi="Georgia"/>
        </w:rPr>
      </w:pPr>
    </w:p>
    <w:p w:rsidR="004F2FE7" w:rsidRDefault="004F2FE7" w:rsidP="000304C1">
      <w:pPr>
        <w:pStyle w:val="NoSpacing"/>
        <w:rPr>
          <w:rFonts w:ascii="Georgia" w:hAnsi="Georgia"/>
          <w:b/>
        </w:rPr>
      </w:pPr>
      <w:r>
        <w:rPr>
          <w:rFonts w:ascii="Georgia" w:hAnsi="Georgia"/>
          <w:b/>
        </w:rPr>
        <w:t xml:space="preserve">IDST 2050 Sustainability as an Area E Section </w:t>
      </w:r>
    </w:p>
    <w:p w:rsidR="004F2FE7" w:rsidRPr="004F2FE7" w:rsidRDefault="004F2FE7" w:rsidP="000304C1">
      <w:pPr>
        <w:pStyle w:val="NoSpacing"/>
        <w:rPr>
          <w:rFonts w:ascii="Georgia" w:hAnsi="Georgia"/>
        </w:rPr>
      </w:pPr>
      <w:r>
        <w:rPr>
          <w:rFonts w:ascii="Georgia" w:hAnsi="Georgia"/>
        </w:rPr>
        <w:t>IDST 2050 was discussed at last week’s University Senate meeting and was referred back to CACP and SoCC for clarification.  At issue was a class t</w:t>
      </w:r>
      <w:r w:rsidR="00817C3C">
        <w:rPr>
          <w:rFonts w:ascii="Georgia" w:hAnsi="Georgia"/>
        </w:rPr>
        <w:t>eaching schedule</w:t>
      </w:r>
      <w:r>
        <w:rPr>
          <w:rFonts w:ascii="Georgia" w:hAnsi="Georgia"/>
        </w:rPr>
        <w:t xml:space="preserve"> that included faculty from many disciplines sharing teaching responsibilities for the course; not all of those disciplines had been contacted to see if they could or would participate.  </w:t>
      </w:r>
      <w:r w:rsidR="00264876">
        <w:rPr>
          <w:rFonts w:ascii="Georgia" w:hAnsi="Georgia"/>
        </w:rPr>
        <w:t>The committee looked at a revised syllabus and voted to send the proposal back to CAPC and University Senate.</w:t>
      </w:r>
    </w:p>
    <w:p w:rsidR="00FB3874" w:rsidRDefault="00FB3874" w:rsidP="00FB3874">
      <w:pPr>
        <w:pStyle w:val="NoSpacing"/>
        <w:rPr>
          <w:rFonts w:ascii="Georgia" w:hAnsi="Georgia"/>
          <w:b/>
        </w:rPr>
      </w:pPr>
    </w:p>
    <w:p w:rsidR="00FB3874" w:rsidRDefault="00FB3874" w:rsidP="00FB3874">
      <w:pPr>
        <w:pStyle w:val="NoSpacing"/>
        <w:rPr>
          <w:rFonts w:ascii="Georgia" w:hAnsi="Georgia"/>
          <w:b/>
        </w:rPr>
      </w:pPr>
      <w:r w:rsidRPr="00BB1058">
        <w:rPr>
          <w:rFonts w:ascii="Georgia" w:hAnsi="Georgia"/>
          <w:b/>
        </w:rPr>
        <w:t xml:space="preserve">GC1Y 1000 Critical </w:t>
      </w:r>
      <w:r>
        <w:rPr>
          <w:rFonts w:ascii="Georgia" w:hAnsi="Georgia"/>
          <w:b/>
        </w:rPr>
        <w:t xml:space="preserve">Analysis of </w:t>
      </w:r>
      <w:r w:rsidRPr="00BB1058">
        <w:rPr>
          <w:rFonts w:ascii="Georgia" w:hAnsi="Georgia"/>
          <w:b/>
        </w:rPr>
        <w:t>Education in America as an Area B1 Section</w:t>
      </w:r>
    </w:p>
    <w:p w:rsidR="001504A0" w:rsidRDefault="00116C5B" w:rsidP="000304C1">
      <w:pPr>
        <w:pStyle w:val="NoSpacing"/>
        <w:rPr>
          <w:rFonts w:ascii="Georgia" w:hAnsi="Georgia"/>
        </w:rPr>
      </w:pPr>
      <w:r>
        <w:rPr>
          <w:rFonts w:ascii="Georgia" w:hAnsi="Georgia"/>
        </w:rPr>
        <w:t>At the last meeting, this course was approved pending revisions.  Those revisions have been submitted, and the course will now be forwarded to CAPC as an information item and to the Provost for final approval.</w:t>
      </w:r>
    </w:p>
    <w:p w:rsidR="00FB3874" w:rsidRDefault="00FB3874" w:rsidP="000304C1">
      <w:pPr>
        <w:pStyle w:val="NoSpacing"/>
        <w:rPr>
          <w:rFonts w:ascii="Georgia" w:hAnsi="Georgia"/>
        </w:rPr>
      </w:pPr>
    </w:p>
    <w:p w:rsidR="006E27F0" w:rsidRPr="00C476FE" w:rsidRDefault="006E27F0" w:rsidP="000304C1">
      <w:pPr>
        <w:pStyle w:val="NoSpacing"/>
        <w:rPr>
          <w:rFonts w:ascii="Georgia" w:hAnsi="Georgia"/>
          <w:u w:val="single"/>
        </w:rPr>
      </w:pPr>
      <w:r w:rsidRPr="00C476FE">
        <w:rPr>
          <w:rFonts w:ascii="Georgia" w:hAnsi="Georgia"/>
          <w:u w:val="single"/>
        </w:rPr>
        <w:t>Forums</w:t>
      </w:r>
    </w:p>
    <w:p w:rsidR="006E27F0" w:rsidRDefault="006E27F0" w:rsidP="000304C1">
      <w:pPr>
        <w:pStyle w:val="NoSpacing"/>
        <w:rPr>
          <w:rFonts w:ascii="Georgia" w:hAnsi="Georgia"/>
        </w:rPr>
      </w:pPr>
    </w:p>
    <w:p w:rsidR="00C476FE" w:rsidRDefault="006E27F0" w:rsidP="000304C1">
      <w:pPr>
        <w:pStyle w:val="NoSpacing"/>
        <w:rPr>
          <w:rFonts w:ascii="Georgia" w:hAnsi="Georgia"/>
        </w:rPr>
      </w:pPr>
      <w:r>
        <w:rPr>
          <w:rFonts w:ascii="Georgia" w:hAnsi="Georgia"/>
        </w:rPr>
        <w:t xml:space="preserve">The </w:t>
      </w:r>
      <w:r w:rsidR="00985B13">
        <w:rPr>
          <w:rFonts w:ascii="Georgia" w:hAnsi="Georgia"/>
        </w:rPr>
        <w:t xml:space="preserve">committee’s </w:t>
      </w:r>
      <w:r>
        <w:rPr>
          <w:rFonts w:ascii="Georgia" w:hAnsi="Georgia"/>
        </w:rPr>
        <w:t xml:space="preserve">first forum will be </w:t>
      </w:r>
      <w:r w:rsidR="00331195">
        <w:rPr>
          <w:rFonts w:ascii="Georgia" w:hAnsi="Georgia"/>
        </w:rPr>
        <w:t xml:space="preserve">this afternoon, </w:t>
      </w:r>
      <w:r>
        <w:rPr>
          <w:rFonts w:ascii="Georgia" w:hAnsi="Georgia"/>
        </w:rPr>
        <w:t>Friday, September 22</w:t>
      </w:r>
      <w:r w:rsidR="00C476FE">
        <w:rPr>
          <w:rFonts w:ascii="Georgia" w:hAnsi="Georgia"/>
        </w:rPr>
        <w:t xml:space="preserve"> in A&amp;S 2-7</w:t>
      </w:r>
      <w:r>
        <w:rPr>
          <w:rFonts w:ascii="Georgia" w:hAnsi="Georgia"/>
        </w:rPr>
        <w:t>2 at 2:00 p.m.  This forum will focus on</w:t>
      </w:r>
      <w:r w:rsidR="00C476FE">
        <w:rPr>
          <w:rFonts w:ascii="Georgia" w:hAnsi="Georgia"/>
        </w:rPr>
        <w:t xml:space="preserve"> how to propose a new GC1Y or GC2Y section.</w:t>
      </w:r>
      <w:r w:rsidR="0034007F">
        <w:rPr>
          <w:rFonts w:ascii="Georgia" w:hAnsi="Georgia"/>
        </w:rPr>
        <w:t xml:space="preserve">  All committee members are encouraged to attend. </w:t>
      </w:r>
    </w:p>
    <w:p w:rsidR="00C476FE" w:rsidRDefault="00C476FE" w:rsidP="000304C1">
      <w:pPr>
        <w:pStyle w:val="NoSpacing"/>
        <w:rPr>
          <w:rFonts w:ascii="Georgia" w:hAnsi="Georgia"/>
        </w:rPr>
      </w:pPr>
    </w:p>
    <w:p w:rsidR="00836DF0" w:rsidRDefault="00C476FE" w:rsidP="000304C1">
      <w:pPr>
        <w:pStyle w:val="NoSpacing"/>
        <w:rPr>
          <w:rFonts w:ascii="Georgia" w:hAnsi="Georgia"/>
        </w:rPr>
      </w:pPr>
      <w:r>
        <w:rPr>
          <w:rFonts w:ascii="Georgia" w:hAnsi="Georgia"/>
        </w:rPr>
        <w:lastRenderedPageBreak/>
        <w:t>The second forum will be Friday, September 29</w:t>
      </w:r>
      <w:r w:rsidR="00B02C9C">
        <w:rPr>
          <w:rFonts w:ascii="Georgia" w:hAnsi="Georgia"/>
        </w:rPr>
        <w:t xml:space="preserve"> in A&amp;S 2-39 at 2:00 p.m.</w:t>
      </w:r>
      <w:r>
        <w:rPr>
          <w:rFonts w:ascii="Georgia" w:hAnsi="Georgia"/>
        </w:rPr>
        <w:t xml:space="preserve"> and will be a discussion for faculty teaching GC1Y and GC2Y sections.</w:t>
      </w:r>
      <w:r w:rsidR="001975F7">
        <w:rPr>
          <w:rFonts w:ascii="Georgia" w:hAnsi="Georgia"/>
        </w:rPr>
        <w:t xml:space="preserve">  Assessment will also be covered as a separate topic after the session.</w:t>
      </w:r>
      <w:r w:rsidR="00676F75">
        <w:rPr>
          <w:rFonts w:ascii="Georgia" w:hAnsi="Georgia"/>
        </w:rPr>
        <w:t xml:space="preserve">  All committee members are also encouraged to attend this session.</w:t>
      </w:r>
    </w:p>
    <w:p w:rsidR="00331195" w:rsidRDefault="00331195" w:rsidP="000304C1">
      <w:pPr>
        <w:pStyle w:val="NoSpacing"/>
        <w:rPr>
          <w:rFonts w:ascii="Georgia" w:hAnsi="Georgia"/>
        </w:rPr>
      </w:pPr>
    </w:p>
    <w:p w:rsidR="000304C1" w:rsidRPr="000A184A" w:rsidRDefault="000304C1" w:rsidP="000304C1">
      <w:pPr>
        <w:pStyle w:val="NoSpacing"/>
        <w:rPr>
          <w:rFonts w:ascii="Georgia" w:hAnsi="Georgia"/>
          <w:u w:val="single"/>
        </w:rPr>
      </w:pPr>
      <w:r w:rsidRPr="000A184A">
        <w:rPr>
          <w:rFonts w:ascii="Georgia" w:hAnsi="Georgia"/>
          <w:u w:val="single"/>
        </w:rPr>
        <w:t>Next Meeting</w:t>
      </w:r>
    </w:p>
    <w:p w:rsidR="000304C1" w:rsidRDefault="000304C1" w:rsidP="000304C1">
      <w:pPr>
        <w:pStyle w:val="NoSpacing"/>
        <w:rPr>
          <w:rFonts w:ascii="Georgia" w:hAnsi="Georgia"/>
        </w:rPr>
      </w:pPr>
    </w:p>
    <w:p w:rsidR="000304C1" w:rsidRDefault="000304C1" w:rsidP="000304C1">
      <w:pPr>
        <w:pStyle w:val="NoSpacing"/>
        <w:rPr>
          <w:rFonts w:ascii="Georgia" w:hAnsi="Georgia"/>
        </w:rPr>
      </w:pPr>
      <w:r>
        <w:rPr>
          <w:rFonts w:ascii="Georgia" w:hAnsi="Georgia"/>
        </w:rPr>
        <w:t xml:space="preserve">The committee will meet on Friday, </w:t>
      </w:r>
      <w:r w:rsidR="00331195">
        <w:rPr>
          <w:rFonts w:ascii="Georgia" w:hAnsi="Georgia"/>
        </w:rPr>
        <w:t>September 29</w:t>
      </w:r>
      <w:r>
        <w:rPr>
          <w:rFonts w:ascii="Georgia" w:hAnsi="Georgia"/>
        </w:rPr>
        <w:t>, at 1:00 PM, in A&amp;S 2-51, if needed.</w:t>
      </w:r>
    </w:p>
    <w:p w:rsidR="000304C1" w:rsidRPr="000A184A" w:rsidRDefault="000304C1" w:rsidP="000304C1">
      <w:pPr>
        <w:pStyle w:val="NoSpacing"/>
        <w:rPr>
          <w:rFonts w:ascii="Georgia" w:hAnsi="Georgia"/>
        </w:rPr>
      </w:pPr>
    </w:p>
    <w:p w:rsidR="000304C1" w:rsidRPr="000A184A" w:rsidRDefault="000304C1" w:rsidP="000304C1">
      <w:pPr>
        <w:pStyle w:val="NoSpacing"/>
        <w:rPr>
          <w:rFonts w:ascii="Georgia" w:hAnsi="Georgia"/>
          <w:u w:val="single"/>
        </w:rPr>
      </w:pPr>
      <w:r w:rsidRPr="000A184A">
        <w:rPr>
          <w:rFonts w:ascii="Georgia" w:hAnsi="Georgia"/>
          <w:u w:val="single"/>
        </w:rPr>
        <w:t>Adjournment</w:t>
      </w:r>
    </w:p>
    <w:p w:rsidR="000304C1" w:rsidRPr="000A184A" w:rsidRDefault="000304C1" w:rsidP="000304C1">
      <w:pPr>
        <w:pStyle w:val="NoSpacing"/>
        <w:rPr>
          <w:rFonts w:ascii="Georgia" w:hAnsi="Georgia"/>
          <w:b/>
        </w:rPr>
      </w:pPr>
    </w:p>
    <w:p w:rsidR="00976817" w:rsidRPr="00C476FE" w:rsidRDefault="000304C1" w:rsidP="00C476FE">
      <w:pPr>
        <w:pStyle w:val="NoSpacing"/>
        <w:rPr>
          <w:rFonts w:ascii="Georgia" w:hAnsi="Georgia"/>
        </w:rPr>
      </w:pPr>
      <w:r w:rsidRPr="000A184A">
        <w:rPr>
          <w:rFonts w:ascii="Georgia" w:hAnsi="Georgia"/>
        </w:rPr>
        <w:t xml:space="preserve">The committee adjourned at </w:t>
      </w:r>
      <w:r w:rsidR="00337491">
        <w:rPr>
          <w:rFonts w:ascii="Georgia" w:hAnsi="Georgia"/>
        </w:rPr>
        <w:t>1:44</w:t>
      </w:r>
      <w:r>
        <w:rPr>
          <w:rFonts w:ascii="Georgia" w:hAnsi="Georgia"/>
        </w:rPr>
        <w:t xml:space="preserve"> p</w:t>
      </w:r>
      <w:r w:rsidRPr="000A184A">
        <w:rPr>
          <w:rFonts w:ascii="Georgia" w:hAnsi="Georgia"/>
        </w:rPr>
        <w:t>.m.</w:t>
      </w:r>
    </w:p>
    <w:sectPr w:rsidR="00976817" w:rsidRPr="00C47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4C1"/>
    <w:rsid w:val="000074D8"/>
    <w:rsid w:val="000304C1"/>
    <w:rsid w:val="000A469E"/>
    <w:rsid w:val="00116C5B"/>
    <w:rsid w:val="00132CFD"/>
    <w:rsid w:val="001504A0"/>
    <w:rsid w:val="00161D5C"/>
    <w:rsid w:val="00171675"/>
    <w:rsid w:val="00192018"/>
    <w:rsid w:val="001975F7"/>
    <w:rsid w:val="0021562D"/>
    <w:rsid w:val="00263A57"/>
    <w:rsid w:val="00264876"/>
    <w:rsid w:val="00317899"/>
    <w:rsid w:val="00331195"/>
    <w:rsid w:val="003358F2"/>
    <w:rsid w:val="00337491"/>
    <w:rsid w:val="0034007F"/>
    <w:rsid w:val="003B1259"/>
    <w:rsid w:val="003C0B29"/>
    <w:rsid w:val="003D0EFF"/>
    <w:rsid w:val="003F15D2"/>
    <w:rsid w:val="00407C71"/>
    <w:rsid w:val="00444E4F"/>
    <w:rsid w:val="004726B7"/>
    <w:rsid w:val="004A0E7D"/>
    <w:rsid w:val="004F0D00"/>
    <w:rsid w:val="004F2FE7"/>
    <w:rsid w:val="005677A2"/>
    <w:rsid w:val="00574D6D"/>
    <w:rsid w:val="005E2DAA"/>
    <w:rsid w:val="0060697A"/>
    <w:rsid w:val="00621DDD"/>
    <w:rsid w:val="00636DA0"/>
    <w:rsid w:val="00652A5D"/>
    <w:rsid w:val="00676F75"/>
    <w:rsid w:val="0069726C"/>
    <w:rsid w:val="006E27F0"/>
    <w:rsid w:val="006F057A"/>
    <w:rsid w:val="00814837"/>
    <w:rsid w:val="00817C3C"/>
    <w:rsid w:val="00836DF0"/>
    <w:rsid w:val="00890E45"/>
    <w:rsid w:val="008B351A"/>
    <w:rsid w:val="008B5AC1"/>
    <w:rsid w:val="00946880"/>
    <w:rsid w:val="00971C3A"/>
    <w:rsid w:val="00985B13"/>
    <w:rsid w:val="009D5741"/>
    <w:rsid w:val="00A00B60"/>
    <w:rsid w:val="00A03B95"/>
    <w:rsid w:val="00A71958"/>
    <w:rsid w:val="00A931FE"/>
    <w:rsid w:val="00B00EA5"/>
    <w:rsid w:val="00B02C9C"/>
    <w:rsid w:val="00B50F5B"/>
    <w:rsid w:val="00B87B53"/>
    <w:rsid w:val="00B977EC"/>
    <w:rsid w:val="00BB1058"/>
    <w:rsid w:val="00BB7FCF"/>
    <w:rsid w:val="00BC5A8E"/>
    <w:rsid w:val="00C42AC2"/>
    <w:rsid w:val="00C476FE"/>
    <w:rsid w:val="00C77A34"/>
    <w:rsid w:val="00CD20D0"/>
    <w:rsid w:val="00CD21C5"/>
    <w:rsid w:val="00D234EF"/>
    <w:rsid w:val="00D7284E"/>
    <w:rsid w:val="00D84AFF"/>
    <w:rsid w:val="00DF01DB"/>
    <w:rsid w:val="00EB1872"/>
    <w:rsid w:val="00F10894"/>
    <w:rsid w:val="00F733BD"/>
    <w:rsid w:val="00FB3874"/>
    <w:rsid w:val="00FF6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86D88-C19B-48DA-90A3-D1B89582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04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AC400-BFF5-485E-BB9E-0943B8027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Kay Anderson</dc:creator>
  <cp:keywords/>
  <dc:description/>
  <cp:lastModifiedBy>A. Kay Anderson</cp:lastModifiedBy>
  <cp:revision>15</cp:revision>
  <dcterms:created xsi:type="dcterms:W3CDTF">2017-09-22T17:07:00Z</dcterms:created>
  <dcterms:modified xsi:type="dcterms:W3CDTF">2017-09-25T12:15:00Z</dcterms:modified>
</cp:coreProperties>
</file>