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74E4"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68243FF8" w14:textId="7982208C"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008E7895">
        <w:rPr>
          <w:b/>
          <w:bCs/>
          <w:smallCaps/>
          <w:sz w:val="28"/>
          <w:szCs w:val="28"/>
        </w:rPr>
        <w:t xml:space="preserve"> </w:t>
      </w:r>
      <w:r w:rsidR="00E01955">
        <w:rPr>
          <w:b/>
          <w:bCs/>
          <w:smallCaps/>
          <w:sz w:val="28"/>
          <w:szCs w:val="28"/>
        </w:rPr>
        <w:t>September, 6 2019</w:t>
      </w:r>
    </w:p>
    <w:p w14:paraId="234C50C4" w14:textId="16F3B2A3" w:rsidR="00C1298F" w:rsidRPr="00B11C50" w:rsidRDefault="0014666D" w:rsidP="00C1298F">
      <w:pPr>
        <w:rPr>
          <w:b/>
          <w:bCs/>
          <w:smallCaps/>
          <w:sz w:val="28"/>
          <w:szCs w:val="28"/>
        </w:rPr>
      </w:pPr>
      <w:r w:rsidRPr="00B11C50">
        <w:rPr>
          <w:b/>
          <w:bCs/>
          <w:smallCaps/>
          <w:sz w:val="28"/>
          <w:szCs w:val="28"/>
        </w:rPr>
        <w:t xml:space="preserve">Meeting Location: </w:t>
      </w:r>
      <w:r w:rsidR="000D26AB">
        <w:rPr>
          <w:b/>
          <w:bCs/>
          <w:smallCaps/>
          <w:sz w:val="28"/>
          <w:szCs w:val="28"/>
        </w:rPr>
        <w:t>Beeson 313</w:t>
      </w:r>
    </w:p>
    <w:p w14:paraId="725E5E21" w14:textId="19FD3E50" w:rsidR="00B80200" w:rsidRPr="00B11C50" w:rsidRDefault="00B80200" w:rsidP="00C1298F">
      <w:pPr>
        <w:rPr>
          <w:b/>
          <w:bCs/>
          <w:sz w:val="28"/>
          <w:szCs w:val="28"/>
        </w:rPr>
      </w:pPr>
    </w:p>
    <w:p w14:paraId="294E0E01"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1B8CAE0" w14:textId="77777777" w:rsidTr="62EAEEA6">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27BF323" w14:textId="77777777" w:rsidR="00973FD5" w:rsidRDefault="00973FD5">
            <w:pPr>
              <w:rPr>
                <w:sz w:val="20"/>
              </w:rPr>
            </w:pPr>
          </w:p>
          <w:p w14:paraId="582B5716"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6C96558C" w14:textId="77777777" w:rsidTr="62EAEEA6">
        <w:trPr>
          <w:trHeight w:val="243"/>
        </w:trPr>
        <w:tc>
          <w:tcPr>
            <w:tcW w:w="720" w:type="dxa"/>
            <w:tcBorders>
              <w:top w:val="thinThickSmallGap" w:sz="24" w:space="0" w:color="auto"/>
            </w:tcBorders>
            <w:vAlign w:val="center"/>
          </w:tcPr>
          <w:p w14:paraId="794BABB8" w14:textId="6B358E99" w:rsidR="00973FD5" w:rsidRPr="000507F8" w:rsidRDefault="00F03F3B" w:rsidP="000F4925">
            <w:pPr>
              <w:rPr>
                <w:sz w:val="36"/>
                <w:szCs w:val="36"/>
              </w:rPr>
            </w:pPr>
            <w:r>
              <w:rPr>
                <w:sz w:val="36"/>
                <w:szCs w:val="36"/>
              </w:rPr>
              <w:t>P</w:t>
            </w:r>
          </w:p>
        </w:tc>
        <w:tc>
          <w:tcPr>
            <w:tcW w:w="6120" w:type="dxa"/>
            <w:tcBorders>
              <w:top w:val="thinThickSmallGap" w:sz="24" w:space="0" w:color="auto"/>
            </w:tcBorders>
            <w:vAlign w:val="center"/>
          </w:tcPr>
          <w:p w14:paraId="6707A275" w14:textId="77B52F42" w:rsidR="00973FD5" w:rsidRPr="000F4925" w:rsidRDefault="00ED340B" w:rsidP="000F4925">
            <w:r>
              <w:t xml:space="preserve">Sabrina </w:t>
            </w:r>
            <w:proofErr w:type="spellStart"/>
            <w:r>
              <w:t>Hom</w:t>
            </w:r>
            <w:proofErr w:type="spellEnd"/>
          </w:p>
        </w:tc>
        <w:tc>
          <w:tcPr>
            <w:tcW w:w="540" w:type="dxa"/>
            <w:tcBorders>
              <w:top w:val="thinThickSmallGap" w:sz="24" w:space="0" w:color="auto"/>
            </w:tcBorders>
            <w:vAlign w:val="center"/>
          </w:tcPr>
          <w:p w14:paraId="2AF06302" w14:textId="2FBE6DAB" w:rsidR="00973FD5" w:rsidRPr="000507F8" w:rsidRDefault="00B64B25" w:rsidP="000F4925">
            <w:pPr>
              <w:rPr>
                <w:sz w:val="36"/>
                <w:szCs w:val="36"/>
              </w:rPr>
            </w:pPr>
            <w:r>
              <w:rPr>
                <w:sz w:val="36"/>
                <w:szCs w:val="36"/>
              </w:rPr>
              <w:t>P</w:t>
            </w:r>
          </w:p>
        </w:tc>
        <w:tc>
          <w:tcPr>
            <w:tcW w:w="6660" w:type="dxa"/>
            <w:tcBorders>
              <w:top w:val="thinThickSmallGap" w:sz="24" w:space="0" w:color="auto"/>
            </w:tcBorders>
            <w:vAlign w:val="center"/>
          </w:tcPr>
          <w:p w14:paraId="63130AE8" w14:textId="5B3785B4" w:rsidR="00B64B25" w:rsidRPr="000F4925" w:rsidRDefault="00B64B25" w:rsidP="000F4925">
            <w:r>
              <w:t xml:space="preserve">Paige </w:t>
            </w:r>
            <w:proofErr w:type="spellStart"/>
            <w:r>
              <w:t>Overmyer</w:t>
            </w:r>
            <w:proofErr w:type="spellEnd"/>
          </w:p>
        </w:tc>
      </w:tr>
      <w:tr w:rsidR="00973FD5" w14:paraId="11DCD4F3" w14:textId="77777777" w:rsidTr="62EAEEA6">
        <w:trPr>
          <w:trHeight w:val="161"/>
        </w:trPr>
        <w:tc>
          <w:tcPr>
            <w:tcW w:w="720" w:type="dxa"/>
            <w:vAlign w:val="center"/>
          </w:tcPr>
          <w:p w14:paraId="5E5CD1F2" w14:textId="00AC843D" w:rsidR="00973FD5" w:rsidRPr="000507F8" w:rsidRDefault="00F03F3B" w:rsidP="000F4925">
            <w:pPr>
              <w:rPr>
                <w:sz w:val="36"/>
                <w:szCs w:val="36"/>
              </w:rPr>
            </w:pPr>
            <w:r>
              <w:rPr>
                <w:sz w:val="36"/>
                <w:szCs w:val="36"/>
              </w:rPr>
              <w:t>P</w:t>
            </w:r>
          </w:p>
        </w:tc>
        <w:tc>
          <w:tcPr>
            <w:tcW w:w="6120" w:type="dxa"/>
            <w:vAlign w:val="center"/>
          </w:tcPr>
          <w:p w14:paraId="29EF14F2" w14:textId="44870AA6" w:rsidR="00264740" w:rsidRPr="000F4925" w:rsidRDefault="000D26AB" w:rsidP="000F4925">
            <w:proofErr w:type="spellStart"/>
            <w:r>
              <w:t>Rodica</w:t>
            </w:r>
            <w:proofErr w:type="spellEnd"/>
            <w:r>
              <w:t xml:space="preserve"> </w:t>
            </w:r>
            <w:proofErr w:type="spellStart"/>
            <w:r>
              <w:t>Cazacu</w:t>
            </w:r>
            <w:proofErr w:type="spellEnd"/>
          </w:p>
        </w:tc>
        <w:tc>
          <w:tcPr>
            <w:tcW w:w="540" w:type="dxa"/>
            <w:vAlign w:val="center"/>
          </w:tcPr>
          <w:p w14:paraId="54034E32" w14:textId="3781FB22" w:rsidR="00973FD5" w:rsidRPr="000507F8" w:rsidRDefault="00B64B25" w:rsidP="000F4925">
            <w:pPr>
              <w:rPr>
                <w:sz w:val="36"/>
                <w:szCs w:val="36"/>
              </w:rPr>
            </w:pPr>
            <w:r>
              <w:rPr>
                <w:sz w:val="36"/>
                <w:szCs w:val="36"/>
              </w:rPr>
              <w:t>P</w:t>
            </w:r>
          </w:p>
        </w:tc>
        <w:tc>
          <w:tcPr>
            <w:tcW w:w="6660" w:type="dxa"/>
            <w:vAlign w:val="center"/>
          </w:tcPr>
          <w:p w14:paraId="1DDBBC8B" w14:textId="2383C24C" w:rsidR="00973FD5" w:rsidRPr="000F4925" w:rsidRDefault="00B64B25" w:rsidP="000F4925">
            <w:r>
              <w:t xml:space="preserve">Eric </w:t>
            </w:r>
            <w:proofErr w:type="spellStart"/>
            <w:r>
              <w:t>Rindal</w:t>
            </w:r>
            <w:proofErr w:type="spellEnd"/>
          </w:p>
        </w:tc>
      </w:tr>
      <w:tr w:rsidR="00AC06FB" w14:paraId="0BE68B50" w14:textId="77777777" w:rsidTr="62EAEEA6">
        <w:trPr>
          <w:trHeight w:val="161"/>
        </w:trPr>
        <w:tc>
          <w:tcPr>
            <w:tcW w:w="720" w:type="dxa"/>
            <w:vAlign w:val="center"/>
          </w:tcPr>
          <w:p w14:paraId="5FE22772" w14:textId="7559C6FD" w:rsidR="00AC06FB" w:rsidRPr="000507F8" w:rsidRDefault="00F03F3B" w:rsidP="000F4925">
            <w:pPr>
              <w:rPr>
                <w:sz w:val="36"/>
                <w:szCs w:val="36"/>
              </w:rPr>
            </w:pPr>
            <w:r>
              <w:rPr>
                <w:sz w:val="36"/>
                <w:szCs w:val="36"/>
              </w:rPr>
              <w:t>P</w:t>
            </w:r>
          </w:p>
        </w:tc>
        <w:tc>
          <w:tcPr>
            <w:tcW w:w="6120" w:type="dxa"/>
            <w:vAlign w:val="center"/>
          </w:tcPr>
          <w:p w14:paraId="021030F6" w14:textId="0FE8AA77" w:rsidR="00AC06FB" w:rsidRPr="000F4925" w:rsidRDefault="000D26AB" w:rsidP="000F4925">
            <w:r>
              <w:t>Krystal Canady</w:t>
            </w:r>
          </w:p>
        </w:tc>
        <w:tc>
          <w:tcPr>
            <w:tcW w:w="540" w:type="dxa"/>
            <w:vAlign w:val="center"/>
          </w:tcPr>
          <w:p w14:paraId="4232FA19" w14:textId="108C222B" w:rsidR="00AC06FB" w:rsidRPr="000507F8" w:rsidRDefault="00B64B25" w:rsidP="000F4925">
            <w:pPr>
              <w:rPr>
                <w:sz w:val="36"/>
                <w:szCs w:val="36"/>
              </w:rPr>
            </w:pPr>
            <w:r>
              <w:rPr>
                <w:sz w:val="36"/>
                <w:szCs w:val="36"/>
              </w:rPr>
              <w:t>P</w:t>
            </w:r>
          </w:p>
        </w:tc>
        <w:tc>
          <w:tcPr>
            <w:tcW w:w="6660" w:type="dxa"/>
            <w:vAlign w:val="center"/>
          </w:tcPr>
          <w:p w14:paraId="38B17BC8" w14:textId="5430607D" w:rsidR="00AC06FB" w:rsidRPr="000F4925" w:rsidRDefault="00B64B25" w:rsidP="000F4925">
            <w:r>
              <w:t>Carol Ward</w:t>
            </w:r>
          </w:p>
        </w:tc>
      </w:tr>
      <w:tr w:rsidR="00AC06FB" w14:paraId="78815852" w14:textId="77777777" w:rsidTr="62EAEEA6">
        <w:trPr>
          <w:trHeight w:val="161"/>
        </w:trPr>
        <w:tc>
          <w:tcPr>
            <w:tcW w:w="720" w:type="dxa"/>
            <w:vAlign w:val="center"/>
          </w:tcPr>
          <w:p w14:paraId="267B45DE" w14:textId="1033C5E9" w:rsidR="00AC06FB" w:rsidRPr="000507F8" w:rsidRDefault="00F03F3B" w:rsidP="000F4925">
            <w:pPr>
              <w:rPr>
                <w:sz w:val="36"/>
                <w:szCs w:val="36"/>
              </w:rPr>
            </w:pPr>
            <w:r>
              <w:rPr>
                <w:sz w:val="36"/>
                <w:szCs w:val="36"/>
              </w:rPr>
              <w:t>A</w:t>
            </w:r>
          </w:p>
        </w:tc>
        <w:tc>
          <w:tcPr>
            <w:tcW w:w="6120" w:type="dxa"/>
            <w:vAlign w:val="center"/>
          </w:tcPr>
          <w:p w14:paraId="62342C44" w14:textId="06687F30" w:rsidR="00AC06FB" w:rsidRPr="000F4925" w:rsidRDefault="00264740" w:rsidP="00696092">
            <w:r>
              <w:t xml:space="preserve">Susan Allen </w:t>
            </w:r>
            <w:r w:rsidR="00696092">
              <w:t xml:space="preserve"> </w:t>
            </w:r>
          </w:p>
        </w:tc>
        <w:tc>
          <w:tcPr>
            <w:tcW w:w="540" w:type="dxa"/>
            <w:vAlign w:val="center"/>
          </w:tcPr>
          <w:p w14:paraId="069305A6" w14:textId="6B0784CA" w:rsidR="00AC06FB" w:rsidRPr="000507F8" w:rsidRDefault="00B64B25" w:rsidP="000F4925">
            <w:pPr>
              <w:rPr>
                <w:sz w:val="36"/>
                <w:szCs w:val="36"/>
              </w:rPr>
            </w:pPr>
            <w:r>
              <w:rPr>
                <w:sz w:val="36"/>
                <w:szCs w:val="36"/>
              </w:rPr>
              <w:t>P</w:t>
            </w:r>
          </w:p>
        </w:tc>
        <w:tc>
          <w:tcPr>
            <w:tcW w:w="6660" w:type="dxa"/>
            <w:vAlign w:val="center"/>
          </w:tcPr>
          <w:p w14:paraId="514C55B8" w14:textId="0EA6CACA" w:rsidR="00AC06FB" w:rsidRPr="000F4925" w:rsidRDefault="00B64B25" w:rsidP="000F4925">
            <w:r>
              <w:t>Kell Carpenter</w:t>
            </w:r>
          </w:p>
        </w:tc>
      </w:tr>
      <w:tr w:rsidR="00AC06FB" w14:paraId="46CE4079" w14:textId="77777777" w:rsidTr="62EAEEA6">
        <w:trPr>
          <w:trHeight w:val="161"/>
        </w:trPr>
        <w:tc>
          <w:tcPr>
            <w:tcW w:w="720" w:type="dxa"/>
            <w:vAlign w:val="center"/>
          </w:tcPr>
          <w:p w14:paraId="152631E2" w14:textId="2D3C2D2C" w:rsidR="00AC06FB" w:rsidRPr="000507F8" w:rsidRDefault="00F03F3B" w:rsidP="62EAEEA6">
            <w:pPr>
              <w:rPr>
                <w:sz w:val="36"/>
                <w:szCs w:val="36"/>
              </w:rPr>
            </w:pPr>
            <w:r>
              <w:rPr>
                <w:sz w:val="36"/>
                <w:szCs w:val="36"/>
              </w:rPr>
              <w:t>A</w:t>
            </w:r>
          </w:p>
        </w:tc>
        <w:tc>
          <w:tcPr>
            <w:tcW w:w="6120" w:type="dxa"/>
            <w:vAlign w:val="center"/>
          </w:tcPr>
          <w:p w14:paraId="75547ABF" w14:textId="43428B33" w:rsidR="00AC06FB" w:rsidRPr="000F4925" w:rsidRDefault="000D26AB" w:rsidP="000F4925">
            <w:r>
              <w:t>Billy Copeland</w:t>
            </w:r>
          </w:p>
        </w:tc>
        <w:tc>
          <w:tcPr>
            <w:tcW w:w="540" w:type="dxa"/>
            <w:vAlign w:val="center"/>
          </w:tcPr>
          <w:p w14:paraId="44F5F4D0" w14:textId="1901C77D" w:rsidR="00AC06FB" w:rsidRPr="000507F8" w:rsidRDefault="00E01955" w:rsidP="000F4925">
            <w:pPr>
              <w:rPr>
                <w:sz w:val="36"/>
                <w:szCs w:val="36"/>
              </w:rPr>
            </w:pPr>
            <w:r>
              <w:rPr>
                <w:sz w:val="36"/>
                <w:szCs w:val="36"/>
              </w:rPr>
              <w:t>P</w:t>
            </w:r>
          </w:p>
        </w:tc>
        <w:tc>
          <w:tcPr>
            <w:tcW w:w="6660" w:type="dxa"/>
            <w:vAlign w:val="center"/>
          </w:tcPr>
          <w:p w14:paraId="2ABD9A1E" w14:textId="67509219" w:rsidR="00AC06FB" w:rsidRPr="000F4925" w:rsidRDefault="00E01955" w:rsidP="000F4925">
            <w:r>
              <w:t>Brad Fowler</w:t>
            </w:r>
          </w:p>
        </w:tc>
      </w:tr>
      <w:tr w:rsidR="00973FD5" w14:paraId="73F623CB" w14:textId="77777777" w:rsidTr="62EAEEA6">
        <w:trPr>
          <w:trHeight w:val="278"/>
        </w:trPr>
        <w:tc>
          <w:tcPr>
            <w:tcW w:w="720" w:type="dxa"/>
            <w:vAlign w:val="center"/>
          </w:tcPr>
          <w:p w14:paraId="718C380C" w14:textId="789DCD4B" w:rsidR="00D171B9" w:rsidRPr="000507F8" w:rsidRDefault="00F03F3B" w:rsidP="000F4925">
            <w:pPr>
              <w:rPr>
                <w:sz w:val="36"/>
                <w:szCs w:val="36"/>
              </w:rPr>
            </w:pPr>
            <w:r>
              <w:rPr>
                <w:sz w:val="36"/>
                <w:szCs w:val="36"/>
              </w:rPr>
              <w:t>P</w:t>
            </w:r>
          </w:p>
        </w:tc>
        <w:tc>
          <w:tcPr>
            <w:tcW w:w="6120" w:type="dxa"/>
            <w:vAlign w:val="center"/>
          </w:tcPr>
          <w:p w14:paraId="2B4F1940" w14:textId="162DD430" w:rsidR="00973FD5" w:rsidRPr="000F4925" w:rsidRDefault="000D26AB" w:rsidP="000F4925">
            <w:r>
              <w:t>Claire Garrett</w:t>
            </w:r>
          </w:p>
        </w:tc>
        <w:tc>
          <w:tcPr>
            <w:tcW w:w="540" w:type="dxa"/>
            <w:vAlign w:val="center"/>
          </w:tcPr>
          <w:p w14:paraId="14886D84" w14:textId="0EAF4888" w:rsidR="00973FD5" w:rsidRPr="000507F8" w:rsidRDefault="00973FD5" w:rsidP="000F4925">
            <w:pPr>
              <w:rPr>
                <w:sz w:val="36"/>
                <w:szCs w:val="36"/>
              </w:rPr>
            </w:pPr>
          </w:p>
        </w:tc>
        <w:tc>
          <w:tcPr>
            <w:tcW w:w="6660" w:type="dxa"/>
            <w:vAlign w:val="center"/>
          </w:tcPr>
          <w:p w14:paraId="50DE1C72" w14:textId="1C7D564E" w:rsidR="00973FD5" w:rsidRPr="000F4925" w:rsidRDefault="00973FD5" w:rsidP="000F4925"/>
        </w:tc>
      </w:tr>
      <w:tr w:rsidR="00790D29" w14:paraId="38EEB784" w14:textId="77777777" w:rsidTr="62EAEEA6">
        <w:trPr>
          <w:trHeight w:val="278"/>
        </w:trPr>
        <w:tc>
          <w:tcPr>
            <w:tcW w:w="720" w:type="dxa"/>
            <w:vAlign w:val="center"/>
          </w:tcPr>
          <w:p w14:paraId="44C80F8B" w14:textId="58D9AE0E" w:rsidR="00790D29" w:rsidRPr="000507F8" w:rsidRDefault="00F03F3B" w:rsidP="000F4925">
            <w:pPr>
              <w:rPr>
                <w:sz w:val="36"/>
                <w:szCs w:val="36"/>
              </w:rPr>
            </w:pPr>
            <w:r>
              <w:rPr>
                <w:sz w:val="36"/>
                <w:szCs w:val="36"/>
              </w:rPr>
              <w:t>P</w:t>
            </w:r>
          </w:p>
        </w:tc>
        <w:tc>
          <w:tcPr>
            <w:tcW w:w="6120" w:type="dxa"/>
            <w:vAlign w:val="center"/>
          </w:tcPr>
          <w:p w14:paraId="4A091772" w14:textId="3F679F86" w:rsidR="00790D29" w:rsidRPr="000F4925" w:rsidRDefault="000D26AB" w:rsidP="000F4925">
            <w:r>
              <w:t>Renee Mosley</w:t>
            </w:r>
          </w:p>
        </w:tc>
        <w:tc>
          <w:tcPr>
            <w:tcW w:w="540" w:type="dxa"/>
            <w:vAlign w:val="center"/>
          </w:tcPr>
          <w:p w14:paraId="59D542FC" w14:textId="262FB13D" w:rsidR="00790D29" w:rsidRPr="000507F8" w:rsidRDefault="00790D29" w:rsidP="000F4925">
            <w:pPr>
              <w:rPr>
                <w:sz w:val="36"/>
                <w:szCs w:val="36"/>
              </w:rPr>
            </w:pPr>
          </w:p>
        </w:tc>
        <w:tc>
          <w:tcPr>
            <w:tcW w:w="6660" w:type="dxa"/>
            <w:vAlign w:val="center"/>
          </w:tcPr>
          <w:p w14:paraId="65779DD4" w14:textId="0F64B991" w:rsidR="00790D29" w:rsidRPr="000F4925" w:rsidRDefault="00790D29" w:rsidP="000F4925"/>
        </w:tc>
      </w:tr>
      <w:tr w:rsidR="002106FF" w14:paraId="39BF3097" w14:textId="77777777" w:rsidTr="62EAEEA6">
        <w:trPr>
          <w:trHeight w:val="278"/>
        </w:trPr>
        <w:tc>
          <w:tcPr>
            <w:tcW w:w="720" w:type="dxa"/>
            <w:vAlign w:val="center"/>
          </w:tcPr>
          <w:p w14:paraId="0D0FE16F" w14:textId="31F73A03" w:rsidR="002106FF" w:rsidRPr="000507F8" w:rsidRDefault="00F03F3B" w:rsidP="000F4925">
            <w:pPr>
              <w:rPr>
                <w:sz w:val="36"/>
                <w:szCs w:val="36"/>
              </w:rPr>
            </w:pPr>
            <w:r>
              <w:rPr>
                <w:sz w:val="36"/>
                <w:szCs w:val="36"/>
              </w:rPr>
              <w:t>P</w:t>
            </w:r>
          </w:p>
        </w:tc>
        <w:tc>
          <w:tcPr>
            <w:tcW w:w="6120" w:type="dxa"/>
            <w:vAlign w:val="center"/>
          </w:tcPr>
          <w:p w14:paraId="3548126D" w14:textId="0CB85A76" w:rsidR="002106FF" w:rsidRDefault="000D26AB" w:rsidP="000F4925">
            <w:r>
              <w:t>Ashley Taylor</w:t>
            </w:r>
          </w:p>
        </w:tc>
        <w:tc>
          <w:tcPr>
            <w:tcW w:w="540" w:type="dxa"/>
            <w:vAlign w:val="center"/>
          </w:tcPr>
          <w:p w14:paraId="28F7B4CB" w14:textId="77777777" w:rsidR="002106FF" w:rsidRPr="000507F8" w:rsidRDefault="002106FF" w:rsidP="000F4925">
            <w:pPr>
              <w:rPr>
                <w:sz w:val="36"/>
                <w:szCs w:val="36"/>
              </w:rPr>
            </w:pPr>
          </w:p>
        </w:tc>
        <w:tc>
          <w:tcPr>
            <w:tcW w:w="6660" w:type="dxa"/>
            <w:vAlign w:val="center"/>
          </w:tcPr>
          <w:p w14:paraId="41DF9761" w14:textId="77777777" w:rsidR="002106FF" w:rsidRDefault="002106FF" w:rsidP="000F4925"/>
        </w:tc>
      </w:tr>
      <w:tr w:rsidR="00973FD5" w14:paraId="460479F9" w14:textId="77777777" w:rsidTr="62EAEEA6">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9031334" w14:textId="166B6B69"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C1298F">
              <w:rPr>
                <w:smallCaps/>
                <w:sz w:val="28"/>
                <w:szCs w:val="28"/>
              </w:rPr>
              <w:t>:</w:t>
            </w:r>
            <w:r w:rsidR="00262E7D">
              <w:rPr>
                <w:smallCaps/>
                <w:sz w:val="28"/>
                <w:szCs w:val="28"/>
              </w:rPr>
              <w:t xml:space="preserve"> </w:t>
            </w:r>
            <w:r w:rsidR="00B64B25">
              <w:rPr>
                <w:smallCaps/>
                <w:sz w:val="28"/>
                <w:szCs w:val="28"/>
              </w:rPr>
              <w:t xml:space="preserve">Kayla </w:t>
            </w:r>
            <w:proofErr w:type="spellStart"/>
            <w:r w:rsidR="00B64B25">
              <w:rPr>
                <w:smallCaps/>
                <w:sz w:val="28"/>
                <w:szCs w:val="28"/>
              </w:rPr>
              <w:t>BrownLow</w:t>
            </w:r>
            <w:proofErr w:type="spellEnd"/>
          </w:p>
        </w:tc>
      </w:tr>
      <w:tr w:rsidR="00973FD5" w14:paraId="739F942B" w14:textId="77777777" w:rsidTr="62EAEEA6">
        <w:trPr>
          <w:trHeight w:val="225"/>
        </w:trPr>
        <w:tc>
          <w:tcPr>
            <w:tcW w:w="720" w:type="dxa"/>
            <w:tcBorders>
              <w:top w:val="thinThickSmallGap" w:sz="24" w:space="0" w:color="auto"/>
            </w:tcBorders>
          </w:tcPr>
          <w:p w14:paraId="34C81542" w14:textId="77777777" w:rsidR="00973FD5" w:rsidRDefault="00973FD5">
            <w:pPr>
              <w:jc w:val="center"/>
              <w:rPr>
                <w:sz w:val="20"/>
              </w:rPr>
            </w:pPr>
          </w:p>
        </w:tc>
        <w:tc>
          <w:tcPr>
            <w:tcW w:w="6120" w:type="dxa"/>
            <w:tcBorders>
              <w:top w:val="thinThickSmallGap" w:sz="24" w:space="0" w:color="auto"/>
            </w:tcBorders>
          </w:tcPr>
          <w:p w14:paraId="7AE4499C"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22E8CE33" w14:textId="77777777" w:rsidR="00973FD5" w:rsidRDefault="00973FD5">
            <w:pPr>
              <w:rPr>
                <w:sz w:val="20"/>
              </w:rPr>
            </w:pPr>
          </w:p>
        </w:tc>
        <w:tc>
          <w:tcPr>
            <w:tcW w:w="6660" w:type="dxa"/>
            <w:tcBorders>
              <w:top w:val="thinThickSmallGap" w:sz="24" w:space="0" w:color="auto"/>
            </w:tcBorders>
          </w:tcPr>
          <w:p w14:paraId="583B3CFD" w14:textId="77777777" w:rsidR="00973FD5" w:rsidRDefault="00973FD5">
            <w:pPr>
              <w:rPr>
                <w:sz w:val="20"/>
              </w:rPr>
            </w:pPr>
            <w:r>
              <w:rPr>
                <w:sz w:val="20"/>
              </w:rPr>
              <w:t xml:space="preserve">                               </w:t>
            </w:r>
          </w:p>
        </w:tc>
      </w:tr>
      <w:tr w:rsidR="00973FD5" w14:paraId="3D02C583" w14:textId="77777777" w:rsidTr="62EAEEA6">
        <w:trPr>
          <w:trHeight w:val="90"/>
        </w:trPr>
        <w:tc>
          <w:tcPr>
            <w:tcW w:w="720" w:type="dxa"/>
          </w:tcPr>
          <w:p w14:paraId="4C0422CB" w14:textId="77777777" w:rsidR="00973FD5" w:rsidRDefault="00973FD5">
            <w:pPr>
              <w:jc w:val="center"/>
              <w:rPr>
                <w:sz w:val="20"/>
              </w:rPr>
            </w:pPr>
          </w:p>
        </w:tc>
        <w:tc>
          <w:tcPr>
            <w:tcW w:w="6120" w:type="dxa"/>
          </w:tcPr>
          <w:p w14:paraId="55B7923F" w14:textId="77777777" w:rsidR="00973FD5" w:rsidRDefault="00B53E8C">
            <w:pPr>
              <w:rPr>
                <w:sz w:val="20"/>
              </w:rPr>
            </w:pPr>
            <w:r>
              <w:rPr>
                <w:sz w:val="20"/>
              </w:rPr>
              <w:t>*Denotes new discussion on old business.</w:t>
            </w:r>
          </w:p>
        </w:tc>
        <w:tc>
          <w:tcPr>
            <w:tcW w:w="540" w:type="dxa"/>
          </w:tcPr>
          <w:p w14:paraId="7E72662E" w14:textId="77777777" w:rsidR="00973FD5" w:rsidRDefault="00973FD5">
            <w:pPr>
              <w:rPr>
                <w:sz w:val="20"/>
              </w:rPr>
            </w:pPr>
          </w:p>
        </w:tc>
        <w:tc>
          <w:tcPr>
            <w:tcW w:w="6660" w:type="dxa"/>
          </w:tcPr>
          <w:p w14:paraId="05C6F71D" w14:textId="77777777" w:rsidR="00973FD5" w:rsidRDefault="00973FD5">
            <w:pPr>
              <w:rPr>
                <w:sz w:val="20"/>
              </w:rPr>
            </w:pPr>
          </w:p>
        </w:tc>
      </w:tr>
    </w:tbl>
    <w:p w14:paraId="2E601259"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4950"/>
        <w:gridCol w:w="2679"/>
        <w:gridCol w:w="2816"/>
      </w:tblGrid>
      <w:tr w:rsidR="00973FD5" w14:paraId="4A7D815B" w14:textId="77777777" w:rsidTr="00D7153A">
        <w:tc>
          <w:tcPr>
            <w:tcW w:w="3595" w:type="dxa"/>
          </w:tcPr>
          <w:p w14:paraId="36ACBF6B"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C38329B"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950" w:type="dxa"/>
          </w:tcPr>
          <w:p w14:paraId="32FA29C5"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2679" w:type="dxa"/>
          </w:tcPr>
          <w:p w14:paraId="42212CA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0DBAE474" w14:textId="77777777" w:rsidR="00973FD5" w:rsidRPr="00750727" w:rsidRDefault="00750727" w:rsidP="00151077">
            <w:pPr>
              <w:pStyle w:val="Heading1"/>
              <w:jc w:val="center"/>
              <w:rPr>
                <w:smallCaps/>
                <w:sz w:val="28"/>
                <w:szCs w:val="28"/>
              </w:rPr>
            </w:pPr>
            <w:r w:rsidRPr="00750727">
              <w:rPr>
                <w:smallCaps/>
                <w:sz w:val="28"/>
                <w:szCs w:val="28"/>
              </w:rPr>
              <w:t>Follow-Up</w:t>
            </w:r>
          </w:p>
          <w:p w14:paraId="55DAEB30"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7B679A49" w14:textId="77777777" w:rsidTr="00F17C09">
        <w:trPr>
          <w:trHeight w:val="350"/>
        </w:trPr>
        <w:tc>
          <w:tcPr>
            <w:tcW w:w="3595" w:type="dxa"/>
          </w:tcPr>
          <w:p w14:paraId="0AB9B407" w14:textId="77777777" w:rsidR="00D61D98" w:rsidRDefault="00D61D98" w:rsidP="00D61D98">
            <w:pPr>
              <w:rPr>
                <w:sz w:val="20"/>
              </w:rPr>
            </w:pPr>
            <w:r>
              <w:rPr>
                <w:b/>
                <w:bCs/>
                <w:sz w:val="20"/>
              </w:rPr>
              <w:t>I. Call to order</w:t>
            </w:r>
          </w:p>
          <w:p w14:paraId="29FD4571" w14:textId="77777777" w:rsidR="005E16FB" w:rsidRDefault="005E16FB" w:rsidP="008E7895">
            <w:pPr>
              <w:pStyle w:val="ListParagraph"/>
              <w:ind w:left="1080"/>
              <w:rPr>
                <w:sz w:val="20"/>
              </w:rPr>
            </w:pPr>
          </w:p>
        </w:tc>
        <w:tc>
          <w:tcPr>
            <w:tcW w:w="4950" w:type="dxa"/>
          </w:tcPr>
          <w:p w14:paraId="745DC14F" w14:textId="7F34E143" w:rsidR="00973FD5" w:rsidRPr="00D61D98" w:rsidRDefault="00B64B25" w:rsidP="00421F34">
            <w:pPr>
              <w:pStyle w:val="Heading1"/>
              <w:rPr>
                <w:b w:val="0"/>
              </w:rPr>
            </w:pPr>
            <w:r>
              <w:rPr>
                <w:b w:val="0"/>
              </w:rPr>
              <w:t xml:space="preserve">The meeting was called to order at 2:00PM by Sabrina </w:t>
            </w:r>
            <w:proofErr w:type="spellStart"/>
            <w:r>
              <w:rPr>
                <w:b w:val="0"/>
              </w:rPr>
              <w:t>Hom</w:t>
            </w:r>
            <w:proofErr w:type="spellEnd"/>
          </w:p>
        </w:tc>
        <w:tc>
          <w:tcPr>
            <w:tcW w:w="2679" w:type="dxa"/>
          </w:tcPr>
          <w:p w14:paraId="4BCDFBEB" w14:textId="696F207F" w:rsidR="00973FD5" w:rsidRDefault="00973FD5" w:rsidP="00151077">
            <w:pPr>
              <w:rPr>
                <w:sz w:val="20"/>
              </w:rPr>
            </w:pPr>
          </w:p>
        </w:tc>
        <w:tc>
          <w:tcPr>
            <w:tcW w:w="2816" w:type="dxa"/>
          </w:tcPr>
          <w:p w14:paraId="384648E7" w14:textId="77777777" w:rsidR="00973FD5" w:rsidRDefault="00973FD5" w:rsidP="00151077">
            <w:pPr>
              <w:rPr>
                <w:sz w:val="20"/>
              </w:rPr>
            </w:pPr>
          </w:p>
        </w:tc>
      </w:tr>
      <w:tr w:rsidR="00C02AD2" w14:paraId="47AB19EA" w14:textId="77777777" w:rsidTr="00D7153A">
        <w:trPr>
          <w:trHeight w:val="593"/>
        </w:trPr>
        <w:tc>
          <w:tcPr>
            <w:tcW w:w="3595" w:type="dxa"/>
          </w:tcPr>
          <w:p w14:paraId="5096D097" w14:textId="6840B8B1" w:rsidR="00C02AD2" w:rsidRDefault="00C02AD2" w:rsidP="00C02AD2">
            <w:pPr>
              <w:rPr>
                <w:b/>
                <w:bCs/>
                <w:sz w:val="20"/>
              </w:rPr>
            </w:pPr>
            <w:r>
              <w:rPr>
                <w:b/>
                <w:bCs/>
                <w:sz w:val="20"/>
              </w:rPr>
              <w:t>II.  Approval of Agenda</w:t>
            </w:r>
          </w:p>
          <w:p w14:paraId="15FA4BC6" w14:textId="77777777" w:rsidR="00E82B68" w:rsidRDefault="00E82B68" w:rsidP="00C02AD2">
            <w:pPr>
              <w:rPr>
                <w:b/>
                <w:bCs/>
                <w:sz w:val="20"/>
              </w:rPr>
            </w:pPr>
          </w:p>
          <w:p w14:paraId="0828EB76" w14:textId="77777777" w:rsidR="00C02AD2" w:rsidRDefault="00C02AD2" w:rsidP="00C02AD2">
            <w:pPr>
              <w:rPr>
                <w:b/>
                <w:bCs/>
                <w:sz w:val="20"/>
              </w:rPr>
            </w:pPr>
          </w:p>
        </w:tc>
        <w:tc>
          <w:tcPr>
            <w:tcW w:w="4950" w:type="dxa"/>
          </w:tcPr>
          <w:p w14:paraId="24DDCA09" w14:textId="0F09EB1B" w:rsidR="00C02AD2" w:rsidRDefault="00B64B25" w:rsidP="005A44C0">
            <w:pPr>
              <w:tabs>
                <w:tab w:val="left" w:pos="1215"/>
              </w:tabs>
              <w:rPr>
                <w:sz w:val="20"/>
              </w:rPr>
            </w:pPr>
            <w:r>
              <w:rPr>
                <w:sz w:val="20"/>
              </w:rPr>
              <w:t>A MOTION to approve agenda was made by Kell Carpenter and seconded by Carol Ward</w:t>
            </w:r>
          </w:p>
        </w:tc>
        <w:tc>
          <w:tcPr>
            <w:tcW w:w="2679" w:type="dxa"/>
          </w:tcPr>
          <w:p w14:paraId="6B9C8FA3" w14:textId="04F7662C" w:rsidR="00C02AD2" w:rsidRDefault="00A3085A" w:rsidP="00C02AD2">
            <w:pPr>
              <w:rPr>
                <w:sz w:val="20"/>
              </w:rPr>
            </w:pPr>
            <w:r>
              <w:rPr>
                <w:sz w:val="20"/>
              </w:rPr>
              <w:t>Motion Approved</w:t>
            </w:r>
          </w:p>
        </w:tc>
        <w:tc>
          <w:tcPr>
            <w:tcW w:w="2816" w:type="dxa"/>
          </w:tcPr>
          <w:p w14:paraId="703F4E48" w14:textId="77777777" w:rsidR="00C02AD2" w:rsidRDefault="00C02AD2" w:rsidP="00C02AD2">
            <w:pPr>
              <w:rPr>
                <w:sz w:val="20"/>
              </w:rPr>
            </w:pPr>
          </w:p>
        </w:tc>
      </w:tr>
      <w:tr w:rsidR="00C02AD2" w14:paraId="2AD12A00" w14:textId="77777777" w:rsidTr="00D7153A">
        <w:trPr>
          <w:trHeight w:val="540"/>
        </w:trPr>
        <w:tc>
          <w:tcPr>
            <w:tcW w:w="3595" w:type="dxa"/>
            <w:tcBorders>
              <w:left w:val="double" w:sz="4" w:space="0" w:color="auto"/>
            </w:tcBorders>
          </w:tcPr>
          <w:p w14:paraId="63CE3897" w14:textId="797D415B" w:rsidR="00C02AD2" w:rsidRPr="00F17C09" w:rsidRDefault="00C02AD2" w:rsidP="00C02AD2">
            <w:pPr>
              <w:tabs>
                <w:tab w:val="left" w:pos="0"/>
              </w:tabs>
              <w:rPr>
                <w:bCs/>
                <w:sz w:val="20"/>
              </w:rPr>
            </w:pPr>
            <w:r>
              <w:rPr>
                <w:b/>
                <w:bCs/>
                <w:sz w:val="20"/>
              </w:rPr>
              <w:t>IV. Business Items</w:t>
            </w:r>
          </w:p>
        </w:tc>
        <w:tc>
          <w:tcPr>
            <w:tcW w:w="4950" w:type="dxa"/>
          </w:tcPr>
          <w:p w14:paraId="795DF682" w14:textId="5B5D47B3" w:rsidR="00C02AD2" w:rsidRDefault="00C02AD2" w:rsidP="00C02AD2">
            <w:pPr>
              <w:rPr>
                <w:sz w:val="20"/>
              </w:rPr>
            </w:pPr>
          </w:p>
        </w:tc>
        <w:tc>
          <w:tcPr>
            <w:tcW w:w="2679" w:type="dxa"/>
          </w:tcPr>
          <w:p w14:paraId="24C6CA85" w14:textId="7156CF1F" w:rsidR="00C02AD2" w:rsidRDefault="00C02AD2" w:rsidP="00C02AD2">
            <w:pPr>
              <w:rPr>
                <w:sz w:val="20"/>
              </w:rPr>
            </w:pPr>
          </w:p>
        </w:tc>
        <w:tc>
          <w:tcPr>
            <w:tcW w:w="2816" w:type="dxa"/>
          </w:tcPr>
          <w:p w14:paraId="79541C5E" w14:textId="1E29D016" w:rsidR="00C02AD2" w:rsidRDefault="00C02AD2" w:rsidP="00C02AD2">
            <w:pPr>
              <w:rPr>
                <w:sz w:val="20"/>
              </w:rPr>
            </w:pPr>
          </w:p>
        </w:tc>
      </w:tr>
      <w:tr w:rsidR="00C02AD2" w14:paraId="0B1B0C95" w14:textId="77777777" w:rsidTr="000D26AB">
        <w:trPr>
          <w:trHeight w:val="5030"/>
        </w:trPr>
        <w:tc>
          <w:tcPr>
            <w:tcW w:w="3595" w:type="dxa"/>
            <w:tcBorders>
              <w:left w:val="double" w:sz="4" w:space="0" w:color="auto"/>
            </w:tcBorders>
          </w:tcPr>
          <w:p w14:paraId="19D4410A" w14:textId="1A3AA3C9" w:rsidR="00121E92" w:rsidRPr="00121E92" w:rsidRDefault="00D7153A" w:rsidP="00D7153A">
            <w:pPr>
              <w:pStyle w:val="ListParagraph"/>
              <w:numPr>
                <w:ilvl w:val="0"/>
                <w:numId w:val="23"/>
              </w:numPr>
              <w:rPr>
                <w:b/>
                <w:bCs/>
                <w:sz w:val="20"/>
              </w:rPr>
            </w:pPr>
            <w:r w:rsidRPr="00D7153A">
              <w:rPr>
                <w:b/>
                <w:bCs/>
                <w:sz w:val="20"/>
              </w:rPr>
              <w:lastRenderedPageBreak/>
              <w:t xml:space="preserve">Agenda item </w:t>
            </w:r>
            <w:r w:rsidR="00B64B25">
              <w:rPr>
                <w:b/>
                <w:bCs/>
                <w:sz w:val="20"/>
              </w:rPr>
              <w:t>4</w:t>
            </w:r>
            <w:r w:rsidRPr="00D7153A">
              <w:rPr>
                <w:b/>
                <w:bCs/>
                <w:sz w:val="20"/>
              </w:rPr>
              <w:t xml:space="preserve">: </w:t>
            </w:r>
            <w:r w:rsidR="005A44C0" w:rsidRPr="003515B5">
              <w:rPr>
                <w:sz w:val="20"/>
                <w:szCs w:val="20"/>
              </w:rPr>
              <w:t xml:space="preserve"> </w:t>
            </w:r>
          </w:p>
          <w:p w14:paraId="2A0E9992" w14:textId="3234AB85" w:rsidR="00D7153A" w:rsidRDefault="00121E92" w:rsidP="00121E92">
            <w:pPr>
              <w:pStyle w:val="ListParagraph"/>
              <w:ind w:left="360"/>
              <w:rPr>
                <w:b/>
                <w:bCs/>
                <w:sz w:val="20"/>
              </w:rPr>
            </w:pPr>
            <w:r>
              <w:rPr>
                <w:sz w:val="20"/>
                <w:szCs w:val="20"/>
              </w:rPr>
              <w:t xml:space="preserve">Old business: </w:t>
            </w:r>
            <w:r w:rsidR="00B64B25">
              <w:rPr>
                <w:sz w:val="20"/>
                <w:szCs w:val="20"/>
              </w:rPr>
              <w:t>25 Live</w:t>
            </w:r>
          </w:p>
          <w:p w14:paraId="3545128D" w14:textId="36E8D3AC" w:rsidR="00C02AD2" w:rsidRPr="00D7153A" w:rsidRDefault="00C02AD2" w:rsidP="005A44C0">
            <w:pPr>
              <w:pStyle w:val="ListParagraph"/>
              <w:ind w:left="360"/>
              <w:rPr>
                <w:b/>
                <w:bCs/>
                <w:sz w:val="20"/>
              </w:rPr>
            </w:pPr>
          </w:p>
        </w:tc>
        <w:tc>
          <w:tcPr>
            <w:tcW w:w="4950" w:type="dxa"/>
          </w:tcPr>
          <w:p w14:paraId="79CBFF02" w14:textId="112D14A6" w:rsidR="00A50B2A" w:rsidRDefault="00B64B25" w:rsidP="00603338">
            <w:pPr>
              <w:jc w:val="both"/>
              <w:rPr>
                <w:sz w:val="20"/>
                <w:szCs w:val="20"/>
              </w:rPr>
            </w:pPr>
            <w:r>
              <w:rPr>
                <w:sz w:val="20"/>
                <w:szCs w:val="20"/>
              </w:rPr>
              <w:t>Sabrina says that she did not get a confirmation that a room was booked.</w:t>
            </w:r>
          </w:p>
          <w:p w14:paraId="3B9DE766" w14:textId="77777777" w:rsidR="00B64B25" w:rsidRDefault="00B64B25" w:rsidP="00603338">
            <w:pPr>
              <w:jc w:val="both"/>
              <w:rPr>
                <w:sz w:val="20"/>
                <w:szCs w:val="20"/>
              </w:rPr>
            </w:pPr>
            <w:r>
              <w:rPr>
                <w:sz w:val="20"/>
                <w:szCs w:val="20"/>
              </w:rPr>
              <w:t>Kell mentioned that he thought there were inaccurate expectations for spaces but that that would get worked out through the implementation.</w:t>
            </w:r>
          </w:p>
          <w:p w14:paraId="148CC158" w14:textId="77777777" w:rsidR="00B64B25" w:rsidRDefault="00B64B25" w:rsidP="00603338">
            <w:pPr>
              <w:jc w:val="both"/>
              <w:rPr>
                <w:sz w:val="20"/>
                <w:szCs w:val="20"/>
              </w:rPr>
            </w:pPr>
            <w:r>
              <w:rPr>
                <w:sz w:val="20"/>
                <w:szCs w:val="20"/>
              </w:rPr>
              <w:t>Claire is concerned about inconsistent booking procedures.  They are having a big event in March and were told that nobody can book rooms yet only to find that someone else has already booked the rooms needed for the event.  Brad mentioned that either everyone should be able to book rooms or nobody should.</w:t>
            </w:r>
          </w:p>
          <w:p w14:paraId="446B3878" w14:textId="1348C6C7" w:rsidR="00B64B25" w:rsidRPr="003A2B03" w:rsidRDefault="00B64B25" w:rsidP="00603338">
            <w:pPr>
              <w:jc w:val="both"/>
              <w:rPr>
                <w:sz w:val="20"/>
                <w:szCs w:val="20"/>
              </w:rPr>
            </w:pPr>
            <w:r>
              <w:rPr>
                <w:sz w:val="20"/>
                <w:szCs w:val="20"/>
              </w:rPr>
              <w:t xml:space="preserve">Renee had an experience where there was a </w:t>
            </w:r>
            <w:r w:rsidR="00E01955">
              <w:rPr>
                <w:sz w:val="20"/>
                <w:szCs w:val="20"/>
              </w:rPr>
              <w:t>double-booking</w:t>
            </w:r>
            <w:r>
              <w:rPr>
                <w:sz w:val="20"/>
                <w:szCs w:val="20"/>
              </w:rPr>
              <w:t xml:space="preserve"> issue because her group was going off a previous booking in R25 and the other group was going from a new booking in 25Live.</w:t>
            </w:r>
          </w:p>
        </w:tc>
        <w:tc>
          <w:tcPr>
            <w:tcW w:w="2679" w:type="dxa"/>
          </w:tcPr>
          <w:p w14:paraId="606236A6" w14:textId="7A5B1014" w:rsidR="00C02AD2" w:rsidRDefault="00C02AD2" w:rsidP="005A44C0">
            <w:pPr>
              <w:jc w:val="both"/>
              <w:rPr>
                <w:sz w:val="20"/>
                <w:szCs w:val="20"/>
              </w:rPr>
            </w:pPr>
          </w:p>
        </w:tc>
        <w:tc>
          <w:tcPr>
            <w:tcW w:w="2816" w:type="dxa"/>
          </w:tcPr>
          <w:p w14:paraId="32D75D17" w14:textId="0C8F8E84" w:rsidR="00C02AD2" w:rsidRDefault="00C02AD2" w:rsidP="005A44C0">
            <w:pPr>
              <w:rPr>
                <w:sz w:val="20"/>
              </w:rPr>
            </w:pPr>
          </w:p>
        </w:tc>
      </w:tr>
      <w:tr w:rsidR="00D7153A" w:rsidRPr="008B1877" w14:paraId="3BCF0B96" w14:textId="77777777" w:rsidTr="000D26AB">
        <w:trPr>
          <w:trHeight w:val="5387"/>
        </w:trPr>
        <w:tc>
          <w:tcPr>
            <w:tcW w:w="3595" w:type="dxa"/>
            <w:tcBorders>
              <w:left w:val="double" w:sz="4" w:space="0" w:color="auto"/>
            </w:tcBorders>
          </w:tcPr>
          <w:p w14:paraId="752EA5D3" w14:textId="77777777" w:rsidR="00D7153A" w:rsidRPr="00121E92" w:rsidRDefault="00E82B68" w:rsidP="00EE5EB9">
            <w:pPr>
              <w:pStyle w:val="ListParagraph"/>
              <w:numPr>
                <w:ilvl w:val="0"/>
                <w:numId w:val="23"/>
              </w:numPr>
              <w:rPr>
                <w:b/>
                <w:bCs/>
                <w:sz w:val="20"/>
              </w:rPr>
            </w:pPr>
            <w:r>
              <w:rPr>
                <w:b/>
                <w:bCs/>
                <w:sz w:val="20"/>
              </w:rPr>
              <w:t>Agenda item 3:</w:t>
            </w:r>
            <w:r w:rsidR="009B6827" w:rsidRPr="003515B5">
              <w:rPr>
                <w:sz w:val="20"/>
                <w:szCs w:val="20"/>
              </w:rPr>
              <w:t xml:space="preserve"> </w:t>
            </w:r>
          </w:p>
          <w:p w14:paraId="52C092BF" w14:textId="79EAD1D5" w:rsidR="00121E92" w:rsidRPr="00D7153A" w:rsidRDefault="00B64B25" w:rsidP="00121E92">
            <w:pPr>
              <w:pStyle w:val="ListParagraph"/>
              <w:ind w:left="360"/>
              <w:rPr>
                <w:b/>
                <w:bCs/>
                <w:sz w:val="20"/>
              </w:rPr>
            </w:pPr>
            <w:r>
              <w:rPr>
                <w:sz w:val="20"/>
                <w:szCs w:val="20"/>
              </w:rPr>
              <w:t>Discussion of wellness initiatives</w:t>
            </w:r>
          </w:p>
        </w:tc>
        <w:tc>
          <w:tcPr>
            <w:tcW w:w="4950" w:type="dxa"/>
          </w:tcPr>
          <w:p w14:paraId="37AB8F18" w14:textId="77777777" w:rsidR="00E66AAE" w:rsidRDefault="00B64B25" w:rsidP="00A25F4A">
            <w:pPr>
              <w:rPr>
                <w:sz w:val="20"/>
                <w:szCs w:val="20"/>
              </w:rPr>
            </w:pPr>
            <w:r>
              <w:rPr>
                <w:sz w:val="20"/>
                <w:szCs w:val="20"/>
              </w:rPr>
              <w:t>Kayla introduced us to the activities that are being introduced on campus to combat wellness issues with faculty and staff</w:t>
            </w:r>
            <w:r w:rsidR="00E66AAE">
              <w:rPr>
                <w:sz w:val="20"/>
                <w:szCs w:val="20"/>
              </w:rPr>
              <w:t xml:space="preserve">.  This is stemming from a system wide push for a more active wellness environment. </w:t>
            </w:r>
          </w:p>
          <w:p w14:paraId="5682EEE8" w14:textId="77777777" w:rsidR="00E66AAE" w:rsidRDefault="00E66AAE" w:rsidP="00A25F4A">
            <w:pPr>
              <w:rPr>
                <w:sz w:val="20"/>
                <w:szCs w:val="20"/>
              </w:rPr>
            </w:pPr>
            <w:r>
              <w:rPr>
                <w:sz w:val="20"/>
                <w:szCs w:val="20"/>
              </w:rPr>
              <w:t>Potential Activities:</w:t>
            </w:r>
          </w:p>
          <w:p w14:paraId="5A639509" w14:textId="77777777" w:rsidR="00E66AAE" w:rsidRDefault="00E66AAE" w:rsidP="00A25F4A">
            <w:pPr>
              <w:rPr>
                <w:sz w:val="20"/>
                <w:szCs w:val="20"/>
              </w:rPr>
            </w:pPr>
            <w:r>
              <w:rPr>
                <w:sz w:val="20"/>
                <w:szCs w:val="20"/>
              </w:rPr>
              <w:t xml:space="preserve">Build walking trails on West Campus, </w:t>
            </w:r>
          </w:p>
          <w:p w14:paraId="2380CB8B" w14:textId="77777777" w:rsidR="00E66AAE" w:rsidRDefault="00E66AAE" w:rsidP="00A25F4A">
            <w:pPr>
              <w:rPr>
                <w:sz w:val="20"/>
                <w:szCs w:val="20"/>
              </w:rPr>
            </w:pPr>
            <w:r>
              <w:rPr>
                <w:sz w:val="20"/>
                <w:szCs w:val="20"/>
              </w:rPr>
              <w:t>Provide Snack-n-Learn activities</w:t>
            </w:r>
          </w:p>
          <w:p w14:paraId="04D979F3" w14:textId="77777777" w:rsidR="00D7153A" w:rsidRDefault="00E66AAE" w:rsidP="00A25F4A">
            <w:pPr>
              <w:rPr>
                <w:sz w:val="20"/>
                <w:szCs w:val="20"/>
              </w:rPr>
            </w:pPr>
            <w:r>
              <w:rPr>
                <w:sz w:val="20"/>
                <w:szCs w:val="20"/>
              </w:rPr>
              <w:t>Keep America Active – Team-based competition</w:t>
            </w:r>
          </w:p>
          <w:p w14:paraId="5CCEA919" w14:textId="77777777" w:rsidR="00E66AAE" w:rsidRDefault="00E66AAE" w:rsidP="00A25F4A">
            <w:pPr>
              <w:rPr>
                <w:sz w:val="20"/>
                <w:szCs w:val="20"/>
              </w:rPr>
            </w:pPr>
            <w:r>
              <w:rPr>
                <w:sz w:val="20"/>
                <w:szCs w:val="20"/>
              </w:rPr>
              <w:t>Private Facebook group for disseminating information about wellness activities</w:t>
            </w:r>
          </w:p>
          <w:p w14:paraId="11D0663A" w14:textId="77777777" w:rsidR="00E66AAE" w:rsidRDefault="00E66AAE" w:rsidP="00A25F4A">
            <w:pPr>
              <w:rPr>
                <w:sz w:val="20"/>
                <w:szCs w:val="20"/>
              </w:rPr>
            </w:pPr>
            <w:r>
              <w:rPr>
                <w:sz w:val="20"/>
                <w:szCs w:val="20"/>
              </w:rPr>
              <w:t>Carol reiterated that this comes from a system wide initiative.  USG offers $100 incentives for wellness activities.  They are forming a committee to implement this that will be chaired by Kayla.</w:t>
            </w:r>
          </w:p>
          <w:p w14:paraId="753A5537" w14:textId="3F9A4E73" w:rsidR="00E66AAE" w:rsidRDefault="00E66AAE" w:rsidP="00A25F4A">
            <w:pPr>
              <w:rPr>
                <w:sz w:val="20"/>
                <w:szCs w:val="20"/>
              </w:rPr>
            </w:pPr>
            <w:r>
              <w:rPr>
                <w:sz w:val="20"/>
                <w:szCs w:val="20"/>
              </w:rPr>
              <w:t>Brad mentioned that he did one of the $100 activities and never noticed receiving the money.  They should send an email notifying that the money will be in their paycheck.</w:t>
            </w:r>
          </w:p>
          <w:p w14:paraId="76FF1FD2" w14:textId="77777777" w:rsidR="00E66AAE" w:rsidRDefault="00E66AAE" w:rsidP="00A25F4A">
            <w:pPr>
              <w:rPr>
                <w:sz w:val="20"/>
                <w:szCs w:val="20"/>
              </w:rPr>
            </w:pPr>
            <w:r>
              <w:rPr>
                <w:sz w:val="20"/>
                <w:szCs w:val="20"/>
              </w:rPr>
              <w:t>Krystal volunteered 3</w:t>
            </w:r>
            <w:r w:rsidRPr="00E66AAE">
              <w:rPr>
                <w:sz w:val="20"/>
                <w:szCs w:val="20"/>
                <w:vertAlign w:val="superscript"/>
              </w:rPr>
              <w:t>rd</w:t>
            </w:r>
            <w:r>
              <w:rPr>
                <w:sz w:val="20"/>
                <w:szCs w:val="20"/>
              </w:rPr>
              <w:t xml:space="preserve"> year nursing students to help with Snack -n-Learn activities.</w:t>
            </w:r>
          </w:p>
          <w:p w14:paraId="5120B618" w14:textId="77777777" w:rsidR="00E66AAE" w:rsidRDefault="00E66AAE" w:rsidP="00A25F4A">
            <w:pPr>
              <w:rPr>
                <w:sz w:val="20"/>
                <w:szCs w:val="20"/>
              </w:rPr>
            </w:pPr>
            <w:r>
              <w:rPr>
                <w:sz w:val="20"/>
                <w:szCs w:val="20"/>
              </w:rPr>
              <w:t>Ashley asked how she could be more engaged and whether there could be a better incentive system.</w:t>
            </w:r>
          </w:p>
          <w:p w14:paraId="6C5AE268" w14:textId="77777777" w:rsidR="00E66AAE" w:rsidRDefault="00E66AAE" w:rsidP="00A25F4A">
            <w:pPr>
              <w:rPr>
                <w:sz w:val="20"/>
                <w:szCs w:val="20"/>
              </w:rPr>
            </w:pPr>
            <w:r>
              <w:rPr>
                <w:sz w:val="20"/>
                <w:szCs w:val="20"/>
              </w:rPr>
              <w:t>Brad offered that maybe the USG could offer discounts for wellness technology at the campus technology store.</w:t>
            </w:r>
          </w:p>
          <w:p w14:paraId="091528B5" w14:textId="77777777" w:rsidR="00E66AAE" w:rsidRDefault="00E66AAE" w:rsidP="00A25F4A">
            <w:pPr>
              <w:rPr>
                <w:sz w:val="20"/>
                <w:szCs w:val="20"/>
              </w:rPr>
            </w:pPr>
            <w:r>
              <w:rPr>
                <w:sz w:val="20"/>
                <w:szCs w:val="20"/>
              </w:rPr>
              <w:t>Kell mentioned that he found the signup system for the walking competition to be too cumbersome.  Needs to be easier to use.</w:t>
            </w:r>
          </w:p>
          <w:p w14:paraId="5BFF0527" w14:textId="77777777" w:rsidR="00E01955" w:rsidRDefault="00E01955" w:rsidP="00A25F4A">
            <w:pPr>
              <w:rPr>
                <w:sz w:val="20"/>
                <w:szCs w:val="20"/>
              </w:rPr>
            </w:pPr>
            <w:r>
              <w:rPr>
                <w:sz w:val="20"/>
                <w:szCs w:val="20"/>
              </w:rPr>
              <w:t>Brad would like to see more nutrition programs for faculty and staff that address healthy eating and a way for children to be present in the workout/exercise facilities at GC so that parents can use without a babysitter.</w:t>
            </w:r>
          </w:p>
          <w:p w14:paraId="2D4ED23E" w14:textId="77777777" w:rsidR="00E01955" w:rsidRDefault="00E01955" w:rsidP="00A25F4A">
            <w:pPr>
              <w:rPr>
                <w:sz w:val="20"/>
                <w:szCs w:val="20"/>
              </w:rPr>
            </w:pPr>
            <w:r>
              <w:rPr>
                <w:sz w:val="20"/>
                <w:szCs w:val="20"/>
              </w:rPr>
              <w:t>Kell mention that earlier notice for wellness event would be helpful.</w:t>
            </w:r>
          </w:p>
          <w:p w14:paraId="40CA94E9" w14:textId="3FB8D65E" w:rsidR="00E01955" w:rsidRPr="003515B5" w:rsidRDefault="00E01955" w:rsidP="00A25F4A">
            <w:pPr>
              <w:rPr>
                <w:sz w:val="20"/>
                <w:szCs w:val="20"/>
              </w:rPr>
            </w:pPr>
            <w:r>
              <w:rPr>
                <w:sz w:val="20"/>
                <w:szCs w:val="20"/>
              </w:rPr>
              <w:t xml:space="preserve">Sabrina pointed out that there is a Meditation Club that meets on Wednesdays from 1:30 to 1:50PM in Beeson 313. </w:t>
            </w:r>
          </w:p>
        </w:tc>
        <w:tc>
          <w:tcPr>
            <w:tcW w:w="2679" w:type="dxa"/>
          </w:tcPr>
          <w:p w14:paraId="36BF7B39" w14:textId="1B2A1A1C" w:rsidR="00D7153A" w:rsidRDefault="00D7153A" w:rsidP="00707F0F">
            <w:pPr>
              <w:rPr>
                <w:sz w:val="20"/>
              </w:rPr>
            </w:pPr>
          </w:p>
        </w:tc>
        <w:tc>
          <w:tcPr>
            <w:tcW w:w="2816" w:type="dxa"/>
          </w:tcPr>
          <w:p w14:paraId="6AE7059B" w14:textId="0554D121" w:rsidR="00D7153A" w:rsidRPr="008B1877" w:rsidRDefault="00D7153A" w:rsidP="00C02AD2">
            <w:pPr>
              <w:rPr>
                <w:sz w:val="20"/>
              </w:rPr>
            </w:pPr>
          </w:p>
        </w:tc>
      </w:tr>
      <w:tr w:rsidR="007E7824" w:rsidRPr="008B1877" w14:paraId="6895C6DE" w14:textId="77777777" w:rsidTr="00D7153A">
        <w:trPr>
          <w:trHeight w:val="503"/>
        </w:trPr>
        <w:tc>
          <w:tcPr>
            <w:tcW w:w="3595" w:type="dxa"/>
            <w:tcBorders>
              <w:left w:val="double" w:sz="4" w:space="0" w:color="auto"/>
            </w:tcBorders>
          </w:tcPr>
          <w:p w14:paraId="0EB60D80" w14:textId="18E6AD85" w:rsidR="007E7824" w:rsidRDefault="00E01955" w:rsidP="007E7824">
            <w:pPr>
              <w:pStyle w:val="ListParagraph"/>
              <w:ind w:left="360"/>
              <w:rPr>
                <w:b/>
                <w:bCs/>
                <w:sz w:val="20"/>
              </w:rPr>
            </w:pPr>
            <w:r>
              <w:rPr>
                <w:b/>
                <w:bCs/>
                <w:sz w:val="20"/>
              </w:rPr>
              <w:t>New Business</w:t>
            </w:r>
          </w:p>
        </w:tc>
        <w:tc>
          <w:tcPr>
            <w:tcW w:w="4950" w:type="dxa"/>
          </w:tcPr>
          <w:p w14:paraId="41E79213" w14:textId="77777777" w:rsidR="007E7824" w:rsidRDefault="00E01955" w:rsidP="00A25F4A">
            <w:pPr>
              <w:rPr>
                <w:sz w:val="20"/>
                <w:szCs w:val="20"/>
              </w:rPr>
            </w:pPr>
            <w:r>
              <w:rPr>
                <w:sz w:val="20"/>
                <w:szCs w:val="20"/>
              </w:rPr>
              <w:t>Kell has volunteered to be PTAC Representative</w:t>
            </w:r>
          </w:p>
          <w:p w14:paraId="793096C7" w14:textId="53B8679C" w:rsidR="00E01955" w:rsidRDefault="00E01955" w:rsidP="00A25F4A">
            <w:pPr>
              <w:rPr>
                <w:sz w:val="20"/>
                <w:szCs w:val="20"/>
              </w:rPr>
            </w:pPr>
            <w:r>
              <w:rPr>
                <w:sz w:val="20"/>
                <w:szCs w:val="20"/>
              </w:rPr>
              <w:t xml:space="preserve">Sabrina will not be available for a November Meeting.  </w:t>
            </w:r>
            <w:proofErr w:type="spellStart"/>
            <w:r>
              <w:rPr>
                <w:sz w:val="20"/>
                <w:szCs w:val="20"/>
              </w:rPr>
              <w:t>Rodica</w:t>
            </w:r>
            <w:proofErr w:type="spellEnd"/>
            <w:r>
              <w:rPr>
                <w:sz w:val="20"/>
                <w:szCs w:val="20"/>
              </w:rPr>
              <w:t xml:space="preserve"> will lead the meeting in her absence.</w:t>
            </w:r>
          </w:p>
        </w:tc>
        <w:tc>
          <w:tcPr>
            <w:tcW w:w="2679" w:type="dxa"/>
          </w:tcPr>
          <w:p w14:paraId="581541BC" w14:textId="77777777" w:rsidR="007E7824" w:rsidRDefault="007E7824" w:rsidP="00707F0F">
            <w:pPr>
              <w:rPr>
                <w:sz w:val="20"/>
              </w:rPr>
            </w:pPr>
          </w:p>
        </w:tc>
        <w:tc>
          <w:tcPr>
            <w:tcW w:w="2816" w:type="dxa"/>
          </w:tcPr>
          <w:p w14:paraId="4287A370" w14:textId="5C892554" w:rsidR="007E7824" w:rsidRPr="008B1877" w:rsidRDefault="007E7824" w:rsidP="00C02AD2">
            <w:pPr>
              <w:rPr>
                <w:sz w:val="20"/>
              </w:rPr>
            </w:pPr>
          </w:p>
        </w:tc>
      </w:tr>
      <w:tr w:rsidR="00241017" w:rsidRPr="008B1877" w14:paraId="3083AF85" w14:textId="77777777" w:rsidTr="00D7153A">
        <w:trPr>
          <w:trHeight w:val="530"/>
        </w:trPr>
        <w:tc>
          <w:tcPr>
            <w:tcW w:w="3595" w:type="dxa"/>
            <w:tcBorders>
              <w:left w:val="double" w:sz="4" w:space="0" w:color="auto"/>
            </w:tcBorders>
          </w:tcPr>
          <w:p w14:paraId="7F6CA572" w14:textId="77777777" w:rsidR="00241017" w:rsidRPr="008B1877" w:rsidRDefault="00241017" w:rsidP="00241017">
            <w:pPr>
              <w:pStyle w:val="Heading1"/>
              <w:rPr>
                <w:sz w:val="20"/>
              </w:rPr>
            </w:pPr>
            <w:r w:rsidRPr="008B1877">
              <w:rPr>
                <w:sz w:val="20"/>
              </w:rPr>
              <w:t>V</w:t>
            </w:r>
            <w:r>
              <w:rPr>
                <w:sz w:val="20"/>
              </w:rPr>
              <w:t>I</w:t>
            </w:r>
            <w:r w:rsidRPr="008B1877">
              <w:rPr>
                <w:sz w:val="20"/>
              </w:rPr>
              <w:t>.  Next Meeting</w:t>
            </w:r>
          </w:p>
          <w:p w14:paraId="645E8311" w14:textId="3990B496" w:rsidR="00241017" w:rsidRPr="005E16FB" w:rsidRDefault="00241017" w:rsidP="00241017"/>
        </w:tc>
        <w:tc>
          <w:tcPr>
            <w:tcW w:w="4950" w:type="dxa"/>
          </w:tcPr>
          <w:p w14:paraId="18D6FE11" w14:textId="01E9B4A0" w:rsidR="00241017" w:rsidRPr="008B1877" w:rsidRDefault="00E01955" w:rsidP="00241017">
            <w:pPr>
              <w:rPr>
                <w:sz w:val="20"/>
                <w:szCs w:val="20"/>
              </w:rPr>
            </w:pPr>
            <w:r>
              <w:rPr>
                <w:sz w:val="20"/>
                <w:szCs w:val="20"/>
              </w:rPr>
              <w:t>The next meeting will be tentative based on new business</w:t>
            </w:r>
          </w:p>
        </w:tc>
        <w:tc>
          <w:tcPr>
            <w:tcW w:w="2679" w:type="dxa"/>
          </w:tcPr>
          <w:p w14:paraId="0ADD9251" w14:textId="1A55EC89" w:rsidR="00241017" w:rsidRPr="008B1877" w:rsidRDefault="00F467F0" w:rsidP="00241017">
            <w:pPr>
              <w:rPr>
                <w:sz w:val="20"/>
              </w:rPr>
            </w:pPr>
            <w:r>
              <w:rPr>
                <w:sz w:val="20"/>
              </w:rPr>
              <w:t>.</w:t>
            </w:r>
          </w:p>
        </w:tc>
        <w:tc>
          <w:tcPr>
            <w:tcW w:w="2816" w:type="dxa"/>
          </w:tcPr>
          <w:p w14:paraId="7142F37B" w14:textId="77777777" w:rsidR="00241017" w:rsidRPr="008B1877" w:rsidRDefault="00241017" w:rsidP="00241017">
            <w:pPr>
              <w:rPr>
                <w:sz w:val="20"/>
              </w:rPr>
            </w:pPr>
          </w:p>
        </w:tc>
      </w:tr>
      <w:tr w:rsidR="00241017" w:rsidRPr="008B1877" w14:paraId="024FFF9A" w14:textId="77777777" w:rsidTr="00D7153A">
        <w:trPr>
          <w:trHeight w:val="530"/>
        </w:trPr>
        <w:tc>
          <w:tcPr>
            <w:tcW w:w="3595" w:type="dxa"/>
            <w:tcBorders>
              <w:left w:val="double" w:sz="4" w:space="0" w:color="auto"/>
            </w:tcBorders>
          </w:tcPr>
          <w:p w14:paraId="4962CC51" w14:textId="77777777" w:rsidR="00241017" w:rsidRPr="008B1877" w:rsidRDefault="00241017" w:rsidP="00241017">
            <w:pPr>
              <w:pStyle w:val="Heading1"/>
              <w:rPr>
                <w:sz w:val="20"/>
              </w:rPr>
            </w:pPr>
            <w:r w:rsidRPr="008B1877">
              <w:rPr>
                <w:sz w:val="20"/>
              </w:rPr>
              <w:t>VI</w:t>
            </w:r>
            <w:r>
              <w:rPr>
                <w:sz w:val="20"/>
              </w:rPr>
              <w:t>I</w:t>
            </w:r>
            <w:r w:rsidRPr="008B1877">
              <w:rPr>
                <w:sz w:val="20"/>
              </w:rPr>
              <w:t>.  Adjournment</w:t>
            </w:r>
          </w:p>
          <w:p w14:paraId="46F14247" w14:textId="5C03F31D" w:rsidR="00241017" w:rsidRPr="008B1877" w:rsidRDefault="00241017" w:rsidP="00241017">
            <w:pPr>
              <w:rPr>
                <w:b/>
                <w:bCs/>
                <w:sz w:val="20"/>
              </w:rPr>
            </w:pPr>
          </w:p>
        </w:tc>
        <w:tc>
          <w:tcPr>
            <w:tcW w:w="4950" w:type="dxa"/>
          </w:tcPr>
          <w:p w14:paraId="76230647" w14:textId="77777777" w:rsidR="00241017" w:rsidRDefault="00F467F0" w:rsidP="00F467F0">
            <w:pPr>
              <w:tabs>
                <w:tab w:val="left" w:pos="1815"/>
              </w:tabs>
              <w:rPr>
                <w:sz w:val="20"/>
              </w:rPr>
            </w:pPr>
            <w:r>
              <w:rPr>
                <w:sz w:val="20"/>
              </w:rPr>
              <w:t xml:space="preserve"> </w:t>
            </w:r>
            <w:r w:rsidR="00E01955">
              <w:rPr>
                <w:sz w:val="20"/>
              </w:rPr>
              <w:t>Motion to adjourn by Kell.  Seconded by Ashley.</w:t>
            </w:r>
          </w:p>
          <w:p w14:paraId="01285396" w14:textId="32C73E82" w:rsidR="00A3085A" w:rsidRPr="008B1877" w:rsidRDefault="00A3085A" w:rsidP="00F467F0">
            <w:pPr>
              <w:tabs>
                <w:tab w:val="left" w:pos="1815"/>
              </w:tabs>
              <w:rPr>
                <w:sz w:val="20"/>
                <w:szCs w:val="20"/>
              </w:rPr>
            </w:pPr>
            <w:r>
              <w:rPr>
                <w:sz w:val="20"/>
                <w:szCs w:val="20"/>
              </w:rPr>
              <w:t>Meeting adjourned at 2:47</w:t>
            </w:r>
            <w:bookmarkStart w:id="0" w:name="_GoBack"/>
            <w:bookmarkEnd w:id="0"/>
          </w:p>
        </w:tc>
        <w:tc>
          <w:tcPr>
            <w:tcW w:w="2679" w:type="dxa"/>
          </w:tcPr>
          <w:p w14:paraId="031B4011" w14:textId="738BDAE1" w:rsidR="00241017" w:rsidRPr="008B1877" w:rsidRDefault="00241017" w:rsidP="00241017">
            <w:pPr>
              <w:rPr>
                <w:sz w:val="20"/>
              </w:rPr>
            </w:pPr>
          </w:p>
        </w:tc>
        <w:tc>
          <w:tcPr>
            <w:tcW w:w="2816" w:type="dxa"/>
          </w:tcPr>
          <w:p w14:paraId="477583D9" w14:textId="5C80C8B9" w:rsidR="00241017" w:rsidRPr="008B1877" w:rsidRDefault="00241017" w:rsidP="00241017">
            <w:pPr>
              <w:rPr>
                <w:sz w:val="20"/>
              </w:rPr>
            </w:pPr>
          </w:p>
        </w:tc>
      </w:tr>
    </w:tbl>
    <w:p w14:paraId="0E56B877"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2FEF6FEB"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FA5572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50E13CA"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81A204D" w14:textId="77777777" w:rsidR="008B1877" w:rsidRDefault="008B1877">
      <w:pPr>
        <w:rPr>
          <w:sz w:val="20"/>
        </w:rPr>
      </w:pPr>
    </w:p>
    <w:p w14:paraId="3D55DD60" w14:textId="77777777" w:rsidR="008B1877" w:rsidRDefault="008B1877">
      <w:pPr>
        <w:rPr>
          <w:sz w:val="20"/>
        </w:rPr>
      </w:pPr>
    </w:p>
    <w:p w14:paraId="221A7695" w14:textId="77777777" w:rsidR="008B1877" w:rsidRDefault="008B1877">
      <w:pPr>
        <w:rPr>
          <w:sz w:val="20"/>
        </w:rPr>
      </w:pPr>
    </w:p>
    <w:p w14:paraId="6C43E946" w14:textId="77777777" w:rsidR="008B1877" w:rsidRDefault="008B1877">
      <w:pPr>
        <w:rPr>
          <w:sz w:val="20"/>
        </w:rPr>
      </w:pPr>
    </w:p>
    <w:p w14:paraId="045916A6"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68C6874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23410970" w14:textId="77777777" w:rsidR="00973FD5" w:rsidRPr="001E511A" w:rsidRDefault="00FB6DF7">
      <w:pPr>
        <w:rPr>
          <w:color w:val="FF0000"/>
          <w:sz w:val="20"/>
        </w:rPr>
      </w:pPr>
      <w:r>
        <w:rPr>
          <w:b/>
          <w:bCs/>
        </w:rPr>
        <w:t>Guidance</w:t>
      </w:r>
      <w:r w:rsidR="00973FD5" w:rsidRPr="008B1877">
        <w:rPr>
          <w:sz w:val="20"/>
        </w:rPr>
        <w:br w:type="page"/>
      </w:r>
    </w:p>
    <w:p w14:paraId="1113C237" w14:textId="77777777" w:rsidR="00973FD5" w:rsidRPr="00B11C50" w:rsidRDefault="0014666D">
      <w:pPr>
        <w:rPr>
          <w:b/>
          <w:bCs/>
          <w:smallCaps/>
          <w:sz w:val="28"/>
          <w:szCs w:val="28"/>
          <w:u w:val="single"/>
        </w:rPr>
      </w:pPr>
      <w:r w:rsidRPr="00B11C50">
        <w:rPr>
          <w:b/>
          <w:bCs/>
          <w:smallCaps/>
          <w:sz w:val="28"/>
          <w:szCs w:val="28"/>
        </w:rPr>
        <w:t>Committee Name</w:t>
      </w:r>
      <w:r w:rsidR="00973FD5" w:rsidRPr="00B11C50">
        <w:rPr>
          <w:b/>
          <w:bCs/>
          <w:smallCaps/>
          <w:sz w:val="28"/>
          <w:szCs w:val="28"/>
        </w:rPr>
        <w:t xml:space="preserve">: </w:t>
      </w:r>
      <w:r w:rsidR="00171EE3" w:rsidRPr="00B11C50">
        <w:rPr>
          <w:b/>
          <w:bCs/>
          <w:smallCaps/>
          <w:sz w:val="28"/>
          <w:szCs w:val="28"/>
        </w:rPr>
        <w:t xml:space="preserve"> </w:t>
      </w:r>
    </w:p>
    <w:p w14:paraId="3E0E781F"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C23035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76433442" w14:textId="77777777" w:rsidR="00171EE3" w:rsidRPr="00B11C50" w:rsidRDefault="00171EE3">
      <w:pPr>
        <w:rPr>
          <w:b/>
          <w:sz w:val="28"/>
          <w:szCs w:val="28"/>
        </w:rPr>
      </w:pPr>
    </w:p>
    <w:p w14:paraId="0B38AF28"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8A449A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784"/>
        <w:gridCol w:w="1131"/>
        <w:gridCol w:w="1350"/>
        <w:gridCol w:w="1098"/>
        <w:gridCol w:w="1350"/>
        <w:gridCol w:w="1260"/>
        <w:gridCol w:w="1170"/>
        <w:gridCol w:w="990"/>
        <w:gridCol w:w="1260"/>
        <w:gridCol w:w="526"/>
      </w:tblGrid>
      <w:tr w:rsidR="00892A7C" w:rsidRPr="0014666D" w14:paraId="6C6D9149" w14:textId="77777777" w:rsidTr="00AA5ACA">
        <w:trPr>
          <w:trHeight w:val="329"/>
          <w:jc w:val="center"/>
        </w:trPr>
        <w:tc>
          <w:tcPr>
            <w:tcW w:w="1552" w:type="dxa"/>
          </w:tcPr>
          <w:p w14:paraId="71AA6761" w14:textId="77777777" w:rsidR="00892A7C" w:rsidRPr="0014666D" w:rsidRDefault="00892A7C">
            <w:pPr>
              <w:ind w:left="180"/>
              <w:rPr>
                <w:sz w:val="20"/>
                <w:highlight w:val="lightGray"/>
              </w:rPr>
            </w:pPr>
          </w:p>
        </w:tc>
        <w:tc>
          <w:tcPr>
            <w:tcW w:w="11919" w:type="dxa"/>
            <w:gridSpan w:val="10"/>
          </w:tcPr>
          <w:p w14:paraId="314CDAAB" w14:textId="77777777" w:rsidR="00892A7C" w:rsidRPr="0014666D" w:rsidRDefault="00892A7C">
            <w:pPr>
              <w:ind w:left="180"/>
              <w:rPr>
                <w:sz w:val="20"/>
                <w:highlight w:val="lightGray"/>
              </w:rPr>
            </w:pPr>
          </w:p>
        </w:tc>
      </w:tr>
      <w:tr w:rsidR="003E4149" w:rsidRPr="0014666D" w14:paraId="339EEB47"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36" w:type="dxa"/>
            <w:gridSpan w:val="2"/>
            <w:tcBorders>
              <w:top w:val="single" w:sz="4" w:space="0" w:color="auto"/>
              <w:left w:val="double" w:sz="4" w:space="0" w:color="auto"/>
              <w:bottom w:val="single" w:sz="4" w:space="0" w:color="auto"/>
              <w:right w:val="single" w:sz="4" w:space="0" w:color="auto"/>
            </w:tcBorders>
          </w:tcPr>
          <w:p w14:paraId="426B7C14" w14:textId="77777777" w:rsidR="003E4149" w:rsidRPr="0014666D" w:rsidRDefault="003E4149" w:rsidP="00F45AC2">
            <w:pPr>
              <w:rPr>
                <w:sz w:val="20"/>
              </w:rPr>
            </w:pPr>
            <w:r w:rsidRPr="0014666D">
              <w:rPr>
                <w:sz w:val="20"/>
              </w:rPr>
              <w:t>Meeting Dates</w:t>
            </w:r>
          </w:p>
        </w:tc>
        <w:tc>
          <w:tcPr>
            <w:tcW w:w="1131" w:type="dxa"/>
            <w:tcBorders>
              <w:top w:val="single" w:sz="4" w:space="0" w:color="auto"/>
              <w:left w:val="single" w:sz="4" w:space="0" w:color="auto"/>
              <w:bottom w:val="single" w:sz="4" w:space="0" w:color="auto"/>
              <w:right w:val="single" w:sz="4" w:space="0" w:color="auto"/>
            </w:tcBorders>
            <w:vAlign w:val="center"/>
          </w:tcPr>
          <w:p w14:paraId="3083EE19" w14:textId="17237C31" w:rsidR="003E4149" w:rsidRPr="0014666D" w:rsidRDefault="00E91F9E" w:rsidP="00892A7C">
            <w:pPr>
              <w:jc w:val="center"/>
              <w:rPr>
                <w:sz w:val="20"/>
              </w:rPr>
            </w:pPr>
            <w:r>
              <w:rPr>
                <w:sz w:val="20"/>
              </w:rPr>
              <w:t>August 1</w:t>
            </w:r>
            <w:r w:rsidR="00E01955">
              <w:rPr>
                <w:sz w:val="20"/>
              </w:rPr>
              <w:t>3</w:t>
            </w:r>
            <w:r>
              <w:rPr>
                <w:sz w:val="20"/>
              </w:rPr>
              <w:t>, 201</w:t>
            </w:r>
            <w:r w:rsidR="00E01955">
              <w:rPr>
                <w:sz w:val="20"/>
              </w:rPr>
              <w:t>9</w:t>
            </w:r>
          </w:p>
        </w:tc>
        <w:tc>
          <w:tcPr>
            <w:tcW w:w="1350" w:type="dxa"/>
            <w:tcBorders>
              <w:top w:val="single" w:sz="4" w:space="0" w:color="auto"/>
              <w:left w:val="single" w:sz="4" w:space="0" w:color="auto"/>
              <w:bottom w:val="single" w:sz="4" w:space="0" w:color="auto"/>
              <w:right w:val="single" w:sz="4" w:space="0" w:color="auto"/>
            </w:tcBorders>
            <w:vAlign w:val="center"/>
          </w:tcPr>
          <w:p w14:paraId="5051FEF6" w14:textId="7A61CACE" w:rsidR="003E4149" w:rsidRPr="0014666D" w:rsidRDefault="00E91F9E" w:rsidP="00892A7C">
            <w:pPr>
              <w:jc w:val="center"/>
              <w:rPr>
                <w:sz w:val="20"/>
              </w:rPr>
            </w:pPr>
            <w:r>
              <w:rPr>
                <w:sz w:val="20"/>
              </w:rPr>
              <w:t xml:space="preserve">September </w:t>
            </w:r>
            <w:r w:rsidR="00E01955">
              <w:rPr>
                <w:sz w:val="20"/>
              </w:rPr>
              <w:t>6</w:t>
            </w:r>
            <w:r>
              <w:rPr>
                <w:sz w:val="20"/>
              </w:rPr>
              <w:t>, 201</w:t>
            </w:r>
            <w:r w:rsidR="00E01955">
              <w:rPr>
                <w:sz w:val="20"/>
              </w:rPr>
              <w:t>9</w:t>
            </w:r>
          </w:p>
        </w:tc>
        <w:tc>
          <w:tcPr>
            <w:tcW w:w="1098" w:type="dxa"/>
            <w:tcBorders>
              <w:top w:val="single" w:sz="4" w:space="0" w:color="auto"/>
              <w:left w:val="single" w:sz="4" w:space="0" w:color="auto"/>
              <w:bottom w:val="single" w:sz="4" w:space="0" w:color="auto"/>
              <w:right w:val="single" w:sz="4" w:space="0" w:color="auto"/>
            </w:tcBorders>
            <w:vAlign w:val="center"/>
          </w:tcPr>
          <w:p w14:paraId="74AF00F3" w14:textId="292871F7" w:rsidR="003E4149" w:rsidRPr="0014666D" w:rsidRDefault="003E4149" w:rsidP="001B4362">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8C46575" w14:textId="6CD4575D" w:rsidR="003E4149" w:rsidRPr="0014666D" w:rsidRDefault="003E4149" w:rsidP="00892A7C">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1752B06" w14:textId="2C12EB29" w:rsidR="003E4149" w:rsidRPr="0014666D" w:rsidRDefault="003E4149" w:rsidP="00892A7C">
            <w:pPr>
              <w:jc w:val="center"/>
              <w:rPr>
                <w:sz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27003FDA" w14:textId="22C2F3E2" w:rsidR="003E4149" w:rsidRPr="0014666D" w:rsidRDefault="003E4149" w:rsidP="00892A7C">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F9E4A4A" w14:textId="79B4A8F7" w:rsidR="003E4149" w:rsidRPr="0014666D" w:rsidRDefault="003E4149" w:rsidP="00892A7C">
            <w:pPr>
              <w:jc w:val="center"/>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694C64A" w14:textId="14AE31AE" w:rsidR="003E4149" w:rsidRPr="0014666D" w:rsidRDefault="003E4149" w:rsidP="00892A7C">
            <w:pPr>
              <w:jc w:val="center"/>
              <w:rPr>
                <w:sz w:val="20"/>
              </w:rPr>
            </w:pPr>
          </w:p>
        </w:tc>
        <w:tc>
          <w:tcPr>
            <w:tcW w:w="526" w:type="dxa"/>
            <w:tcBorders>
              <w:top w:val="single" w:sz="4" w:space="0" w:color="auto"/>
              <w:left w:val="single" w:sz="4" w:space="0" w:color="auto"/>
              <w:bottom w:val="single" w:sz="4" w:space="0" w:color="auto"/>
              <w:right w:val="double" w:sz="4" w:space="0" w:color="auto"/>
            </w:tcBorders>
            <w:vAlign w:val="center"/>
          </w:tcPr>
          <w:p w14:paraId="1487AA5A" w14:textId="77777777" w:rsidR="003E4149" w:rsidRPr="0014666D" w:rsidRDefault="003E4149" w:rsidP="00892A7C">
            <w:pPr>
              <w:jc w:val="center"/>
              <w:rPr>
                <w:sz w:val="20"/>
              </w:rPr>
            </w:pPr>
          </w:p>
        </w:tc>
      </w:tr>
      <w:tr w:rsidR="00E01955" w:rsidRPr="0014666D" w14:paraId="4251325B"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2B4DF8D" w14:textId="00B08D55" w:rsidR="00E01955" w:rsidRPr="000F4925" w:rsidRDefault="00E01955" w:rsidP="00E01955">
            <w:r>
              <w:t xml:space="preserve">Sabrina </w:t>
            </w:r>
            <w:proofErr w:type="spellStart"/>
            <w:r>
              <w:t>Hom</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F11F7B" w14:textId="0E279330"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183E2" w14:textId="0FA8C8DB"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D328B" w14:textId="69859572"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C8D63E"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FBEED"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DC38A1"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754A9C" w14:textId="4774DE6B"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BC1F83" w14:textId="7D1FC927"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4119A16" w14:textId="77777777" w:rsidR="00E01955" w:rsidRPr="000507F8" w:rsidRDefault="00E01955" w:rsidP="00E01955">
            <w:pPr>
              <w:rPr>
                <w:sz w:val="36"/>
                <w:szCs w:val="36"/>
              </w:rPr>
            </w:pPr>
          </w:p>
        </w:tc>
      </w:tr>
      <w:tr w:rsidR="00E01955" w:rsidRPr="0014666D" w14:paraId="62F7B672"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005AA45" w14:textId="4D3D35ED" w:rsidR="00E01955" w:rsidRPr="000F4925" w:rsidRDefault="00E01955" w:rsidP="00E01955">
            <w:proofErr w:type="spellStart"/>
            <w:r>
              <w:t>Rodica</w:t>
            </w:r>
            <w:proofErr w:type="spellEnd"/>
            <w:r>
              <w:t xml:space="preserve"> </w:t>
            </w:r>
            <w:proofErr w:type="spellStart"/>
            <w:r>
              <w:t>Cazacu</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61F168" w14:textId="107D6344"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77028B" w14:textId="592E2EE8"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A94737" w14:textId="53FD9B97"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DF614"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622B9"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1EFBA9"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A93DD0" w14:textId="68E92A03"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B52FFA" w14:textId="1F4659A1"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7FE5460" w14:textId="77777777" w:rsidR="00E01955" w:rsidRPr="000507F8" w:rsidRDefault="00E01955" w:rsidP="00E01955">
            <w:pPr>
              <w:rPr>
                <w:sz w:val="36"/>
                <w:szCs w:val="36"/>
              </w:rPr>
            </w:pPr>
          </w:p>
        </w:tc>
      </w:tr>
      <w:tr w:rsidR="00E01955" w:rsidRPr="0014666D" w14:paraId="61608EA4"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41F2FDE" w14:textId="080F925D" w:rsidR="00E01955" w:rsidRPr="000F4925" w:rsidRDefault="00E01955" w:rsidP="00E01955">
            <w:r>
              <w:t>Krystal Canady</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7C4C89" w14:textId="1F3180F0"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910B64" w14:textId="5BCA60B5"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6F038D" w14:textId="33563A88"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E7F464"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9774B3"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64BEBC"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F6059E" w14:textId="3BC5EE5D"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4257A4" w14:textId="3555E884"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428EEDD" w14:textId="77777777" w:rsidR="00E01955" w:rsidRPr="000507F8" w:rsidRDefault="00E01955" w:rsidP="00E01955">
            <w:pPr>
              <w:rPr>
                <w:sz w:val="36"/>
                <w:szCs w:val="36"/>
              </w:rPr>
            </w:pPr>
          </w:p>
        </w:tc>
      </w:tr>
      <w:tr w:rsidR="00E01955" w:rsidRPr="0014666D" w14:paraId="749537CE"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04D1B3E" w14:textId="2A63E4B8" w:rsidR="00E01955" w:rsidRPr="000F4925" w:rsidRDefault="00E01955" w:rsidP="00E01955">
            <w:r>
              <w:t xml:space="preserve">Susan Allen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91B086B" w14:textId="2D7BD6C3"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1EC41D" w14:textId="7DECE534" w:rsidR="00E01955" w:rsidRPr="000507F8" w:rsidRDefault="00E01955" w:rsidP="00E01955">
            <w:pPr>
              <w:jc w:val="center"/>
              <w:rPr>
                <w:sz w:val="36"/>
                <w:szCs w:val="36"/>
              </w:rPr>
            </w:pPr>
            <w:r>
              <w:rPr>
                <w:sz w:val="36"/>
                <w:szCs w:val="36"/>
              </w:rPr>
              <w:t>A</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56852D" w14:textId="5E84967D"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3FAD66"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EBCF50"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7D0D2F"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6F76F3" w14:textId="3E9E6B3B"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332EED" w14:textId="492C2BF0"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59C3475" w14:textId="77777777" w:rsidR="00E01955" w:rsidRPr="000507F8" w:rsidRDefault="00E01955" w:rsidP="00E01955">
            <w:pPr>
              <w:rPr>
                <w:sz w:val="36"/>
                <w:szCs w:val="36"/>
              </w:rPr>
            </w:pPr>
          </w:p>
        </w:tc>
      </w:tr>
      <w:tr w:rsidR="00E01955" w:rsidRPr="0014666D" w14:paraId="3228E698"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B8AC8BB" w14:textId="197B6F76" w:rsidR="00E01955" w:rsidRPr="000F4925" w:rsidRDefault="00E01955" w:rsidP="00E01955">
            <w:r>
              <w:t>Billy Copeland</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43812E" w14:textId="35DCF814"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F93FB" w14:textId="0421F9D9" w:rsidR="00E01955" w:rsidRPr="000507F8" w:rsidRDefault="00E01955" w:rsidP="00E01955">
            <w:pPr>
              <w:jc w:val="center"/>
              <w:rPr>
                <w:sz w:val="36"/>
                <w:szCs w:val="36"/>
              </w:rPr>
            </w:pPr>
            <w:r>
              <w:rPr>
                <w:sz w:val="36"/>
                <w:szCs w:val="36"/>
              </w:rPr>
              <w:t>A</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9CEEF6" w14:textId="06C49F0D"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8800A0"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8CC8E0"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030F8B"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81CFD" w14:textId="0280157A"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CF96A" w14:textId="02EABDCD"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6F939BD" w14:textId="77777777" w:rsidR="00E01955" w:rsidRPr="000507F8" w:rsidRDefault="00E01955" w:rsidP="00E01955">
            <w:pPr>
              <w:rPr>
                <w:sz w:val="36"/>
                <w:szCs w:val="36"/>
              </w:rPr>
            </w:pPr>
          </w:p>
        </w:tc>
      </w:tr>
      <w:tr w:rsidR="00E01955" w:rsidRPr="0014666D" w14:paraId="2AF74495"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6233460" w14:textId="6BEE7E3E" w:rsidR="00E01955" w:rsidRPr="000F4925" w:rsidRDefault="00E01955" w:rsidP="00E01955">
            <w:r>
              <w:t>Claire Garrett</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9D3AF0" w14:textId="659FFD78"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EAF0E3" w14:textId="267ABA59"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281D4A" w14:textId="6E46287E"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F87E37"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0EF81F"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518592"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DF061" w14:textId="3B7ABA34"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7B97DF" w14:textId="7925D574"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37E2FA9" w14:textId="77777777" w:rsidR="00E01955" w:rsidRPr="000507F8" w:rsidRDefault="00E01955" w:rsidP="00E01955">
            <w:pPr>
              <w:rPr>
                <w:sz w:val="36"/>
                <w:szCs w:val="36"/>
              </w:rPr>
            </w:pPr>
          </w:p>
        </w:tc>
      </w:tr>
      <w:tr w:rsidR="00E01955" w:rsidRPr="0014666D" w14:paraId="1E46BC80"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B0EC7F7" w14:textId="10B32D4B" w:rsidR="00E01955" w:rsidRPr="000F4925" w:rsidRDefault="00E01955" w:rsidP="00E01955">
            <w:r>
              <w:t>Renee Mosley</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11A45A5" w14:textId="2B74086F"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EE889B" w14:textId="4D4BAADE"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FB8EF4" w14:textId="76C24BE6"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A80F03"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54E757"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3BDB2E"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46719" w14:textId="392C6242"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041FCB" w14:textId="45CBDEBA"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C44964B" w14:textId="77777777" w:rsidR="00E01955" w:rsidRPr="000507F8" w:rsidRDefault="00E01955" w:rsidP="00E01955">
            <w:pPr>
              <w:rPr>
                <w:sz w:val="36"/>
                <w:szCs w:val="36"/>
              </w:rPr>
            </w:pPr>
          </w:p>
        </w:tc>
      </w:tr>
      <w:tr w:rsidR="00E01955" w:rsidRPr="0014666D" w14:paraId="68DE13DC"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ABA3AB7" w14:textId="769EC42E" w:rsidR="00E01955" w:rsidRPr="000F4925" w:rsidRDefault="00E01955" w:rsidP="00E01955">
            <w:r>
              <w:t>Ashley Taylor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756B4B81" w14:textId="1C24BCB0"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03C8994" w14:textId="6AE6EBE0"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76B408" w14:textId="549B7F92"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DE55266"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96F570"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7529031"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572A514" w14:textId="1153BD8D"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A33E513" w14:textId="1D744A51"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3E810ED" w14:textId="77777777" w:rsidR="00E01955" w:rsidRPr="000507F8" w:rsidRDefault="00E01955" w:rsidP="00E01955">
            <w:pPr>
              <w:rPr>
                <w:sz w:val="36"/>
                <w:szCs w:val="36"/>
              </w:rPr>
            </w:pPr>
          </w:p>
        </w:tc>
      </w:tr>
      <w:tr w:rsidR="00E01955" w:rsidRPr="0014666D" w14:paraId="15CFBCB5"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AACCEDE" w14:textId="38628BA9" w:rsidR="00E01955" w:rsidRPr="000F4925" w:rsidRDefault="00E01955" w:rsidP="00E01955">
            <w:r>
              <w:t xml:space="preserve">Paige </w:t>
            </w:r>
            <w:proofErr w:type="spellStart"/>
            <w:r>
              <w:t>Overmyer</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288DC5C" w14:textId="2CC54BE8"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7A9ABA" w14:textId="37F3D96D"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58E9B39" w14:textId="32D2242A"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AE5C8C0"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C534EEF"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07F0DA"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2AFC6B8" w14:textId="4073BACD"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C674D6B" w14:textId="48675D51"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5211F423" w14:textId="77777777" w:rsidR="00E01955" w:rsidRPr="000507F8" w:rsidRDefault="00E01955" w:rsidP="00E01955">
            <w:pPr>
              <w:rPr>
                <w:sz w:val="36"/>
                <w:szCs w:val="36"/>
              </w:rPr>
            </w:pPr>
          </w:p>
        </w:tc>
      </w:tr>
      <w:tr w:rsidR="00E01955" w:rsidRPr="0014666D" w14:paraId="7E2DE081"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D8724FF" w14:textId="5B4A665E" w:rsidR="00E01955" w:rsidRPr="000F4925" w:rsidRDefault="00E01955" w:rsidP="00E01955">
            <w:r>
              <w:t xml:space="preserve">Eric </w:t>
            </w:r>
            <w:proofErr w:type="spellStart"/>
            <w:r>
              <w:t>Rindal</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24A34226" w14:textId="40427E1F"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62D7AC8" w14:textId="20E8F78D"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39CC0F5E" w14:textId="2A25CD42"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4765247"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3F526C"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49D0E6"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CDFF553" w14:textId="4F3E7546"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6D34EF7" w14:textId="27FDD0C2"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3891D17" w14:textId="77777777" w:rsidR="00E01955" w:rsidRPr="000507F8" w:rsidRDefault="00E01955" w:rsidP="00E01955">
            <w:pPr>
              <w:rPr>
                <w:sz w:val="36"/>
                <w:szCs w:val="36"/>
              </w:rPr>
            </w:pPr>
          </w:p>
        </w:tc>
      </w:tr>
      <w:tr w:rsidR="00E01955" w:rsidRPr="0014666D" w14:paraId="5C601520"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vAlign w:val="center"/>
          </w:tcPr>
          <w:p w14:paraId="410ABD4F" w14:textId="2A164E99" w:rsidR="00E01955" w:rsidRPr="000F4925" w:rsidRDefault="00E01955" w:rsidP="00E01955">
            <w:r>
              <w:t>Carol Ward</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540D50B2" w14:textId="1247EA5F"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DDDA411" w14:textId="246DA49B"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AEBED20" w14:textId="1E656DA4"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F4D35F"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65DA8D1"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2225ACE"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B02547E" w14:textId="1801F6CA"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37066CE" w14:textId="51ED4F24"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2A24AF26" w14:textId="77777777" w:rsidR="00E01955" w:rsidRPr="000507F8" w:rsidRDefault="00E01955" w:rsidP="00E01955">
            <w:pPr>
              <w:rPr>
                <w:sz w:val="36"/>
                <w:szCs w:val="36"/>
              </w:rPr>
            </w:pPr>
          </w:p>
        </w:tc>
      </w:tr>
      <w:tr w:rsidR="00E01955" w:rsidRPr="0014666D" w14:paraId="2543E481"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vAlign w:val="center"/>
          </w:tcPr>
          <w:p w14:paraId="6D176209" w14:textId="7A2D1C02" w:rsidR="00E01955" w:rsidRPr="000F4925" w:rsidRDefault="00E01955" w:rsidP="00E01955">
            <w:r>
              <w:t>Kell Carpenter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18E550" w14:textId="58F4D3D6"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21F339" w14:textId="1D50939F"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0C7C9E4A" w14:textId="4BEE624F"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3D1226D"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9226326"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7428172"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D6CC7AF" w14:textId="7F827C7A"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35532D" w14:textId="6BF70B89"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5C4AD94" w14:textId="77777777" w:rsidR="00E01955" w:rsidRPr="000507F8" w:rsidRDefault="00E01955" w:rsidP="00E01955">
            <w:pPr>
              <w:rPr>
                <w:sz w:val="36"/>
                <w:szCs w:val="36"/>
              </w:rPr>
            </w:pPr>
          </w:p>
        </w:tc>
      </w:tr>
      <w:tr w:rsidR="00C02AD2" w:rsidRPr="0014666D" w14:paraId="7F57567D"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vAlign w:val="center"/>
          </w:tcPr>
          <w:p w14:paraId="38A1E542" w14:textId="21CF7D1F" w:rsidR="00C02AD2" w:rsidRPr="008033A3" w:rsidRDefault="00E01955" w:rsidP="00C02AD2">
            <w:r>
              <w:t>Brad Fowler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E4D7E3" w14:textId="47EB8067" w:rsidR="00C02AD2" w:rsidRPr="008033A3"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3B012C" w14:textId="373BEEEA" w:rsidR="00C02AD2" w:rsidRPr="008033A3" w:rsidRDefault="00E01955" w:rsidP="00C02AD2">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A8C96E" w14:textId="38478B37" w:rsidR="00C02AD2" w:rsidRPr="008033A3"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F444FA2" w14:textId="77777777" w:rsidR="00C02AD2" w:rsidRPr="008033A3"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AFEF6A" w14:textId="77777777" w:rsidR="00C02AD2" w:rsidRPr="008033A3"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A808F33" w14:textId="77777777" w:rsidR="00C02AD2" w:rsidRPr="008033A3" w:rsidRDefault="00C02AD2" w:rsidP="00C02AD2">
            <w:pPr>
              <w:jc w:val="cente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1025B43" w14:textId="2C905632" w:rsidR="00C02AD2" w:rsidRPr="008033A3" w:rsidRDefault="00C02AD2" w:rsidP="00C02AD2">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273FAFA" w14:textId="436FA16B" w:rsidR="00C02AD2" w:rsidRPr="008033A3" w:rsidRDefault="00C02AD2" w:rsidP="00C02AD2">
            <w:pPr>
              <w:jc w:val="cente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66FF002" w14:textId="77777777" w:rsidR="00C02AD2" w:rsidRPr="008033A3" w:rsidRDefault="00C02AD2" w:rsidP="00C02AD2"/>
        </w:tc>
      </w:tr>
      <w:tr w:rsidR="003E4149" w:rsidRPr="0014666D" w14:paraId="764DAF1F"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3336" w:type="dxa"/>
            <w:gridSpan w:val="2"/>
            <w:tcBorders>
              <w:top w:val="single" w:sz="4" w:space="0" w:color="auto"/>
              <w:left w:val="double" w:sz="4" w:space="0" w:color="auto"/>
              <w:bottom w:val="double" w:sz="4" w:space="0" w:color="auto"/>
              <w:right w:val="single" w:sz="4" w:space="0" w:color="auto"/>
            </w:tcBorders>
            <w:vAlign w:val="bottom"/>
          </w:tcPr>
          <w:p w14:paraId="549E017B" w14:textId="330FB858" w:rsidR="003E4149" w:rsidRPr="008033A3" w:rsidRDefault="003E4149" w:rsidP="008033A3"/>
        </w:tc>
        <w:tc>
          <w:tcPr>
            <w:tcW w:w="1131" w:type="dxa"/>
            <w:tcBorders>
              <w:top w:val="single" w:sz="4" w:space="0" w:color="auto"/>
              <w:left w:val="single" w:sz="4" w:space="0" w:color="auto"/>
              <w:bottom w:val="double" w:sz="4" w:space="0" w:color="auto"/>
              <w:right w:val="single" w:sz="4" w:space="0" w:color="auto"/>
            </w:tcBorders>
            <w:shd w:val="clear" w:color="auto" w:fill="auto"/>
            <w:vAlign w:val="bottom"/>
          </w:tcPr>
          <w:p w14:paraId="4CABA021" w14:textId="7FCE454C" w:rsidR="003E4149" w:rsidRPr="008033A3" w:rsidRDefault="003E4149" w:rsidP="00E91F9E">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6F2AE0A9" w14:textId="538A6840" w:rsidR="003E4149" w:rsidRPr="008033A3" w:rsidRDefault="003E4149" w:rsidP="00E91F9E">
            <w:pPr>
              <w:jc w:val="center"/>
              <w:rPr>
                <w:sz w:val="36"/>
                <w:szCs w:val="36"/>
              </w:rPr>
            </w:pPr>
          </w:p>
        </w:tc>
        <w:tc>
          <w:tcPr>
            <w:tcW w:w="1098" w:type="dxa"/>
            <w:tcBorders>
              <w:top w:val="single" w:sz="4" w:space="0" w:color="auto"/>
              <w:left w:val="single" w:sz="4" w:space="0" w:color="auto"/>
              <w:bottom w:val="double" w:sz="4" w:space="0" w:color="auto"/>
              <w:right w:val="single" w:sz="4" w:space="0" w:color="auto"/>
            </w:tcBorders>
            <w:shd w:val="clear" w:color="auto" w:fill="auto"/>
            <w:vAlign w:val="bottom"/>
          </w:tcPr>
          <w:p w14:paraId="5AF9A8F5" w14:textId="05F2ED68" w:rsidR="003E4149" w:rsidRPr="008033A3" w:rsidRDefault="003E4149" w:rsidP="00E91F9E">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36D398B2" w14:textId="77777777" w:rsidR="003E4149" w:rsidRPr="008033A3" w:rsidRDefault="003E4149" w:rsidP="00E91F9E">
            <w:pPr>
              <w:jc w:val="center"/>
              <w:rPr>
                <w:sz w:val="36"/>
                <w:szCs w:val="36"/>
              </w:rP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6E95A866" w14:textId="77777777" w:rsidR="003E4149" w:rsidRPr="008033A3" w:rsidRDefault="003E4149" w:rsidP="00E91F9E">
            <w:pPr>
              <w:jc w:val="center"/>
              <w:rPr>
                <w:sz w:val="36"/>
                <w:szCs w:val="36"/>
              </w:rPr>
            </w:pPr>
          </w:p>
        </w:tc>
        <w:tc>
          <w:tcPr>
            <w:tcW w:w="1170" w:type="dxa"/>
            <w:tcBorders>
              <w:top w:val="single" w:sz="4" w:space="0" w:color="auto"/>
              <w:left w:val="single" w:sz="4" w:space="0" w:color="auto"/>
              <w:bottom w:val="double" w:sz="4" w:space="0" w:color="auto"/>
              <w:right w:val="single" w:sz="4" w:space="0" w:color="auto"/>
            </w:tcBorders>
            <w:shd w:val="clear" w:color="auto" w:fill="auto"/>
            <w:vAlign w:val="bottom"/>
          </w:tcPr>
          <w:p w14:paraId="7E6A32AF" w14:textId="77777777" w:rsidR="003E4149" w:rsidRPr="008033A3" w:rsidRDefault="003E4149" w:rsidP="00E91F9E">
            <w:pPr>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bottom"/>
          </w:tcPr>
          <w:p w14:paraId="4B27577D" w14:textId="7E470760" w:rsidR="003E4149" w:rsidRPr="008033A3" w:rsidRDefault="003E4149" w:rsidP="00E91F9E">
            <w:pPr>
              <w:jc w:val="cente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3F543040" w14:textId="30A9D46C" w:rsidR="003E4149" w:rsidRPr="008033A3" w:rsidRDefault="003E4149" w:rsidP="00E91F9E">
            <w:pPr>
              <w:jc w:val="center"/>
            </w:pPr>
          </w:p>
        </w:tc>
        <w:tc>
          <w:tcPr>
            <w:tcW w:w="526" w:type="dxa"/>
            <w:tcBorders>
              <w:top w:val="single" w:sz="4" w:space="0" w:color="auto"/>
              <w:left w:val="single" w:sz="4" w:space="0" w:color="auto"/>
              <w:bottom w:val="double" w:sz="4" w:space="0" w:color="auto"/>
              <w:right w:val="double" w:sz="4" w:space="0" w:color="auto"/>
            </w:tcBorders>
            <w:shd w:val="clear" w:color="auto" w:fill="auto"/>
            <w:vAlign w:val="bottom"/>
          </w:tcPr>
          <w:p w14:paraId="1BCBD8ED" w14:textId="77777777" w:rsidR="003E4149" w:rsidRPr="008033A3" w:rsidRDefault="003E4149" w:rsidP="00947CF9"/>
        </w:tc>
      </w:tr>
    </w:tbl>
    <w:p w14:paraId="1D442CDA" w14:textId="77777777" w:rsidR="00973FD5" w:rsidRPr="0014666D" w:rsidRDefault="00171EE3" w:rsidP="00171EE3">
      <w:pPr>
        <w:tabs>
          <w:tab w:val="left" w:pos="7665"/>
        </w:tabs>
        <w:rPr>
          <w:sz w:val="20"/>
        </w:rPr>
      </w:pPr>
      <w:r w:rsidRPr="0014666D">
        <w:rPr>
          <w:sz w:val="20"/>
        </w:rPr>
        <w:tab/>
      </w:r>
    </w:p>
    <w:p w14:paraId="5B7972F2" w14:textId="77777777" w:rsidR="00973FD5" w:rsidRPr="0014666D" w:rsidRDefault="00973FD5">
      <w:pPr>
        <w:rPr>
          <w:sz w:val="20"/>
        </w:rPr>
      </w:pPr>
    </w:p>
    <w:p w14:paraId="5D3BA041" w14:textId="77777777" w:rsidR="00973FD5" w:rsidRPr="0014666D" w:rsidRDefault="00973FD5">
      <w:pPr>
        <w:tabs>
          <w:tab w:val="right" w:pos="14314"/>
        </w:tabs>
        <w:rPr>
          <w:sz w:val="20"/>
        </w:rPr>
      </w:pPr>
    </w:p>
    <w:p w14:paraId="537FBE7F" w14:textId="77777777" w:rsidR="00973FD5" w:rsidRPr="0014666D" w:rsidRDefault="00973FD5">
      <w:pPr>
        <w:tabs>
          <w:tab w:val="right" w:pos="14314"/>
        </w:tabs>
        <w:rPr>
          <w:sz w:val="20"/>
          <w:u w:val="single"/>
        </w:rPr>
      </w:pPr>
      <w:r w:rsidRPr="0014666D">
        <w:rPr>
          <w:sz w:val="20"/>
        </w:rPr>
        <w:t xml:space="preserve">__________________________________________                                                                        </w:t>
      </w:r>
    </w:p>
    <w:p w14:paraId="66BBE2A7"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50F31CAC" w14:textId="77777777" w:rsidR="00973FD5" w:rsidRPr="0014666D" w:rsidRDefault="00973FD5">
      <w:pPr>
        <w:rPr>
          <w:sz w:val="20"/>
        </w:rPr>
      </w:pPr>
    </w:p>
    <w:p w14:paraId="199FE3EE" w14:textId="77777777" w:rsidR="00973FD5" w:rsidRPr="0014666D" w:rsidRDefault="00AE043E">
      <w:pPr>
        <w:rPr>
          <w:sz w:val="20"/>
        </w:rPr>
      </w:pPr>
      <w:r>
        <w:rPr>
          <w:sz w:val="20"/>
        </w:rPr>
        <w:t>(Including this Approval by chair at committee discretion</w:t>
      </w:r>
      <w:r w:rsidR="00602CF5">
        <w:rPr>
          <w:sz w:val="20"/>
        </w:rPr>
        <w:t>)</w:t>
      </w:r>
    </w:p>
    <w:p w14:paraId="25F7D517"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9F24A" w14:textId="77777777" w:rsidR="00C66086" w:rsidRDefault="00C66086">
      <w:r>
        <w:separator/>
      </w:r>
    </w:p>
  </w:endnote>
  <w:endnote w:type="continuationSeparator" w:id="0">
    <w:p w14:paraId="55387DB6" w14:textId="77777777" w:rsidR="00C66086" w:rsidRDefault="00C6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D975" w14:textId="77777777" w:rsidR="00C66086" w:rsidRDefault="00C66086">
      <w:r>
        <w:separator/>
      </w:r>
    </w:p>
  </w:footnote>
  <w:footnote w:type="continuationSeparator" w:id="0">
    <w:p w14:paraId="690D79FF" w14:textId="77777777" w:rsidR="00C66086" w:rsidRDefault="00C6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053AC"/>
    <w:multiLevelType w:val="hybridMultilevel"/>
    <w:tmpl w:val="029C75CA"/>
    <w:lvl w:ilvl="0" w:tplc="9A867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4" w15:restartNumberingAfterBreak="0">
    <w:nsid w:val="122C4A47"/>
    <w:multiLevelType w:val="hybridMultilevel"/>
    <w:tmpl w:val="AF6EA3AC"/>
    <w:lvl w:ilvl="0" w:tplc="994696EE">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86779"/>
    <w:multiLevelType w:val="hybridMultilevel"/>
    <w:tmpl w:val="D8B2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4E9578F2"/>
    <w:multiLevelType w:val="hybridMultilevel"/>
    <w:tmpl w:val="580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9"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69779A5"/>
    <w:multiLevelType w:val="hybridMultilevel"/>
    <w:tmpl w:val="8FF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32F28"/>
    <w:multiLevelType w:val="hybridMultilevel"/>
    <w:tmpl w:val="D7C689D4"/>
    <w:lvl w:ilvl="0" w:tplc="F50215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3780575"/>
    <w:multiLevelType w:val="hybridMultilevel"/>
    <w:tmpl w:val="DE4A390C"/>
    <w:lvl w:ilvl="0" w:tplc="87BA66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2"/>
  </w:num>
  <w:num w:numId="2">
    <w:abstractNumId w:val="11"/>
  </w:num>
  <w:num w:numId="3">
    <w:abstractNumId w:val="6"/>
  </w:num>
  <w:num w:numId="4">
    <w:abstractNumId w:val="15"/>
  </w:num>
  <w:num w:numId="5">
    <w:abstractNumId w:val="24"/>
  </w:num>
  <w:num w:numId="6">
    <w:abstractNumId w:val="5"/>
  </w:num>
  <w:num w:numId="7">
    <w:abstractNumId w:val="16"/>
  </w:num>
  <w:num w:numId="8">
    <w:abstractNumId w:val="7"/>
  </w:num>
  <w:num w:numId="9">
    <w:abstractNumId w:val="20"/>
  </w:num>
  <w:num w:numId="10">
    <w:abstractNumId w:val="3"/>
  </w:num>
  <w:num w:numId="11">
    <w:abstractNumId w:val="26"/>
  </w:num>
  <w:num w:numId="12">
    <w:abstractNumId w:val="10"/>
  </w:num>
  <w:num w:numId="13">
    <w:abstractNumId w:val="9"/>
  </w:num>
  <w:num w:numId="14">
    <w:abstractNumId w:val="0"/>
  </w:num>
  <w:num w:numId="15">
    <w:abstractNumId w:val="18"/>
  </w:num>
  <w:num w:numId="16">
    <w:abstractNumId w:val="2"/>
  </w:num>
  <w:num w:numId="17">
    <w:abstractNumId w:val="13"/>
  </w:num>
  <w:num w:numId="18">
    <w:abstractNumId w:val="21"/>
  </w:num>
  <w:num w:numId="19">
    <w:abstractNumId w:val="22"/>
  </w:num>
  <w:num w:numId="20">
    <w:abstractNumId w:val="19"/>
  </w:num>
  <w:num w:numId="21">
    <w:abstractNumId w:val="17"/>
  </w:num>
  <w:num w:numId="22">
    <w:abstractNumId w:val="14"/>
  </w:num>
  <w:num w:numId="23">
    <w:abstractNumId w:val="4"/>
  </w:num>
  <w:num w:numId="24">
    <w:abstractNumId w:val="25"/>
  </w:num>
  <w:num w:numId="25">
    <w:abstractNumId w:val="23"/>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0D2E"/>
    <w:rsid w:val="000507F8"/>
    <w:rsid w:val="00071A3E"/>
    <w:rsid w:val="0008395E"/>
    <w:rsid w:val="00085CDF"/>
    <w:rsid w:val="00092D4A"/>
    <w:rsid w:val="00095528"/>
    <w:rsid w:val="000956E9"/>
    <w:rsid w:val="000B3A47"/>
    <w:rsid w:val="000B6B06"/>
    <w:rsid w:val="000B75A2"/>
    <w:rsid w:val="000C1765"/>
    <w:rsid w:val="000C1ED6"/>
    <w:rsid w:val="000D26AB"/>
    <w:rsid w:val="000E4E21"/>
    <w:rsid w:val="000E7965"/>
    <w:rsid w:val="000F3792"/>
    <w:rsid w:val="000F4925"/>
    <w:rsid w:val="00104CD5"/>
    <w:rsid w:val="0010559F"/>
    <w:rsid w:val="00111071"/>
    <w:rsid w:val="00121E92"/>
    <w:rsid w:val="0014666D"/>
    <w:rsid w:val="00151077"/>
    <w:rsid w:val="001534E1"/>
    <w:rsid w:val="00164A00"/>
    <w:rsid w:val="00170704"/>
    <w:rsid w:val="00171EE3"/>
    <w:rsid w:val="001736BC"/>
    <w:rsid w:val="00182B66"/>
    <w:rsid w:val="00190F09"/>
    <w:rsid w:val="00192D1B"/>
    <w:rsid w:val="00194867"/>
    <w:rsid w:val="001A2105"/>
    <w:rsid w:val="001B4362"/>
    <w:rsid w:val="001C7F61"/>
    <w:rsid w:val="001E511A"/>
    <w:rsid w:val="002106FF"/>
    <w:rsid w:val="0022008F"/>
    <w:rsid w:val="00233260"/>
    <w:rsid w:val="002368C1"/>
    <w:rsid w:val="00241017"/>
    <w:rsid w:val="00243EC1"/>
    <w:rsid w:val="0026068E"/>
    <w:rsid w:val="00262E7D"/>
    <w:rsid w:val="00264740"/>
    <w:rsid w:val="00276814"/>
    <w:rsid w:val="00295E6F"/>
    <w:rsid w:val="002A1E55"/>
    <w:rsid w:val="002C221C"/>
    <w:rsid w:val="002C3502"/>
    <w:rsid w:val="002D751D"/>
    <w:rsid w:val="002F2058"/>
    <w:rsid w:val="003065AC"/>
    <w:rsid w:val="003115ED"/>
    <w:rsid w:val="00332141"/>
    <w:rsid w:val="00332B82"/>
    <w:rsid w:val="00335B6A"/>
    <w:rsid w:val="003515B5"/>
    <w:rsid w:val="003638E6"/>
    <w:rsid w:val="00373BA4"/>
    <w:rsid w:val="003821DA"/>
    <w:rsid w:val="003A1462"/>
    <w:rsid w:val="003A2B03"/>
    <w:rsid w:val="003C2AC0"/>
    <w:rsid w:val="003C6061"/>
    <w:rsid w:val="003E4149"/>
    <w:rsid w:val="003F4AA3"/>
    <w:rsid w:val="003F4FDA"/>
    <w:rsid w:val="00400D60"/>
    <w:rsid w:val="0040653E"/>
    <w:rsid w:val="00421F34"/>
    <w:rsid w:val="00431DD7"/>
    <w:rsid w:val="00447A2A"/>
    <w:rsid w:val="00455A30"/>
    <w:rsid w:val="0047678D"/>
    <w:rsid w:val="004937BD"/>
    <w:rsid w:val="004A563E"/>
    <w:rsid w:val="004A6A23"/>
    <w:rsid w:val="004B04B5"/>
    <w:rsid w:val="004C4C71"/>
    <w:rsid w:val="004E039B"/>
    <w:rsid w:val="004E1440"/>
    <w:rsid w:val="004E3901"/>
    <w:rsid w:val="004E6166"/>
    <w:rsid w:val="004F5424"/>
    <w:rsid w:val="00503000"/>
    <w:rsid w:val="005178A2"/>
    <w:rsid w:val="00521AC0"/>
    <w:rsid w:val="00536A40"/>
    <w:rsid w:val="005567F6"/>
    <w:rsid w:val="00565887"/>
    <w:rsid w:val="00566D88"/>
    <w:rsid w:val="00571EB8"/>
    <w:rsid w:val="005854D8"/>
    <w:rsid w:val="00587DE3"/>
    <w:rsid w:val="005908DD"/>
    <w:rsid w:val="00594000"/>
    <w:rsid w:val="005A44C0"/>
    <w:rsid w:val="005A5EE8"/>
    <w:rsid w:val="005E05D9"/>
    <w:rsid w:val="005E16FB"/>
    <w:rsid w:val="005E21A8"/>
    <w:rsid w:val="00602CF5"/>
    <w:rsid w:val="00603338"/>
    <w:rsid w:val="00615E39"/>
    <w:rsid w:val="0063704D"/>
    <w:rsid w:val="00640624"/>
    <w:rsid w:val="00646059"/>
    <w:rsid w:val="00650251"/>
    <w:rsid w:val="006720E1"/>
    <w:rsid w:val="006822B6"/>
    <w:rsid w:val="00691580"/>
    <w:rsid w:val="00696092"/>
    <w:rsid w:val="00696F10"/>
    <w:rsid w:val="006D5853"/>
    <w:rsid w:val="006E6389"/>
    <w:rsid w:val="006F53EF"/>
    <w:rsid w:val="007026EE"/>
    <w:rsid w:val="00707A19"/>
    <w:rsid w:val="00707F0F"/>
    <w:rsid w:val="00715A3F"/>
    <w:rsid w:val="00715F27"/>
    <w:rsid w:val="00724563"/>
    <w:rsid w:val="007318F0"/>
    <w:rsid w:val="007351B8"/>
    <w:rsid w:val="00745329"/>
    <w:rsid w:val="00750727"/>
    <w:rsid w:val="007671AB"/>
    <w:rsid w:val="00767DDC"/>
    <w:rsid w:val="007717E5"/>
    <w:rsid w:val="0077323E"/>
    <w:rsid w:val="00776AF7"/>
    <w:rsid w:val="007801BA"/>
    <w:rsid w:val="00784453"/>
    <w:rsid w:val="0079008F"/>
    <w:rsid w:val="00790D29"/>
    <w:rsid w:val="00795292"/>
    <w:rsid w:val="007C5BD4"/>
    <w:rsid w:val="007D2387"/>
    <w:rsid w:val="007E7824"/>
    <w:rsid w:val="008033A3"/>
    <w:rsid w:val="00821877"/>
    <w:rsid w:val="008369D0"/>
    <w:rsid w:val="00836B6D"/>
    <w:rsid w:val="00840C37"/>
    <w:rsid w:val="0086210A"/>
    <w:rsid w:val="00882493"/>
    <w:rsid w:val="00883914"/>
    <w:rsid w:val="00892A7C"/>
    <w:rsid w:val="00892B35"/>
    <w:rsid w:val="008965C5"/>
    <w:rsid w:val="008A20A6"/>
    <w:rsid w:val="008B1877"/>
    <w:rsid w:val="008B47DA"/>
    <w:rsid w:val="008C6FA9"/>
    <w:rsid w:val="008C72D2"/>
    <w:rsid w:val="008E7895"/>
    <w:rsid w:val="008F022D"/>
    <w:rsid w:val="008F09CF"/>
    <w:rsid w:val="008F0AB5"/>
    <w:rsid w:val="008F2913"/>
    <w:rsid w:val="008F53C7"/>
    <w:rsid w:val="009046DE"/>
    <w:rsid w:val="00915760"/>
    <w:rsid w:val="009337C9"/>
    <w:rsid w:val="0093491D"/>
    <w:rsid w:val="00940D7D"/>
    <w:rsid w:val="00947CF9"/>
    <w:rsid w:val="00962288"/>
    <w:rsid w:val="00964D0F"/>
    <w:rsid w:val="00967EF8"/>
    <w:rsid w:val="0097231A"/>
    <w:rsid w:val="00973FD5"/>
    <w:rsid w:val="00975D33"/>
    <w:rsid w:val="009903B1"/>
    <w:rsid w:val="009915FE"/>
    <w:rsid w:val="009B0966"/>
    <w:rsid w:val="009B6827"/>
    <w:rsid w:val="009D31CF"/>
    <w:rsid w:val="009D6EB6"/>
    <w:rsid w:val="009E3D43"/>
    <w:rsid w:val="009F7E24"/>
    <w:rsid w:val="00A0233A"/>
    <w:rsid w:val="00A11911"/>
    <w:rsid w:val="00A22A4E"/>
    <w:rsid w:val="00A25F4A"/>
    <w:rsid w:val="00A3085A"/>
    <w:rsid w:val="00A3183C"/>
    <w:rsid w:val="00A319B7"/>
    <w:rsid w:val="00A36DC4"/>
    <w:rsid w:val="00A50B2A"/>
    <w:rsid w:val="00A64755"/>
    <w:rsid w:val="00A93FA1"/>
    <w:rsid w:val="00AA09B6"/>
    <w:rsid w:val="00AA4FEA"/>
    <w:rsid w:val="00AA5ACA"/>
    <w:rsid w:val="00AC06FB"/>
    <w:rsid w:val="00AC5D22"/>
    <w:rsid w:val="00AE043E"/>
    <w:rsid w:val="00B03D33"/>
    <w:rsid w:val="00B11C50"/>
    <w:rsid w:val="00B366AC"/>
    <w:rsid w:val="00B53E8C"/>
    <w:rsid w:val="00B64B25"/>
    <w:rsid w:val="00B80200"/>
    <w:rsid w:val="00B8178C"/>
    <w:rsid w:val="00B87002"/>
    <w:rsid w:val="00BB0581"/>
    <w:rsid w:val="00BB0A15"/>
    <w:rsid w:val="00BB32F6"/>
    <w:rsid w:val="00BF2CE6"/>
    <w:rsid w:val="00BF7D94"/>
    <w:rsid w:val="00C02AD2"/>
    <w:rsid w:val="00C0541B"/>
    <w:rsid w:val="00C113F9"/>
    <w:rsid w:val="00C1298F"/>
    <w:rsid w:val="00C150FC"/>
    <w:rsid w:val="00C36C92"/>
    <w:rsid w:val="00C55DF9"/>
    <w:rsid w:val="00C66086"/>
    <w:rsid w:val="00C672CE"/>
    <w:rsid w:val="00C8539E"/>
    <w:rsid w:val="00C86F88"/>
    <w:rsid w:val="00CB1256"/>
    <w:rsid w:val="00CB2506"/>
    <w:rsid w:val="00CB35AB"/>
    <w:rsid w:val="00CC31C8"/>
    <w:rsid w:val="00CC49A0"/>
    <w:rsid w:val="00CD0BBB"/>
    <w:rsid w:val="00CD185E"/>
    <w:rsid w:val="00CD3A98"/>
    <w:rsid w:val="00D003F4"/>
    <w:rsid w:val="00D15707"/>
    <w:rsid w:val="00D171B9"/>
    <w:rsid w:val="00D21461"/>
    <w:rsid w:val="00D3100C"/>
    <w:rsid w:val="00D45AD3"/>
    <w:rsid w:val="00D55D77"/>
    <w:rsid w:val="00D61215"/>
    <w:rsid w:val="00D61D98"/>
    <w:rsid w:val="00D662AB"/>
    <w:rsid w:val="00D7153A"/>
    <w:rsid w:val="00D744C4"/>
    <w:rsid w:val="00D94713"/>
    <w:rsid w:val="00DA0149"/>
    <w:rsid w:val="00DA144F"/>
    <w:rsid w:val="00DC0B9E"/>
    <w:rsid w:val="00DC186F"/>
    <w:rsid w:val="00DC6CA6"/>
    <w:rsid w:val="00DC73A4"/>
    <w:rsid w:val="00DD2F4F"/>
    <w:rsid w:val="00DE1A88"/>
    <w:rsid w:val="00DF0EBC"/>
    <w:rsid w:val="00E01955"/>
    <w:rsid w:val="00E1796A"/>
    <w:rsid w:val="00E2387C"/>
    <w:rsid w:val="00E57EB6"/>
    <w:rsid w:val="00E60D21"/>
    <w:rsid w:val="00E66AAE"/>
    <w:rsid w:val="00E72153"/>
    <w:rsid w:val="00E726A0"/>
    <w:rsid w:val="00E82B68"/>
    <w:rsid w:val="00E91F9E"/>
    <w:rsid w:val="00EB0C69"/>
    <w:rsid w:val="00EB366F"/>
    <w:rsid w:val="00EB7EF1"/>
    <w:rsid w:val="00EC2628"/>
    <w:rsid w:val="00EC5DD8"/>
    <w:rsid w:val="00ED340B"/>
    <w:rsid w:val="00EE074B"/>
    <w:rsid w:val="00EE5EB9"/>
    <w:rsid w:val="00EF78EC"/>
    <w:rsid w:val="00F023EF"/>
    <w:rsid w:val="00F03F3B"/>
    <w:rsid w:val="00F14373"/>
    <w:rsid w:val="00F17C09"/>
    <w:rsid w:val="00F231ED"/>
    <w:rsid w:val="00F41009"/>
    <w:rsid w:val="00F45AC2"/>
    <w:rsid w:val="00F467F0"/>
    <w:rsid w:val="00F60F6D"/>
    <w:rsid w:val="00F64A2C"/>
    <w:rsid w:val="00F7638F"/>
    <w:rsid w:val="00F83B82"/>
    <w:rsid w:val="00FA1DE5"/>
    <w:rsid w:val="00FA4DE2"/>
    <w:rsid w:val="00FB1171"/>
    <w:rsid w:val="00FB54A6"/>
    <w:rsid w:val="00FB55EB"/>
    <w:rsid w:val="00FB6DF7"/>
    <w:rsid w:val="00FC3D5C"/>
    <w:rsid w:val="00FC4635"/>
    <w:rsid w:val="00FE4545"/>
    <w:rsid w:val="00FE6FF4"/>
    <w:rsid w:val="62EAE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 w:type="paragraph" w:styleId="BalloonText">
    <w:name w:val="Balloon Text"/>
    <w:basedOn w:val="Normal"/>
    <w:link w:val="BalloonTextChar"/>
    <w:semiHidden/>
    <w:unhideWhenUsed/>
    <w:rsid w:val="008C6FA9"/>
    <w:rPr>
      <w:rFonts w:ascii="Segoe UI" w:hAnsi="Segoe UI" w:cs="Segoe UI"/>
      <w:sz w:val="18"/>
      <w:szCs w:val="18"/>
    </w:rPr>
  </w:style>
  <w:style w:type="character" w:customStyle="1" w:styleId="BalloonTextChar">
    <w:name w:val="Balloon Text Char"/>
    <w:basedOn w:val="DefaultParagraphFont"/>
    <w:link w:val="BalloonText"/>
    <w:semiHidden/>
    <w:rsid w:val="008C6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921">
      <w:bodyDiv w:val="1"/>
      <w:marLeft w:val="0"/>
      <w:marRight w:val="0"/>
      <w:marTop w:val="0"/>
      <w:marBottom w:val="0"/>
      <w:divBdr>
        <w:top w:val="none" w:sz="0" w:space="0" w:color="auto"/>
        <w:left w:val="none" w:sz="0" w:space="0" w:color="auto"/>
        <w:bottom w:val="none" w:sz="0" w:space="0" w:color="auto"/>
        <w:right w:val="none" w:sz="0" w:space="0" w:color="auto"/>
      </w:divBdr>
    </w:div>
    <w:div w:id="896286133">
      <w:bodyDiv w:val="1"/>
      <w:marLeft w:val="0"/>
      <w:marRight w:val="0"/>
      <w:marTop w:val="0"/>
      <w:marBottom w:val="0"/>
      <w:divBdr>
        <w:top w:val="none" w:sz="0" w:space="0" w:color="auto"/>
        <w:left w:val="none" w:sz="0" w:space="0" w:color="auto"/>
        <w:bottom w:val="none" w:sz="0" w:space="0" w:color="auto"/>
        <w:right w:val="none" w:sz="0" w:space="0" w:color="auto"/>
      </w:divBdr>
    </w:div>
    <w:div w:id="9627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1A6D94FFCE4BA943B3D3B2437CA6" ma:contentTypeVersion="30" ma:contentTypeDescription="Create a new document." ma:contentTypeScope="" ma:versionID="d42a64b92dd335429b16ad9f8767bac8">
  <xsd:schema xmlns:xsd="http://www.w3.org/2001/XMLSchema" xmlns:xs="http://www.w3.org/2001/XMLSchema" xmlns:p="http://schemas.microsoft.com/office/2006/metadata/properties" xmlns:ns3="6c5e636f-3217-45a8-a640-0b274c8f64f7" xmlns:ns4="86c17c57-84b9-46df-a990-1ca605e25eb8" targetNamespace="http://schemas.microsoft.com/office/2006/metadata/properties" ma:root="true" ma:fieldsID="2fc081fcf324d09b7c41d02c153dde90" ns3:_="" ns4:_="">
    <xsd:import namespace="6c5e636f-3217-45a8-a640-0b274c8f64f7"/>
    <xsd:import namespace="86c17c57-84b9-46df-a990-1ca605e25e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e636f-3217-45a8-a640-0b274c8f64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17c57-84b9-46df-a990-1ca605e25e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86c17c57-84b9-46df-a990-1ca605e25eb8" xsi:nil="true"/>
    <CultureName xmlns="86c17c57-84b9-46df-a990-1ca605e25eb8" xsi:nil="true"/>
    <Students xmlns="86c17c57-84b9-46df-a990-1ca605e25eb8">
      <UserInfo>
        <DisplayName/>
        <AccountId xsi:nil="true"/>
        <AccountType/>
      </UserInfo>
    </Students>
    <Invited_Students xmlns="86c17c57-84b9-46df-a990-1ca605e25eb8" xsi:nil="true"/>
    <Math_Settings xmlns="86c17c57-84b9-46df-a990-1ca605e25eb8" xsi:nil="true"/>
    <Self_Registration_Enabled xmlns="86c17c57-84b9-46df-a990-1ca605e25eb8" xsi:nil="true"/>
    <Teachers xmlns="86c17c57-84b9-46df-a990-1ca605e25eb8">
      <UserInfo>
        <DisplayName/>
        <AccountId xsi:nil="true"/>
        <AccountType/>
      </UserInfo>
    </Teachers>
    <Student_Groups xmlns="86c17c57-84b9-46df-a990-1ca605e25eb8">
      <UserInfo>
        <DisplayName/>
        <AccountId xsi:nil="true"/>
        <AccountType/>
      </UserInfo>
    </Student_Groups>
    <Invited_Teachers xmlns="86c17c57-84b9-46df-a990-1ca605e25eb8" xsi:nil="true"/>
    <Templates xmlns="86c17c57-84b9-46df-a990-1ca605e25eb8" xsi:nil="true"/>
    <Has_Teacher_Only_SectionGroup xmlns="86c17c57-84b9-46df-a990-1ca605e25eb8" xsi:nil="true"/>
    <NotebookType xmlns="86c17c57-84b9-46df-a990-1ca605e25eb8" xsi:nil="true"/>
    <AppVersion xmlns="86c17c57-84b9-46df-a990-1ca605e25eb8" xsi:nil="true"/>
    <TeamsChannelId xmlns="86c17c57-84b9-46df-a990-1ca605e25eb8" xsi:nil="true"/>
    <DefaultSectionNames xmlns="86c17c57-84b9-46df-a990-1ca605e25eb8" xsi:nil="true"/>
    <Is_Collaboration_Space_Locked xmlns="86c17c57-84b9-46df-a990-1ca605e25eb8" xsi:nil="true"/>
    <Owner xmlns="86c17c57-84b9-46df-a990-1ca605e25eb8">
      <UserInfo>
        <DisplayName/>
        <AccountId xsi:nil="true"/>
        <AccountType/>
      </UserInfo>
    </Owner>
    <IsNotebookLocked xmlns="86c17c57-84b9-46df-a990-1ca605e25eb8" xsi:nil="true"/>
  </documentManagement>
</p:properties>
</file>

<file path=customXml/itemProps1.xml><?xml version="1.0" encoding="utf-8"?>
<ds:datastoreItem xmlns:ds="http://schemas.openxmlformats.org/officeDocument/2006/customXml" ds:itemID="{A0DB9191-B352-4AF8-B2A7-BB80E5234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e636f-3217-45a8-a640-0b274c8f64f7"/>
    <ds:schemaRef ds:uri="86c17c57-84b9-46df-a990-1ca605e2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65A55-CE06-4E7A-8115-62FD6B812C87}">
  <ds:schemaRefs>
    <ds:schemaRef ds:uri="http://schemas.microsoft.com/sharepoint/v3/contenttype/forms"/>
  </ds:schemaRefs>
</ds:datastoreItem>
</file>

<file path=customXml/itemProps3.xml><?xml version="1.0" encoding="utf-8"?>
<ds:datastoreItem xmlns:ds="http://schemas.openxmlformats.org/officeDocument/2006/customXml" ds:itemID="{107A16DE-929E-4524-9D7B-18DBC25DB0A0}">
  <ds:schemaRefs>
    <ds:schemaRef ds:uri="http://schemas.openxmlformats.org/package/2006/metadata/core-properties"/>
    <ds:schemaRef ds:uri="http://www.w3.org/XML/1998/namespace"/>
    <ds:schemaRef ds:uri="86c17c57-84b9-46df-a990-1ca605e25eb8"/>
    <ds:schemaRef ds:uri="http://schemas.microsoft.com/office/2006/documentManagement/types"/>
    <ds:schemaRef ds:uri="http://purl.org/dc/dcmitype/"/>
    <ds:schemaRef ds:uri="http://schemas.microsoft.com/office/infopath/2007/PartnerControls"/>
    <ds:schemaRef ds:uri="6c5e636f-3217-45a8-a640-0b274c8f64f7"/>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732</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Brad Fowler</cp:lastModifiedBy>
  <cp:revision>3</cp:revision>
  <cp:lastPrinted>2019-09-06T17:40:00Z</cp:lastPrinted>
  <dcterms:created xsi:type="dcterms:W3CDTF">2019-09-06T18:58:00Z</dcterms:created>
  <dcterms:modified xsi:type="dcterms:W3CDTF">2019-09-06T19:30:00Z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0x01010020F81A6D94FFCE4BA943B3D3B2437CA6</vt:lpwstr>
  </property>
</Properties>
</file>