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054F" w14:textId="77777777" w:rsidR="00B80200" w:rsidRDefault="0014666D" w:rsidP="0014666D">
      <w:pPr>
        <w:rPr>
          <w:b/>
          <w:bCs/>
          <w:smallCaps/>
          <w:sz w:val="28"/>
          <w:szCs w:val="28"/>
        </w:rPr>
      </w:pPr>
      <w:r w:rsidRPr="00B11C50">
        <w:rPr>
          <w:b/>
          <w:bCs/>
          <w:smallCaps/>
          <w:sz w:val="28"/>
          <w:szCs w:val="28"/>
        </w:rPr>
        <w:t>Committee Name:</w:t>
      </w:r>
      <w:r w:rsidR="00B80E7E">
        <w:rPr>
          <w:b/>
          <w:bCs/>
          <w:smallCaps/>
          <w:sz w:val="28"/>
          <w:szCs w:val="28"/>
        </w:rPr>
        <w:t xml:space="preserve"> RPIPC</w:t>
      </w:r>
    </w:p>
    <w:p w14:paraId="1481995E" w14:textId="1313BA32" w:rsidR="00B80E7E" w:rsidRPr="00C53D18" w:rsidRDefault="00B80E7E" w:rsidP="00B80E7E">
      <w:pPr>
        <w:rPr>
          <w:b/>
          <w:bCs/>
          <w:smallCaps/>
          <w:sz w:val="28"/>
          <w:szCs w:val="28"/>
          <w:u w:val="single"/>
        </w:rPr>
      </w:pPr>
      <w:r w:rsidRPr="00C53D18">
        <w:rPr>
          <w:b/>
          <w:bCs/>
          <w:smallCaps/>
          <w:sz w:val="28"/>
          <w:szCs w:val="28"/>
        </w:rPr>
        <w:t xml:space="preserve">Committee Officers: </w:t>
      </w:r>
      <w:r w:rsidR="00E3001E">
        <w:rPr>
          <w:b/>
          <w:bCs/>
          <w:smallCaps/>
          <w:sz w:val="28"/>
          <w:szCs w:val="28"/>
        </w:rPr>
        <w:t xml:space="preserve">Jan </w:t>
      </w:r>
      <w:r w:rsidR="00E00735">
        <w:rPr>
          <w:b/>
          <w:bCs/>
          <w:smallCaps/>
          <w:sz w:val="28"/>
          <w:szCs w:val="28"/>
        </w:rPr>
        <w:t>Hoffman</w:t>
      </w:r>
      <w:r w:rsidR="00886994">
        <w:rPr>
          <w:b/>
          <w:bCs/>
          <w:smallCaps/>
          <w:sz w:val="28"/>
          <w:szCs w:val="28"/>
        </w:rPr>
        <w:t>n</w:t>
      </w:r>
      <w:r w:rsidR="00E00735">
        <w:rPr>
          <w:b/>
          <w:bCs/>
          <w:smallCaps/>
          <w:sz w:val="28"/>
          <w:szCs w:val="28"/>
        </w:rPr>
        <w:t xml:space="preserve"> </w:t>
      </w:r>
      <w:r>
        <w:rPr>
          <w:b/>
          <w:bCs/>
          <w:smallCaps/>
          <w:sz w:val="28"/>
          <w:szCs w:val="28"/>
        </w:rPr>
        <w:t xml:space="preserve">Clark, </w:t>
      </w:r>
      <w:r w:rsidR="00E3001E">
        <w:rPr>
          <w:b/>
          <w:bCs/>
          <w:smallCaps/>
          <w:sz w:val="28"/>
          <w:szCs w:val="28"/>
        </w:rPr>
        <w:t xml:space="preserve">Susan </w:t>
      </w:r>
      <w:r>
        <w:rPr>
          <w:b/>
          <w:bCs/>
          <w:smallCaps/>
          <w:sz w:val="28"/>
          <w:szCs w:val="28"/>
        </w:rPr>
        <w:t xml:space="preserve">Allen, </w:t>
      </w:r>
      <w:r w:rsidR="00E3001E">
        <w:rPr>
          <w:b/>
          <w:bCs/>
          <w:smallCaps/>
          <w:sz w:val="28"/>
          <w:szCs w:val="28"/>
        </w:rPr>
        <w:t xml:space="preserve">Emily </w:t>
      </w:r>
      <w:r>
        <w:rPr>
          <w:b/>
          <w:bCs/>
          <w:smallCaps/>
          <w:sz w:val="28"/>
          <w:szCs w:val="28"/>
        </w:rPr>
        <w:t>Gómez</w:t>
      </w:r>
      <w:r>
        <w:rPr>
          <w:b/>
          <w:bCs/>
          <w:smallCaps/>
          <w:sz w:val="28"/>
          <w:szCs w:val="28"/>
        </w:rPr>
        <w:tab/>
      </w:r>
    </w:p>
    <w:p w14:paraId="4AE573AE" w14:textId="77777777" w:rsidR="00B80E7E" w:rsidRPr="00B80E7E" w:rsidRDefault="00B80E7E" w:rsidP="0014666D">
      <w:pPr>
        <w:rPr>
          <w:b/>
          <w:bCs/>
          <w:smallCaps/>
          <w:sz w:val="28"/>
          <w:szCs w:val="28"/>
          <w:u w:val="single"/>
        </w:rPr>
      </w:pPr>
      <w:r w:rsidRPr="00C53D18">
        <w:rPr>
          <w:b/>
          <w:bCs/>
          <w:smallCaps/>
          <w:sz w:val="28"/>
          <w:szCs w:val="28"/>
        </w:rPr>
        <w:t>Academic Year:</w:t>
      </w:r>
      <w:r w:rsidRPr="009D49FC">
        <w:rPr>
          <w:b/>
          <w:bCs/>
          <w:smallCaps/>
          <w:sz w:val="28"/>
          <w:szCs w:val="28"/>
        </w:rPr>
        <w:t xml:space="preserve"> </w:t>
      </w:r>
      <w:r>
        <w:rPr>
          <w:b/>
          <w:bCs/>
          <w:smallCaps/>
          <w:sz w:val="28"/>
          <w:szCs w:val="28"/>
        </w:rPr>
        <w:t>2016-2017</w:t>
      </w:r>
    </w:p>
    <w:p w14:paraId="5F93AD74" w14:textId="3F0D3579"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E7147D">
        <w:rPr>
          <w:b/>
          <w:bCs/>
          <w:smallCaps/>
          <w:sz w:val="28"/>
          <w:szCs w:val="28"/>
        </w:rPr>
        <w:t>March</w:t>
      </w:r>
      <w:r w:rsidR="00F91654">
        <w:rPr>
          <w:b/>
          <w:bCs/>
          <w:smallCaps/>
          <w:sz w:val="28"/>
          <w:szCs w:val="28"/>
        </w:rPr>
        <w:t xml:space="preserve"> </w:t>
      </w:r>
      <w:r w:rsidR="00C00AB9">
        <w:rPr>
          <w:b/>
          <w:bCs/>
          <w:smallCaps/>
          <w:sz w:val="28"/>
          <w:szCs w:val="28"/>
        </w:rPr>
        <w:t>31</w:t>
      </w:r>
      <w:r w:rsidR="00C00AB9" w:rsidRPr="00C00AB9">
        <w:rPr>
          <w:b/>
          <w:bCs/>
          <w:smallCaps/>
          <w:sz w:val="28"/>
          <w:szCs w:val="28"/>
          <w:vertAlign w:val="superscript"/>
        </w:rPr>
        <w:t>st</w:t>
      </w:r>
      <w:r w:rsidR="00B80E7E">
        <w:rPr>
          <w:b/>
          <w:bCs/>
          <w:smallCaps/>
          <w:sz w:val="28"/>
          <w:szCs w:val="28"/>
        </w:rPr>
        <w:t>, 2:</w:t>
      </w:r>
      <w:r w:rsidR="00E3001E">
        <w:rPr>
          <w:b/>
          <w:bCs/>
          <w:smallCaps/>
          <w:sz w:val="28"/>
          <w:szCs w:val="28"/>
        </w:rPr>
        <w:t>00pm</w:t>
      </w:r>
      <w:r w:rsidRPr="00B11C50">
        <w:rPr>
          <w:b/>
          <w:bCs/>
          <w:smallCaps/>
          <w:sz w:val="28"/>
          <w:szCs w:val="28"/>
        </w:rPr>
        <w:t xml:space="preserve"> </w:t>
      </w:r>
    </w:p>
    <w:p w14:paraId="1B391DB4" w14:textId="62F184F2" w:rsidR="00B80200" w:rsidRDefault="0014666D" w:rsidP="00E00735">
      <w:pPr>
        <w:rPr>
          <w:b/>
          <w:bCs/>
          <w:smallCaps/>
          <w:sz w:val="28"/>
          <w:szCs w:val="28"/>
        </w:rPr>
      </w:pPr>
      <w:r w:rsidRPr="00B11C50">
        <w:rPr>
          <w:b/>
          <w:bCs/>
          <w:smallCaps/>
          <w:sz w:val="28"/>
          <w:szCs w:val="28"/>
        </w:rPr>
        <w:t xml:space="preserve">Meeting Location: </w:t>
      </w:r>
      <w:r w:rsidR="00E3001E">
        <w:rPr>
          <w:b/>
          <w:bCs/>
          <w:smallCaps/>
          <w:sz w:val="28"/>
          <w:szCs w:val="28"/>
        </w:rPr>
        <w:t xml:space="preserve">A&amp;S </w:t>
      </w:r>
      <w:r w:rsidR="004970C6">
        <w:rPr>
          <w:b/>
          <w:bCs/>
          <w:smallCaps/>
          <w:sz w:val="28"/>
          <w:szCs w:val="28"/>
        </w:rPr>
        <w:t>251</w:t>
      </w:r>
    </w:p>
    <w:p w14:paraId="132C1F4E" w14:textId="77777777" w:rsidR="00E00735" w:rsidRPr="00E00735" w:rsidRDefault="00E00735" w:rsidP="00E00735">
      <w:pPr>
        <w:rPr>
          <w:b/>
          <w:bCs/>
          <w:smallCaps/>
          <w:sz w:val="20"/>
          <w:szCs w:val="20"/>
        </w:rPr>
      </w:pPr>
    </w:p>
    <w:p w14:paraId="7935560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B2BFFCC"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E317FD8" w14:textId="77777777" w:rsidR="00973FD5" w:rsidRDefault="00973FD5">
            <w:pPr>
              <w:rPr>
                <w:sz w:val="20"/>
              </w:rPr>
            </w:pPr>
          </w:p>
          <w:p w14:paraId="1C02315A"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B80E7E" w14:paraId="7C5744C2" w14:textId="77777777" w:rsidTr="000F4925">
        <w:trPr>
          <w:trHeight w:val="243"/>
        </w:trPr>
        <w:tc>
          <w:tcPr>
            <w:tcW w:w="720" w:type="dxa"/>
            <w:tcBorders>
              <w:top w:val="thinThickSmallGap" w:sz="24" w:space="0" w:color="auto"/>
            </w:tcBorders>
            <w:vAlign w:val="center"/>
          </w:tcPr>
          <w:p w14:paraId="0200EE22" w14:textId="62F67986" w:rsidR="00B80E7E" w:rsidRPr="00C53D18" w:rsidRDefault="001C6D74" w:rsidP="00B80E7E">
            <w:pPr>
              <w:rPr>
                <w:sz w:val="36"/>
                <w:szCs w:val="36"/>
              </w:rPr>
            </w:pPr>
            <w:r>
              <w:rPr>
                <w:sz w:val="36"/>
                <w:szCs w:val="36"/>
              </w:rPr>
              <w:t>P</w:t>
            </w:r>
          </w:p>
        </w:tc>
        <w:tc>
          <w:tcPr>
            <w:tcW w:w="6120" w:type="dxa"/>
            <w:tcBorders>
              <w:top w:val="thinThickSmallGap" w:sz="24" w:space="0" w:color="auto"/>
            </w:tcBorders>
            <w:vAlign w:val="center"/>
          </w:tcPr>
          <w:p w14:paraId="78BC4A97" w14:textId="6EB93B5B" w:rsidR="00B80E7E" w:rsidRPr="00C53D18" w:rsidRDefault="00B80E7E" w:rsidP="00E7147D">
            <w:r w:rsidRPr="00C53D18">
              <w:t>Susan Allen</w:t>
            </w:r>
            <w:r w:rsidR="00F91654">
              <w:t xml:space="preserve"> </w:t>
            </w:r>
          </w:p>
        </w:tc>
        <w:tc>
          <w:tcPr>
            <w:tcW w:w="540" w:type="dxa"/>
            <w:tcBorders>
              <w:top w:val="thinThickSmallGap" w:sz="24" w:space="0" w:color="auto"/>
            </w:tcBorders>
            <w:vAlign w:val="center"/>
          </w:tcPr>
          <w:p w14:paraId="6A86848E" w14:textId="2E7EED01" w:rsidR="00B80E7E" w:rsidRPr="00C53D18" w:rsidRDefault="001C6D74" w:rsidP="00B80E7E">
            <w:pPr>
              <w:rPr>
                <w:sz w:val="36"/>
                <w:szCs w:val="36"/>
              </w:rPr>
            </w:pPr>
            <w:r>
              <w:rPr>
                <w:sz w:val="36"/>
                <w:szCs w:val="36"/>
              </w:rPr>
              <w:t>P</w:t>
            </w:r>
          </w:p>
        </w:tc>
        <w:tc>
          <w:tcPr>
            <w:tcW w:w="6660" w:type="dxa"/>
            <w:tcBorders>
              <w:top w:val="thinThickSmallGap" w:sz="24" w:space="0" w:color="auto"/>
            </w:tcBorders>
            <w:vAlign w:val="center"/>
          </w:tcPr>
          <w:p w14:paraId="45983C8A" w14:textId="77777777" w:rsidR="00B80E7E" w:rsidRPr="00C53D18" w:rsidRDefault="00B80E7E" w:rsidP="00B80E7E">
            <w:r>
              <w:t xml:space="preserve">Will Hobbs </w:t>
            </w:r>
          </w:p>
        </w:tc>
      </w:tr>
      <w:tr w:rsidR="00B80E7E" w14:paraId="0252DC30" w14:textId="77777777" w:rsidTr="000F4925">
        <w:trPr>
          <w:trHeight w:val="161"/>
        </w:trPr>
        <w:tc>
          <w:tcPr>
            <w:tcW w:w="720" w:type="dxa"/>
            <w:vAlign w:val="center"/>
          </w:tcPr>
          <w:p w14:paraId="3AF5C362" w14:textId="68277D11" w:rsidR="00B80E7E" w:rsidRPr="00C53D18" w:rsidRDefault="00E00735" w:rsidP="00B80E7E">
            <w:pPr>
              <w:rPr>
                <w:sz w:val="36"/>
                <w:szCs w:val="36"/>
              </w:rPr>
            </w:pPr>
            <w:r>
              <w:rPr>
                <w:sz w:val="36"/>
                <w:szCs w:val="36"/>
              </w:rPr>
              <w:t>P</w:t>
            </w:r>
          </w:p>
        </w:tc>
        <w:tc>
          <w:tcPr>
            <w:tcW w:w="6120" w:type="dxa"/>
            <w:vAlign w:val="center"/>
          </w:tcPr>
          <w:p w14:paraId="015558A7" w14:textId="77777777" w:rsidR="00B80E7E" w:rsidRPr="00C53D18" w:rsidRDefault="00B80E7E" w:rsidP="00B80E7E">
            <w:r w:rsidRPr="00C53D18">
              <w:t xml:space="preserve">Donna </w:t>
            </w:r>
            <w:r>
              <w:t>Bennett</w:t>
            </w:r>
            <w:r w:rsidRPr="00C53D18">
              <w:t xml:space="preserve"> </w:t>
            </w:r>
          </w:p>
        </w:tc>
        <w:tc>
          <w:tcPr>
            <w:tcW w:w="540" w:type="dxa"/>
            <w:vAlign w:val="center"/>
          </w:tcPr>
          <w:p w14:paraId="4236AE2C" w14:textId="77777777" w:rsidR="00B80E7E" w:rsidRPr="00C53D18" w:rsidRDefault="00B80E7E" w:rsidP="00B80E7E">
            <w:pPr>
              <w:rPr>
                <w:sz w:val="36"/>
                <w:szCs w:val="36"/>
              </w:rPr>
            </w:pPr>
            <w:r w:rsidRPr="00C53D18">
              <w:rPr>
                <w:sz w:val="36"/>
                <w:szCs w:val="36"/>
              </w:rPr>
              <w:t>P</w:t>
            </w:r>
          </w:p>
        </w:tc>
        <w:tc>
          <w:tcPr>
            <w:tcW w:w="6660" w:type="dxa"/>
            <w:vAlign w:val="center"/>
          </w:tcPr>
          <w:p w14:paraId="46C4ADF8" w14:textId="77777777" w:rsidR="00B80E7E" w:rsidRPr="00C53D18" w:rsidRDefault="00B80E7E" w:rsidP="00B80E7E">
            <w:r w:rsidRPr="00C53D18">
              <w:t xml:space="preserve">Jan </w:t>
            </w:r>
            <w:r>
              <w:t xml:space="preserve">Hoffmann </w:t>
            </w:r>
            <w:r w:rsidRPr="00C53D18">
              <w:t>Clark</w:t>
            </w:r>
          </w:p>
        </w:tc>
      </w:tr>
      <w:tr w:rsidR="00B80E7E" w14:paraId="223661A3" w14:textId="77777777" w:rsidTr="000F4925">
        <w:trPr>
          <w:trHeight w:val="161"/>
        </w:trPr>
        <w:tc>
          <w:tcPr>
            <w:tcW w:w="720" w:type="dxa"/>
            <w:vAlign w:val="center"/>
          </w:tcPr>
          <w:p w14:paraId="3FD5CFCA" w14:textId="5037E34D" w:rsidR="00B80E7E" w:rsidRPr="00C53D18" w:rsidRDefault="00C00AB9" w:rsidP="00B80E7E">
            <w:pPr>
              <w:rPr>
                <w:sz w:val="36"/>
                <w:szCs w:val="36"/>
              </w:rPr>
            </w:pPr>
            <w:r>
              <w:rPr>
                <w:sz w:val="36"/>
                <w:szCs w:val="36"/>
              </w:rPr>
              <w:t>P</w:t>
            </w:r>
          </w:p>
        </w:tc>
        <w:tc>
          <w:tcPr>
            <w:tcW w:w="6120" w:type="dxa"/>
            <w:vAlign w:val="center"/>
          </w:tcPr>
          <w:p w14:paraId="089154A0" w14:textId="5BABD1DB" w:rsidR="00B80E7E" w:rsidRPr="00C53D18" w:rsidRDefault="00B80E7E" w:rsidP="00B80E7E">
            <w:r>
              <w:t xml:space="preserve">Millicent </w:t>
            </w:r>
            <w:r w:rsidR="00170671">
              <w:t xml:space="preserve">(Millie) </w:t>
            </w:r>
            <w:r>
              <w:t>Dempsey</w:t>
            </w:r>
          </w:p>
        </w:tc>
        <w:tc>
          <w:tcPr>
            <w:tcW w:w="540" w:type="dxa"/>
            <w:vAlign w:val="center"/>
          </w:tcPr>
          <w:p w14:paraId="4A68393E" w14:textId="6944FFB4" w:rsidR="00B80E7E" w:rsidRPr="00C53D18" w:rsidRDefault="006D6306" w:rsidP="00B80E7E">
            <w:pPr>
              <w:rPr>
                <w:sz w:val="36"/>
                <w:szCs w:val="36"/>
              </w:rPr>
            </w:pPr>
            <w:r>
              <w:rPr>
                <w:sz w:val="36"/>
                <w:szCs w:val="36"/>
              </w:rPr>
              <w:t>R</w:t>
            </w:r>
          </w:p>
        </w:tc>
        <w:tc>
          <w:tcPr>
            <w:tcW w:w="6660" w:type="dxa"/>
            <w:vAlign w:val="center"/>
          </w:tcPr>
          <w:p w14:paraId="1B68E56E" w14:textId="77777777" w:rsidR="00B80E7E" w:rsidRPr="00C53D18" w:rsidRDefault="00B80E7E" w:rsidP="00B80E7E">
            <w:r>
              <w:t xml:space="preserve">Kristy Johnson </w:t>
            </w:r>
          </w:p>
        </w:tc>
      </w:tr>
      <w:tr w:rsidR="00B80E7E" w14:paraId="7B09AB44" w14:textId="77777777" w:rsidTr="000F4925">
        <w:trPr>
          <w:trHeight w:val="161"/>
        </w:trPr>
        <w:tc>
          <w:tcPr>
            <w:tcW w:w="720" w:type="dxa"/>
            <w:vAlign w:val="center"/>
          </w:tcPr>
          <w:p w14:paraId="1B4C784B" w14:textId="221CF713" w:rsidR="00B80E7E" w:rsidRPr="00C53D18" w:rsidRDefault="00E95488" w:rsidP="006D6306">
            <w:pPr>
              <w:rPr>
                <w:sz w:val="36"/>
                <w:szCs w:val="36"/>
              </w:rPr>
            </w:pPr>
            <w:r>
              <w:rPr>
                <w:sz w:val="36"/>
                <w:szCs w:val="36"/>
              </w:rPr>
              <w:t>P</w:t>
            </w:r>
          </w:p>
        </w:tc>
        <w:tc>
          <w:tcPr>
            <w:tcW w:w="6120" w:type="dxa"/>
            <w:vAlign w:val="center"/>
          </w:tcPr>
          <w:p w14:paraId="5FAF930F" w14:textId="77777777" w:rsidR="00B80E7E" w:rsidRPr="00C53D18" w:rsidRDefault="00B80E7E" w:rsidP="00B80E7E">
            <w:r>
              <w:t>Josefina (</w:t>
            </w:r>
            <w:proofErr w:type="spellStart"/>
            <w:r>
              <w:t>Fina</w:t>
            </w:r>
            <w:proofErr w:type="spellEnd"/>
            <w:r>
              <w:t xml:space="preserve">) </w:t>
            </w:r>
            <w:proofErr w:type="spellStart"/>
            <w:r>
              <w:t>Endere</w:t>
            </w:r>
            <w:proofErr w:type="spellEnd"/>
          </w:p>
        </w:tc>
        <w:tc>
          <w:tcPr>
            <w:tcW w:w="540" w:type="dxa"/>
            <w:vAlign w:val="center"/>
          </w:tcPr>
          <w:p w14:paraId="6DA9A108" w14:textId="33967AEB" w:rsidR="00B80E7E" w:rsidRPr="00C53D18" w:rsidRDefault="00E95488" w:rsidP="00B80E7E">
            <w:pPr>
              <w:rPr>
                <w:sz w:val="36"/>
                <w:szCs w:val="36"/>
              </w:rPr>
            </w:pPr>
            <w:r>
              <w:rPr>
                <w:sz w:val="36"/>
                <w:szCs w:val="36"/>
              </w:rPr>
              <w:t>P</w:t>
            </w:r>
          </w:p>
        </w:tc>
        <w:tc>
          <w:tcPr>
            <w:tcW w:w="6660" w:type="dxa"/>
            <w:vAlign w:val="center"/>
          </w:tcPr>
          <w:p w14:paraId="1F93900B" w14:textId="7B914BD3" w:rsidR="00B80E7E" w:rsidRPr="00C53D18" w:rsidRDefault="00B80E7E" w:rsidP="00E3001E">
            <w:r>
              <w:t xml:space="preserve">Wanda Johnson </w:t>
            </w:r>
          </w:p>
        </w:tc>
      </w:tr>
      <w:tr w:rsidR="00B80E7E" w14:paraId="172F9C43" w14:textId="77777777" w:rsidTr="000F4925">
        <w:trPr>
          <w:trHeight w:val="161"/>
        </w:trPr>
        <w:tc>
          <w:tcPr>
            <w:tcW w:w="720" w:type="dxa"/>
            <w:vAlign w:val="center"/>
          </w:tcPr>
          <w:p w14:paraId="3CFC5587" w14:textId="2F9F134D" w:rsidR="00B80E7E" w:rsidRPr="00C53D18" w:rsidRDefault="00C00AB9" w:rsidP="00B80E7E">
            <w:pPr>
              <w:rPr>
                <w:sz w:val="36"/>
                <w:szCs w:val="36"/>
              </w:rPr>
            </w:pPr>
            <w:r>
              <w:rPr>
                <w:sz w:val="36"/>
                <w:szCs w:val="36"/>
              </w:rPr>
              <w:t>A</w:t>
            </w:r>
          </w:p>
        </w:tc>
        <w:tc>
          <w:tcPr>
            <w:tcW w:w="6120" w:type="dxa"/>
            <w:vAlign w:val="center"/>
          </w:tcPr>
          <w:p w14:paraId="3769DF68" w14:textId="77777777" w:rsidR="00B80E7E" w:rsidRPr="00C53D18" w:rsidRDefault="00B80E7E" w:rsidP="00B80E7E">
            <w:r>
              <w:t>Charles Faber</w:t>
            </w:r>
          </w:p>
        </w:tc>
        <w:tc>
          <w:tcPr>
            <w:tcW w:w="540" w:type="dxa"/>
            <w:vAlign w:val="center"/>
          </w:tcPr>
          <w:p w14:paraId="73AC5791" w14:textId="77777777" w:rsidR="00B80E7E" w:rsidRPr="00C53D18" w:rsidRDefault="00B80E7E" w:rsidP="00B80E7E">
            <w:pPr>
              <w:rPr>
                <w:sz w:val="36"/>
                <w:szCs w:val="36"/>
              </w:rPr>
            </w:pPr>
            <w:r>
              <w:rPr>
                <w:sz w:val="36"/>
                <w:szCs w:val="36"/>
              </w:rPr>
              <w:t>P</w:t>
            </w:r>
            <w:r w:rsidRPr="00C53D18">
              <w:rPr>
                <w:sz w:val="36"/>
                <w:szCs w:val="36"/>
              </w:rPr>
              <w:t xml:space="preserve"> </w:t>
            </w:r>
          </w:p>
        </w:tc>
        <w:tc>
          <w:tcPr>
            <w:tcW w:w="6660" w:type="dxa"/>
            <w:vAlign w:val="center"/>
          </w:tcPr>
          <w:p w14:paraId="35A85E1F" w14:textId="77777777" w:rsidR="00B80E7E" w:rsidRPr="00C53D18" w:rsidRDefault="00B80E7E" w:rsidP="00B80E7E">
            <w:r>
              <w:t xml:space="preserve">Nancy </w:t>
            </w:r>
            <w:proofErr w:type="spellStart"/>
            <w:r>
              <w:t>Mizelle</w:t>
            </w:r>
            <w:proofErr w:type="spellEnd"/>
          </w:p>
        </w:tc>
      </w:tr>
      <w:tr w:rsidR="00B80E7E" w14:paraId="44400F1D" w14:textId="77777777" w:rsidTr="000F4925">
        <w:trPr>
          <w:trHeight w:val="278"/>
        </w:trPr>
        <w:tc>
          <w:tcPr>
            <w:tcW w:w="720" w:type="dxa"/>
            <w:vAlign w:val="center"/>
          </w:tcPr>
          <w:p w14:paraId="188A7761" w14:textId="7AF02E8B" w:rsidR="00B80E7E" w:rsidRPr="00C53D18" w:rsidRDefault="00C72B38" w:rsidP="00B80E7E">
            <w:pPr>
              <w:rPr>
                <w:sz w:val="36"/>
                <w:szCs w:val="36"/>
              </w:rPr>
            </w:pPr>
            <w:r>
              <w:rPr>
                <w:sz w:val="36"/>
                <w:szCs w:val="36"/>
              </w:rPr>
              <w:t>R</w:t>
            </w:r>
          </w:p>
        </w:tc>
        <w:tc>
          <w:tcPr>
            <w:tcW w:w="6120" w:type="dxa"/>
            <w:vAlign w:val="center"/>
          </w:tcPr>
          <w:p w14:paraId="13129131" w14:textId="77777777" w:rsidR="00B80E7E" w:rsidRPr="00C53D18" w:rsidRDefault="00B80E7E" w:rsidP="00B80E7E">
            <w:r w:rsidRPr="00C53D18">
              <w:t>Renee Fontenot</w:t>
            </w:r>
          </w:p>
        </w:tc>
        <w:tc>
          <w:tcPr>
            <w:tcW w:w="540" w:type="dxa"/>
            <w:vAlign w:val="center"/>
          </w:tcPr>
          <w:p w14:paraId="4A58CD2E" w14:textId="3EE07278" w:rsidR="00B80E7E" w:rsidRPr="00C53D18" w:rsidRDefault="006D6306" w:rsidP="00B80E7E">
            <w:pPr>
              <w:rPr>
                <w:sz w:val="36"/>
                <w:szCs w:val="36"/>
              </w:rPr>
            </w:pPr>
            <w:r>
              <w:rPr>
                <w:sz w:val="36"/>
                <w:szCs w:val="36"/>
              </w:rPr>
              <w:t>P</w:t>
            </w:r>
          </w:p>
        </w:tc>
        <w:tc>
          <w:tcPr>
            <w:tcW w:w="6660" w:type="dxa"/>
            <w:vAlign w:val="center"/>
          </w:tcPr>
          <w:p w14:paraId="4BC44962" w14:textId="269470D2" w:rsidR="00B80E7E" w:rsidRPr="00C53D18" w:rsidRDefault="00B80E7E" w:rsidP="00E3001E">
            <w:proofErr w:type="spellStart"/>
            <w:r>
              <w:t>Evita</w:t>
            </w:r>
            <w:proofErr w:type="spellEnd"/>
            <w:r>
              <w:t xml:space="preserve"> </w:t>
            </w:r>
            <w:proofErr w:type="spellStart"/>
            <w:r>
              <w:t>Shinholster</w:t>
            </w:r>
            <w:proofErr w:type="spellEnd"/>
            <w:r>
              <w:t xml:space="preserve"> </w:t>
            </w:r>
          </w:p>
        </w:tc>
      </w:tr>
      <w:tr w:rsidR="00B80E7E" w14:paraId="24AAA9C7" w14:textId="77777777" w:rsidTr="000F4925">
        <w:trPr>
          <w:trHeight w:val="278"/>
        </w:trPr>
        <w:tc>
          <w:tcPr>
            <w:tcW w:w="720" w:type="dxa"/>
            <w:vAlign w:val="center"/>
          </w:tcPr>
          <w:p w14:paraId="6890B58E" w14:textId="461D7D5A" w:rsidR="00B80E7E" w:rsidRPr="00C53D18" w:rsidRDefault="00E3001E" w:rsidP="00B80E7E">
            <w:pPr>
              <w:rPr>
                <w:sz w:val="36"/>
                <w:szCs w:val="36"/>
              </w:rPr>
            </w:pPr>
            <w:r>
              <w:rPr>
                <w:sz w:val="36"/>
                <w:szCs w:val="36"/>
              </w:rPr>
              <w:t>P</w:t>
            </w:r>
          </w:p>
        </w:tc>
        <w:tc>
          <w:tcPr>
            <w:tcW w:w="6120" w:type="dxa"/>
            <w:vAlign w:val="center"/>
          </w:tcPr>
          <w:p w14:paraId="1292099E" w14:textId="77777777" w:rsidR="00B80E7E" w:rsidRPr="00C53D18" w:rsidRDefault="00B80E7E" w:rsidP="00B80E7E">
            <w:r>
              <w:t xml:space="preserve">Emily Gómez </w:t>
            </w:r>
          </w:p>
        </w:tc>
        <w:tc>
          <w:tcPr>
            <w:tcW w:w="540" w:type="dxa"/>
            <w:vAlign w:val="center"/>
          </w:tcPr>
          <w:p w14:paraId="07879DA3" w14:textId="77777777" w:rsidR="00B80E7E" w:rsidRPr="00C53D18" w:rsidRDefault="00B80E7E" w:rsidP="00B80E7E">
            <w:pPr>
              <w:rPr>
                <w:sz w:val="36"/>
                <w:szCs w:val="36"/>
              </w:rPr>
            </w:pPr>
          </w:p>
        </w:tc>
        <w:tc>
          <w:tcPr>
            <w:tcW w:w="6660" w:type="dxa"/>
            <w:vAlign w:val="center"/>
          </w:tcPr>
          <w:p w14:paraId="78B72245" w14:textId="77777777" w:rsidR="00B80E7E" w:rsidRPr="00C53D18" w:rsidRDefault="00B80E7E" w:rsidP="00B80E7E">
            <w:r w:rsidRPr="00C53D18">
              <w:t xml:space="preserve"> </w:t>
            </w:r>
          </w:p>
        </w:tc>
      </w:tr>
      <w:tr w:rsidR="00973FD5" w14:paraId="2CB62FDB"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424002BF" w14:textId="16313CF3" w:rsidR="00973FD5" w:rsidRPr="00750727" w:rsidRDefault="00973FD5" w:rsidP="00C06503">
            <w:pPr>
              <w:pStyle w:val="Heading1"/>
              <w:rPr>
                <w:smallCaps/>
              </w:rPr>
            </w:pPr>
            <w:r w:rsidRPr="00750727">
              <w:rPr>
                <w:smallCaps/>
                <w:sz w:val="28"/>
                <w:szCs w:val="28"/>
              </w:rPr>
              <w:t>G</w:t>
            </w:r>
            <w:r w:rsidR="00750727" w:rsidRPr="00750727">
              <w:rPr>
                <w:smallCaps/>
                <w:sz w:val="28"/>
                <w:szCs w:val="28"/>
              </w:rPr>
              <w:t>uests</w:t>
            </w:r>
            <w:r w:rsidR="00A3141C">
              <w:rPr>
                <w:smallCaps/>
                <w:sz w:val="28"/>
                <w:szCs w:val="28"/>
              </w:rPr>
              <w:t xml:space="preserve">: </w:t>
            </w:r>
            <w:r w:rsidR="00C00AB9">
              <w:rPr>
                <w:smallCaps/>
                <w:sz w:val="28"/>
                <w:szCs w:val="28"/>
              </w:rPr>
              <w:t xml:space="preserve">Bob Orr, John Bowen, Anna Lumpkin, Mark </w:t>
            </w:r>
            <w:proofErr w:type="spellStart"/>
            <w:r w:rsidR="00C00AB9">
              <w:rPr>
                <w:smallCaps/>
                <w:sz w:val="28"/>
                <w:szCs w:val="28"/>
              </w:rPr>
              <w:t>Duclos</w:t>
            </w:r>
            <w:proofErr w:type="spellEnd"/>
            <w:r w:rsidR="00C00AB9">
              <w:rPr>
                <w:smallCaps/>
                <w:sz w:val="28"/>
                <w:szCs w:val="28"/>
              </w:rPr>
              <w:t xml:space="preserve">, Kyle </w:t>
            </w:r>
            <w:proofErr w:type="spellStart"/>
            <w:r w:rsidR="00C00AB9">
              <w:rPr>
                <w:smallCaps/>
                <w:sz w:val="28"/>
                <w:szCs w:val="28"/>
              </w:rPr>
              <w:t>Cullars</w:t>
            </w:r>
            <w:proofErr w:type="spellEnd"/>
            <w:r w:rsidR="00C00AB9">
              <w:rPr>
                <w:smallCaps/>
                <w:sz w:val="28"/>
                <w:szCs w:val="28"/>
              </w:rPr>
              <w:t xml:space="preserve">, </w:t>
            </w:r>
          </w:p>
        </w:tc>
      </w:tr>
      <w:tr w:rsidR="00973FD5" w14:paraId="611D16C7" w14:textId="77777777">
        <w:trPr>
          <w:trHeight w:val="225"/>
        </w:trPr>
        <w:tc>
          <w:tcPr>
            <w:tcW w:w="720" w:type="dxa"/>
            <w:tcBorders>
              <w:top w:val="thinThickSmallGap" w:sz="24" w:space="0" w:color="auto"/>
            </w:tcBorders>
          </w:tcPr>
          <w:p w14:paraId="6456AF8F" w14:textId="77777777" w:rsidR="00973FD5" w:rsidRDefault="00973FD5">
            <w:pPr>
              <w:jc w:val="center"/>
              <w:rPr>
                <w:sz w:val="20"/>
              </w:rPr>
            </w:pPr>
          </w:p>
        </w:tc>
        <w:tc>
          <w:tcPr>
            <w:tcW w:w="6120" w:type="dxa"/>
            <w:tcBorders>
              <w:top w:val="thinThickSmallGap" w:sz="24" w:space="0" w:color="auto"/>
            </w:tcBorders>
          </w:tcPr>
          <w:p w14:paraId="6C99FA55"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6A25729B" w14:textId="77777777" w:rsidR="00973FD5" w:rsidRDefault="00973FD5">
            <w:pPr>
              <w:rPr>
                <w:sz w:val="20"/>
              </w:rPr>
            </w:pPr>
          </w:p>
        </w:tc>
        <w:tc>
          <w:tcPr>
            <w:tcW w:w="6660" w:type="dxa"/>
            <w:tcBorders>
              <w:top w:val="thinThickSmallGap" w:sz="24" w:space="0" w:color="auto"/>
            </w:tcBorders>
          </w:tcPr>
          <w:p w14:paraId="39AA9B85" w14:textId="77777777" w:rsidR="00973FD5" w:rsidRDefault="00973FD5">
            <w:pPr>
              <w:rPr>
                <w:sz w:val="20"/>
              </w:rPr>
            </w:pPr>
            <w:r>
              <w:rPr>
                <w:sz w:val="20"/>
              </w:rPr>
              <w:t xml:space="preserve">                               </w:t>
            </w:r>
          </w:p>
        </w:tc>
      </w:tr>
      <w:tr w:rsidR="00973FD5" w14:paraId="1D7F5660" w14:textId="77777777">
        <w:trPr>
          <w:trHeight w:val="90"/>
        </w:trPr>
        <w:tc>
          <w:tcPr>
            <w:tcW w:w="720" w:type="dxa"/>
          </w:tcPr>
          <w:p w14:paraId="33FFCBDA" w14:textId="77777777" w:rsidR="00973FD5" w:rsidRDefault="00973FD5">
            <w:pPr>
              <w:jc w:val="center"/>
              <w:rPr>
                <w:sz w:val="20"/>
              </w:rPr>
            </w:pPr>
          </w:p>
        </w:tc>
        <w:tc>
          <w:tcPr>
            <w:tcW w:w="6120" w:type="dxa"/>
          </w:tcPr>
          <w:p w14:paraId="773C31D3" w14:textId="77777777" w:rsidR="00973FD5" w:rsidRDefault="00B53E8C">
            <w:pPr>
              <w:rPr>
                <w:sz w:val="20"/>
              </w:rPr>
            </w:pPr>
            <w:r>
              <w:rPr>
                <w:sz w:val="20"/>
              </w:rPr>
              <w:t>*Denotes new discussion on old business.</w:t>
            </w:r>
          </w:p>
        </w:tc>
        <w:tc>
          <w:tcPr>
            <w:tcW w:w="540" w:type="dxa"/>
          </w:tcPr>
          <w:p w14:paraId="5B505E5E" w14:textId="77777777" w:rsidR="00973FD5" w:rsidRDefault="00973FD5">
            <w:pPr>
              <w:rPr>
                <w:sz w:val="20"/>
              </w:rPr>
            </w:pPr>
          </w:p>
        </w:tc>
        <w:tc>
          <w:tcPr>
            <w:tcW w:w="6660" w:type="dxa"/>
          </w:tcPr>
          <w:p w14:paraId="35411996" w14:textId="77777777" w:rsidR="00973FD5" w:rsidRDefault="00973FD5">
            <w:pPr>
              <w:rPr>
                <w:sz w:val="20"/>
              </w:rPr>
            </w:pPr>
          </w:p>
        </w:tc>
      </w:tr>
    </w:tbl>
    <w:p w14:paraId="3921744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5862406F" w14:textId="77777777">
        <w:tc>
          <w:tcPr>
            <w:tcW w:w="3132" w:type="dxa"/>
          </w:tcPr>
          <w:p w14:paraId="53765B46"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7E986EF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8E5A7BD"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D60C584"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64863A35" w14:textId="77777777" w:rsidR="00973FD5" w:rsidRPr="00750727" w:rsidRDefault="00750727">
            <w:pPr>
              <w:pStyle w:val="Heading1"/>
              <w:jc w:val="center"/>
              <w:rPr>
                <w:smallCaps/>
                <w:sz w:val="28"/>
                <w:szCs w:val="28"/>
              </w:rPr>
            </w:pPr>
            <w:r w:rsidRPr="00750727">
              <w:rPr>
                <w:smallCaps/>
                <w:sz w:val="28"/>
                <w:szCs w:val="28"/>
              </w:rPr>
              <w:t>Follow-Up</w:t>
            </w:r>
          </w:p>
          <w:p w14:paraId="0C73FA9E" w14:textId="77777777" w:rsidR="00973FD5" w:rsidRDefault="005E16FB">
            <w:pPr>
              <w:jc w:val="center"/>
              <w:rPr>
                <w:sz w:val="20"/>
              </w:rPr>
            </w:pPr>
            <w:r>
              <w:rPr>
                <w:sz w:val="20"/>
              </w:rPr>
              <w:t>{</w:t>
            </w:r>
            <w:proofErr w:type="gramStart"/>
            <w:r w:rsidR="00973FD5">
              <w:rPr>
                <w:sz w:val="20"/>
              </w:rPr>
              <w:t>including</w:t>
            </w:r>
            <w:proofErr w:type="gramEnd"/>
            <w:r w:rsidR="00973FD5">
              <w:rPr>
                <w:sz w:val="20"/>
              </w:rPr>
              <w:t xml:space="preserve"> dates/responsible person</w:t>
            </w:r>
            <w:r>
              <w:rPr>
                <w:sz w:val="20"/>
              </w:rPr>
              <w:t>, status (pending, ongoing, completed</w:t>
            </w:r>
            <w:r w:rsidR="00973FD5">
              <w:rPr>
                <w:sz w:val="20"/>
              </w:rPr>
              <w:t>)</w:t>
            </w:r>
            <w:r>
              <w:rPr>
                <w:sz w:val="20"/>
              </w:rPr>
              <w:t>}</w:t>
            </w:r>
          </w:p>
        </w:tc>
      </w:tr>
      <w:tr w:rsidR="00973FD5" w14:paraId="684DFC72" w14:textId="77777777">
        <w:trPr>
          <w:trHeight w:val="710"/>
        </w:trPr>
        <w:tc>
          <w:tcPr>
            <w:tcW w:w="3132" w:type="dxa"/>
          </w:tcPr>
          <w:p w14:paraId="4C4ED5A3" w14:textId="77777777" w:rsidR="00973FD5" w:rsidRDefault="00973FD5">
            <w:pPr>
              <w:rPr>
                <w:sz w:val="20"/>
              </w:rPr>
            </w:pPr>
            <w:r>
              <w:rPr>
                <w:b/>
                <w:bCs/>
                <w:sz w:val="20"/>
              </w:rPr>
              <w:t>I. Call to order</w:t>
            </w:r>
          </w:p>
          <w:p w14:paraId="0766BCF6" w14:textId="77777777" w:rsidR="00973FD5" w:rsidRDefault="00973FD5">
            <w:pPr>
              <w:rPr>
                <w:sz w:val="20"/>
              </w:rPr>
            </w:pPr>
          </w:p>
          <w:p w14:paraId="0B6BEEAE" w14:textId="77777777" w:rsidR="005E16FB" w:rsidRDefault="005E16FB">
            <w:pPr>
              <w:rPr>
                <w:sz w:val="20"/>
              </w:rPr>
            </w:pPr>
          </w:p>
        </w:tc>
        <w:tc>
          <w:tcPr>
            <w:tcW w:w="4608" w:type="dxa"/>
          </w:tcPr>
          <w:p w14:paraId="46B03D5C" w14:textId="2ADC2548" w:rsidR="00B80E7E" w:rsidRPr="00E00735" w:rsidRDefault="00B80E7E" w:rsidP="00B80E7E">
            <w:pPr>
              <w:pStyle w:val="PlainText"/>
              <w:rPr>
                <w:rFonts w:ascii="Times New Roman" w:hAnsi="Times New Roman" w:cs="Times New Roman"/>
                <w:sz w:val="20"/>
                <w:szCs w:val="20"/>
              </w:rPr>
            </w:pPr>
            <w:r w:rsidRPr="00E00735">
              <w:rPr>
                <w:rFonts w:ascii="Times New Roman" w:hAnsi="Times New Roman" w:cs="Times New Roman"/>
                <w:sz w:val="20"/>
                <w:szCs w:val="20"/>
              </w:rPr>
              <w:t>The meeting was called to order at 2:</w:t>
            </w:r>
            <w:r w:rsidR="006D6306">
              <w:rPr>
                <w:rFonts w:ascii="Times New Roman" w:hAnsi="Times New Roman" w:cs="Times New Roman"/>
                <w:sz w:val="20"/>
                <w:szCs w:val="20"/>
              </w:rPr>
              <w:t>00</w:t>
            </w:r>
            <w:r w:rsidRPr="00E00735">
              <w:rPr>
                <w:rFonts w:ascii="Times New Roman" w:hAnsi="Times New Roman" w:cs="Times New Roman"/>
                <w:sz w:val="20"/>
                <w:szCs w:val="20"/>
              </w:rPr>
              <w:t xml:space="preserve"> p.m.</w:t>
            </w:r>
          </w:p>
          <w:p w14:paraId="722EDC71" w14:textId="77777777" w:rsidR="00973FD5" w:rsidRPr="00E00735" w:rsidRDefault="00973FD5">
            <w:pPr>
              <w:rPr>
                <w:sz w:val="20"/>
                <w:szCs w:val="20"/>
              </w:rPr>
            </w:pPr>
          </w:p>
        </w:tc>
        <w:tc>
          <w:tcPr>
            <w:tcW w:w="3484" w:type="dxa"/>
          </w:tcPr>
          <w:p w14:paraId="0ACBDC15" w14:textId="77777777" w:rsidR="00973FD5" w:rsidRPr="00E00735" w:rsidRDefault="00973FD5">
            <w:pPr>
              <w:rPr>
                <w:sz w:val="20"/>
                <w:szCs w:val="20"/>
              </w:rPr>
            </w:pPr>
          </w:p>
        </w:tc>
        <w:tc>
          <w:tcPr>
            <w:tcW w:w="2816" w:type="dxa"/>
          </w:tcPr>
          <w:p w14:paraId="49C6BD03" w14:textId="77777777" w:rsidR="00973FD5" w:rsidRPr="00E00735" w:rsidRDefault="00973FD5">
            <w:pPr>
              <w:rPr>
                <w:sz w:val="20"/>
                <w:szCs w:val="20"/>
              </w:rPr>
            </w:pPr>
          </w:p>
        </w:tc>
      </w:tr>
      <w:tr w:rsidR="00E00735" w14:paraId="0E90701D" w14:textId="77777777">
        <w:trPr>
          <w:trHeight w:val="593"/>
        </w:trPr>
        <w:tc>
          <w:tcPr>
            <w:tcW w:w="3132" w:type="dxa"/>
          </w:tcPr>
          <w:p w14:paraId="12DA91E2" w14:textId="77777777" w:rsidR="00E00735" w:rsidRDefault="00E00735">
            <w:pPr>
              <w:rPr>
                <w:b/>
                <w:bCs/>
                <w:sz w:val="20"/>
              </w:rPr>
            </w:pPr>
            <w:r>
              <w:rPr>
                <w:b/>
                <w:bCs/>
                <w:sz w:val="20"/>
              </w:rPr>
              <w:t>II.  Approval of Agenda</w:t>
            </w:r>
          </w:p>
          <w:p w14:paraId="661B573A" w14:textId="77777777" w:rsidR="00E00735" w:rsidRDefault="00E00735">
            <w:pPr>
              <w:rPr>
                <w:b/>
                <w:bCs/>
                <w:sz w:val="20"/>
              </w:rPr>
            </w:pPr>
          </w:p>
          <w:p w14:paraId="41EE3AE4" w14:textId="77777777" w:rsidR="00E00735" w:rsidRDefault="00E00735">
            <w:pPr>
              <w:rPr>
                <w:b/>
                <w:bCs/>
                <w:sz w:val="20"/>
              </w:rPr>
            </w:pPr>
          </w:p>
        </w:tc>
        <w:tc>
          <w:tcPr>
            <w:tcW w:w="4608" w:type="dxa"/>
          </w:tcPr>
          <w:p w14:paraId="6B56091A" w14:textId="4196A953" w:rsidR="00E00735" w:rsidRPr="00E00735" w:rsidRDefault="00E00735">
            <w:pPr>
              <w:rPr>
                <w:sz w:val="20"/>
                <w:szCs w:val="20"/>
              </w:rPr>
            </w:pPr>
          </w:p>
        </w:tc>
        <w:tc>
          <w:tcPr>
            <w:tcW w:w="3484" w:type="dxa"/>
          </w:tcPr>
          <w:p w14:paraId="5EA82733" w14:textId="2641BA76" w:rsidR="00E00735" w:rsidRPr="00E00735" w:rsidRDefault="001E37D1" w:rsidP="001E37D1">
            <w:pPr>
              <w:rPr>
                <w:sz w:val="20"/>
                <w:szCs w:val="20"/>
              </w:rPr>
            </w:pPr>
            <w:r>
              <w:rPr>
                <w:sz w:val="20"/>
                <w:szCs w:val="20"/>
              </w:rPr>
              <w:t xml:space="preserve">Motion </w:t>
            </w:r>
            <w:r w:rsidR="00365706">
              <w:rPr>
                <w:sz w:val="20"/>
                <w:szCs w:val="20"/>
              </w:rPr>
              <w:t>approved</w:t>
            </w:r>
          </w:p>
        </w:tc>
        <w:tc>
          <w:tcPr>
            <w:tcW w:w="2816" w:type="dxa"/>
          </w:tcPr>
          <w:p w14:paraId="73F4B9FF" w14:textId="7A3385E2" w:rsidR="00E00735" w:rsidRPr="00E00735" w:rsidRDefault="00E00735" w:rsidP="00CD7357">
            <w:pPr>
              <w:rPr>
                <w:sz w:val="20"/>
                <w:szCs w:val="20"/>
              </w:rPr>
            </w:pPr>
          </w:p>
        </w:tc>
      </w:tr>
      <w:tr w:rsidR="00E00735" w14:paraId="6A2894B6" w14:textId="77777777">
        <w:trPr>
          <w:trHeight w:val="593"/>
        </w:trPr>
        <w:tc>
          <w:tcPr>
            <w:tcW w:w="3132" w:type="dxa"/>
          </w:tcPr>
          <w:p w14:paraId="5629C168" w14:textId="521D7513" w:rsidR="00E00735" w:rsidRDefault="00E00735">
            <w:pPr>
              <w:rPr>
                <w:b/>
                <w:bCs/>
                <w:sz w:val="20"/>
              </w:rPr>
            </w:pPr>
            <w:r>
              <w:rPr>
                <w:b/>
                <w:bCs/>
                <w:sz w:val="20"/>
              </w:rPr>
              <w:lastRenderedPageBreak/>
              <w:t xml:space="preserve">III. </w:t>
            </w:r>
            <w:r w:rsidR="004970C6">
              <w:rPr>
                <w:b/>
                <w:bCs/>
                <w:sz w:val="20"/>
              </w:rPr>
              <w:t xml:space="preserve">Agenda Item 1: </w:t>
            </w:r>
            <w:r>
              <w:rPr>
                <w:b/>
                <w:bCs/>
                <w:sz w:val="20"/>
              </w:rPr>
              <w:t>Approval of Minutes</w:t>
            </w:r>
          </w:p>
        </w:tc>
        <w:tc>
          <w:tcPr>
            <w:tcW w:w="4608" w:type="dxa"/>
          </w:tcPr>
          <w:p w14:paraId="1AED8774" w14:textId="67C49E61" w:rsidR="00E00735" w:rsidRPr="00E00735" w:rsidRDefault="00E00735" w:rsidP="008D46CA">
            <w:pPr>
              <w:rPr>
                <w:sz w:val="20"/>
                <w:szCs w:val="20"/>
              </w:rPr>
            </w:pPr>
            <w:r w:rsidRPr="00E00735">
              <w:rPr>
                <w:sz w:val="20"/>
                <w:szCs w:val="20"/>
              </w:rPr>
              <w:t xml:space="preserve">Minutes from </w:t>
            </w:r>
            <w:r w:rsidR="00C00AB9">
              <w:rPr>
                <w:sz w:val="20"/>
                <w:szCs w:val="20"/>
              </w:rPr>
              <w:t xml:space="preserve">March </w:t>
            </w:r>
            <w:r w:rsidR="008D46CA">
              <w:rPr>
                <w:sz w:val="20"/>
                <w:szCs w:val="20"/>
              </w:rPr>
              <w:t>3</w:t>
            </w:r>
            <w:r w:rsidR="00B11189">
              <w:rPr>
                <w:sz w:val="20"/>
                <w:szCs w:val="20"/>
              </w:rPr>
              <w:t>, 2017</w:t>
            </w:r>
            <w:r w:rsidR="00C72B38">
              <w:rPr>
                <w:sz w:val="20"/>
                <w:szCs w:val="20"/>
              </w:rPr>
              <w:t xml:space="preserve"> </w:t>
            </w:r>
            <w:r w:rsidR="00C772C4">
              <w:rPr>
                <w:sz w:val="20"/>
                <w:szCs w:val="20"/>
              </w:rPr>
              <w:t>meeting presented members.</w:t>
            </w:r>
          </w:p>
        </w:tc>
        <w:tc>
          <w:tcPr>
            <w:tcW w:w="3484" w:type="dxa"/>
          </w:tcPr>
          <w:p w14:paraId="25722A5C" w14:textId="32FDFFCA" w:rsidR="00E00735" w:rsidRPr="00E00735" w:rsidRDefault="001E37D1" w:rsidP="00365706">
            <w:pPr>
              <w:rPr>
                <w:sz w:val="20"/>
                <w:szCs w:val="20"/>
              </w:rPr>
            </w:pPr>
            <w:r>
              <w:rPr>
                <w:sz w:val="20"/>
                <w:szCs w:val="20"/>
              </w:rPr>
              <w:t>Minutes</w:t>
            </w:r>
            <w:r w:rsidR="00E00735" w:rsidRPr="00E00735">
              <w:rPr>
                <w:sz w:val="20"/>
                <w:szCs w:val="20"/>
              </w:rPr>
              <w:t xml:space="preserve"> </w:t>
            </w:r>
            <w:r w:rsidR="00365706">
              <w:rPr>
                <w:sz w:val="20"/>
                <w:szCs w:val="20"/>
              </w:rPr>
              <w:t>approved</w:t>
            </w:r>
            <w:r w:rsidR="00E00735" w:rsidRPr="00E00735">
              <w:rPr>
                <w:sz w:val="20"/>
                <w:szCs w:val="20"/>
              </w:rPr>
              <w:t xml:space="preserve"> </w:t>
            </w:r>
          </w:p>
        </w:tc>
        <w:tc>
          <w:tcPr>
            <w:tcW w:w="2816" w:type="dxa"/>
          </w:tcPr>
          <w:p w14:paraId="27CFCE42" w14:textId="7CFCD044" w:rsidR="00E00735" w:rsidRPr="00E00735" w:rsidRDefault="00E00735" w:rsidP="00B11189">
            <w:pPr>
              <w:rPr>
                <w:sz w:val="20"/>
                <w:szCs w:val="20"/>
              </w:rPr>
            </w:pPr>
            <w:r w:rsidRPr="00E00735">
              <w:rPr>
                <w:sz w:val="20"/>
                <w:szCs w:val="20"/>
              </w:rPr>
              <w:t>Minutes posted to minutes.gcsu.edu</w:t>
            </w:r>
          </w:p>
        </w:tc>
      </w:tr>
      <w:tr w:rsidR="00E00735" w14:paraId="7B1DE7A0" w14:textId="77777777">
        <w:trPr>
          <w:trHeight w:val="540"/>
        </w:trPr>
        <w:tc>
          <w:tcPr>
            <w:tcW w:w="3132" w:type="dxa"/>
            <w:tcBorders>
              <w:left w:val="double" w:sz="4" w:space="0" w:color="auto"/>
            </w:tcBorders>
          </w:tcPr>
          <w:p w14:paraId="654A291D" w14:textId="0D8B9099" w:rsidR="00E00735" w:rsidRPr="00B11189" w:rsidRDefault="00E00735" w:rsidP="00C772C4">
            <w:pPr>
              <w:numPr>
                <w:ilvl w:val="0"/>
                <w:numId w:val="36"/>
              </w:numPr>
              <w:tabs>
                <w:tab w:val="left" w:pos="0"/>
              </w:tabs>
              <w:rPr>
                <w:bCs/>
                <w:sz w:val="20"/>
              </w:rPr>
            </w:pPr>
            <w:r>
              <w:rPr>
                <w:b/>
                <w:bCs/>
                <w:sz w:val="20"/>
              </w:rPr>
              <w:t xml:space="preserve">IV. </w:t>
            </w:r>
            <w:r w:rsidR="00886994">
              <w:rPr>
                <w:b/>
                <w:bCs/>
                <w:sz w:val="20"/>
              </w:rPr>
              <w:t>Agenda Item 2</w:t>
            </w:r>
            <w:r w:rsidR="00B36131">
              <w:rPr>
                <w:b/>
                <w:bCs/>
                <w:sz w:val="20"/>
              </w:rPr>
              <w:t xml:space="preserve">: </w:t>
            </w:r>
            <w:r w:rsidR="00B11189" w:rsidRPr="00B11189">
              <w:rPr>
                <w:bCs/>
                <w:sz w:val="20"/>
              </w:rPr>
              <w:t xml:space="preserve">Follow-up discussion of previously raised concern about increasing </w:t>
            </w:r>
            <w:proofErr w:type="gramStart"/>
            <w:r w:rsidR="00B11189" w:rsidRPr="00B11189">
              <w:rPr>
                <w:bCs/>
                <w:sz w:val="20"/>
              </w:rPr>
              <w:t>campus  safety</w:t>
            </w:r>
            <w:proofErr w:type="gramEnd"/>
            <w:r w:rsidR="00B11189" w:rsidRPr="00B11189">
              <w:rPr>
                <w:bCs/>
                <w:sz w:val="20"/>
              </w:rPr>
              <w:t xml:space="preserve"> with ability to lock doors from inside classrooms and offices. Guest presenter</w:t>
            </w:r>
            <w:r w:rsidR="00B11189">
              <w:rPr>
                <w:bCs/>
                <w:sz w:val="20"/>
              </w:rPr>
              <w:t>s</w:t>
            </w:r>
            <w:r w:rsidR="00B11189" w:rsidRPr="00B11189">
              <w:rPr>
                <w:bCs/>
                <w:sz w:val="20"/>
              </w:rPr>
              <w:t xml:space="preserve"> Anna Lumpkin</w:t>
            </w:r>
            <w:r w:rsidR="00B11189">
              <w:rPr>
                <w:bCs/>
                <w:sz w:val="20"/>
              </w:rPr>
              <w:t xml:space="preserve"> and Mark </w:t>
            </w:r>
            <w:proofErr w:type="spellStart"/>
            <w:r w:rsidR="00B11189">
              <w:rPr>
                <w:bCs/>
                <w:sz w:val="20"/>
              </w:rPr>
              <w:t>Duclos</w:t>
            </w:r>
            <w:proofErr w:type="spellEnd"/>
          </w:p>
        </w:tc>
        <w:tc>
          <w:tcPr>
            <w:tcW w:w="4608" w:type="dxa"/>
          </w:tcPr>
          <w:p w14:paraId="69BCF53C" w14:textId="5828F292" w:rsidR="001C7A08" w:rsidRDefault="000075EE" w:rsidP="00B11189">
            <w:pPr>
              <w:rPr>
                <w:sz w:val="20"/>
                <w:szCs w:val="20"/>
              </w:rPr>
            </w:pPr>
            <w:r w:rsidRPr="000075EE">
              <w:rPr>
                <w:sz w:val="20"/>
                <w:szCs w:val="20"/>
              </w:rPr>
              <w:t xml:space="preserve"> </w:t>
            </w:r>
            <w:r w:rsidR="00B11189">
              <w:rPr>
                <w:sz w:val="20"/>
                <w:szCs w:val="20"/>
              </w:rPr>
              <w:t xml:space="preserve">Nancy </w:t>
            </w:r>
            <w:proofErr w:type="spellStart"/>
            <w:r w:rsidR="00B11189">
              <w:rPr>
                <w:sz w:val="20"/>
                <w:szCs w:val="20"/>
              </w:rPr>
              <w:t>Mizelle</w:t>
            </w:r>
            <w:proofErr w:type="spellEnd"/>
            <w:r w:rsidR="00B11189">
              <w:rPr>
                <w:sz w:val="20"/>
                <w:szCs w:val="20"/>
              </w:rPr>
              <w:t xml:space="preserve"> previously attended a Georgia Association of E</w:t>
            </w:r>
            <w:r w:rsidR="001C7A08">
              <w:rPr>
                <w:sz w:val="20"/>
                <w:szCs w:val="20"/>
              </w:rPr>
              <w:t>ducational Leaders conference. The i</w:t>
            </w:r>
            <w:r w:rsidR="00B11189">
              <w:rPr>
                <w:sz w:val="20"/>
                <w:szCs w:val="20"/>
              </w:rPr>
              <w:t xml:space="preserve">ssue was raised that no one has ever been killed in </w:t>
            </w:r>
            <w:r w:rsidR="0069589D">
              <w:rPr>
                <w:sz w:val="20"/>
                <w:szCs w:val="20"/>
              </w:rPr>
              <w:t>an Active Shooter situation where</w:t>
            </w:r>
            <w:r w:rsidR="00B11189">
              <w:rPr>
                <w:sz w:val="20"/>
                <w:szCs w:val="20"/>
              </w:rPr>
              <w:t xml:space="preserve"> the shooter had to go through a locked or barricaded door. </w:t>
            </w:r>
            <w:r w:rsidR="001C7A08">
              <w:rPr>
                <w:sz w:val="20"/>
                <w:szCs w:val="20"/>
              </w:rPr>
              <w:t>Issues at GC:</w:t>
            </w:r>
          </w:p>
          <w:p w14:paraId="1371E332" w14:textId="77777777" w:rsidR="001C7A08" w:rsidRDefault="00B11189" w:rsidP="001C7A08">
            <w:pPr>
              <w:pStyle w:val="ListParagraph"/>
              <w:numPr>
                <w:ilvl w:val="0"/>
                <w:numId w:val="37"/>
              </w:numPr>
              <w:rPr>
                <w:sz w:val="20"/>
                <w:szCs w:val="20"/>
              </w:rPr>
            </w:pPr>
            <w:r w:rsidRPr="001C7A08">
              <w:rPr>
                <w:sz w:val="20"/>
                <w:szCs w:val="20"/>
              </w:rPr>
              <w:t>Kilpatrick classrooms are unlocked</w:t>
            </w:r>
            <w:r w:rsidR="009973AF" w:rsidRPr="001C7A08">
              <w:rPr>
                <w:sz w:val="20"/>
                <w:szCs w:val="20"/>
              </w:rPr>
              <w:t xml:space="preserve"> and the teacher would have to go outside to lock the door if there was an Active Shooter. </w:t>
            </w:r>
          </w:p>
          <w:p w14:paraId="6A68E3AC" w14:textId="77777777" w:rsidR="000075EE" w:rsidRDefault="009973AF" w:rsidP="001C7A08">
            <w:pPr>
              <w:pStyle w:val="ListParagraph"/>
              <w:numPr>
                <w:ilvl w:val="0"/>
                <w:numId w:val="37"/>
              </w:numPr>
              <w:rPr>
                <w:sz w:val="20"/>
                <w:szCs w:val="20"/>
              </w:rPr>
            </w:pPr>
            <w:r w:rsidRPr="001C7A08">
              <w:rPr>
                <w:sz w:val="20"/>
                <w:szCs w:val="20"/>
              </w:rPr>
              <w:t>Doors open out and not in – can’t be barricaded. Wanted to see if campus was aware of the situation and what could be done to remedy it.</w:t>
            </w:r>
          </w:p>
          <w:p w14:paraId="2814F4DF" w14:textId="77777777" w:rsidR="001C7A08" w:rsidRDefault="001C7A08" w:rsidP="001C7A08">
            <w:pPr>
              <w:rPr>
                <w:sz w:val="20"/>
                <w:szCs w:val="20"/>
              </w:rPr>
            </w:pPr>
            <w:r>
              <w:rPr>
                <w:sz w:val="20"/>
                <w:szCs w:val="20"/>
              </w:rPr>
              <w:t>Anna Lumpkin:</w:t>
            </w:r>
          </w:p>
          <w:p w14:paraId="76DA2440" w14:textId="77777777" w:rsidR="001C7A08" w:rsidRDefault="001C7A08" w:rsidP="001C7A08">
            <w:pPr>
              <w:pStyle w:val="ListParagraph"/>
              <w:numPr>
                <w:ilvl w:val="0"/>
                <w:numId w:val="38"/>
              </w:numPr>
              <w:rPr>
                <w:sz w:val="20"/>
                <w:szCs w:val="20"/>
              </w:rPr>
            </w:pPr>
            <w:r>
              <w:rPr>
                <w:sz w:val="20"/>
                <w:szCs w:val="20"/>
              </w:rPr>
              <w:t>No matter what technology we buy, preparedness is the best tool. Training is available. The university has a plan for emergency action. Not all departments have participated in training.</w:t>
            </w:r>
          </w:p>
          <w:p w14:paraId="29AD9606" w14:textId="77777777" w:rsidR="001C7A08" w:rsidRDefault="001C7A08" w:rsidP="001C7A08">
            <w:pPr>
              <w:pStyle w:val="ListParagraph"/>
              <w:numPr>
                <w:ilvl w:val="0"/>
                <w:numId w:val="38"/>
              </w:numPr>
              <w:rPr>
                <w:sz w:val="20"/>
                <w:szCs w:val="20"/>
              </w:rPr>
            </w:pPr>
            <w:r>
              <w:rPr>
                <w:sz w:val="20"/>
                <w:szCs w:val="20"/>
              </w:rPr>
              <w:t>In Active Shooter situations, a closed, locked door is enough. If someone is determined to get into a room, they will.</w:t>
            </w:r>
          </w:p>
          <w:p w14:paraId="43A96218" w14:textId="5FFC1622" w:rsidR="001C7A08" w:rsidRDefault="001C7A08" w:rsidP="001C7A08">
            <w:pPr>
              <w:pStyle w:val="ListParagraph"/>
              <w:numPr>
                <w:ilvl w:val="0"/>
                <w:numId w:val="38"/>
              </w:numPr>
              <w:rPr>
                <w:sz w:val="20"/>
                <w:szCs w:val="20"/>
              </w:rPr>
            </w:pPr>
            <w:r>
              <w:rPr>
                <w:sz w:val="20"/>
                <w:szCs w:val="20"/>
              </w:rPr>
              <w:t>Anything that blocks a door is in violation of fire code.</w:t>
            </w:r>
          </w:p>
          <w:p w14:paraId="169C1EB9" w14:textId="77777777" w:rsidR="001C7A08" w:rsidRDefault="001C7A08" w:rsidP="001C7A08">
            <w:pPr>
              <w:pStyle w:val="ListParagraph"/>
              <w:numPr>
                <w:ilvl w:val="0"/>
                <w:numId w:val="38"/>
              </w:numPr>
              <w:rPr>
                <w:sz w:val="20"/>
                <w:szCs w:val="20"/>
              </w:rPr>
            </w:pPr>
            <w:r>
              <w:rPr>
                <w:sz w:val="20"/>
                <w:szCs w:val="20"/>
              </w:rPr>
              <w:t>Safety over convenience. You should instruct with your doors locked. If your door is unlocked, they will come in.</w:t>
            </w:r>
          </w:p>
          <w:p w14:paraId="57774D35" w14:textId="77777777" w:rsidR="001C7A08" w:rsidRDefault="001C7A08" w:rsidP="001C7A08">
            <w:pPr>
              <w:pStyle w:val="ListParagraph"/>
              <w:numPr>
                <w:ilvl w:val="0"/>
                <w:numId w:val="38"/>
              </w:numPr>
              <w:rPr>
                <w:sz w:val="20"/>
                <w:szCs w:val="20"/>
              </w:rPr>
            </w:pPr>
            <w:r>
              <w:rPr>
                <w:sz w:val="20"/>
                <w:szCs w:val="20"/>
              </w:rPr>
              <w:t>Barricading – the more you put in front of the door, the more time you have to exit through the window.</w:t>
            </w:r>
          </w:p>
          <w:p w14:paraId="35348BC8" w14:textId="77777777" w:rsidR="001C7A08" w:rsidRDefault="001C7A08" w:rsidP="001C7A08">
            <w:pPr>
              <w:rPr>
                <w:sz w:val="20"/>
                <w:szCs w:val="20"/>
              </w:rPr>
            </w:pPr>
            <w:r>
              <w:rPr>
                <w:sz w:val="20"/>
                <w:szCs w:val="20"/>
              </w:rPr>
              <w:t xml:space="preserve">Mark </w:t>
            </w:r>
            <w:proofErr w:type="spellStart"/>
            <w:r>
              <w:rPr>
                <w:sz w:val="20"/>
                <w:szCs w:val="20"/>
              </w:rPr>
              <w:t>Duclos</w:t>
            </w:r>
            <w:proofErr w:type="spellEnd"/>
            <w:r>
              <w:rPr>
                <w:sz w:val="20"/>
                <w:szCs w:val="20"/>
              </w:rPr>
              <w:t>:</w:t>
            </w:r>
          </w:p>
          <w:p w14:paraId="421B3E6B" w14:textId="77777777" w:rsidR="001C7A08" w:rsidRDefault="0060732E" w:rsidP="0060732E">
            <w:pPr>
              <w:pStyle w:val="ListParagraph"/>
              <w:numPr>
                <w:ilvl w:val="0"/>
                <w:numId w:val="39"/>
              </w:numPr>
              <w:rPr>
                <w:sz w:val="20"/>
                <w:szCs w:val="20"/>
              </w:rPr>
            </w:pPr>
            <w:r>
              <w:rPr>
                <w:sz w:val="20"/>
                <w:szCs w:val="20"/>
              </w:rPr>
              <w:t>Most campus doors are capable of being locked from inside or outside. We could convert all the doors, but it would be to doors that always lock. The best is to lock classroom doors.</w:t>
            </w:r>
          </w:p>
          <w:p w14:paraId="5F667652" w14:textId="77777777" w:rsidR="0060732E" w:rsidRDefault="0060732E" w:rsidP="0060732E">
            <w:pPr>
              <w:rPr>
                <w:sz w:val="20"/>
                <w:szCs w:val="20"/>
              </w:rPr>
            </w:pPr>
            <w:r>
              <w:rPr>
                <w:sz w:val="20"/>
                <w:szCs w:val="20"/>
              </w:rPr>
              <w:t>Q&amp;A</w:t>
            </w:r>
          </w:p>
          <w:p w14:paraId="58E63CC4" w14:textId="77777777" w:rsidR="0060732E" w:rsidRDefault="0060732E" w:rsidP="0060732E">
            <w:pPr>
              <w:rPr>
                <w:sz w:val="20"/>
                <w:szCs w:val="20"/>
              </w:rPr>
            </w:pPr>
            <w:r>
              <w:rPr>
                <w:sz w:val="20"/>
                <w:szCs w:val="20"/>
              </w:rPr>
              <w:t>Will Hobbs: Are we going to convert all the doors that don’t</w:t>
            </w:r>
            <w:r w:rsidR="00700577">
              <w:rPr>
                <w:sz w:val="20"/>
                <w:szCs w:val="20"/>
              </w:rPr>
              <w:t xml:space="preserve"> lock?</w:t>
            </w:r>
          </w:p>
          <w:p w14:paraId="22ED8224" w14:textId="77777777" w:rsidR="00700577" w:rsidRPr="00700577" w:rsidRDefault="00700577" w:rsidP="00700577">
            <w:pPr>
              <w:pStyle w:val="ListParagraph"/>
              <w:numPr>
                <w:ilvl w:val="0"/>
                <w:numId w:val="39"/>
              </w:numPr>
              <w:rPr>
                <w:sz w:val="20"/>
                <w:szCs w:val="20"/>
              </w:rPr>
            </w:pPr>
            <w:proofErr w:type="spellStart"/>
            <w:r w:rsidRPr="00700577">
              <w:rPr>
                <w:sz w:val="20"/>
                <w:szCs w:val="20"/>
              </w:rPr>
              <w:t>Duclos</w:t>
            </w:r>
            <w:proofErr w:type="spellEnd"/>
            <w:r w:rsidRPr="00700577">
              <w:rPr>
                <w:sz w:val="20"/>
                <w:szCs w:val="20"/>
              </w:rPr>
              <w:t>: We are looking into it.</w:t>
            </w:r>
          </w:p>
          <w:p w14:paraId="0F5EDF1A" w14:textId="5A81DE23" w:rsidR="00700577" w:rsidRDefault="00700577" w:rsidP="0060732E">
            <w:pPr>
              <w:rPr>
                <w:sz w:val="20"/>
                <w:szCs w:val="20"/>
              </w:rPr>
            </w:pPr>
            <w:r>
              <w:rPr>
                <w:sz w:val="20"/>
                <w:szCs w:val="20"/>
              </w:rPr>
              <w:t xml:space="preserve">Hobbs: Does it matter if the door opens in or out with an Active Shooter? </w:t>
            </w:r>
          </w:p>
          <w:p w14:paraId="404C979E" w14:textId="4333D7E1" w:rsidR="00700577" w:rsidRDefault="00700577" w:rsidP="00700577">
            <w:pPr>
              <w:pStyle w:val="ListParagraph"/>
              <w:numPr>
                <w:ilvl w:val="0"/>
                <w:numId w:val="39"/>
              </w:numPr>
              <w:rPr>
                <w:sz w:val="20"/>
                <w:szCs w:val="20"/>
              </w:rPr>
            </w:pPr>
            <w:r w:rsidRPr="00700577">
              <w:rPr>
                <w:sz w:val="20"/>
                <w:szCs w:val="20"/>
              </w:rPr>
              <w:t>Lumpkin: Ther</w:t>
            </w:r>
            <w:r>
              <w:rPr>
                <w:sz w:val="20"/>
                <w:szCs w:val="20"/>
              </w:rPr>
              <w:t>e</w:t>
            </w:r>
            <w:r w:rsidRPr="00700577">
              <w:rPr>
                <w:sz w:val="20"/>
                <w:szCs w:val="20"/>
              </w:rPr>
              <w:t xml:space="preserve"> is no research to say one is better than the other. I would prefer </w:t>
            </w:r>
          </w:p>
          <w:p w14:paraId="16559510" w14:textId="77777777" w:rsidR="00700577" w:rsidRDefault="00700577" w:rsidP="00700577">
            <w:pPr>
              <w:pStyle w:val="ListParagraph"/>
              <w:rPr>
                <w:sz w:val="20"/>
                <w:szCs w:val="20"/>
              </w:rPr>
            </w:pPr>
            <w:proofErr w:type="gramStart"/>
            <w:r w:rsidRPr="00700577">
              <w:rPr>
                <w:sz w:val="20"/>
                <w:szCs w:val="20"/>
              </w:rPr>
              <w:lastRenderedPageBreak/>
              <w:t>classroom</w:t>
            </w:r>
            <w:proofErr w:type="gramEnd"/>
            <w:r w:rsidRPr="00700577">
              <w:rPr>
                <w:sz w:val="20"/>
                <w:szCs w:val="20"/>
              </w:rPr>
              <w:t xml:space="preserve"> doors open in, so they’re easier to barricade.</w:t>
            </w:r>
          </w:p>
          <w:p w14:paraId="6C445722" w14:textId="77777777" w:rsidR="00700577" w:rsidRDefault="00700577" w:rsidP="00700577">
            <w:pPr>
              <w:pStyle w:val="ListParagraph"/>
              <w:numPr>
                <w:ilvl w:val="0"/>
                <w:numId w:val="39"/>
              </w:numPr>
              <w:rPr>
                <w:sz w:val="20"/>
                <w:szCs w:val="20"/>
              </w:rPr>
            </w:pPr>
            <w:proofErr w:type="spellStart"/>
            <w:r>
              <w:rPr>
                <w:sz w:val="20"/>
                <w:szCs w:val="20"/>
              </w:rPr>
              <w:t>Duclos</w:t>
            </w:r>
            <w:proofErr w:type="spellEnd"/>
            <w:r>
              <w:rPr>
                <w:sz w:val="20"/>
                <w:szCs w:val="20"/>
              </w:rPr>
              <w:t>: The age of the building may determine how the doors open. Fire used to be the biggest concern, not Active Shooters.</w:t>
            </w:r>
          </w:p>
          <w:p w14:paraId="7D8A32F4" w14:textId="77777777" w:rsidR="00700577" w:rsidRDefault="00700577" w:rsidP="00700577">
            <w:pPr>
              <w:pStyle w:val="ListParagraph"/>
              <w:numPr>
                <w:ilvl w:val="0"/>
                <w:numId w:val="39"/>
              </w:numPr>
              <w:rPr>
                <w:sz w:val="20"/>
                <w:szCs w:val="20"/>
              </w:rPr>
            </w:pPr>
            <w:r>
              <w:rPr>
                <w:sz w:val="20"/>
                <w:szCs w:val="20"/>
              </w:rPr>
              <w:t>Lumpkin: We cannot put deadbolts on the doors because fire code does not allow it. Building managers are responsible for posting emergency notifications in rooms.</w:t>
            </w:r>
          </w:p>
          <w:p w14:paraId="7BE7EF8E" w14:textId="77777777" w:rsidR="00700577" w:rsidRDefault="00700577" w:rsidP="00700577">
            <w:pPr>
              <w:pStyle w:val="ListParagraph"/>
              <w:numPr>
                <w:ilvl w:val="0"/>
                <w:numId w:val="39"/>
              </w:numPr>
              <w:rPr>
                <w:sz w:val="20"/>
                <w:szCs w:val="20"/>
              </w:rPr>
            </w:pPr>
            <w:proofErr w:type="spellStart"/>
            <w:r>
              <w:rPr>
                <w:sz w:val="20"/>
                <w:szCs w:val="20"/>
              </w:rPr>
              <w:t>Duclos</w:t>
            </w:r>
            <w:proofErr w:type="spellEnd"/>
            <w:r>
              <w:rPr>
                <w:sz w:val="20"/>
                <w:szCs w:val="20"/>
              </w:rPr>
              <w:t>: In the future we will probably see electronic locks.</w:t>
            </w:r>
          </w:p>
          <w:p w14:paraId="0BDE1CBD" w14:textId="77777777" w:rsidR="00700577" w:rsidRDefault="00700577" w:rsidP="00700577">
            <w:pPr>
              <w:pStyle w:val="ListParagraph"/>
              <w:ind w:left="0"/>
              <w:rPr>
                <w:sz w:val="20"/>
                <w:szCs w:val="20"/>
              </w:rPr>
            </w:pPr>
            <w:r>
              <w:rPr>
                <w:sz w:val="20"/>
                <w:szCs w:val="20"/>
              </w:rPr>
              <w:t>Jan Hoffmann Clark: Is it prohibitively expensive?</w:t>
            </w:r>
          </w:p>
          <w:p w14:paraId="42DE5881" w14:textId="77777777" w:rsidR="00700577" w:rsidRDefault="00700577" w:rsidP="00700577">
            <w:pPr>
              <w:pStyle w:val="ListParagraph"/>
              <w:numPr>
                <w:ilvl w:val="0"/>
                <w:numId w:val="40"/>
              </w:numPr>
              <w:rPr>
                <w:sz w:val="20"/>
                <w:szCs w:val="20"/>
              </w:rPr>
            </w:pPr>
            <w:proofErr w:type="spellStart"/>
            <w:r>
              <w:rPr>
                <w:sz w:val="20"/>
                <w:szCs w:val="20"/>
              </w:rPr>
              <w:t>Duclos</w:t>
            </w:r>
            <w:proofErr w:type="spellEnd"/>
            <w:r>
              <w:rPr>
                <w:sz w:val="20"/>
                <w:szCs w:val="20"/>
              </w:rPr>
              <w:t>: It is right now.</w:t>
            </w:r>
          </w:p>
          <w:p w14:paraId="0B51A369" w14:textId="77777777" w:rsidR="00700577" w:rsidRDefault="00700577" w:rsidP="00700577">
            <w:pPr>
              <w:pStyle w:val="ListParagraph"/>
              <w:numPr>
                <w:ilvl w:val="0"/>
                <w:numId w:val="40"/>
              </w:numPr>
              <w:rPr>
                <w:sz w:val="20"/>
                <w:szCs w:val="20"/>
              </w:rPr>
            </w:pPr>
            <w:r>
              <w:rPr>
                <w:sz w:val="20"/>
                <w:szCs w:val="20"/>
              </w:rPr>
              <w:t>Lumpkin: We encourage people to be prepared and do the training. It takes an hour to an hour and a half. Public Safety will do the training.</w:t>
            </w:r>
          </w:p>
          <w:p w14:paraId="4E59E356" w14:textId="77777777" w:rsidR="00700577" w:rsidRDefault="00700577" w:rsidP="00700577">
            <w:pPr>
              <w:pStyle w:val="ListParagraph"/>
              <w:ind w:left="0"/>
              <w:rPr>
                <w:sz w:val="20"/>
                <w:szCs w:val="20"/>
              </w:rPr>
            </w:pPr>
            <w:proofErr w:type="spellStart"/>
            <w:r>
              <w:rPr>
                <w:sz w:val="20"/>
                <w:szCs w:val="20"/>
              </w:rPr>
              <w:t>Mizelle</w:t>
            </w:r>
            <w:proofErr w:type="spellEnd"/>
            <w:r>
              <w:rPr>
                <w:sz w:val="20"/>
                <w:szCs w:val="20"/>
              </w:rPr>
              <w:t>: Are students trained?</w:t>
            </w:r>
          </w:p>
          <w:p w14:paraId="69182BC1" w14:textId="6D907914" w:rsidR="00700577" w:rsidRPr="00700577" w:rsidRDefault="00700577" w:rsidP="00700577">
            <w:pPr>
              <w:pStyle w:val="ListParagraph"/>
              <w:numPr>
                <w:ilvl w:val="0"/>
                <w:numId w:val="41"/>
              </w:numPr>
              <w:rPr>
                <w:sz w:val="20"/>
                <w:szCs w:val="20"/>
              </w:rPr>
            </w:pPr>
            <w:r>
              <w:rPr>
                <w:sz w:val="20"/>
                <w:szCs w:val="20"/>
              </w:rPr>
              <w:t>Lumpkin: We have student groups that are. It has been discussed. Students coming in have usually done training. We would like for teachers to go over safety information in their classrooms on the first day of class.</w:t>
            </w:r>
          </w:p>
        </w:tc>
        <w:tc>
          <w:tcPr>
            <w:tcW w:w="3484" w:type="dxa"/>
          </w:tcPr>
          <w:p w14:paraId="5F536C5E" w14:textId="5971F3E3" w:rsidR="00E00735" w:rsidRPr="00E00735" w:rsidRDefault="00E00735">
            <w:pPr>
              <w:rPr>
                <w:sz w:val="20"/>
                <w:szCs w:val="20"/>
              </w:rPr>
            </w:pPr>
          </w:p>
        </w:tc>
        <w:tc>
          <w:tcPr>
            <w:tcW w:w="2816" w:type="dxa"/>
          </w:tcPr>
          <w:p w14:paraId="1E714983" w14:textId="09CEC987" w:rsidR="00E00735" w:rsidRPr="00E00735" w:rsidRDefault="00E00735">
            <w:pPr>
              <w:rPr>
                <w:sz w:val="20"/>
                <w:szCs w:val="20"/>
              </w:rPr>
            </w:pPr>
          </w:p>
        </w:tc>
      </w:tr>
      <w:tr w:rsidR="00706840" w14:paraId="2CFC571A" w14:textId="77777777">
        <w:trPr>
          <w:trHeight w:val="540"/>
        </w:trPr>
        <w:tc>
          <w:tcPr>
            <w:tcW w:w="3132" w:type="dxa"/>
            <w:tcBorders>
              <w:left w:val="double" w:sz="4" w:space="0" w:color="auto"/>
            </w:tcBorders>
          </w:tcPr>
          <w:p w14:paraId="64467908" w14:textId="77777777" w:rsidR="00C501FE" w:rsidRDefault="00706840" w:rsidP="00706840">
            <w:pPr>
              <w:pStyle w:val="ListParagraph"/>
              <w:numPr>
                <w:ilvl w:val="0"/>
                <w:numId w:val="36"/>
              </w:numPr>
              <w:rPr>
                <w:sz w:val="20"/>
                <w:szCs w:val="20"/>
              </w:rPr>
            </w:pPr>
            <w:r w:rsidRPr="00706840">
              <w:rPr>
                <w:b/>
                <w:bCs/>
                <w:sz w:val="20"/>
                <w:szCs w:val="20"/>
              </w:rPr>
              <w:lastRenderedPageBreak/>
              <w:t xml:space="preserve">Agenda Item 3: </w:t>
            </w:r>
            <w:r w:rsidRPr="00706840">
              <w:rPr>
                <w:sz w:val="20"/>
                <w:szCs w:val="20"/>
              </w:rPr>
              <w:t xml:space="preserve">Last call on proposed RPIPC parking allocation policy recommendation  (Jan Hoffmann Clark) </w:t>
            </w:r>
          </w:p>
          <w:p w14:paraId="02EF4F65" w14:textId="7E9E1406" w:rsidR="00706840" w:rsidRPr="00C501FE" w:rsidRDefault="00C501FE" w:rsidP="00C501FE">
            <w:pPr>
              <w:ind w:left="720"/>
              <w:rPr>
                <w:sz w:val="20"/>
                <w:szCs w:val="20"/>
              </w:rPr>
            </w:pPr>
            <w:r w:rsidRPr="00C501FE">
              <w:rPr>
                <w:sz w:val="20"/>
                <w:szCs w:val="20"/>
              </w:rPr>
              <w:t xml:space="preserve">Kyle </w:t>
            </w:r>
            <w:proofErr w:type="spellStart"/>
            <w:r w:rsidRPr="00C501FE">
              <w:rPr>
                <w:sz w:val="20"/>
                <w:szCs w:val="20"/>
              </w:rPr>
              <w:t>Cullars</w:t>
            </w:r>
            <w:proofErr w:type="spellEnd"/>
            <w:r w:rsidRPr="00C501FE">
              <w:rPr>
                <w:sz w:val="20"/>
                <w:szCs w:val="20"/>
              </w:rPr>
              <w:t>, guest</w:t>
            </w:r>
          </w:p>
          <w:p w14:paraId="6FEB074A" w14:textId="67A654AA" w:rsidR="00706840" w:rsidRDefault="00706840" w:rsidP="00706840">
            <w:pPr>
              <w:tabs>
                <w:tab w:val="left" w:pos="0"/>
              </w:tabs>
              <w:ind w:left="720"/>
              <w:rPr>
                <w:b/>
                <w:bCs/>
                <w:sz w:val="20"/>
              </w:rPr>
            </w:pPr>
          </w:p>
        </w:tc>
        <w:tc>
          <w:tcPr>
            <w:tcW w:w="4608" w:type="dxa"/>
          </w:tcPr>
          <w:p w14:paraId="3E515827" w14:textId="35EEA088" w:rsidR="00706840" w:rsidRDefault="00C501FE" w:rsidP="00B11189">
            <w:pPr>
              <w:rPr>
                <w:sz w:val="20"/>
                <w:szCs w:val="20"/>
              </w:rPr>
            </w:pPr>
            <w:r>
              <w:rPr>
                <w:sz w:val="20"/>
                <w:szCs w:val="20"/>
              </w:rPr>
              <w:t>The RPIPC Parking Allocation Policy is presented to the committee. It mirrors what the President’s Parking Task Force has been workin</w:t>
            </w:r>
            <w:r w:rsidR="0069589D">
              <w:rPr>
                <w:sz w:val="20"/>
                <w:szCs w:val="20"/>
              </w:rPr>
              <w:t>g</w:t>
            </w:r>
            <w:r>
              <w:rPr>
                <w:sz w:val="20"/>
                <w:szCs w:val="20"/>
              </w:rPr>
              <w:t xml:space="preserve"> on. </w:t>
            </w:r>
            <w:proofErr w:type="gramStart"/>
            <w:r>
              <w:rPr>
                <w:sz w:val="20"/>
                <w:szCs w:val="20"/>
              </w:rPr>
              <w:t>It is brought to the committee for discussion</w:t>
            </w:r>
            <w:proofErr w:type="gramEnd"/>
            <w:r>
              <w:rPr>
                <w:sz w:val="20"/>
                <w:szCs w:val="20"/>
              </w:rPr>
              <w:t xml:space="preserve">, </w:t>
            </w:r>
            <w:proofErr w:type="gramStart"/>
            <w:r>
              <w:rPr>
                <w:sz w:val="20"/>
                <w:szCs w:val="20"/>
              </w:rPr>
              <w:t>debate, tweaking</w:t>
            </w:r>
            <w:proofErr w:type="gramEnd"/>
            <w:r>
              <w:rPr>
                <w:sz w:val="20"/>
                <w:szCs w:val="20"/>
              </w:rPr>
              <w:t>.</w:t>
            </w:r>
          </w:p>
          <w:p w14:paraId="11AD9A21" w14:textId="15741487" w:rsidR="00C501FE" w:rsidRDefault="00C501FE" w:rsidP="00B11189">
            <w:pPr>
              <w:rPr>
                <w:sz w:val="20"/>
                <w:szCs w:val="20"/>
              </w:rPr>
            </w:pPr>
            <w:r>
              <w:rPr>
                <w:sz w:val="20"/>
                <w:szCs w:val="20"/>
              </w:rPr>
              <w:t>Q&amp;A</w:t>
            </w:r>
            <w:r>
              <w:rPr>
                <w:sz w:val="20"/>
                <w:szCs w:val="20"/>
              </w:rPr>
              <w:br/>
              <w:t>Bob Orr: This makes no mention of students.</w:t>
            </w:r>
          </w:p>
          <w:p w14:paraId="2993AE68" w14:textId="77777777" w:rsidR="00C501FE" w:rsidRDefault="00C501FE" w:rsidP="00C501FE">
            <w:pPr>
              <w:pStyle w:val="ListParagraph"/>
              <w:numPr>
                <w:ilvl w:val="0"/>
                <w:numId w:val="41"/>
              </w:numPr>
              <w:rPr>
                <w:sz w:val="20"/>
                <w:szCs w:val="20"/>
              </w:rPr>
            </w:pPr>
            <w:r w:rsidRPr="00C501FE">
              <w:rPr>
                <w:sz w:val="20"/>
                <w:szCs w:val="20"/>
              </w:rPr>
              <w:t xml:space="preserve">Kyle </w:t>
            </w:r>
            <w:proofErr w:type="spellStart"/>
            <w:r w:rsidRPr="00C501FE">
              <w:rPr>
                <w:sz w:val="20"/>
                <w:szCs w:val="20"/>
              </w:rPr>
              <w:t>Cullars</w:t>
            </w:r>
            <w:proofErr w:type="spellEnd"/>
            <w:r w:rsidRPr="00C501FE">
              <w:rPr>
                <w:sz w:val="20"/>
                <w:szCs w:val="20"/>
              </w:rPr>
              <w:t xml:space="preserve">: </w:t>
            </w:r>
            <w:r>
              <w:rPr>
                <w:sz w:val="20"/>
                <w:szCs w:val="20"/>
              </w:rPr>
              <w:t>The President’s Parking Task Force includes students, and they agreed on this. Students have been accommodating to the greater good.</w:t>
            </w:r>
          </w:p>
          <w:p w14:paraId="3EECC437" w14:textId="77777777" w:rsidR="00C501FE" w:rsidRDefault="00C501FE" w:rsidP="00C501FE">
            <w:pPr>
              <w:rPr>
                <w:sz w:val="20"/>
                <w:szCs w:val="20"/>
              </w:rPr>
            </w:pPr>
            <w:r>
              <w:rPr>
                <w:sz w:val="20"/>
                <w:szCs w:val="20"/>
              </w:rPr>
              <w:t>Hobbs: This doesn’t tackle the Special Permits issue.</w:t>
            </w:r>
          </w:p>
          <w:p w14:paraId="59BF86B2" w14:textId="77777777" w:rsidR="00C501FE" w:rsidRDefault="00C501FE" w:rsidP="00C501FE">
            <w:pPr>
              <w:pStyle w:val="ListParagraph"/>
              <w:numPr>
                <w:ilvl w:val="0"/>
                <w:numId w:val="41"/>
              </w:numPr>
              <w:rPr>
                <w:sz w:val="20"/>
                <w:szCs w:val="20"/>
              </w:rPr>
            </w:pPr>
            <w:r>
              <w:rPr>
                <w:sz w:val="20"/>
                <w:szCs w:val="20"/>
              </w:rPr>
              <w:t>Hoffmann Clark: No, it doesn’t. Our concern was Special Permits were eating up Employee Parking. This policy doesn’t include it.</w:t>
            </w:r>
          </w:p>
          <w:p w14:paraId="21005D4A" w14:textId="77777777" w:rsidR="00C501FE" w:rsidRDefault="00C501FE" w:rsidP="00C501FE">
            <w:pPr>
              <w:pStyle w:val="ListParagraph"/>
              <w:numPr>
                <w:ilvl w:val="0"/>
                <w:numId w:val="41"/>
              </w:numPr>
              <w:rPr>
                <w:sz w:val="20"/>
                <w:szCs w:val="20"/>
              </w:rPr>
            </w:pPr>
            <w:proofErr w:type="spellStart"/>
            <w:r>
              <w:rPr>
                <w:sz w:val="20"/>
                <w:szCs w:val="20"/>
              </w:rPr>
              <w:t>Cullars</w:t>
            </w:r>
            <w:proofErr w:type="spellEnd"/>
            <w:r>
              <w:rPr>
                <w:sz w:val="20"/>
                <w:szCs w:val="20"/>
              </w:rPr>
              <w:t>: The rest of the Parking Task Force materials cover that. This is just part of the report.</w:t>
            </w:r>
          </w:p>
          <w:p w14:paraId="26838970" w14:textId="5F280864" w:rsidR="00C501FE" w:rsidRPr="00C501FE" w:rsidRDefault="00C501FE" w:rsidP="00C501FE">
            <w:pPr>
              <w:rPr>
                <w:sz w:val="20"/>
                <w:szCs w:val="20"/>
              </w:rPr>
            </w:pPr>
            <w:r>
              <w:rPr>
                <w:sz w:val="20"/>
                <w:szCs w:val="20"/>
              </w:rPr>
              <w:t>Hoffmann Clark calls a vote to take this to Senate for approval. All in favor.</w:t>
            </w:r>
          </w:p>
        </w:tc>
        <w:tc>
          <w:tcPr>
            <w:tcW w:w="3484" w:type="dxa"/>
          </w:tcPr>
          <w:p w14:paraId="1F3C425D" w14:textId="77777777" w:rsidR="00706840" w:rsidRPr="00E00735" w:rsidRDefault="00706840">
            <w:pPr>
              <w:rPr>
                <w:sz w:val="20"/>
                <w:szCs w:val="20"/>
              </w:rPr>
            </w:pPr>
          </w:p>
        </w:tc>
        <w:tc>
          <w:tcPr>
            <w:tcW w:w="2816" w:type="dxa"/>
          </w:tcPr>
          <w:p w14:paraId="65CAB7DC" w14:textId="4A6E8FF3" w:rsidR="00706840" w:rsidRPr="00E00735" w:rsidRDefault="00D656B6">
            <w:pPr>
              <w:rPr>
                <w:sz w:val="20"/>
                <w:szCs w:val="20"/>
              </w:rPr>
            </w:pPr>
            <w:r>
              <w:rPr>
                <w:sz w:val="20"/>
                <w:szCs w:val="20"/>
              </w:rPr>
              <w:t>Jan Hoffmann Clark will take the policy to Senate for approval.</w:t>
            </w:r>
          </w:p>
        </w:tc>
      </w:tr>
      <w:tr w:rsidR="00785043" w14:paraId="3CB9EA52" w14:textId="77777777">
        <w:trPr>
          <w:trHeight w:val="540"/>
        </w:trPr>
        <w:tc>
          <w:tcPr>
            <w:tcW w:w="3132" w:type="dxa"/>
            <w:tcBorders>
              <w:left w:val="double" w:sz="4" w:space="0" w:color="auto"/>
            </w:tcBorders>
          </w:tcPr>
          <w:p w14:paraId="66B7005A" w14:textId="77777777" w:rsidR="00785043" w:rsidRPr="00785043" w:rsidRDefault="00785043" w:rsidP="00785043">
            <w:pPr>
              <w:pStyle w:val="ListParagraph"/>
              <w:numPr>
                <w:ilvl w:val="0"/>
                <w:numId w:val="36"/>
              </w:numPr>
              <w:rPr>
                <w:sz w:val="20"/>
                <w:szCs w:val="20"/>
              </w:rPr>
            </w:pPr>
            <w:r w:rsidRPr="00785043">
              <w:rPr>
                <w:sz w:val="20"/>
                <w:szCs w:val="20"/>
              </w:rPr>
              <w:t>Discussion of committee composition (requested by ECUS)</w:t>
            </w:r>
          </w:p>
          <w:p w14:paraId="108B356C" w14:textId="77777777" w:rsidR="00785043" w:rsidRPr="00706840" w:rsidRDefault="00785043" w:rsidP="00785043">
            <w:pPr>
              <w:pStyle w:val="ListParagraph"/>
              <w:rPr>
                <w:b/>
                <w:bCs/>
                <w:sz w:val="20"/>
                <w:szCs w:val="20"/>
              </w:rPr>
            </w:pPr>
          </w:p>
        </w:tc>
        <w:tc>
          <w:tcPr>
            <w:tcW w:w="4608" w:type="dxa"/>
          </w:tcPr>
          <w:p w14:paraId="3F969764" w14:textId="77777777" w:rsidR="00785043" w:rsidRDefault="00785043" w:rsidP="00B11189">
            <w:pPr>
              <w:rPr>
                <w:sz w:val="20"/>
                <w:szCs w:val="20"/>
              </w:rPr>
            </w:pPr>
            <w:proofErr w:type="gramStart"/>
            <w:r>
              <w:rPr>
                <w:sz w:val="20"/>
                <w:szCs w:val="20"/>
              </w:rPr>
              <w:lastRenderedPageBreak/>
              <w:t>ECUS asks</w:t>
            </w:r>
            <w:proofErr w:type="gramEnd"/>
            <w:r>
              <w:rPr>
                <w:sz w:val="20"/>
                <w:szCs w:val="20"/>
              </w:rPr>
              <w:t xml:space="preserve"> RPIPC to discuss committee composition, look at our charge, make recommendations to change membership and scope.</w:t>
            </w:r>
          </w:p>
          <w:p w14:paraId="596C5323" w14:textId="652E6E4F" w:rsidR="00785043" w:rsidRDefault="00785043" w:rsidP="00B11189">
            <w:pPr>
              <w:rPr>
                <w:sz w:val="20"/>
                <w:szCs w:val="20"/>
              </w:rPr>
            </w:pPr>
            <w:r>
              <w:rPr>
                <w:sz w:val="20"/>
                <w:szCs w:val="20"/>
              </w:rPr>
              <w:lastRenderedPageBreak/>
              <w:t>Discussion/Issues raised:</w:t>
            </w:r>
          </w:p>
          <w:p w14:paraId="414AC33C" w14:textId="77777777" w:rsidR="00785043" w:rsidRDefault="00785043" w:rsidP="00785043">
            <w:pPr>
              <w:pStyle w:val="ListParagraph"/>
              <w:numPr>
                <w:ilvl w:val="0"/>
                <w:numId w:val="43"/>
              </w:numPr>
              <w:rPr>
                <w:sz w:val="20"/>
                <w:szCs w:val="20"/>
              </w:rPr>
            </w:pPr>
            <w:r>
              <w:rPr>
                <w:sz w:val="20"/>
                <w:szCs w:val="20"/>
              </w:rPr>
              <w:t xml:space="preserve">Hoffmann Clark: Concerned that because we have different members from different places, we rarely have all in attendance. It’s always a challenge to get student representatives here. </w:t>
            </w:r>
          </w:p>
          <w:p w14:paraId="19A849F5" w14:textId="77777777" w:rsidR="00785043" w:rsidRDefault="00785043" w:rsidP="00785043">
            <w:pPr>
              <w:pStyle w:val="ListParagraph"/>
              <w:numPr>
                <w:ilvl w:val="0"/>
                <w:numId w:val="43"/>
              </w:numPr>
              <w:rPr>
                <w:sz w:val="20"/>
                <w:szCs w:val="20"/>
              </w:rPr>
            </w:pPr>
            <w:r>
              <w:rPr>
                <w:sz w:val="20"/>
                <w:szCs w:val="20"/>
              </w:rPr>
              <w:t>Susan Allen: Bob Orr should be a voting member if he is on the committee.</w:t>
            </w:r>
          </w:p>
          <w:p w14:paraId="0977BDC9" w14:textId="50AEA5FD" w:rsidR="00785043" w:rsidRDefault="00785043" w:rsidP="00785043">
            <w:pPr>
              <w:pStyle w:val="ListParagraph"/>
              <w:numPr>
                <w:ilvl w:val="0"/>
                <w:numId w:val="43"/>
              </w:numPr>
              <w:rPr>
                <w:sz w:val="20"/>
                <w:szCs w:val="20"/>
              </w:rPr>
            </w:pPr>
            <w:r>
              <w:rPr>
                <w:sz w:val="20"/>
                <w:szCs w:val="20"/>
              </w:rPr>
              <w:t>Hoffman</w:t>
            </w:r>
            <w:r w:rsidR="0069589D">
              <w:rPr>
                <w:sz w:val="20"/>
                <w:szCs w:val="20"/>
              </w:rPr>
              <w:t>n Clark: It’s worth bringing up</w:t>
            </w:r>
            <w:r>
              <w:rPr>
                <w:sz w:val="20"/>
                <w:szCs w:val="20"/>
              </w:rPr>
              <w:t xml:space="preserve"> the potential of CIO as voting member, but then someone would have to go.</w:t>
            </w:r>
          </w:p>
          <w:p w14:paraId="407A610E" w14:textId="68496942" w:rsidR="00785043" w:rsidRDefault="0069589D" w:rsidP="00785043">
            <w:pPr>
              <w:pStyle w:val="ListParagraph"/>
              <w:numPr>
                <w:ilvl w:val="0"/>
                <w:numId w:val="43"/>
              </w:numPr>
              <w:rPr>
                <w:sz w:val="20"/>
                <w:szCs w:val="20"/>
              </w:rPr>
            </w:pPr>
            <w:r>
              <w:rPr>
                <w:sz w:val="20"/>
                <w:szCs w:val="20"/>
              </w:rPr>
              <w:t>Allen: We</w:t>
            </w:r>
            <w:r w:rsidR="00785043">
              <w:rPr>
                <w:sz w:val="20"/>
                <w:szCs w:val="20"/>
              </w:rPr>
              <w:t xml:space="preserve"> could take out the Chief Business Officer – </w:t>
            </w:r>
            <w:proofErr w:type="spellStart"/>
            <w:r w:rsidR="00785043">
              <w:rPr>
                <w:sz w:val="20"/>
                <w:szCs w:val="20"/>
              </w:rPr>
              <w:t>Fina</w:t>
            </w:r>
            <w:proofErr w:type="spellEnd"/>
            <w:r w:rsidR="00785043">
              <w:rPr>
                <w:sz w:val="20"/>
                <w:szCs w:val="20"/>
              </w:rPr>
              <w:t xml:space="preserve"> is representing budget. IT could replace Chief Business Officer.</w:t>
            </w:r>
          </w:p>
          <w:p w14:paraId="02768F2B" w14:textId="77777777" w:rsidR="00785043" w:rsidRDefault="00785043" w:rsidP="00785043">
            <w:pPr>
              <w:pStyle w:val="ListParagraph"/>
              <w:numPr>
                <w:ilvl w:val="0"/>
                <w:numId w:val="43"/>
              </w:numPr>
              <w:rPr>
                <w:sz w:val="20"/>
                <w:szCs w:val="20"/>
              </w:rPr>
            </w:pPr>
            <w:r>
              <w:rPr>
                <w:sz w:val="20"/>
                <w:szCs w:val="20"/>
              </w:rPr>
              <w:t>Hoffmann Clark: The problem would be the Presidential Appointee.</w:t>
            </w:r>
          </w:p>
          <w:p w14:paraId="6E7DD5CE" w14:textId="77777777" w:rsidR="00785043" w:rsidRDefault="00785043" w:rsidP="00785043">
            <w:pPr>
              <w:pStyle w:val="ListParagraph"/>
              <w:numPr>
                <w:ilvl w:val="0"/>
                <w:numId w:val="43"/>
              </w:numPr>
              <w:rPr>
                <w:sz w:val="20"/>
                <w:szCs w:val="20"/>
              </w:rPr>
            </w:pPr>
            <w:r>
              <w:rPr>
                <w:sz w:val="20"/>
                <w:szCs w:val="20"/>
              </w:rPr>
              <w:t xml:space="preserve">Hobbs: We can’t have an even number for voting purposes. Would like to incorporate sustainability into our scope. </w:t>
            </w:r>
          </w:p>
          <w:p w14:paraId="478D2835" w14:textId="1578449F" w:rsidR="00785043" w:rsidRPr="00785043" w:rsidRDefault="00785043" w:rsidP="00785043">
            <w:pPr>
              <w:pStyle w:val="ListParagraph"/>
              <w:numPr>
                <w:ilvl w:val="0"/>
                <w:numId w:val="43"/>
              </w:numPr>
              <w:rPr>
                <w:sz w:val="20"/>
                <w:szCs w:val="20"/>
              </w:rPr>
            </w:pPr>
            <w:r>
              <w:rPr>
                <w:sz w:val="20"/>
                <w:szCs w:val="20"/>
              </w:rPr>
              <w:t>Hoffmann Clark: I’ll include that change. We can put this on the agenda for the retreat.</w:t>
            </w:r>
          </w:p>
        </w:tc>
        <w:tc>
          <w:tcPr>
            <w:tcW w:w="3484" w:type="dxa"/>
          </w:tcPr>
          <w:p w14:paraId="0D4C4708" w14:textId="21D67636" w:rsidR="00785043" w:rsidRPr="00E00735" w:rsidRDefault="00785043">
            <w:pPr>
              <w:rPr>
                <w:sz w:val="20"/>
                <w:szCs w:val="20"/>
              </w:rPr>
            </w:pPr>
          </w:p>
        </w:tc>
        <w:tc>
          <w:tcPr>
            <w:tcW w:w="2816" w:type="dxa"/>
          </w:tcPr>
          <w:p w14:paraId="424DC636" w14:textId="3B81B9F4" w:rsidR="00785043" w:rsidRDefault="00EC468C">
            <w:pPr>
              <w:rPr>
                <w:sz w:val="20"/>
                <w:szCs w:val="20"/>
              </w:rPr>
            </w:pPr>
            <w:r>
              <w:rPr>
                <w:sz w:val="20"/>
                <w:szCs w:val="20"/>
              </w:rPr>
              <w:t>Put on agenda for retreat</w:t>
            </w:r>
          </w:p>
        </w:tc>
      </w:tr>
      <w:tr w:rsidR="00AA229A" w14:paraId="68D3CB0F" w14:textId="77777777">
        <w:trPr>
          <w:trHeight w:val="540"/>
        </w:trPr>
        <w:tc>
          <w:tcPr>
            <w:tcW w:w="3132" w:type="dxa"/>
            <w:tcBorders>
              <w:left w:val="double" w:sz="4" w:space="0" w:color="auto"/>
            </w:tcBorders>
          </w:tcPr>
          <w:p w14:paraId="57BBD600" w14:textId="3A141EF9" w:rsidR="00AA229A" w:rsidRPr="00AA229A" w:rsidRDefault="00AA229A" w:rsidP="00AA229A">
            <w:pPr>
              <w:pStyle w:val="ListParagraph"/>
              <w:numPr>
                <w:ilvl w:val="0"/>
                <w:numId w:val="36"/>
              </w:numPr>
              <w:rPr>
                <w:sz w:val="20"/>
                <w:szCs w:val="20"/>
              </w:rPr>
            </w:pPr>
            <w:r w:rsidRPr="00AA229A">
              <w:rPr>
                <w:sz w:val="20"/>
                <w:szCs w:val="20"/>
              </w:rPr>
              <w:lastRenderedPageBreak/>
              <w:t xml:space="preserve">Request for feedback on </w:t>
            </w:r>
            <w:r>
              <w:rPr>
                <w:sz w:val="20"/>
                <w:szCs w:val="20"/>
              </w:rPr>
              <w:t>draft of RPIPC annual report by</w:t>
            </w:r>
            <w:r w:rsidRPr="00AA229A">
              <w:rPr>
                <w:sz w:val="20"/>
                <w:szCs w:val="20"/>
              </w:rPr>
              <w:t xml:space="preserve"> April 28.</w:t>
            </w:r>
          </w:p>
          <w:p w14:paraId="213473AD" w14:textId="77777777" w:rsidR="00AA229A" w:rsidRPr="00785043" w:rsidRDefault="00AA229A" w:rsidP="00AA229A">
            <w:pPr>
              <w:pStyle w:val="ListParagraph"/>
              <w:rPr>
                <w:sz w:val="20"/>
                <w:szCs w:val="20"/>
              </w:rPr>
            </w:pPr>
          </w:p>
        </w:tc>
        <w:tc>
          <w:tcPr>
            <w:tcW w:w="4608" w:type="dxa"/>
          </w:tcPr>
          <w:p w14:paraId="5B4F5D1E" w14:textId="77777777" w:rsidR="00AA229A" w:rsidRDefault="00AA229A" w:rsidP="00B11189">
            <w:pPr>
              <w:rPr>
                <w:sz w:val="20"/>
                <w:szCs w:val="20"/>
              </w:rPr>
            </w:pPr>
            <w:r>
              <w:rPr>
                <w:sz w:val="20"/>
                <w:szCs w:val="20"/>
              </w:rPr>
              <w:t>Annual Report due by April 28. Will have the minutes and Annual Report sent out to RPIPC members by April 27</w:t>
            </w:r>
            <w:r w:rsidRPr="00AA229A">
              <w:rPr>
                <w:sz w:val="20"/>
                <w:szCs w:val="20"/>
                <w:vertAlign w:val="superscript"/>
              </w:rPr>
              <w:t>th</w:t>
            </w:r>
            <w:r>
              <w:rPr>
                <w:sz w:val="20"/>
                <w:szCs w:val="20"/>
              </w:rPr>
              <w:t xml:space="preserve"> for approval. The last part of the report is recommendations for next year’s news or business.</w:t>
            </w:r>
          </w:p>
          <w:p w14:paraId="30C112D9" w14:textId="77777777" w:rsidR="00AA229A" w:rsidRDefault="00AA229A" w:rsidP="00B11189">
            <w:pPr>
              <w:rPr>
                <w:sz w:val="20"/>
                <w:szCs w:val="20"/>
              </w:rPr>
            </w:pPr>
            <w:r>
              <w:rPr>
                <w:sz w:val="20"/>
                <w:szCs w:val="20"/>
              </w:rPr>
              <w:t>Ideas:</w:t>
            </w:r>
          </w:p>
          <w:p w14:paraId="329C7B95" w14:textId="77777777" w:rsidR="00AA229A" w:rsidRDefault="00AA229A" w:rsidP="00AA229A">
            <w:pPr>
              <w:pStyle w:val="ListParagraph"/>
              <w:numPr>
                <w:ilvl w:val="0"/>
                <w:numId w:val="45"/>
              </w:numPr>
              <w:rPr>
                <w:sz w:val="20"/>
                <w:szCs w:val="20"/>
              </w:rPr>
            </w:pPr>
            <w:r>
              <w:rPr>
                <w:sz w:val="20"/>
                <w:szCs w:val="20"/>
              </w:rPr>
              <w:t xml:space="preserve">Communication/information sharing with new systems: </w:t>
            </w:r>
            <w:proofErr w:type="spellStart"/>
            <w:r>
              <w:rPr>
                <w:sz w:val="20"/>
                <w:szCs w:val="20"/>
              </w:rPr>
              <w:t>OneUSG</w:t>
            </w:r>
            <w:proofErr w:type="spellEnd"/>
            <w:r>
              <w:rPr>
                <w:sz w:val="20"/>
                <w:szCs w:val="20"/>
              </w:rPr>
              <w:t>, Banner, Georgia View, Sustainability Initiatives</w:t>
            </w:r>
          </w:p>
          <w:p w14:paraId="17ACE8BE" w14:textId="406B3DA8" w:rsidR="00AA229A" w:rsidRDefault="00AA229A" w:rsidP="00AA229A">
            <w:pPr>
              <w:pStyle w:val="ListParagraph"/>
              <w:numPr>
                <w:ilvl w:val="0"/>
                <w:numId w:val="45"/>
              </w:numPr>
              <w:rPr>
                <w:sz w:val="20"/>
                <w:szCs w:val="20"/>
              </w:rPr>
            </w:pPr>
            <w:r>
              <w:rPr>
                <w:sz w:val="20"/>
                <w:szCs w:val="20"/>
              </w:rPr>
              <w:t xml:space="preserve">Survey of constituents to see </w:t>
            </w:r>
            <w:r w:rsidR="0069589D">
              <w:rPr>
                <w:sz w:val="20"/>
                <w:szCs w:val="20"/>
              </w:rPr>
              <w:t xml:space="preserve">what </w:t>
            </w:r>
            <w:r>
              <w:rPr>
                <w:sz w:val="20"/>
                <w:szCs w:val="20"/>
              </w:rPr>
              <w:t>need</w:t>
            </w:r>
            <w:r w:rsidR="0069589D">
              <w:rPr>
                <w:sz w:val="20"/>
                <w:szCs w:val="20"/>
              </w:rPr>
              <w:t>s</w:t>
            </w:r>
            <w:r>
              <w:rPr>
                <w:sz w:val="20"/>
                <w:szCs w:val="20"/>
              </w:rPr>
              <w:t xml:space="preserve"> they have for providing for students who don’t have technology</w:t>
            </w:r>
          </w:p>
          <w:p w14:paraId="380796D9" w14:textId="77777777" w:rsidR="00AA229A" w:rsidRDefault="00AA229A" w:rsidP="00AA229A">
            <w:pPr>
              <w:pStyle w:val="ListParagraph"/>
              <w:numPr>
                <w:ilvl w:val="0"/>
                <w:numId w:val="45"/>
              </w:numPr>
              <w:rPr>
                <w:sz w:val="20"/>
                <w:szCs w:val="20"/>
              </w:rPr>
            </w:pPr>
            <w:r>
              <w:rPr>
                <w:sz w:val="20"/>
                <w:szCs w:val="20"/>
              </w:rPr>
              <w:t>Is there something we can do as a committee to help with Preeminence Initiative? How can we make this a better campus?</w:t>
            </w:r>
          </w:p>
          <w:p w14:paraId="74467A34" w14:textId="65AFAAE7" w:rsidR="00AA229A" w:rsidRPr="00AA229A" w:rsidRDefault="00AA229A" w:rsidP="00AA229A">
            <w:pPr>
              <w:pStyle w:val="ListParagraph"/>
              <w:numPr>
                <w:ilvl w:val="0"/>
                <w:numId w:val="45"/>
              </w:numPr>
              <w:rPr>
                <w:sz w:val="20"/>
                <w:szCs w:val="20"/>
              </w:rPr>
            </w:pPr>
            <w:r>
              <w:rPr>
                <w:sz w:val="20"/>
                <w:szCs w:val="20"/>
              </w:rPr>
              <w:t>How can we help promote the LEAP initiative?</w:t>
            </w:r>
          </w:p>
        </w:tc>
        <w:tc>
          <w:tcPr>
            <w:tcW w:w="3484" w:type="dxa"/>
          </w:tcPr>
          <w:p w14:paraId="4ECB0C3C" w14:textId="77777777" w:rsidR="00AA229A" w:rsidRPr="00E00735" w:rsidRDefault="00AA229A">
            <w:pPr>
              <w:rPr>
                <w:sz w:val="20"/>
                <w:szCs w:val="20"/>
              </w:rPr>
            </w:pPr>
          </w:p>
        </w:tc>
        <w:tc>
          <w:tcPr>
            <w:tcW w:w="2816" w:type="dxa"/>
          </w:tcPr>
          <w:p w14:paraId="5EA130A3" w14:textId="77777777" w:rsidR="00AA229A" w:rsidRDefault="00AA229A">
            <w:pPr>
              <w:rPr>
                <w:sz w:val="20"/>
                <w:szCs w:val="20"/>
              </w:rPr>
            </w:pPr>
          </w:p>
        </w:tc>
      </w:tr>
      <w:tr w:rsidR="00AA229A" w14:paraId="6CF04091" w14:textId="77777777">
        <w:trPr>
          <w:trHeight w:val="540"/>
        </w:trPr>
        <w:tc>
          <w:tcPr>
            <w:tcW w:w="3132" w:type="dxa"/>
            <w:tcBorders>
              <w:left w:val="double" w:sz="4" w:space="0" w:color="auto"/>
            </w:tcBorders>
          </w:tcPr>
          <w:p w14:paraId="4C03EE96" w14:textId="6C761E84" w:rsidR="00AA229A" w:rsidRPr="00AA229A" w:rsidRDefault="00AA229A" w:rsidP="00AA229A">
            <w:pPr>
              <w:pStyle w:val="ListParagraph"/>
              <w:numPr>
                <w:ilvl w:val="0"/>
                <w:numId w:val="36"/>
              </w:numPr>
              <w:rPr>
                <w:sz w:val="20"/>
                <w:szCs w:val="20"/>
              </w:rPr>
            </w:pPr>
            <w:r w:rsidRPr="00AA229A">
              <w:rPr>
                <w:sz w:val="20"/>
                <w:szCs w:val="20"/>
              </w:rPr>
              <w:t>Thanks to all committee members for a great year!</w:t>
            </w:r>
          </w:p>
        </w:tc>
        <w:tc>
          <w:tcPr>
            <w:tcW w:w="4608" w:type="dxa"/>
          </w:tcPr>
          <w:p w14:paraId="4DE4C7DC" w14:textId="6D291AF6" w:rsidR="00AA229A" w:rsidRDefault="0069589D" w:rsidP="00B11189">
            <w:pPr>
              <w:rPr>
                <w:sz w:val="20"/>
                <w:szCs w:val="20"/>
              </w:rPr>
            </w:pPr>
            <w:r>
              <w:rPr>
                <w:sz w:val="20"/>
                <w:szCs w:val="20"/>
              </w:rPr>
              <w:t xml:space="preserve">Certificates presented to volunteer committee members: Nancy </w:t>
            </w:r>
            <w:proofErr w:type="spellStart"/>
            <w:r>
              <w:rPr>
                <w:sz w:val="20"/>
                <w:szCs w:val="20"/>
              </w:rPr>
              <w:t>Mizelle</w:t>
            </w:r>
            <w:proofErr w:type="spellEnd"/>
            <w:r>
              <w:rPr>
                <w:sz w:val="20"/>
                <w:szCs w:val="20"/>
              </w:rPr>
              <w:t xml:space="preserve">, </w:t>
            </w:r>
            <w:proofErr w:type="spellStart"/>
            <w:r>
              <w:rPr>
                <w:sz w:val="20"/>
                <w:szCs w:val="20"/>
              </w:rPr>
              <w:t>Fina</w:t>
            </w:r>
            <w:proofErr w:type="spellEnd"/>
            <w:r>
              <w:rPr>
                <w:sz w:val="20"/>
                <w:szCs w:val="20"/>
              </w:rPr>
              <w:t xml:space="preserve"> </w:t>
            </w:r>
            <w:proofErr w:type="spellStart"/>
            <w:r>
              <w:rPr>
                <w:sz w:val="20"/>
                <w:szCs w:val="20"/>
              </w:rPr>
              <w:t>Endere</w:t>
            </w:r>
            <w:proofErr w:type="spellEnd"/>
            <w:r>
              <w:rPr>
                <w:sz w:val="20"/>
                <w:szCs w:val="20"/>
              </w:rPr>
              <w:t>, Wanda Johnson (at start of meeting)</w:t>
            </w:r>
            <w:bookmarkStart w:id="0" w:name="_GoBack"/>
            <w:bookmarkEnd w:id="0"/>
          </w:p>
        </w:tc>
        <w:tc>
          <w:tcPr>
            <w:tcW w:w="3484" w:type="dxa"/>
          </w:tcPr>
          <w:p w14:paraId="5CD414D1" w14:textId="77777777" w:rsidR="00AA229A" w:rsidRPr="00E00735" w:rsidRDefault="00AA229A">
            <w:pPr>
              <w:rPr>
                <w:sz w:val="20"/>
                <w:szCs w:val="20"/>
              </w:rPr>
            </w:pPr>
          </w:p>
        </w:tc>
        <w:tc>
          <w:tcPr>
            <w:tcW w:w="2816" w:type="dxa"/>
          </w:tcPr>
          <w:p w14:paraId="4F2F8438" w14:textId="77777777" w:rsidR="00AA229A" w:rsidRDefault="00AA229A">
            <w:pPr>
              <w:rPr>
                <w:sz w:val="20"/>
                <w:szCs w:val="20"/>
              </w:rPr>
            </w:pPr>
          </w:p>
        </w:tc>
      </w:tr>
      <w:tr w:rsidR="00E00735" w:rsidRPr="008B1877" w14:paraId="353C6997" w14:textId="77777777">
        <w:trPr>
          <w:trHeight w:val="530"/>
        </w:trPr>
        <w:tc>
          <w:tcPr>
            <w:tcW w:w="3132" w:type="dxa"/>
            <w:tcBorders>
              <w:left w:val="double" w:sz="4" w:space="0" w:color="auto"/>
            </w:tcBorders>
          </w:tcPr>
          <w:p w14:paraId="46030B30" w14:textId="3A2EEDD8" w:rsidR="00E00735" w:rsidRPr="008B1877" w:rsidRDefault="00E00735">
            <w:pPr>
              <w:pStyle w:val="Heading1"/>
              <w:rPr>
                <w:sz w:val="20"/>
              </w:rPr>
            </w:pPr>
            <w:r w:rsidRPr="008B1877">
              <w:rPr>
                <w:sz w:val="20"/>
              </w:rPr>
              <w:lastRenderedPageBreak/>
              <w:t>V</w:t>
            </w:r>
            <w:r>
              <w:rPr>
                <w:sz w:val="20"/>
              </w:rPr>
              <w:t>I</w:t>
            </w:r>
            <w:r w:rsidRPr="008B1877">
              <w:rPr>
                <w:sz w:val="20"/>
              </w:rPr>
              <w:t>.  Next Meeting</w:t>
            </w:r>
          </w:p>
          <w:p w14:paraId="7DD10840" w14:textId="77777777" w:rsidR="00E00735" w:rsidRPr="008B1877" w:rsidRDefault="00E00735">
            <w:pPr>
              <w:rPr>
                <w:sz w:val="20"/>
              </w:rPr>
            </w:pPr>
          </w:p>
        </w:tc>
        <w:tc>
          <w:tcPr>
            <w:tcW w:w="4608" w:type="dxa"/>
          </w:tcPr>
          <w:p w14:paraId="3F33DE77" w14:textId="17D769AA" w:rsidR="00E00735" w:rsidRPr="00C772C4" w:rsidRDefault="00AA229A" w:rsidP="00E3001E">
            <w:pPr>
              <w:rPr>
                <w:sz w:val="20"/>
                <w:szCs w:val="20"/>
              </w:rPr>
            </w:pPr>
            <w:r>
              <w:rPr>
                <w:sz w:val="20"/>
                <w:szCs w:val="20"/>
              </w:rPr>
              <w:t>Rock Eagle Senate Governance Retreat, August 15, 2017</w:t>
            </w:r>
          </w:p>
          <w:p w14:paraId="43EA4C61" w14:textId="77777777" w:rsidR="00E00735" w:rsidRPr="00E00735" w:rsidRDefault="00E00735">
            <w:pPr>
              <w:rPr>
                <w:sz w:val="20"/>
                <w:szCs w:val="20"/>
              </w:rPr>
            </w:pPr>
          </w:p>
          <w:p w14:paraId="0E80F437" w14:textId="77777777" w:rsidR="00E00735" w:rsidRPr="00E00735" w:rsidRDefault="00E00735">
            <w:pPr>
              <w:rPr>
                <w:sz w:val="20"/>
                <w:szCs w:val="20"/>
              </w:rPr>
            </w:pPr>
          </w:p>
        </w:tc>
        <w:tc>
          <w:tcPr>
            <w:tcW w:w="3484" w:type="dxa"/>
          </w:tcPr>
          <w:p w14:paraId="0425A6B2" w14:textId="06F0BB37" w:rsidR="00E00735" w:rsidRPr="00E00735" w:rsidRDefault="00E00735">
            <w:pPr>
              <w:rPr>
                <w:sz w:val="20"/>
                <w:szCs w:val="20"/>
              </w:rPr>
            </w:pPr>
          </w:p>
        </w:tc>
        <w:tc>
          <w:tcPr>
            <w:tcW w:w="2816" w:type="dxa"/>
          </w:tcPr>
          <w:p w14:paraId="33789D6F" w14:textId="77777777" w:rsidR="00E00735" w:rsidRPr="00E00735" w:rsidRDefault="00E00735">
            <w:pPr>
              <w:rPr>
                <w:sz w:val="20"/>
                <w:szCs w:val="20"/>
              </w:rPr>
            </w:pPr>
          </w:p>
        </w:tc>
      </w:tr>
      <w:tr w:rsidR="00E00735" w:rsidRPr="008B1877" w14:paraId="43EBF082" w14:textId="77777777">
        <w:trPr>
          <w:trHeight w:val="548"/>
        </w:trPr>
        <w:tc>
          <w:tcPr>
            <w:tcW w:w="3132" w:type="dxa"/>
            <w:tcBorders>
              <w:left w:val="double" w:sz="4" w:space="0" w:color="auto"/>
            </w:tcBorders>
          </w:tcPr>
          <w:p w14:paraId="69AB9D85" w14:textId="77777777" w:rsidR="00E00735" w:rsidRPr="008B1877" w:rsidRDefault="00E00735">
            <w:pPr>
              <w:pStyle w:val="Heading1"/>
              <w:rPr>
                <w:sz w:val="20"/>
              </w:rPr>
            </w:pPr>
            <w:r w:rsidRPr="008B1877">
              <w:rPr>
                <w:sz w:val="20"/>
              </w:rPr>
              <w:t>VI</w:t>
            </w:r>
            <w:r>
              <w:rPr>
                <w:sz w:val="20"/>
              </w:rPr>
              <w:t>I</w:t>
            </w:r>
            <w:r w:rsidRPr="008B1877">
              <w:rPr>
                <w:sz w:val="20"/>
              </w:rPr>
              <w:t>.  Adjournment</w:t>
            </w:r>
          </w:p>
          <w:p w14:paraId="77C6E515" w14:textId="77777777" w:rsidR="00E00735" w:rsidRPr="008B1877" w:rsidRDefault="00E00735">
            <w:pPr>
              <w:rPr>
                <w:sz w:val="20"/>
              </w:rPr>
            </w:pPr>
          </w:p>
        </w:tc>
        <w:tc>
          <w:tcPr>
            <w:tcW w:w="4608" w:type="dxa"/>
          </w:tcPr>
          <w:p w14:paraId="244F5ACE" w14:textId="3D9E530F" w:rsidR="00E00735" w:rsidRPr="00E00735" w:rsidRDefault="00AA229A" w:rsidP="008B1877">
            <w:pPr>
              <w:rPr>
                <w:sz w:val="20"/>
                <w:szCs w:val="20"/>
              </w:rPr>
            </w:pPr>
            <w:r>
              <w:rPr>
                <w:sz w:val="20"/>
                <w:szCs w:val="20"/>
              </w:rPr>
              <w:t>3:10pm</w:t>
            </w:r>
            <w:r w:rsidR="00DF2B2A">
              <w:rPr>
                <w:sz w:val="20"/>
                <w:szCs w:val="20"/>
              </w:rPr>
              <w:t xml:space="preserve"> meeting a</w:t>
            </w:r>
            <w:r w:rsidR="003155A3">
              <w:rPr>
                <w:sz w:val="20"/>
                <w:szCs w:val="20"/>
              </w:rPr>
              <w:t>d</w:t>
            </w:r>
            <w:r w:rsidR="00DF2B2A">
              <w:rPr>
                <w:sz w:val="20"/>
                <w:szCs w:val="20"/>
              </w:rPr>
              <w:t>journed</w:t>
            </w:r>
          </w:p>
        </w:tc>
        <w:tc>
          <w:tcPr>
            <w:tcW w:w="3484" w:type="dxa"/>
          </w:tcPr>
          <w:p w14:paraId="135B5433" w14:textId="77777777" w:rsidR="00E00735" w:rsidRPr="00E00735" w:rsidRDefault="00E00735">
            <w:pPr>
              <w:rPr>
                <w:sz w:val="20"/>
                <w:szCs w:val="20"/>
              </w:rPr>
            </w:pPr>
          </w:p>
        </w:tc>
        <w:tc>
          <w:tcPr>
            <w:tcW w:w="2816" w:type="dxa"/>
          </w:tcPr>
          <w:p w14:paraId="31B9E752" w14:textId="77777777" w:rsidR="00E00735" w:rsidRPr="00E00735" w:rsidRDefault="00E00735">
            <w:pPr>
              <w:rPr>
                <w:sz w:val="20"/>
                <w:szCs w:val="20"/>
              </w:rPr>
            </w:pPr>
          </w:p>
        </w:tc>
      </w:tr>
    </w:tbl>
    <w:p w14:paraId="4D767C26" w14:textId="77777777" w:rsidR="00973FD5" w:rsidRPr="008B1877" w:rsidRDefault="008B1877" w:rsidP="008B1877">
      <w:pPr>
        <w:tabs>
          <w:tab w:val="left" w:pos="8500"/>
        </w:tabs>
        <w:rPr>
          <w:sz w:val="20"/>
        </w:rPr>
      </w:pPr>
      <w:r w:rsidRPr="008B1877">
        <w:rPr>
          <w:sz w:val="20"/>
        </w:rPr>
        <w:tab/>
      </w:r>
    </w:p>
    <w:p w14:paraId="55859E3D"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2145B3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61FCD4CD"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3B7CABAB" w14:textId="77777777" w:rsidR="008B1877" w:rsidRDefault="008B1877">
      <w:pPr>
        <w:rPr>
          <w:sz w:val="20"/>
        </w:rPr>
      </w:pPr>
    </w:p>
    <w:p w14:paraId="38D29EE1" w14:textId="77777777" w:rsidR="008B1877" w:rsidRDefault="008B1877">
      <w:pPr>
        <w:rPr>
          <w:sz w:val="20"/>
        </w:rPr>
      </w:pPr>
    </w:p>
    <w:p w14:paraId="0325FCD4" w14:textId="77777777" w:rsidR="008B1877" w:rsidRDefault="008B1877">
      <w:pPr>
        <w:rPr>
          <w:sz w:val="20"/>
        </w:rPr>
      </w:pPr>
    </w:p>
    <w:p w14:paraId="6360F162" w14:textId="77777777" w:rsidR="008B1877" w:rsidRDefault="008B1877">
      <w:pPr>
        <w:rPr>
          <w:sz w:val="20"/>
        </w:rPr>
      </w:pPr>
    </w:p>
    <w:p w14:paraId="1919286E" w14:textId="77777777" w:rsidR="00973FD5" w:rsidRPr="008B1877" w:rsidRDefault="00973FD5" w:rsidP="008B1877">
      <w:pPr>
        <w:ind w:left="6480" w:firstLine="720"/>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14:paraId="7530B6AF"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68DD56A7" w14:textId="77777777" w:rsidR="00973FD5" w:rsidRPr="001E511A" w:rsidRDefault="00FB6DF7">
      <w:pPr>
        <w:rPr>
          <w:color w:val="FF0000"/>
          <w:sz w:val="20"/>
        </w:rPr>
      </w:pPr>
      <w:r>
        <w:rPr>
          <w:b/>
          <w:bCs/>
        </w:rPr>
        <w:t>Guidance</w:t>
      </w:r>
      <w:r w:rsidR="00973FD5" w:rsidRPr="008B1877">
        <w:rPr>
          <w:sz w:val="20"/>
        </w:rPr>
        <w:br w:type="page"/>
      </w:r>
    </w:p>
    <w:p w14:paraId="0E5220E8"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7FC52EC2"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A9FB77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C4D6AB3" w14:textId="77777777" w:rsidR="00171EE3" w:rsidRPr="00B11C50" w:rsidRDefault="00171EE3">
      <w:pPr>
        <w:rPr>
          <w:b/>
          <w:sz w:val="28"/>
          <w:szCs w:val="28"/>
        </w:rPr>
      </w:pPr>
    </w:p>
    <w:p w14:paraId="71035082"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2734724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Present,</w:t>
      </w:r>
      <w:proofErr w:type="gramEnd"/>
      <w:r w:rsidRPr="00B11C50">
        <w:rPr>
          <w:b/>
          <w:sz w:val="28"/>
          <w:szCs w:val="28"/>
        </w:rPr>
        <w:t xml:space="preserve">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75"/>
        <w:gridCol w:w="1060"/>
        <w:gridCol w:w="1060"/>
        <w:gridCol w:w="1060"/>
        <w:gridCol w:w="1060"/>
        <w:gridCol w:w="1061"/>
      </w:tblGrid>
      <w:tr w:rsidR="00892A7C" w:rsidRPr="0014666D" w14:paraId="54E90A82" w14:textId="77777777" w:rsidTr="00B460D5">
        <w:trPr>
          <w:trHeight w:val="329"/>
        </w:trPr>
        <w:tc>
          <w:tcPr>
            <w:tcW w:w="1552" w:type="dxa"/>
          </w:tcPr>
          <w:p w14:paraId="220FF82A" w14:textId="77777777" w:rsidR="00892A7C" w:rsidRPr="0014666D" w:rsidRDefault="00892A7C">
            <w:pPr>
              <w:ind w:left="180"/>
              <w:rPr>
                <w:sz w:val="20"/>
                <w:highlight w:val="lightGray"/>
              </w:rPr>
            </w:pPr>
          </w:p>
        </w:tc>
        <w:tc>
          <w:tcPr>
            <w:tcW w:w="11366" w:type="dxa"/>
            <w:gridSpan w:val="10"/>
          </w:tcPr>
          <w:p w14:paraId="59B020D9" w14:textId="77777777" w:rsidR="00892A7C" w:rsidRPr="0014666D" w:rsidRDefault="00892A7C">
            <w:pPr>
              <w:ind w:left="180"/>
              <w:rPr>
                <w:sz w:val="20"/>
                <w:highlight w:val="lightGray"/>
              </w:rPr>
            </w:pPr>
          </w:p>
        </w:tc>
      </w:tr>
      <w:tr w:rsidR="006D6306" w:rsidRPr="0014666D" w14:paraId="70E11A3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0B4509BA" w14:textId="77777777" w:rsidR="006D6306" w:rsidRPr="0014666D" w:rsidRDefault="006D6306">
            <w:pPr>
              <w:rPr>
                <w:sz w:val="20"/>
              </w:rPr>
            </w:pPr>
            <w:r w:rsidRPr="0014666D">
              <w:rPr>
                <w:sz w:val="20"/>
              </w:rPr>
              <w:t>Meeting Dates</w:t>
            </w:r>
          </w:p>
        </w:tc>
        <w:tc>
          <w:tcPr>
            <w:tcW w:w="1060" w:type="dxa"/>
            <w:tcBorders>
              <w:bottom w:val="single" w:sz="4" w:space="0" w:color="auto"/>
            </w:tcBorders>
            <w:vAlign w:val="center"/>
          </w:tcPr>
          <w:p w14:paraId="7292D8A5" w14:textId="3385983E" w:rsidR="006D6306" w:rsidRPr="0014666D" w:rsidRDefault="006D6306" w:rsidP="00892A7C">
            <w:pPr>
              <w:jc w:val="center"/>
              <w:rPr>
                <w:sz w:val="20"/>
              </w:rPr>
            </w:pPr>
            <w:r>
              <w:rPr>
                <w:sz w:val="20"/>
              </w:rPr>
              <w:t>August 9, 2016</w:t>
            </w:r>
          </w:p>
        </w:tc>
        <w:tc>
          <w:tcPr>
            <w:tcW w:w="1086" w:type="dxa"/>
            <w:tcBorders>
              <w:bottom w:val="single" w:sz="4" w:space="0" w:color="auto"/>
            </w:tcBorders>
            <w:vAlign w:val="center"/>
          </w:tcPr>
          <w:p w14:paraId="068E1500" w14:textId="272E55FF" w:rsidR="006D6306" w:rsidRPr="0014666D" w:rsidRDefault="006D6306" w:rsidP="00892A7C">
            <w:pPr>
              <w:jc w:val="center"/>
              <w:rPr>
                <w:sz w:val="20"/>
              </w:rPr>
            </w:pPr>
            <w:r>
              <w:rPr>
                <w:sz w:val="20"/>
              </w:rPr>
              <w:t>September 2, 2016</w:t>
            </w:r>
          </w:p>
        </w:tc>
        <w:tc>
          <w:tcPr>
            <w:tcW w:w="1060" w:type="dxa"/>
            <w:tcBorders>
              <w:bottom w:val="single" w:sz="4" w:space="0" w:color="auto"/>
            </w:tcBorders>
            <w:vAlign w:val="center"/>
          </w:tcPr>
          <w:p w14:paraId="13C85993" w14:textId="37A5D873" w:rsidR="006D6306" w:rsidRPr="0014666D" w:rsidRDefault="006D6306" w:rsidP="00B460D5">
            <w:pPr>
              <w:rPr>
                <w:sz w:val="20"/>
              </w:rPr>
            </w:pPr>
            <w:r>
              <w:rPr>
                <w:sz w:val="20"/>
              </w:rPr>
              <w:t>October 7, 2016</w:t>
            </w:r>
          </w:p>
        </w:tc>
        <w:tc>
          <w:tcPr>
            <w:tcW w:w="1075" w:type="dxa"/>
            <w:tcBorders>
              <w:bottom w:val="single" w:sz="4" w:space="0" w:color="auto"/>
            </w:tcBorders>
            <w:vAlign w:val="center"/>
          </w:tcPr>
          <w:p w14:paraId="08211534" w14:textId="706D922F" w:rsidR="006D6306" w:rsidRPr="0014666D" w:rsidRDefault="006D6306" w:rsidP="00892A7C">
            <w:pPr>
              <w:jc w:val="center"/>
              <w:rPr>
                <w:sz w:val="20"/>
              </w:rPr>
            </w:pPr>
            <w:r>
              <w:rPr>
                <w:sz w:val="20"/>
              </w:rPr>
              <w:t>November 4, 2016</w:t>
            </w:r>
          </w:p>
        </w:tc>
        <w:tc>
          <w:tcPr>
            <w:tcW w:w="1060" w:type="dxa"/>
            <w:tcBorders>
              <w:bottom w:val="single" w:sz="4" w:space="0" w:color="auto"/>
            </w:tcBorders>
            <w:vAlign w:val="center"/>
          </w:tcPr>
          <w:p w14:paraId="7837133A" w14:textId="368E102F" w:rsidR="006D6306" w:rsidRPr="0014666D" w:rsidRDefault="006D6306" w:rsidP="00892A7C">
            <w:pPr>
              <w:jc w:val="center"/>
              <w:rPr>
                <w:sz w:val="20"/>
              </w:rPr>
            </w:pPr>
            <w:r>
              <w:rPr>
                <w:sz w:val="20"/>
              </w:rPr>
              <w:t>December 2, 2016</w:t>
            </w:r>
          </w:p>
        </w:tc>
        <w:tc>
          <w:tcPr>
            <w:tcW w:w="1060" w:type="dxa"/>
            <w:tcBorders>
              <w:bottom w:val="single" w:sz="4" w:space="0" w:color="auto"/>
            </w:tcBorders>
            <w:vAlign w:val="center"/>
          </w:tcPr>
          <w:p w14:paraId="73E97FC5" w14:textId="240EB5D5" w:rsidR="006D6306" w:rsidRPr="0014666D" w:rsidRDefault="006D6306" w:rsidP="00892A7C">
            <w:pPr>
              <w:jc w:val="center"/>
              <w:rPr>
                <w:sz w:val="20"/>
              </w:rPr>
            </w:pPr>
            <w:r>
              <w:rPr>
                <w:sz w:val="20"/>
              </w:rPr>
              <w:t>February 3, 2017</w:t>
            </w:r>
          </w:p>
        </w:tc>
        <w:tc>
          <w:tcPr>
            <w:tcW w:w="1060" w:type="dxa"/>
            <w:tcBorders>
              <w:bottom w:val="single" w:sz="4" w:space="0" w:color="auto"/>
            </w:tcBorders>
            <w:vAlign w:val="center"/>
          </w:tcPr>
          <w:p w14:paraId="5FD79164" w14:textId="209C1415" w:rsidR="006D6306" w:rsidRPr="0014666D" w:rsidRDefault="006D6306" w:rsidP="00892A7C">
            <w:pPr>
              <w:jc w:val="center"/>
              <w:rPr>
                <w:sz w:val="20"/>
              </w:rPr>
            </w:pPr>
            <w:r>
              <w:rPr>
                <w:sz w:val="20"/>
              </w:rPr>
              <w:t>March 3, 2017</w:t>
            </w:r>
          </w:p>
        </w:tc>
        <w:tc>
          <w:tcPr>
            <w:tcW w:w="1060" w:type="dxa"/>
            <w:tcBorders>
              <w:bottom w:val="single" w:sz="4" w:space="0" w:color="auto"/>
            </w:tcBorders>
            <w:vAlign w:val="center"/>
          </w:tcPr>
          <w:p w14:paraId="6BF187A9" w14:textId="4EE627DE" w:rsidR="006D6306" w:rsidRPr="0014666D" w:rsidRDefault="005368B2" w:rsidP="005368B2">
            <w:pPr>
              <w:rPr>
                <w:sz w:val="20"/>
              </w:rPr>
            </w:pPr>
            <w:r>
              <w:rPr>
                <w:sz w:val="20"/>
              </w:rPr>
              <w:t>March 31, 2017</w:t>
            </w:r>
          </w:p>
        </w:tc>
        <w:tc>
          <w:tcPr>
            <w:tcW w:w="1061" w:type="dxa"/>
            <w:tcBorders>
              <w:bottom w:val="single" w:sz="4" w:space="0" w:color="auto"/>
              <w:right w:val="double" w:sz="4" w:space="0" w:color="auto"/>
            </w:tcBorders>
            <w:vAlign w:val="center"/>
          </w:tcPr>
          <w:p w14:paraId="2BEE5289" w14:textId="77777777" w:rsidR="006D6306" w:rsidRPr="0014666D" w:rsidRDefault="006D6306" w:rsidP="00892A7C">
            <w:pPr>
              <w:jc w:val="center"/>
              <w:rPr>
                <w:sz w:val="20"/>
              </w:rPr>
            </w:pPr>
          </w:p>
        </w:tc>
      </w:tr>
      <w:tr w:rsidR="006D6306" w:rsidRPr="0014666D" w14:paraId="7B334621"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6B7EF5A" w14:textId="1C658678" w:rsidR="006D6306" w:rsidRPr="0014666D" w:rsidRDefault="006D6306" w:rsidP="00947CF9">
            <w:r>
              <w:t>Susan Allen</w:t>
            </w:r>
          </w:p>
        </w:tc>
        <w:tc>
          <w:tcPr>
            <w:tcW w:w="1060" w:type="dxa"/>
            <w:tcBorders>
              <w:bottom w:val="single" w:sz="4" w:space="0" w:color="auto"/>
            </w:tcBorders>
            <w:shd w:val="clear" w:color="auto" w:fill="FFFFFF"/>
            <w:vAlign w:val="bottom"/>
          </w:tcPr>
          <w:p w14:paraId="5965FFDF" w14:textId="7A7247A2" w:rsidR="006D6306" w:rsidRPr="000507F8" w:rsidRDefault="006D6306" w:rsidP="00947CF9">
            <w:pPr>
              <w:rPr>
                <w:sz w:val="36"/>
                <w:szCs w:val="36"/>
              </w:rPr>
            </w:pPr>
            <w:r>
              <w:rPr>
                <w:sz w:val="36"/>
                <w:szCs w:val="36"/>
              </w:rPr>
              <w:t>P</w:t>
            </w:r>
          </w:p>
        </w:tc>
        <w:tc>
          <w:tcPr>
            <w:tcW w:w="1086" w:type="dxa"/>
            <w:tcBorders>
              <w:bottom w:val="single" w:sz="4" w:space="0" w:color="auto"/>
            </w:tcBorders>
            <w:shd w:val="clear" w:color="auto" w:fill="FFFFFF"/>
            <w:vAlign w:val="center"/>
          </w:tcPr>
          <w:p w14:paraId="39160659" w14:textId="227652DD" w:rsidR="006D6306" w:rsidRPr="000507F8" w:rsidRDefault="006D6306" w:rsidP="00E85A90">
            <w:pPr>
              <w:rPr>
                <w:sz w:val="36"/>
                <w:szCs w:val="36"/>
              </w:rPr>
            </w:pPr>
          </w:p>
        </w:tc>
        <w:tc>
          <w:tcPr>
            <w:tcW w:w="1060" w:type="dxa"/>
            <w:tcBorders>
              <w:bottom w:val="single" w:sz="4" w:space="0" w:color="auto"/>
            </w:tcBorders>
            <w:shd w:val="clear" w:color="auto" w:fill="FFFFFF"/>
            <w:vAlign w:val="center"/>
          </w:tcPr>
          <w:p w14:paraId="1CFE533C" w14:textId="2071583A" w:rsidR="006D6306" w:rsidRPr="000507F8" w:rsidRDefault="006D6306" w:rsidP="00B460D5">
            <w:pPr>
              <w:rPr>
                <w:sz w:val="36"/>
                <w:szCs w:val="36"/>
              </w:rPr>
            </w:pPr>
            <w:r>
              <w:rPr>
                <w:sz w:val="36"/>
                <w:szCs w:val="36"/>
              </w:rPr>
              <w:t>P</w:t>
            </w:r>
          </w:p>
        </w:tc>
        <w:tc>
          <w:tcPr>
            <w:tcW w:w="1075" w:type="dxa"/>
            <w:tcBorders>
              <w:bottom w:val="single" w:sz="4" w:space="0" w:color="auto"/>
            </w:tcBorders>
            <w:shd w:val="clear" w:color="auto" w:fill="FFFFFF"/>
            <w:vAlign w:val="bottom"/>
          </w:tcPr>
          <w:p w14:paraId="63CBE289" w14:textId="2A8AA5BA"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1FBE9563" w14:textId="030F9F57" w:rsidR="006D6306" w:rsidRPr="000507F8" w:rsidRDefault="006D6306" w:rsidP="00947CF9">
            <w:pPr>
              <w:rPr>
                <w:sz w:val="36"/>
                <w:szCs w:val="36"/>
              </w:rPr>
            </w:pPr>
            <w:r>
              <w:rPr>
                <w:sz w:val="36"/>
                <w:szCs w:val="36"/>
              </w:rPr>
              <w:t>P</w:t>
            </w:r>
          </w:p>
        </w:tc>
        <w:tc>
          <w:tcPr>
            <w:tcW w:w="1060" w:type="dxa"/>
            <w:shd w:val="clear" w:color="auto" w:fill="FFFFFF"/>
            <w:vAlign w:val="bottom"/>
          </w:tcPr>
          <w:p w14:paraId="6D75B4DA" w14:textId="6362621A" w:rsidR="006D6306" w:rsidRPr="000507F8" w:rsidRDefault="006D6306" w:rsidP="00947CF9">
            <w:pPr>
              <w:rPr>
                <w:sz w:val="36"/>
                <w:szCs w:val="36"/>
              </w:rPr>
            </w:pPr>
            <w:r>
              <w:rPr>
                <w:sz w:val="36"/>
                <w:szCs w:val="36"/>
              </w:rPr>
              <w:t>P</w:t>
            </w:r>
          </w:p>
        </w:tc>
        <w:tc>
          <w:tcPr>
            <w:tcW w:w="1060" w:type="dxa"/>
            <w:shd w:val="clear" w:color="auto" w:fill="FFFFFF"/>
            <w:vAlign w:val="bottom"/>
          </w:tcPr>
          <w:p w14:paraId="57A810BF" w14:textId="1EBB2832" w:rsidR="006D6306" w:rsidRPr="000507F8" w:rsidRDefault="006D6306" w:rsidP="00947CF9">
            <w:pPr>
              <w:rPr>
                <w:sz w:val="36"/>
                <w:szCs w:val="36"/>
              </w:rPr>
            </w:pPr>
            <w:r>
              <w:rPr>
                <w:sz w:val="36"/>
                <w:szCs w:val="36"/>
              </w:rPr>
              <w:t>P</w:t>
            </w:r>
          </w:p>
        </w:tc>
        <w:tc>
          <w:tcPr>
            <w:tcW w:w="1060" w:type="dxa"/>
            <w:shd w:val="clear" w:color="auto" w:fill="FFFFFF"/>
            <w:vAlign w:val="bottom"/>
          </w:tcPr>
          <w:p w14:paraId="65974B79" w14:textId="6E945EB1" w:rsidR="006D6306" w:rsidRPr="000507F8" w:rsidRDefault="005368B2" w:rsidP="00947CF9">
            <w:pPr>
              <w:rPr>
                <w:sz w:val="36"/>
                <w:szCs w:val="36"/>
              </w:rPr>
            </w:pPr>
            <w:r>
              <w:rPr>
                <w:sz w:val="36"/>
                <w:szCs w:val="36"/>
              </w:rPr>
              <w:t>P</w:t>
            </w:r>
          </w:p>
        </w:tc>
        <w:tc>
          <w:tcPr>
            <w:tcW w:w="1061" w:type="dxa"/>
            <w:tcBorders>
              <w:right w:val="double" w:sz="4" w:space="0" w:color="auto"/>
            </w:tcBorders>
            <w:shd w:val="clear" w:color="auto" w:fill="FFFFFF"/>
            <w:vAlign w:val="bottom"/>
          </w:tcPr>
          <w:p w14:paraId="783743DC" w14:textId="77777777" w:rsidR="006D6306" w:rsidRPr="000507F8" w:rsidRDefault="006D6306" w:rsidP="00947CF9">
            <w:pPr>
              <w:rPr>
                <w:sz w:val="36"/>
                <w:szCs w:val="36"/>
              </w:rPr>
            </w:pPr>
          </w:p>
        </w:tc>
      </w:tr>
      <w:tr w:rsidR="006D6306" w:rsidRPr="0014666D" w14:paraId="7DCC107D"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79165FE3" w14:textId="3F1AD2F5" w:rsidR="006D6306" w:rsidRPr="0014666D" w:rsidRDefault="006D6306" w:rsidP="00947CF9">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A698A10" w14:textId="0D330CAA" w:rsidR="006D6306" w:rsidRPr="000507F8" w:rsidRDefault="006D6306" w:rsidP="00947CF9">
            <w:pPr>
              <w:rPr>
                <w:sz w:val="36"/>
                <w:szCs w:val="36"/>
              </w:rPr>
            </w:pPr>
            <w:r>
              <w:rPr>
                <w:sz w:val="36"/>
                <w:szCs w:val="36"/>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6DE278BA" w14:textId="6681F3E4" w:rsidR="006D6306" w:rsidRPr="000507F8" w:rsidRDefault="006D6306" w:rsidP="00E85A9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43E6D82" w14:textId="37526C22" w:rsidR="006D6306" w:rsidRPr="000507F8" w:rsidRDefault="006D6306" w:rsidP="00B80E7E">
            <w:pPr>
              <w:rPr>
                <w:sz w:val="36"/>
                <w:szCs w:val="36"/>
              </w:rPr>
            </w:pPr>
            <w:r>
              <w:rPr>
                <w:sz w:val="36"/>
                <w:szCs w:val="36"/>
              </w:rPr>
              <w:t>P</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14:paraId="09FBEA79" w14:textId="2404AD55" w:rsidR="006D6306" w:rsidRPr="000507F8" w:rsidRDefault="006D6306" w:rsidP="00947CF9">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05EDA0F" w14:textId="09606BEE" w:rsidR="006D6306" w:rsidRPr="000507F8" w:rsidRDefault="006D6306" w:rsidP="00947CF9">
            <w:pPr>
              <w:rPr>
                <w:sz w:val="36"/>
                <w:szCs w:val="36"/>
              </w:rPr>
            </w:pPr>
            <w:r>
              <w:rPr>
                <w:sz w:val="36"/>
                <w:szCs w:val="36"/>
              </w:rPr>
              <w:t>P</w:t>
            </w:r>
          </w:p>
        </w:tc>
        <w:tc>
          <w:tcPr>
            <w:tcW w:w="1060" w:type="dxa"/>
            <w:tcBorders>
              <w:left w:val="single" w:sz="4" w:space="0" w:color="auto"/>
            </w:tcBorders>
            <w:shd w:val="clear" w:color="auto" w:fill="FFFFFF"/>
            <w:vAlign w:val="bottom"/>
          </w:tcPr>
          <w:p w14:paraId="71E02A78" w14:textId="505A625A" w:rsidR="006D6306" w:rsidRPr="000507F8" w:rsidRDefault="006D6306" w:rsidP="00947CF9">
            <w:pPr>
              <w:rPr>
                <w:sz w:val="36"/>
                <w:szCs w:val="36"/>
              </w:rPr>
            </w:pPr>
            <w:r>
              <w:rPr>
                <w:sz w:val="36"/>
                <w:szCs w:val="36"/>
              </w:rPr>
              <w:t>P</w:t>
            </w:r>
          </w:p>
        </w:tc>
        <w:tc>
          <w:tcPr>
            <w:tcW w:w="1060" w:type="dxa"/>
            <w:shd w:val="clear" w:color="auto" w:fill="FFFFFF"/>
            <w:vAlign w:val="bottom"/>
          </w:tcPr>
          <w:p w14:paraId="3FCA2033" w14:textId="0D01D358" w:rsidR="006D6306" w:rsidRPr="000507F8" w:rsidRDefault="006D6306" w:rsidP="00947CF9">
            <w:pPr>
              <w:rPr>
                <w:sz w:val="36"/>
                <w:szCs w:val="36"/>
              </w:rPr>
            </w:pPr>
            <w:r>
              <w:rPr>
                <w:sz w:val="36"/>
                <w:szCs w:val="36"/>
              </w:rPr>
              <w:t>P</w:t>
            </w:r>
          </w:p>
        </w:tc>
        <w:tc>
          <w:tcPr>
            <w:tcW w:w="1060" w:type="dxa"/>
            <w:shd w:val="clear" w:color="auto" w:fill="FFFFFF"/>
            <w:vAlign w:val="bottom"/>
          </w:tcPr>
          <w:p w14:paraId="48421FDD" w14:textId="6BE2DC4B" w:rsidR="006D6306" w:rsidRPr="000507F8" w:rsidRDefault="005368B2" w:rsidP="00947CF9">
            <w:pPr>
              <w:rPr>
                <w:sz w:val="36"/>
                <w:szCs w:val="36"/>
              </w:rPr>
            </w:pPr>
            <w:r>
              <w:rPr>
                <w:sz w:val="36"/>
                <w:szCs w:val="36"/>
              </w:rPr>
              <w:t>P</w:t>
            </w:r>
          </w:p>
        </w:tc>
        <w:tc>
          <w:tcPr>
            <w:tcW w:w="1061" w:type="dxa"/>
            <w:tcBorders>
              <w:right w:val="double" w:sz="4" w:space="0" w:color="auto"/>
            </w:tcBorders>
            <w:shd w:val="clear" w:color="auto" w:fill="FFFFFF"/>
            <w:vAlign w:val="bottom"/>
          </w:tcPr>
          <w:p w14:paraId="2BCD4B3C" w14:textId="77777777" w:rsidR="006D6306" w:rsidRPr="000507F8" w:rsidRDefault="006D6306" w:rsidP="00947CF9">
            <w:pPr>
              <w:rPr>
                <w:sz w:val="36"/>
                <w:szCs w:val="36"/>
              </w:rPr>
            </w:pPr>
          </w:p>
        </w:tc>
      </w:tr>
      <w:tr w:rsidR="006D6306" w:rsidRPr="0014666D" w14:paraId="540BE935"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A1877E" w14:textId="7332D04F" w:rsidR="006D6306" w:rsidRPr="0014666D" w:rsidRDefault="006D6306" w:rsidP="00947CF9">
            <w:r>
              <w:t>Millicent (Millie) Dempsey</w:t>
            </w:r>
          </w:p>
        </w:tc>
        <w:tc>
          <w:tcPr>
            <w:tcW w:w="1060" w:type="dxa"/>
            <w:tcBorders>
              <w:top w:val="single" w:sz="4" w:space="0" w:color="auto"/>
            </w:tcBorders>
            <w:shd w:val="clear" w:color="auto" w:fill="FFFFFF"/>
            <w:vAlign w:val="bottom"/>
          </w:tcPr>
          <w:p w14:paraId="07D7BED3" w14:textId="7A797E24" w:rsidR="006D6306" w:rsidRPr="000507F8" w:rsidRDefault="006D6306" w:rsidP="00947CF9">
            <w:pPr>
              <w:rPr>
                <w:sz w:val="36"/>
                <w:szCs w:val="36"/>
              </w:rPr>
            </w:pPr>
            <w:r>
              <w:rPr>
                <w:sz w:val="36"/>
                <w:szCs w:val="36"/>
              </w:rPr>
              <w:t>R</w:t>
            </w:r>
          </w:p>
        </w:tc>
        <w:tc>
          <w:tcPr>
            <w:tcW w:w="1086" w:type="dxa"/>
            <w:tcBorders>
              <w:top w:val="single" w:sz="4" w:space="0" w:color="auto"/>
            </w:tcBorders>
            <w:shd w:val="clear" w:color="auto" w:fill="FFFFFF"/>
            <w:vAlign w:val="bottom"/>
          </w:tcPr>
          <w:p w14:paraId="7AC05427" w14:textId="706825E0" w:rsidR="006D6306" w:rsidRPr="000507F8" w:rsidRDefault="006D6306" w:rsidP="00E85A90">
            <w:pPr>
              <w:rPr>
                <w:sz w:val="36"/>
                <w:szCs w:val="36"/>
              </w:rPr>
            </w:pPr>
          </w:p>
        </w:tc>
        <w:tc>
          <w:tcPr>
            <w:tcW w:w="1060" w:type="dxa"/>
            <w:tcBorders>
              <w:top w:val="single" w:sz="4" w:space="0" w:color="auto"/>
            </w:tcBorders>
            <w:shd w:val="clear" w:color="auto" w:fill="FFFFFF"/>
            <w:vAlign w:val="bottom"/>
          </w:tcPr>
          <w:p w14:paraId="3F696284" w14:textId="700B1DA1" w:rsidR="006D6306" w:rsidRPr="000507F8" w:rsidRDefault="006D6306" w:rsidP="00B80E7E">
            <w:pPr>
              <w:rPr>
                <w:sz w:val="36"/>
                <w:szCs w:val="36"/>
              </w:rPr>
            </w:pPr>
            <w:r>
              <w:rPr>
                <w:sz w:val="36"/>
                <w:szCs w:val="36"/>
              </w:rPr>
              <w:t>P</w:t>
            </w:r>
          </w:p>
        </w:tc>
        <w:tc>
          <w:tcPr>
            <w:tcW w:w="1075" w:type="dxa"/>
            <w:tcBorders>
              <w:top w:val="single" w:sz="4" w:space="0" w:color="auto"/>
            </w:tcBorders>
            <w:shd w:val="clear" w:color="auto" w:fill="FFFFFF"/>
            <w:vAlign w:val="bottom"/>
          </w:tcPr>
          <w:p w14:paraId="48F52FA7" w14:textId="627A6AC5" w:rsidR="006D6306" w:rsidRPr="000507F8" w:rsidRDefault="006D6306" w:rsidP="00947CF9">
            <w:pPr>
              <w:rPr>
                <w:sz w:val="36"/>
                <w:szCs w:val="36"/>
              </w:rPr>
            </w:pPr>
            <w:r>
              <w:rPr>
                <w:sz w:val="36"/>
                <w:szCs w:val="36"/>
              </w:rPr>
              <w:t>P</w:t>
            </w:r>
          </w:p>
        </w:tc>
        <w:tc>
          <w:tcPr>
            <w:tcW w:w="1060" w:type="dxa"/>
            <w:tcBorders>
              <w:top w:val="single" w:sz="4" w:space="0" w:color="auto"/>
            </w:tcBorders>
            <w:shd w:val="clear" w:color="auto" w:fill="FFFFFF"/>
            <w:vAlign w:val="bottom"/>
          </w:tcPr>
          <w:p w14:paraId="0132015F" w14:textId="53193A17" w:rsidR="006D6306" w:rsidRPr="000507F8" w:rsidRDefault="006D6306" w:rsidP="00947CF9">
            <w:pPr>
              <w:rPr>
                <w:sz w:val="36"/>
                <w:szCs w:val="36"/>
              </w:rPr>
            </w:pPr>
            <w:r>
              <w:rPr>
                <w:sz w:val="36"/>
                <w:szCs w:val="36"/>
              </w:rPr>
              <w:t>P</w:t>
            </w:r>
          </w:p>
        </w:tc>
        <w:tc>
          <w:tcPr>
            <w:tcW w:w="1060" w:type="dxa"/>
            <w:shd w:val="clear" w:color="auto" w:fill="FFFFFF"/>
            <w:vAlign w:val="bottom"/>
          </w:tcPr>
          <w:p w14:paraId="766B5BF8" w14:textId="367BE78B" w:rsidR="006D6306" w:rsidRPr="000507F8" w:rsidRDefault="006D6306" w:rsidP="00947CF9">
            <w:pPr>
              <w:rPr>
                <w:sz w:val="36"/>
                <w:szCs w:val="36"/>
              </w:rPr>
            </w:pPr>
            <w:r>
              <w:rPr>
                <w:sz w:val="36"/>
                <w:szCs w:val="36"/>
              </w:rPr>
              <w:t>P</w:t>
            </w:r>
          </w:p>
        </w:tc>
        <w:tc>
          <w:tcPr>
            <w:tcW w:w="1060" w:type="dxa"/>
            <w:shd w:val="clear" w:color="auto" w:fill="FFFFFF"/>
            <w:vAlign w:val="bottom"/>
          </w:tcPr>
          <w:p w14:paraId="0FB43DB9" w14:textId="1A158DE5" w:rsidR="006D6306" w:rsidRPr="000507F8" w:rsidRDefault="006D6306" w:rsidP="00947CF9">
            <w:pPr>
              <w:rPr>
                <w:sz w:val="36"/>
                <w:szCs w:val="36"/>
              </w:rPr>
            </w:pPr>
            <w:r>
              <w:rPr>
                <w:sz w:val="36"/>
                <w:szCs w:val="36"/>
              </w:rPr>
              <w:t>R</w:t>
            </w:r>
          </w:p>
        </w:tc>
        <w:tc>
          <w:tcPr>
            <w:tcW w:w="1060" w:type="dxa"/>
            <w:shd w:val="clear" w:color="auto" w:fill="FFFFFF"/>
            <w:vAlign w:val="bottom"/>
          </w:tcPr>
          <w:p w14:paraId="10B08E31" w14:textId="792A1810" w:rsidR="006D6306" w:rsidRPr="000507F8" w:rsidRDefault="005368B2" w:rsidP="00947CF9">
            <w:pPr>
              <w:rPr>
                <w:sz w:val="36"/>
                <w:szCs w:val="36"/>
              </w:rPr>
            </w:pPr>
            <w:r>
              <w:rPr>
                <w:sz w:val="36"/>
                <w:szCs w:val="36"/>
              </w:rPr>
              <w:t>P</w:t>
            </w:r>
          </w:p>
        </w:tc>
        <w:tc>
          <w:tcPr>
            <w:tcW w:w="1061" w:type="dxa"/>
            <w:tcBorders>
              <w:right w:val="double" w:sz="4" w:space="0" w:color="auto"/>
            </w:tcBorders>
            <w:shd w:val="clear" w:color="auto" w:fill="FFFFFF"/>
            <w:vAlign w:val="bottom"/>
          </w:tcPr>
          <w:p w14:paraId="604BB92D" w14:textId="77777777" w:rsidR="006D6306" w:rsidRPr="000507F8" w:rsidRDefault="006D6306" w:rsidP="00947CF9">
            <w:pPr>
              <w:rPr>
                <w:sz w:val="36"/>
                <w:szCs w:val="36"/>
              </w:rPr>
            </w:pPr>
          </w:p>
        </w:tc>
      </w:tr>
      <w:tr w:rsidR="006D6306" w:rsidRPr="0014666D" w14:paraId="3FA957F3"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7FE8BBD" w14:textId="7F6E4C60" w:rsidR="006D6306" w:rsidRPr="0014666D" w:rsidRDefault="006D6306" w:rsidP="00947CF9">
            <w:pPr>
              <w:rPr>
                <w:sz w:val="20"/>
              </w:rPr>
            </w:pPr>
            <w:r>
              <w:t>Josefina (</w:t>
            </w:r>
            <w:proofErr w:type="spellStart"/>
            <w:r>
              <w:t>Fina</w:t>
            </w:r>
            <w:proofErr w:type="spellEnd"/>
            <w:r>
              <w:t xml:space="preserve">) </w:t>
            </w:r>
            <w:proofErr w:type="spellStart"/>
            <w:r>
              <w:t>Endere</w:t>
            </w:r>
            <w:proofErr w:type="spellEnd"/>
          </w:p>
        </w:tc>
        <w:tc>
          <w:tcPr>
            <w:tcW w:w="1060" w:type="dxa"/>
            <w:shd w:val="clear" w:color="auto" w:fill="auto"/>
            <w:vAlign w:val="bottom"/>
          </w:tcPr>
          <w:p w14:paraId="2B43CAAC" w14:textId="21E9279C" w:rsidR="006D6306" w:rsidRPr="000507F8" w:rsidRDefault="006D6306" w:rsidP="00947CF9">
            <w:pPr>
              <w:rPr>
                <w:sz w:val="36"/>
                <w:szCs w:val="36"/>
              </w:rPr>
            </w:pPr>
            <w:r>
              <w:rPr>
                <w:sz w:val="36"/>
                <w:szCs w:val="36"/>
              </w:rPr>
              <w:t>P</w:t>
            </w:r>
          </w:p>
        </w:tc>
        <w:tc>
          <w:tcPr>
            <w:tcW w:w="1086" w:type="dxa"/>
            <w:shd w:val="clear" w:color="auto" w:fill="FFFFFF"/>
            <w:vAlign w:val="bottom"/>
          </w:tcPr>
          <w:p w14:paraId="62C2E95F" w14:textId="7D63956B" w:rsidR="006D6306" w:rsidRPr="000507F8" w:rsidRDefault="006D6306" w:rsidP="00E85A90">
            <w:pPr>
              <w:rPr>
                <w:sz w:val="36"/>
                <w:szCs w:val="36"/>
              </w:rPr>
            </w:pPr>
          </w:p>
        </w:tc>
        <w:tc>
          <w:tcPr>
            <w:tcW w:w="1060" w:type="dxa"/>
            <w:shd w:val="clear" w:color="auto" w:fill="FFFFFF"/>
            <w:vAlign w:val="bottom"/>
          </w:tcPr>
          <w:p w14:paraId="6A7FC6E3" w14:textId="757C9C0D" w:rsidR="006D6306" w:rsidRPr="000507F8" w:rsidRDefault="006D6306" w:rsidP="00B80E7E">
            <w:pPr>
              <w:rPr>
                <w:sz w:val="36"/>
                <w:szCs w:val="36"/>
              </w:rPr>
            </w:pPr>
            <w:r>
              <w:rPr>
                <w:sz w:val="36"/>
                <w:szCs w:val="36"/>
              </w:rPr>
              <w:t>P</w:t>
            </w:r>
          </w:p>
        </w:tc>
        <w:tc>
          <w:tcPr>
            <w:tcW w:w="1075" w:type="dxa"/>
            <w:shd w:val="clear" w:color="auto" w:fill="FFFFFF"/>
            <w:vAlign w:val="bottom"/>
          </w:tcPr>
          <w:p w14:paraId="42FDE973" w14:textId="0D5F000E" w:rsidR="006D6306" w:rsidRPr="000507F8" w:rsidRDefault="006D6306" w:rsidP="00947CF9">
            <w:pPr>
              <w:rPr>
                <w:sz w:val="36"/>
                <w:szCs w:val="36"/>
              </w:rPr>
            </w:pPr>
            <w:r>
              <w:rPr>
                <w:sz w:val="36"/>
                <w:szCs w:val="36"/>
              </w:rPr>
              <w:t>P</w:t>
            </w:r>
          </w:p>
        </w:tc>
        <w:tc>
          <w:tcPr>
            <w:tcW w:w="1060" w:type="dxa"/>
            <w:shd w:val="clear" w:color="auto" w:fill="FFFFFF"/>
            <w:vAlign w:val="bottom"/>
          </w:tcPr>
          <w:p w14:paraId="21F1CBB4" w14:textId="09D670C5"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54207395" w14:textId="4A6E98F6"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7BFF07FF" w14:textId="47F14323" w:rsidR="006D6306" w:rsidRPr="000507F8" w:rsidRDefault="006D6306" w:rsidP="00947CF9">
            <w:pPr>
              <w:rPr>
                <w:sz w:val="36"/>
                <w:szCs w:val="36"/>
              </w:rPr>
            </w:pPr>
            <w:r>
              <w:rPr>
                <w:sz w:val="36"/>
                <w:szCs w:val="36"/>
              </w:rPr>
              <w:t>R</w:t>
            </w:r>
          </w:p>
        </w:tc>
        <w:tc>
          <w:tcPr>
            <w:tcW w:w="1060" w:type="dxa"/>
            <w:tcBorders>
              <w:bottom w:val="single" w:sz="4" w:space="0" w:color="auto"/>
            </w:tcBorders>
            <w:shd w:val="clear" w:color="auto" w:fill="FFFFFF"/>
            <w:vAlign w:val="bottom"/>
          </w:tcPr>
          <w:p w14:paraId="01E2BEEC" w14:textId="2EF65DBE" w:rsidR="006D6306" w:rsidRPr="000507F8" w:rsidRDefault="00E95488" w:rsidP="00947CF9">
            <w:pPr>
              <w:rPr>
                <w:sz w:val="36"/>
                <w:szCs w:val="36"/>
              </w:rPr>
            </w:pPr>
            <w:r>
              <w:rPr>
                <w:sz w:val="36"/>
                <w:szCs w:val="36"/>
              </w:rPr>
              <w:t>P</w:t>
            </w:r>
          </w:p>
        </w:tc>
        <w:tc>
          <w:tcPr>
            <w:tcW w:w="1061" w:type="dxa"/>
            <w:tcBorders>
              <w:bottom w:val="single" w:sz="4" w:space="0" w:color="auto"/>
              <w:right w:val="double" w:sz="4" w:space="0" w:color="auto"/>
            </w:tcBorders>
            <w:shd w:val="clear" w:color="auto" w:fill="FFFFFF"/>
            <w:vAlign w:val="bottom"/>
          </w:tcPr>
          <w:p w14:paraId="72C30BD1" w14:textId="77777777" w:rsidR="006D6306" w:rsidRPr="000507F8" w:rsidRDefault="006D6306" w:rsidP="00947CF9">
            <w:pPr>
              <w:rPr>
                <w:sz w:val="36"/>
                <w:szCs w:val="36"/>
              </w:rPr>
            </w:pPr>
          </w:p>
        </w:tc>
      </w:tr>
      <w:tr w:rsidR="006D6306" w:rsidRPr="0014666D" w14:paraId="46F2618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E9FDBF8" w14:textId="4574EB72" w:rsidR="006D6306" w:rsidRPr="0014666D" w:rsidRDefault="006D6306" w:rsidP="00947CF9">
            <w:pPr>
              <w:rPr>
                <w:sz w:val="20"/>
              </w:rPr>
            </w:pPr>
            <w:r>
              <w:t>Charles Faber</w:t>
            </w:r>
          </w:p>
        </w:tc>
        <w:tc>
          <w:tcPr>
            <w:tcW w:w="1060" w:type="dxa"/>
            <w:tcBorders>
              <w:bottom w:val="single" w:sz="4" w:space="0" w:color="auto"/>
            </w:tcBorders>
            <w:shd w:val="clear" w:color="auto" w:fill="FFFFFF"/>
            <w:vAlign w:val="bottom"/>
          </w:tcPr>
          <w:p w14:paraId="35C69901" w14:textId="08A16152" w:rsidR="006D6306" w:rsidRPr="000507F8" w:rsidRDefault="006D6306" w:rsidP="00947CF9">
            <w:pPr>
              <w:rPr>
                <w:sz w:val="36"/>
                <w:szCs w:val="36"/>
              </w:rPr>
            </w:pPr>
            <w:r>
              <w:rPr>
                <w:sz w:val="36"/>
                <w:szCs w:val="36"/>
              </w:rPr>
              <w:t>P</w:t>
            </w:r>
          </w:p>
        </w:tc>
        <w:tc>
          <w:tcPr>
            <w:tcW w:w="1086" w:type="dxa"/>
            <w:tcBorders>
              <w:bottom w:val="single" w:sz="4" w:space="0" w:color="auto"/>
            </w:tcBorders>
            <w:shd w:val="clear" w:color="auto" w:fill="FFFFFF"/>
            <w:vAlign w:val="bottom"/>
          </w:tcPr>
          <w:p w14:paraId="1EE88206" w14:textId="482CE540" w:rsidR="006D6306" w:rsidRPr="000507F8" w:rsidRDefault="006D6306" w:rsidP="00E85A90">
            <w:pPr>
              <w:rPr>
                <w:sz w:val="36"/>
                <w:szCs w:val="36"/>
              </w:rPr>
            </w:pPr>
          </w:p>
        </w:tc>
        <w:tc>
          <w:tcPr>
            <w:tcW w:w="1060" w:type="dxa"/>
            <w:tcBorders>
              <w:bottom w:val="single" w:sz="4" w:space="0" w:color="auto"/>
            </w:tcBorders>
            <w:shd w:val="clear" w:color="auto" w:fill="FFFFFF"/>
            <w:vAlign w:val="bottom"/>
          </w:tcPr>
          <w:p w14:paraId="58D0DEAB" w14:textId="487B9496" w:rsidR="006D6306" w:rsidRPr="000507F8" w:rsidRDefault="006D6306" w:rsidP="00B80E7E">
            <w:pPr>
              <w:rPr>
                <w:sz w:val="36"/>
                <w:szCs w:val="36"/>
              </w:rPr>
            </w:pPr>
            <w:r>
              <w:rPr>
                <w:sz w:val="36"/>
                <w:szCs w:val="36"/>
              </w:rPr>
              <w:t>P</w:t>
            </w:r>
          </w:p>
        </w:tc>
        <w:tc>
          <w:tcPr>
            <w:tcW w:w="1075" w:type="dxa"/>
            <w:tcBorders>
              <w:bottom w:val="single" w:sz="4" w:space="0" w:color="auto"/>
            </w:tcBorders>
            <w:shd w:val="clear" w:color="auto" w:fill="FFFFFF"/>
            <w:vAlign w:val="bottom"/>
          </w:tcPr>
          <w:p w14:paraId="5FFB32B1" w14:textId="1091CF90" w:rsidR="006D6306" w:rsidRPr="000507F8" w:rsidRDefault="006D6306" w:rsidP="00947CF9">
            <w:pPr>
              <w:rPr>
                <w:sz w:val="36"/>
                <w:szCs w:val="36"/>
              </w:rPr>
            </w:pPr>
            <w:r>
              <w:rPr>
                <w:sz w:val="36"/>
                <w:szCs w:val="36"/>
              </w:rPr>
              <w:t>A</w:t>
            </w:r>
          </w:p>
        </w:tc>
        <w:tc>
          <w:tcPr>
            <w:tcW w:w="1060" w:type="dxa"/>
            <w:tcBorders>
              <w:bottom w:val="single" w:sz="4" w:space="0" w:color="auto"/>
            </w:tcBorders>
            <w:shd w:val="clear" w:color="auto" w:fill="FFFFFF"/>
            <w:vAlign w:val="bottom"/>
          </w:tcPr>
          <w:p w14:paraId="42D491B5" w14:textId="4977391C" w:rsidR="006D6306" w:rsidRPr="000507F8" w:rsidRDefault="006D6306" w:rsidP="00947CF9">
            <w:pPr>
              <w:rPr>
                <w:sz w:val="36"/>
                <w:szCs w:val="36"/>
              </w:rPr>
            </w:pPr>
            <w:r>
              <w:rPr>
                <w:sz w:val="36"/>
                <w:szCs w:val="36"/>
              </w:rPr>
              <w:t>A</w:t>
            </w:r>
          </w:p>
        </w:tc>
        <w:tc>
          <w:tcPr>
            <w:tcW w:w="1060" w:type="dxa"/>
            <w:tcBorders>
              <w:bottom w:val="single" w:sz="4" w:space="0" w:color="auto"/>
            </w:tcBorders>
            <w:shd w:val="clear" w:color="auto" w:fill="FFFFFF"/>
            <w:vAlign w:val="bottom"/>
          </w:tcPr>
          <w:p w14:paraId="6FE6ABAF" w14:textId="0FEEEA90"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7F555E18" w14:textId="0DA9715B"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0907B2F0" w14:textId="3C7709BB" w:rsidR="006D6306" w:rsidRPr="000507F8" w:rsidRDefault="00E95488" w:rsidP="00947CF9">
            <w:pPr>
              <w:rPr>
                <w:sz w:val="36"/>
                <w:szCs w:val="36"/>
              </w:rPr>
            </w:pPr>
            <w:r>
              <w:rPr>
                <w:sz w:val="36"/>
                <w:szCs w:val="36"/>
              </w:rPr>
              <w:t>A</w:t>
            </w:r>
          </w:p>
        </w:tc>
        <w:tc>
          <w:tcPr>
            <w:tcW w:w="1061" w:type="dxa"/>
            <w:tcBorders>
              <w:bottom w:val="single" w:sz="4" w:space="0" w:color="auto"/>
              <w:right w:val="double" w:sz="4" w:space="0" w:color="auto"/>
            </w:tcBorders>
            <w:shd w:val="clear" w:color="auto" w:fill="FFFFFF"/>
            <w:vAlign w:val="bottom"/>
          </w:tcPr>
          <w:p w14:paraId="07684A2D" w14:textId="77777777" w:rsidR="006D6306" w:rsidRPr="000507F8" w:rsidRDefault="006D6306" w:rsidP="00947CF9">
            <w:pPr>
              <w:rPr>
                <w:sz w:val="36"/>
                <w:szCs w:val="36"/>
              </w:rPr>
            </w:pPr>
          </w:p>
        </w:tc>
      </w:tr>
      <w:tr w:rsidR="006D6306" w:rsidRPr="0014666D" w14:paraId="307194A6"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B949FA8" w14:textId="317955E6" w:rsidR="006D6306" w:rsidRPr="0014666D" w:rsidRDefault="006D6306" w:rsidP="00947CF9">
            <w:pPr>
              <w:rPr>
                <w:sz w:val="20"/>
              </w:rPr>
            </w:pPr>
            <w:r w:rsidRPr="00C53D18">
              <w:t>Renee Fontenot</w:t>
            </w:r>
          </w:p>
        </w:tc>
        <w:tc>
          <w:tcPr>
            <w:tcW w:w="1060" w:type="dxa"/>
            <w:shd w:val="clear" w:color="auto" w:fill="FFFFFF"/>
            <w:vAlign w:val="bottom"/>
          </w:tcPr>
          <w:p w14:paraId="6FBDD688" w14:textId="321F2B81" w:rsidR="006D6306" w:rsidRPr="000507F8" w:rsidRDefault="006D6306" w:rsidP="00947CF9">
            <w:pPr>
              <w:rPr>
                <w:sz w:val="36"/>
                <w:szCs w:val="36"/>
              </w:rPr>
            </w:pPr>
            <w:r>
              <w:rPr>
                <w:sz w:val="36"/>
                <w:szCs w:val="36"/>
              </w:rPr>
              <w:t>P</w:t>
            </w:r>
          </w:p>
        </w:tc>
        <w:tc>
          <w:tcPr>
            <w:tcW w:w="1086" w:type="dxa"/>
            <w:shd w:val="clear" w:color="auto" w:fill="FFFFFF"/>
            <w:vAlign w:val="bottom"/>
          </w:tcPr>
          <w:p w14:paraId="60DC0BD3" w14:textId="02AD29E5" w:rsidR="006D6306" w:rsidRPr="000507F8" w:rsidRDefault="006D6306" w:rsidP="00E85A90">
            <w:pPr>
              <w:rPr>
                <w:sz w:val="36"/>
                <w:szCs w:val="36"/>
              </w:rPr>
            </w:pPr>
          </w:p>
        </w:tc>
        <w:tc>
          <w:tcPr>
            <w:tcW w:w="1060" w:type="dxa"/>
            <w:shd w:val="clear" w:color="auto" w:fill="FFFFFF"/>
            <w:vAlign w:val="bottom"/>
          </w:tcPr>
          <w:p w14:paraId="74BE978F" w14:textId="48000DB1" w:rsidR="006D6306" w:rsidRPr="000507F8" w:rsidRDefault="006D6306" w:rsidP="00B80E7E">
            <w:pPr>
              <w:rPr>
                <w:sz w:val="36"/>
                <w:szCs w:val="36"/>
              </w:rPr>
            </w:pPr>
            <w:r>
              <w:rPr>
                <w:sz w:val="36"/>
                <w:szCs w:val="36"/>
              </w:rPr>
              <w:t>R</w:t>
            </w:r>
          </w:p>
        </w:tc>
        <w:tc>
          <w:tcPr>
            <w:tcW w:w="1075" w:type="dxa"/>
            <w:shd w:val="clear" w:color="auto" w:fill="FFFFFF"/>
            <w:vAlign w:val="bottom"/>
          </w:tcPr>
          <w:p w14:paraId="4EC93718" w14:textId="44D47CD0" w:rsidR="006D6306" w:rsidRPr="000507F8" w:rsidRDefault="006D6306" w:rsidP="00947CF9">
            <w:pPr>
              <w:rPr>
                <w:sz w:val="36"/>
                <w:szCs w:val="36"/>
              </w:rPr>
            </w:pPr>
            <w:r>
              <w:rPr>
                <w:sz w:val="36"/>
                <w:szCs w:val="36"/>
              </w:rPr>
              <w:t>R</w:t>
            </w:r>
          </w:p>
        </w:tc>
        <w:tc>
          <w:tcPr>
            <w:tcW w:w="1060" w:type="dxa"/>
            <w:shd w:val="clear" w:color="auto" w:fill="FFFFFF"/>
            <w:vAlign w:val="bottom"/>
          </w:tcPr>
          <w:p w14:paraId="18536E29" w14:textId="5A6A1FD4" w:rsidR="006D6306" w:rsidRPr="000507F8" w:rsidRDefault="006D6306" w:rsidP="00947CF9">
            <w:pPr>
              <w:rPr>
                <w:sz w:val="36"/>
                <w:szCs w:val="36"/>
              </w:rPr>
            </w:pPr>
            <w:r>
              <w:rPr>
                <w:sz w:val="36"/>
                <w:szCs w:val="36"/>
              </w:rPr>
              <w:t>P</w:t>
            </w:r>
          </w:p>
        </w:tc>
        <w:tc>
          <w:tcPr>
            <w:tcW w:w="1060" w:type="dxa"/>
            <w:shd w:val="clear" w:color="auto" w:fill="FFFFFF"/>
            <w:vAlign w:val="bottom"/>
          </w:tcPr>
          <w:p w14:paraId="53B5D796" w14:textId="5BA95DF1" w:rsidR="006D6306" w:rsidRPr="000507F8" w:rsidRDefault="006D6306" w:rsidP="00947CF9">
            <w:pPr>
              <w:rPr>
                <w:sz w:val="36"/>
                <w:szCs w:val="36"/>
              </w:rPr>
            </w:pPr>
            <w:r>
              <w:rPr>
                <w:sz w:val="36"/>
                <w:szCs w:val="36"/>
              </w:rPr>
              <w:t>R</w:t>
            </w:r>
          </w:p>
        </w:tc>
        <w:tc>
          <w:tcPr>
            <w:tcW w:w="1060" w:type="dxa"/>
            <w:shd w:val="clear" w:color="auto" w:fill="FFFFFF"/>
            <w:vAlign w:val="bottom"/>
          </w:tcPr>
          <w:p w14:paraId="021C7448" w14:textId="386E6928" w:rsidR="006D6306" w:rsidRPr="000507F8" w:rsidRDefault="006D6306" w:rsidP="00947CF9">
            <w:pPr>
              <w:rPr>
                <w:sz w:val="36"/>
                <w:szCs w:val="36"/>
              </w:rPr>
            </w:pPr>
            <w:r>
              <w:rPr>
                <w:sz w:val="36"/>
                <w:szCs w:val="36"/>
              </w:rPr>
              <w:t>R</w:t>
            </w:r>
          </w:p>
        </w:tc>
        <w:tc>
          <w:tcPr>
            <w:tcW w:w="1060" w:type="dxa"/>
            <w:shd w:val="clear" w:color="auto" w:fill="FFFFFF"/>
            <w:vAlign w:val="bottom"/>
          </w:tcPr>
          <w:p w14:paraId="18A59905" w14:textId="3DBD1E41" w:rsidR="006D6306" w:rsidRPr="000507F8" w:rsidRDefault="00E95488" w:rsidP="00947CF9">
            <w:pPr>
              <w:rPr>
                <w:sz w:val="36"/>
                <w:szCs w:val="36"/>
              </w:rPr>
            </w:pPr>
            <w:r>
              <w:rPr>
                <w:sz w:val="36"/>
                <w:szCs w:val="36"/>
              </w:rPr>
              <w:t>R</w:t>
            </w:r>
          </w:p>
        </w:tc>
        <w:tc>
          <w:tcPr>
            <w:tcW w:w="1061" w:type="dxa"/>
            <w:tcBorders>
              <w:right w:val="double" w:sz="4" w:space="0" w:color="auto"/>
            </w:tcBorders>
            <w:shd w:val="clear" w:color="auto" w:fill="FFFFFF"/>
            <w:vAlign w:val="bottom"/>
          </w:tcPr>
          <w:p w14:paraId="23EC0466" w14:textId="77777777" w:rsidR="006D6306" w:rsidRPr="000507F8" w:rsidRDefault="006D6306" w:rsidP="00947CF9">
            <w:pPr>
              <w:rPr>
                <w:sz w:val="36"/>
                <w:szCs w:val="36"/>
              </w:rPr>
            </w:pPr>
          </w:p>
        </w:tc>
      </w:tr>
      <w:tr w:rsidR="006D6306" w:rsidRPr="0014666D" w14:paraId="1BED49EF"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06064BF" w14:textId="16E11819" w:rsidR="006D6306" w:rsidRPr="0014666D" w:rsidRDefault="006D6306" w:rsidP="00947CF9">
            <w:r>
              <w:t xml:space="preserve">Emily Gómez </w:t>
            </w:r>
          </w:p>
        </w:tc>
        <w:tc>
          <w:tcPr>
            <w:tcW w:w="1060" w:type="dxa"/>
            <w:tcBorders>
              <w:bottom w:val="single" w:sz="4" w:space="0" w:color="auto"/>
            </w:tcBorders>
            <w:shd w:val="clear" w:color="auto" w:fill="auto"/>
            <w:vAlign w:val="bottom"/>
          </w:tcPr>
          <w:p w14:paraId="5D05AEF4" w14:textId="70D4CDD9" w:rsidR="006D6306" w:rsidRPr="000507F8" w:rsidRDefault="006D6306" w:rsidP="00947CF9">
            <w:pPr>
              <w:rPr>
                <w:sz w:val="36"/>
                <w:szCs w:val="36"/>
              </w:rPr>
            </w:pPr>
            <w:r>
              <w:rPr>
                <w:sz w:val="36"/>
                <w:szCs w:val="36"/>
              </w:rPr>
              <w:t>R</w:t>
            </w:r>
          </w:p>
        </w:tc>
        <w:tc>
          <w:tcPr>
            <w:tcW w:w="1086" w:type="dxa"/>
            <w:tcBorders>
              <w:bottom w:val="single" w:sz="4" w:space="0" w:color="auto"/>
            </w:tcBorders>
            <w:shd w:val="clear" w:color="auto" w:fill="FFFFFF"/>
            <w:vAlign w:val="bottom"/>
          </w:tcPr>
          <w:p w14:paraId="3E15AFFE" w14:textId="0225E41F" w:rsidR="006D6306" w:rsidRPr="000507F8" w:rsidRDefault="006D6306" w:rsidP="00E85A90">
            <w:pPr>
              <w:rPr>
                <w:sz w:val="36"/>
                <w:szCs w:val="36"/>
              </w:rPr>
            </w:pPr>
          </w:p>
        </w:tc>
        <w:tc>
          <w:tcPr>
            <w:tcW w:w="1060" w:type="dxa"/>
            <w:tcBorders>
              <w:bottom w:val="single" w:sz="4" w:space="0" w:color="auto"/>
            </w:tcBorders>
            <w:shd w:val="clear" w:color="auto" w:fill="FFFFFF"/>
            <w:vAlign w:val="bottom"/>
          </w:tcPr>
          <w:p w14:paraId="610D6595" w14:textId="451A18EA" w:rsidR="006D6306" w:rsidRPr="000507F8" w:rsidRDefault="006D6306" w:rsidP="00B80E7E">
            <w:pPr>
              <w:rPr>
                <w:sz w:val="36"/>
                <w:szCs w:val="36"/>
              </w:rPr>
            </w:pPr>
            <w:r>
              <w:rPr>
                <w:sz w:val="36"/>
                <w:szCs w:val="36"/>
              </w:rPr>
              <w:t>P</w:t>
            </w:r>
          </w:p>
        </w:tc>
        <w:tc>
          <w:tcPr>
            <w:tcW w:w="1075" w:type="dxa"/>
            <w:tcBorders>
              <w:bottom w:val="single" w:sz="4" w:space="0" w:color="auto"/>
            </w:tcBorders>
            <w:shd w:val="clear" w:color="auto" w:fill="FFFFFF"/>
            <w:vAlign w:val="bottom"/>
          </w:tcPr>
          <w:p w14:paraId="59FEFBD0" w14:textId="26C50591"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260F4FFA" w14:textId="3453E322"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347BF580" w14:textId="0B85D945"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1285F483" w14:textId="7EC4E6BD"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3802043B" w14:textId="1B3E7CDB" w:rsidR="006D6306" w:rsidRPr="000507F8" w:rsidRDefault="00E95488" w:rsidP="00947CF9">
            <w:pPr>
              <w:rPr>
                <w:sz w:val="36"/>
                <w:szCs w:val="36"/>
              </w:rPr>
            </w:pPr>
            <w:r>
              <w:rPr>
                <w:sz w:val="36"/>
                <w:szCs w:val="36"/>
              </w:rPr>
              <w:t>P</w:t>
            </w:r>
          </w:p>
        </w:tc>
        <w:tc>
          <w:tcPr>
            <w:tcW w:w="1061" w:type="dxa"/>
            <w:tcBorders>
              <w:bottom w:val="single" w:sz="4" w:space="0" w:color="auto"/>
              <w:right w:val="double" w:sz="4" w:space="0" w:color="auto"/>
            </w:tcBorders>
            <w:shd w:val="clear" w:color="auto" w:fill="FFFFFF"/>
            <w:vAlign w:val="bottom"/>
          </w:tcPr>
          <w:p w14:paraId="40691F94" w14:textId="77777777" w:rsidR="006D6306" w:rsidRPr="000507F8" w:rsidRDefault="006D6306" w:rsidP="00947CF9">
            <w:pPr>
              <w:rPr>
                <w:sz w:val="36"/>
                <w:szCs w:val="36"/>
              </w:rPr>
            </w:pPr>
          </w:p>
        </w:tc>
      </w:tr>
      <w:tr w:rsidR="006D6306" w:rsidRPr="0014666D" w14:paraId="2EA250E6"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93A0F24" w14:textId="5B8AEE92" w:rsidR="006D6306" w:rsidRPr="0014666D" w:rsidRDefault="006D6306" w:rsidP="00947CF9">
            <w:pPr>
              <w:rPr>
                <w:sz w:val="20"/>
              </w:rPr>
            </w:pPr>
            <w:r>
              <w:t xml:space="preserve">Will Hobbs </w:t>
            </w:r>
          </w:p>
        </w:tc>
        <w:tc>
          <w:tcPr>
            <w:tcW w:w="1060" w:type="dxa"/>
            <w:shd w:val="clear" w:color="auto" w:fill="auto"/>
            <w:vAlign w:val="bottom"/>
          </w:tcPr>
          <w:p w14:paraId="4363D68F" w14:textId="2EEA03CE" w:rsidR="006D6306" w:rsidRPr="000507F8" w:rsidRDefault="006D6306" w:rsidP="00947CF9">
            <w:pPr>
              <w:rPr>
                <w:sz w:val="36"/>
                <w:szCs w:val="36"/>
              </w:rPr>
            </w:pPr>
            <w:r>
              <w:rPr>
                <w:sz w:val="36"/>
                <w:szCs w:val="36"/>
              </w:rPr>
              <w:t>P</w:t>
            </w:r>
          </w:p>
        </w:tc>
        <w:tc>
          <w:tcPr>
            <w:tcW w:w="1086" w:type="dxa"/>
            <w:tcBorders>
              <w:bottom w:val="single" w:sz="4" w:space="0" w:color="auto"/>
            </w:tcBorders>
            <w:shd w:val="clear" w:color="auto" w:fill="auto"/>
            <w:vAlign w:val="bottom"/>
          </w:tcPr>
          <w:p w14:paraId="682AF6CD" w14:textId="73B5024B" w:rsidR="006D6306" w:rsidRPr="000507F8" w:rsidRDefault="006D6306" w:rsidP="00E85A90">
            <w:pPr>
              <w:rPr>
                <w:sz w:val="36"/>
                <w:szCs w:val="36"/>
              </w:rPr>
            </w:pPr>
          </w:p>
        </w:tc>
        <w:tc>
          <w:tcPr>
            <w:tcW w:w="1060" w:type="dxa"/>
            <w:tcBorders>
              <w:bottom w:val="single" w:sz="4" w:space="0" w:color="auto"/>
            </w:tcBorders>
            <w:shd w:val="clear" w:color="auto" w:fill="auto"/>
            <w:vAlign w:val="bottom"/>
          </w:tcPr>
          <w:p w14:paraId="534B01EB" w14:textId="153AAC24" w:rsidR="006D6306" w:rsidRPr="000507F8" w:rsidRDefault="006D6306" w:rsidP="00B80E7E">
            <w:pPr>
              <w:rPr>
                <w:sz w:val="36"/>
                <w:szCs w:val="36"/>
              </w:rPr>
            </w:pPr>
            <w:r>
              <w:rPr>
                <w:sz w:val="36"/>
                <w:szCs w:val="36"/>
              </w:rPr>
              <w:t>R</w:t>
            </w:r>
          </w:p>
        </w:tc>
        <w:tc>
          <w:tcPr>
            <w:tcW w:w="1075" w:type="dxa"/>
            <w:tcBorders>
              <w:bottom w:val="single" w:sz="4" w:space="0" w:color="auto"/>
            </w:tcBorders>
            <w:shd w:val="clear" w:color="auto" w:fill="auto"/>
            <w:vAlign w:val="bottom"/>
          </w:tcPr>
          <w:p w14:paraId="7F958057" w14:textId="6F734285"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25697FFE" w14:textId="113D550A" w:rsidR="006D6306" w:rsidRPr="000507F8" w:rsidRDefault="006D6306" w:rsidP="00947CF9">
            <w:pPr>
              <w:rPr>
                <w:sz w:val="36"/>
                <w:szCs w:val="36"/>
              </w:rPr>
            </w:pPr>
            <w:r>
              <w:rPr>
                <w:sz w:val="36"/>
                <w:szCs w:val="36"/>
              </w:rPr>
              <w:t>R</w:t>
            </w:r>
          </w:p>
        </w:tc>
        <w:tc>
          <w:tcPr>
            <w:tcW w:w="1060" w:type="dxa"/>
            <w:tcBorders>
              <w:bottom w:val="single" w:sz="4" w:space="0" w:color="auto"/>
            </w:tcBorders>
            <w:shd w:val="clear" w:color="auto" w:fill="auto"/>
            <w:vAlign w:val="bottom"/>
          </w:tcPr>
          <w:p w14:paraId="5B600CD0" w14:textId="28ECE311"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0ED863BA" w14:textId="62D4DE3D"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1E769A15" w14:textId="47489DD9" w:rsidR="006D6306" w:rsidRPr="000507F8" w:rsidRDefault="00E95488" w:rsidP="00947CF9">
            <w:pPr>
              <w:rPr>
                <w:sz w:val="36"/>
                <w:szCs w:val="36"/>
              </w:rPr>
            </w:pPr>
            <w:r>
              <w:rPr>
                <w:sz w:val="36"/>
                <w:szCs w:val="36"/>
              </w:rPr>
              <w:t>P</w:t>
            </w:r>
          </w:p>
        </w:tc>
        <w:tc>
          <w:tcPr>
            <w:tcW w:w="1061" w:type="dxa"/>
            <w:tcBorders>
              <w:bottom w:val="single" w:sz="4" w:space="0" w:color="auto"/>
              <w:right w:val="double" w:sz="4" w:space="0" w:color="auto"/>
            </w:tcBorders>
            <w:shd w:val="clear" w:color="auto" w:fill="auto"/>
            <w:vAlign w:val="bottom"/>
          </w:tcPr>
          <w:p w14:paraId="4701E45B" w14:textId="77777777" w:rsidR="006D6306" w:rsidRPr="000507F8" w:rsidRDefault="006D6306" w:rsidP="00947CF9">
            <w:pPr>
              <w:rPr>
                <w:sz w:val="36"/>
                <w:szCs w:val="36"/>
              </w:rPr>
            </w:pPr>
          </w:p>
        </w:tc>
      </w:tr>
      <w:tr w:rsidR="006D6306" w:rsidRPr="0014666D" w14:paraId="07CF369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406593B" w14:textId="7BEF46AE" w:rsidR="006D6306" w:rsidRPr="0014666D" w:rsidRDefault="006D6306" w:rsidP="00947CF9">
            <w:pPr>
              <w:rPr>
                <w:sz w:val="20"/>
              </w:rPr>
            </w:pPr>
            <w:r w:rsidRPr="00C53D18">
              <w:t xml:space="preserve">Jan </w:t>
            </w:r>
            <w:r>
              <w:t xml:space="preserve">Hoffmann </w:t>
            </w:r>
            <w:r w:rsidRPr="00C53D18">
              <w:t>Clark</w:t>
            </w:r>
          </w:p>
        </w:tc>
        <w:tc>
          <w:tcPr>
            <w:tcW w:w="1060" w:type="dxa"/>
            <w:shd w:val="clear" w:color="auto" w:fill="auto"/>
            <w:vAlign w:val="bottom"/>
          </w:tcPr>
          <w:p w14:paraId="2299DF76" w14:textId="62A0C6FB" w:rsidR="006D6306" w:rsidRPr="000507F8" w:rsidRDefault="006D6306" w:rsidP="00947CF9">
            <w:pPr>
              <w:rPr>
                <w:sz w:val="36"/>
                <w:szCs w:val="36"/>
              </w:rPr>
            </w:pPr>
            <w:r>
              <w:rPr>
                <w:sz w:val="36"/>
                <w:szCs w:val="36"/>
              </w:rPr>
              <w:t>P</w:t>
            </w:r>
          </w:p>
        </w:tc>
        <w:tc>
          <w:tcPr>
            <w:tcW w:w="1086" w:type="dxa"/>
            <w:shd w:val="clear" w:color="auto" w:fill="auto"/>
            <w:vAlign w:val="bottom"/>
          </w:tcPr>
          <w:p w14:paraId="041E8019" w14:textId="0A477DE2" w:rsidR="006D6306" w:rsidRPr="000507F8" w:rsidRDefault="006D6306" w:rsidP="00E85A90">
            <w:pPr>
              <w:rPr>
                <w:sz w:val="36"/>
                <w:szCs w:val="36"/>
              </w:rPr>
            </w:pPr>
          </w:p>
        </w:tc>
        <w:tc>
          <w:tcPr>
            <w:tcW w:w="1060" w:type="dxa"/>
            <w:shd w:val="clear" w:color="auto" w:fill="auto"/>
            <w:vAlign w:val="bottom"/>
          </w:tcPr>
          <w:p w14:paraId="2124E479" w14:textId="06EAA079" w:rsidR="006D6306" w:rsidRPr="000507F8" w:rsidRDefault="006D6306" w:rsidP="00B80E7E">
            <w:pPr>
              <w:rPr>
                <w:sz w:val="36"/>
                <w:szCs w:val="36"/>
              </w:rPr>
            </w:pPr>
            <w:r>
              <w:rPr>
                <w:sz w:val="36"/>
                <w:szCs w:val="36"/>
              </w:rPr>
              <w:t>P</w:t>
            </w:r>
          </w:p>
        </w:tc>
        <w:tc>
          <w:tcPr>
            <w:tcW w:w="1075" w:type="dxa"/>
            <w:shd w:val="clear" w:color="auto" w:fill="auto"/>
            <w:vAlign w:val="bottom"/>
          </w:tcPr>
          <w:p w14:paraId="1F5DC1F0" w14:textId="33CBE705" w:rsidR="006D6306" w:rsidRPr="000507F8" w:rsidRDefault="006D6306" w:rsidP="00947CF9">
            <w:pPr>
              <w:rPr>
                <w:sz w:val="36"/>
                <w:szCs w:val="36"/>
              </w:rPr>
            </w:pPr>
            <w:r>
              <w:rPr>
                <w:sz w:val="36"/>
                <w:szCs w:val="36"/>
              </w:rPr>
              <w:t>P</w:t>
            </w:r>
          </w:p>
        </w:tc>
        <w:tc>
          <w:tcPr>
            <w:tcW w:w="1060" w:type="dxa"/>
            <w:shd w:val="clear" w:color="auto" w:fill="auto"/>
            <w:vAlign w:val="bottom"/>
          </w:tcPr>
          <w:p w14:paraId="6AE5CEB4" w14:textId="78F41142" w:rsidR="006D6306" w:rsidRPr="000507F8" w:rsidRDefault="006D6306" w:rsidP="00947CF9">
            <w:pPr>
              <w:rPr>
                <w:sz w:val="36"/>
                <w:szCs w:val="36"/>
              </w:rPr>
            </w:pPr>
            <w:r>
              <w:rPr>
                <w:sz w:val="36"/>
                <w:szCs w:val="36"/>
              </w:rPr>
              <w:t>P</w:t>
            </w:r>
          </w:p>
        </w:tc>
        <w:tc>
          <w:tcPr>
            <w:tcW w:w="1060" w:type="dxa"/>
            <w:shd w:val="clear" w:color="auto" w:fill="auto"/>
            <w:vAlign w:val="bottom"/>
          </w:tcPr>
          <w:p w14:paraId="0D37CA47" w14:textId="22CFC317" w:rsidR="006D6306" w:rsidRPr="000507F8" w:rsidRDefault="006D6306" w:rsidP="00947CF9">
            <w:pPr>
              <w:rPr>
                <w:sz w:val="36"/>
                <w:szCs w:val="36"/>
              </w:rPr>
            </w:pPr>
            <w:r>
              <w:rPr>
                <w:sz w:val="36"/>
                <w:szCs w:val="36"/>
              </w:rPr>
              <w:t>P</w:t>
            </w:r>
          </w:p>
        </w:tc>
        <w:tc>
          <w:tcPr>
            <w:tcW w:w="1060" w:type="dxa"/>
            <w:shd w:val="clear" w:color="auto" w:fill="auto"/>
            <w:vAlign w:val="bottom"/>
          </w:tcPr>
          <w:p w14:paraId="3057B513" w14:textId="1B5EB47C" w:rsidR="006D6306" w:rsidRPr="000507F8" w:rsidRDefault="006D6306" w:rsidP="00947CF9">
            <w:pPr>
              <w:rPr>
                <w:sz w:val="36"/>
                <w:szCs w:val="36"/>
              </w:rPr>
            </w:pPr>
            <w:r>
              <w:rPr>
                <w:sz w:val="36"/>
                <w:szCs w:val="36"/>
              </w:rPr>
              <w:t>P</w:t>
            </w:r>
          </w:p>
        </w:tc>
        <w:tc>
          <w:tcPr>
            <w:tcW w:w="1060" w:type="dxa"/>
            <w:shd w:val="clear" w:color="auto" w:fill="auto"/>
            <w:vAlign w:val="bottom"/>
          </w:tcPr>
          <w:p w14:paraId="2FCA64FB" w14:textId="47DC61D4" w:rsidR="006D6306" w:rsidRPr="000507F8" w:rsidRDefault="00E95488" w:rsidP="00947CF9">
            <w:pPr>
              <w:rPr>
                <w:sz w:val="36"/>
                <w:szCs w:val="36"/>
              </w:rPr>
            </w:pPr>
            <w:r>
              <w:rPr>
                <w:sz w:val="36"/>
                <w:szCs w:val="36"/>
              </w:rPr>
              <w:t>P</w:t>
            </w:r>
          </w:p>
        </w:tc>
        <w:tc>
          <w:tcPr>
            <w:tcW w:w="1061" w:type="dxa"/>
            <w:tcBorders>
              <w:right w:val="double" w:sz="4" w:space="0" w:color="auto"/>
            </w:tcBorders>
            <w:shd w:val="clear" w:color="auto" w:fill="auto"/>
            <w:vAlign w:val="bottom"/>
          </w:tcPr>
          <w:p w14:paraId="0290CB2D" w14:textId="77777777" w:rsidR="006D6306" w:rsidRPr="000507F8" w:rsidRDefault="006D6306" w:rsidP="00947CF9">
            <w:pPr>
              <w:rPr>
                <w:sz w:val="36"/>
                <w:szCs w:val="36"/>
              </w:rPr>
            </w:pPr>
          </w:p>
        </w:tc>
      </w:tr>
      <w:tr w:rsidR="006D6306" w:rsidRPr="0014666D" w14:paraId="57D94BFD"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36E365F" w14:textId="257773C7" w:rsidR="006D6306" w:rsidRPr="0014666D" w:rsidRDefault="006D6306" w:rsidP="00947CF9">
            <w:pPr>
              <w:rPr>
                <w:sz w:val="20"/>
              </w:rPr>
            </w:pPr>
            <w:r>
              <w:t xml:space="preserve">Kristy Johnson </w:t>
            </w:r>
          </w:p>
        </w:tc>
        <w:tc>
          <w:tcPr>
            <w:tcW w:w="1060" w:type="dxa"/>
            <w:tcBorders>
              <w:bottom w:val="single" w:sz="4" w:space="0" w:color="auto"/>
            </w:tcBorders>
            <w:shd w:val="clear" w:color="auto" w:fill="auto"/>
            <w:vAlign w:val="bottom"/>
          </w:tcPr>
          <w:p w14:paraId="26289A1E" w14:textId="4CFE8085" w:rsidR="006D6306" w:rsidRPr="000507F8" w:rsidRDefault="006D6306" w:rsidP="00947CF9">
            <w:pPr>
              <w:rPr>
                <w:sz w:val="36"/>
                <w:szCs w:val="36"/>
              </w:rPr>
            </w:pPr>
            <w:r>
              <w:rPr>
                <w:sz w:val="36"/>
                <w:szCs w:val="36"/>
              </w:rPr>
              <w:t>P</w:t>
            </w:r>
          </w:p>
        </w:tc>
        <w:tc>
          <w:tcPr>
            <w:tcW w:w="1086" w:type="dxa"/>
            <w:shd w:val="clear" w:color="auto" w:fill="auto"/>
            <w:vAlign w:val="bottom"/>
          </w:tcPr>
          <w:p w14:paraId="7EAD43A7" w14:textId="1C41257A" w:rsidR="006D6306" w:rsidRPr="000507F8" w:rsidRDefault="006D6306" w:rsidP="00E85A90">
            <w:pPr>
              <w:rPr>
                <w:sz w:val="36"/>
                <w:szCs w:val="36"/>
              </w:rPr>
            </w:pPr>
          </w:p>
        </w:tc>
        <w:tc>
          <w:tcPr>
            <w:tcW w:w="1060" w:type="dxa"/>
            <w:shd w:val="clear" w:color="auto" w:fill="auto"/>
            <w:vAlign w:val="bottom"/>
          </w:tcPr>
          <w:p w14:paraId="5809628D" w14:textId="721AE8B1" w:rsidR="006D6306" w:rsidRPr="000507F8" w:rsidRDefault="006D6306" w:rsidP="00B80E7E">
            <w:pPr>
              <w:rPr>
                <w:sz w:val="36"/>
                <w:szCs w:val="36"/>
              </w:rPr>
            </w:pPr>
            <w:r>
              <w:rPr>
                <w:sz w:val="36"/>
                <w:szCs w:val="36"/>
              </w:rPr>
              <w:t>P</w:t>
            </w:r>
          </w:p>
        </w:tc>
        <w:tc>
          <w:tcPr>
            <w:tcW w:w="1075" w:type="dxa"/>
            <w:shd w:val="clear" w:color="auto" w:fill="auto"/>
            <w:vAlign w:val="bottom"/>
          </w:tcPr>
          <w:p w14:paraId="7B16ADA3" w14:textId="306A8AA7" w:rsidR="006D6306" w:rsidRPr="000507F8" w:rsidRDefault="006D6306" w:rsidP="00947CF9">
            <w:pPr>
              <w:rPr>
                <w:sz w:val="36"/>
                <w:szCs w:val="36"/>
              </w:rPr>
            </w:pPr>
            <w:r>
              <w:rPr>
                <w:sz w:val="36"/>
                <w:szCs w:val="36"/>
              </w:rPr>
              <w:t>A</w:t>
            </w:r>
          </w:p>
        </w:tc>
        <w:tc>
          <w:tcPr>
            <w:tcW w:w="1060" w:type="dxa"/>
            <w:shd w:val="clear" w:color="auto" w:fill="auto"/>
            <w:vAlign w:val="bottom"/>
          </w:tcPr>
          <w:p w14:paraId="30102E11" w14:textId="46470CC2" w:rsidR="006D6306" w:rsidRPr="000507F8" w:rsidRDefault="006D6306" w:rsidP="00947CF9">
            <w:pPr>
              <w:rPr>
                <w:sz w:val="36"/>
                <w:szCs w:val="36"/>
              </w:rPr>
            </w:pPr>
            <w:r>
              <w:rPr>
                <w:sz w:val="36"/>
                <w:szCs w:val="36"/>
              </w:rPr>
              <w:t>P</w:t>
            </w:r>
          </w:p>
        </w:tc>
        <w:tc>
          <w:tcPr>
            <w:tcW w:w="1060" w:type="dxa"/>
            <w:shd w:val="clear" w:color="auto" w:fill="auto"/>
            <w:vAlign w:val="bottom"/>
          </w:tcPr>
          <w:p w14:paraId="77C412B8" w14:textId="177C20E0" w:rsidR="006D6306" w:rsidRPr="000507F8" w:rsidRDefault="006D6306" w:rsidP="00947CF9">
            <w:pPr>
              <w:rPr>
                <w:sz w:val="36"/>
                <w:szCs w:val="36"/>
              </w:rPr>
            </w:pPr>
            <w:r>
              <w:rPr>
                <w:sz w:val="36"/>
                <w:szCs w:val="36"/>
              </w:rPr>
              <w:t>P</w:t>
            </w:r>
          </w:p>
        </w:tc>
        <w:tc>
          <w:tcPr>
            <w:tcW w:w="1060" w:type="dxa"/>
            <w:shd w:val="clear" w:color="auto" w:fill="auto"/>
            <w:vAlign w:val="bottom"/>
          </w:tcPr>
          <w:p w14:paraId="380F272A" w14:textId="1B3EC939" w:rsidR="006D6306" w:rsidRPr="000507F8" w:rsidRDefault="006D6306" w:rsidP="00947CF9">
            <w:pPr>
              <w:rPr>
                <w:sz w:val="36"/>
                <w:szCs w:val="36"/>
              </w:rPr>
            </w:pPr>
            <w:r>
              <w:rPr>
                <w:sz w:val="36"/>
                <w:szCs w:val="36"/>
              </w:rPr>
              <w:t>R</w:t>
            </w:r>
          </w:p>
        </w:tc>
        <w:tc>
          <w:tcPr>
            <w:tcW w:w="1060" w:type="dxa"/>
            <w:shd w:val="clear" w:color="auto" w:fill="auto"/>
            <w:vAlign w:val="bottom"/>
          </w:tcPr>
          <w:p w14:paraId="385E35B9" w14:textId="6CA1CD3E" w:rsidR="006D6306" w:rsidRPr="000507F8" w:rsidRDefault="00E95488" w:rsidP="00947CF9">
            <w:pPr>
              <w:rPr>
                <w:sz w:val="36"/>
                <w:szCs w:val="36"/>
              </w:rPr>
            </w:pPr>
            <w:r>
              <w:rPr>
                <w:sz w:val="36"/>
                <w:szCs w:val="36"/>
              </w:rPr>
              <w:t>R</w:t>
            </w:r>
          </w:p>
        </w:tc>
        <w:tc>
          <w:tcPr>
            <w:tcW w:w="1061" w:type="dxa"/>
            <w:tcBorders>
              <w:right w:val="double" w:sz="4" w:space="0" w:color="auto"/>
            </w:tcBorders>
            <w:shd w:val="clear" w:color="auto" w:fill="auto"/>
            <w:vAlign w:val="bottom"/>
          </w:tcPr>
          <w:p w14:paraId="113FCE48" w14:textId="77777777" w:rsidR="006D6306" w:rsidRPr="000507F8" w:rsidRDefault="006D6306" w:rsidP="00947CF9">
            <w:pPr>
              <w:rPr>
                <w:sz w:val="36"/>
                <w:szCs w:val="36"/>
              </w:rPr>
            </w:pPr>
          </w:p>
        </w:tc>
      </w:tr>
      <w:tr w:rsidR="006D6306" w:rsidRPr="0014666D" w14:paraId="5368948E"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6450CB7" w14:textId="3E01E289" w:rsidR="006D6306" w:rsidRPr="0014666D" w:rsidRDefault="006D6306" w:rsidP="00E85A90">
            <w:pPr>
              <w:rPr>
                <w:sz w:val="20"/>
              </w:rPr>
            </w:pPr>
            <w:r>
              <w:t xml:space="preserve">Wanda Johnson </w:t>
            </w:r>
          </w:p>
        </w:tc>
        <w:tc>
          <w:tcPr>
            <w:tcW w:w="1060" w:type="dxa"/>
            <w:tcBorders>
              <w:bottom w:val="single" w:sz="4" w:space="0" w:color="auto"/>
            </w:tcBorders>
            <w:shd w:val="clear" w:color="auto" w:fill="auto"/>
            <w:vAlign w:val="bottom"/>
          </w:tcPr>
          <w:p w14:paraId="6205A038" w14:textId="44C34CE9" w:rsidR="006D6306" w:rsidRPr="00E85A90" w:rsidRDefault="006D6306" w:rsidP="00947CF9">
            <w:pPr>
              <w:rPr>
                <w:sz w:val="18"/>
                <w:szCs w:val="18"/>
              </w:rPr>
            </w:pPr>
            <w:r>
              <w:rPr>
                <w:sz w:val="18"/>
                <w:szCs w:val="18"/>
              </w:rPr>
              <w:t>Not yet assigned</w:t>
            </w:r>
          </w:p>
        </w:tc>
        <w:tc>
          <w:tcPr>
            <w:tcW w:w="1086" w:type="dxa"/>
            <w:shd w:val="clear" w:color="auto" w:fill="auto"/>
            <w:vAlign w:val="bottom"/>
          </w:tcPr>
          <w:p w14:paraId="0CE07916" w14:textId="72C575B2" w:rsidR="006D6306" w:rsidRPr="000507F8" w:rsidRDefault="006D6306" w:rsidP="00E85A90">
            <w:pPr>
              <w:rPr>
                <w:sz w:val="36"/>
                <w:szCs w:val="36"/>
              </w:rPr>
            </w:pPr>
          </w:p>
        </w:tc>
        <w:tc>
          <w:tcPr>
            <w:tcW w:w="1060" w:type="dxa"/>
            <w:shd w:val="clear" w:color="auto" w:fill="auto"/>
            <w:vAlign w:val="bottom"/>
          </w:tcPr>
          <w:p w14:paraId="1A91F452" w14:textId="0D5DCAFC" w:rsidR="006D6306" w:rsidRPr="000507F8" w:rsidRDefault="006D6306" w:rsidP="00B80E7E">
            <w:pPr>
              <w:rPr>
                <w:sz w:val="36"/>
                <w:szCs w:val="36"/>
              </w:rPr>
            </w:pPr>
            <w:r>
              <w:rPr>
                <w:sz w:val="36"/>
                <w:szCs w:val="36"/>
              </w:rPr>
              <w:t>R</w:t>
            </w:r>
          </w:p>
        </w:tc>
        <w:tc>
          <w:tcPr>
            <w:tcW w:w="1075" w:type="dxa"/>
            <w:shd w:val="clear" w:color="auto" w:fill="auto"/>
            <w:vAlign w:val="bottom"/>
          </w:tcPr>
          <w:p w14:paraId="6C56B186" w14:textId="0255E85C" w:rsidR="006D6306" w:rsidRPr="000507F8" w:rsidRDefault="006D6306" w:rsidP="00947CF9">
            <w:pPr>
              <w:rPr>
                <w:sz w:val="36"/>
                <w:szCs w:val="36"/>
              </w:rPr>
            </w:pPr>
            <w:r>
              <w:rPr>
                <w:sz w:val="36"/>
                <w:szCs w:val="36"/>
              </w:rPr>
              <w:t>P</w:t>
            </w:r>
          </w:p>
        </w:tc>
        <w:tc>
          <w:tcPr>
            <w:tcW w:w="1060" w:type="dxa"/>
            <w:shd w:val="clear" w:color="auto" w:fill="auto"/>
            <w:vAlign w:val="bottom"/>
          </w:tcPr>
          <w:p w14:paraId="54E5434F" w14:textId="2EC14B04" w:rsidR="006D6306" w:rsidRPr="000507F8" w:rsidRDefault="006D6306" w:rsidP="00947CF9">
            <w:pPr>
              <w:rPr>
                <w:sz w:val="36"/>
                <w:szCs w:val="36"/>
              </w:rPr>
            </w:pPr>
            <w:r>
              <w:rPr>
                <w:sz w:val="36"/>
                <w:szCs w:val="36"/>
              </w:rPr>
              <w:t>P</w:t>
            </w:r>
          </w:p>
        </w:tc>
        <w:tc>
          <w:tcPr>
            <w:tcW w:w="1060" w:type="dxa"/>
            <w:shd w:val="clear" w:color="auto" w:fill="auto"/>
            <w:vAlign w:val="bottom"/>
          </w:tcPr>
          <w:p w14:paraId="7A54219C" w14:textId="1005EAD9" w:rsidR="006D6306" w:rsidRPr="000507F8" w:rsidRDefault="006D6306" w:rsidP="00947CF9">
            <w:pPr>
              <w:rPr>
                <w:sz w:val="36"/>
                <w:szCs w:val="36"/>
              </w:rPr>
            </w:pPr>
            <w:r>
              <w:rPr>
                <w:sz w:val="36"/>
                <w:szCs w:val="36"/>
              </w:rPr>
              <w:t>R</w:t>
            </w:r>
          </w:p>
        </w:tc>
        <w:tc>
          <w:tcPr>
            <w:tcW w:w="1060" w:type="dxa"/>
            <w:shd w:val="clear" w:color="auto" w:fill="auto"/>
            <w:vAlign w:val="bottom"/>
          </w:tcPr>
          <w:p w14:paraId="089A5DCE" w14:textId="52BA50D2" w:rsidR="006D6306" w:rsidRPr="000507F8" w:rsidRDefault="006D6306" w:rsidP="00947CF9">
            <w:pPr>
              <w:rPr>
                <w:sz w:val="36"/>
                <w:szCs w:val="36"/>
              </w:rPr>
            </w:pPr>
            <w:r>
              <w:rPr>
                <w:sz w:val="36"/>
                <w:szCs w:val="36"/>
              </w:rPr>
              <w:t>R</w:t>
            </w:r>
          </w:p>
        </w:tc>
        <w:tc>
          <w:tcPr>
            <w:tcW w:w="1060" w:type="dxa"/>
            <w:shd w:val="clear" w:color="auto" w:fill="auto"/>
            <w:vAlign w:val="bottom"/>
          </w:tcPr>
          <w:p w14:paraId="250D4C54" w14:textId="164BAB74" w:rsidR="006D6306" w:rsidRPr="000507F8" w:rsidRDefault="00E95488" w:rsidP="00947CF9">
            <w:pPr>
              <w:rPr>
                <w:sz w:val="36"/>
                <w:szCs w:val="36"/>
              </w:rPr>
            </w:pPr>
            <w:r>
              <w:rPr>
                <w:sz w:val="36"/>
                <w:szCs w:val="36"/>
              </w:rPr>
              <w:t>P</w:t>
            </w:r>
          </w:p>
        </w:tc>
        <w:tc>
          <w:tcPr>
            <w:tcW w:w="1061" w:type="dxa"/>
            <w:tcBorders>
              <w:right w:val="double" w:sz="4" w:space="0" w:color="auto"/>
            </w:tcBorders>
            <w:shd w:val="clear" w:color="auto" w:fill="auto"/>
            <w:vAlign w:val="bottom"/>
          </w:tcPr>
          <w:p w14:paraId="0A35F79A" w14:textId="77777777" w:rsidR="006D6306" w:rsidRPr="000507F8" w:rsidRDefault="006D6306" w:rsidP="00947CF9">
            <w:pPr>
              <w:rPr>
                <w:sz w:val="36"/>
                <w:szCs w:val="36"/>
              </w:rPr>
            </w:pPr>
          </w:p>
        </w:tc>
      </w:tr>
      <w:tr w:rsidR="006D6306" w:rsidRPr="0014666D" w14:paraId="3C920952"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E17DB9B" w14:textId="353E02DF" w:rsidR="006D6306" w:rsidRPr="0014666D" w:rsidRDefault="006D6306" w:rsidP="00947CF9">
            <w:pPr>
              <w:rPr>
                <w:sz w:val="20"/>
              </w:rPr>
            </w:pPr>
            <w:r>
              <w:t xml:space="preserve">Nancy </w:t>
            </w:r>
            <w:proofErr w:type="spellStart"/>
            <w:r>
              <w:t>Mizelle</w:t>
            </w:r>
            <w:proofErr w:type="spellEnd"/>
          </w:p>
        </w:tc>
        <w:tc>
          <w:tcPr>
            <w:tcW w:w="1060" w:type="dxa"/>
            <w:shd w:val="clear" w:color="auto" w:fill="auto"/>
            <w:vAlign w:val="bottom"/>
          </w:tcPr>
          <w:p w14:paraId="2450C937" w14:textId="5A955963" w:rsidR="006D6306" w:rsidRPr="000507F8" w:rsidRDefault="006D6306" w:rsidP="00947CF9">
            <w:pPr>
              <w:rPr>
                <w:sz w:val="36"/>
                <w:szCs w:val="36"/>
              </w:rPr>
            </w:pPr>
            <w:r>
              <w:rPr>
                <w:sz w:val="36"/>
                <w:szCs w:val="36"/>
              </w:rPr>
              <w:t>P</w:t>
            </w:r>
          </w:p>
        </w:tc>
        <w:tc>
          <w:tcPr>
            <w:tcW w:w="1086" w:type="dxa"/>
            <w:shd w:val="clear" w:color="auto" w:fill="auto"/>
            <w:vAlign w:val="bottom"/>
          </w:tcPr>
          <w:p w14:paraId="4A43F8DB" w14:textId="391842BF" w:rsidR="006D6306" w:rsidRPr="000507F8" w:rsidRDefault="006D6306" w:rsidP="00E85A90">
            <w:pPr>
              <w:rPr>
                <w:sz w:val="36"/>
                <w:szCs w:val="36"/>
              </w:rPr>
            </w:pPr>
          </w:p>
        </w:tc>
        <w:tc>
          <w:tcPr>
            <w:tcW w:w="1060" w:type="dxa"/>
            <w:shd w:val="clear" w:color="auto" w:fill="auto"/>
            <w:vAlign w:val="bottom"/>
          </w:tcPr>
          <w:p w14:paraId="2CAEB40A" w14:textId="6240E29D" w:rsidR="006D6306" w:rsidRPr="000507F8" w:rsidRDefault="006D6306" w:rsidP="00B80E7E">
            <w:pPr>
              <w:rPr>
                <w:sz w:val="36"/>
                <w:szCs w:val="36"/>
              </w:rPr>
            </w:pPr>
            <w:r>
              <w:rPr>
                <w:sz w:val="36"/>
                <w:szCs w:val="36"/>
              </w:rPr>
              <w:t>P</w:t>
            </w:r>
          </w:p>
        </w:tc>
        <w:tc>
          <w:tcPr>
            <w:tcW w:w="1075" w:type="dxa"/>
            <w:shd w:val="clear" w:color="auto" w:fill="auto"/>
            <w:vAlign w:val="bottom"/>
          </w:tcPr>
          <w:p w14:paraId="453DAC3D" w14:textId="34BFD409" w:rsidR="006D6306" w:rsidRPr="000507F8" w:rsidRDefault="006D6306" w:rsidP="00947CF9">
            <w:pPr>
              <w:rPr>
                <w:sz w:val="36"/>
                <w:szCs w:val="36"/>
              </w:rPr>
            </w:pPr>
            <w:r>
              <w:rPr>
                <w:sz w:val="36"/>
                <w:szCs w:val="36"/>
              </w:rPr>
              <w:t>P</w:t>
            </w:r>
          </w:p>
        </w:tc>
        <w:tc>
          <w:tcPr>
            <w:tcW w:w="1060" w:type="dxa"/>
            <w:shd w:val="clear" w:color="auto" w:fill="auto"/>
            <w:vAlign w:val="bottom"/>
          </w:tcPr>
          <w:p w14:paraId="6A057A5F" w14:textId="48679871"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6F348306" w14:textId="4E0F4685"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4C936854" w14:textId="50BB5C35"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4E162EC3" w14:textId="6FFD3237" w:rsidR="006D6306" w:rsidRPr="000507F8" w:rsidRDefault="00E95488" w:rsidP="00947CF9">
            <w:pPr>
              <w:rPr>
                <w:sz w:val="36"/>
                <w:szCs w:val="36"/>
              </w:rPr>
            </w:pPr>
            <w:r>
              <w:rPr>
                <w:sz w:val="36"/>
                <w:szCs w:val="36"/>
              </w:rPr>
              <w:t>P</w:t>
            </w:r>
          </w:p>
        </w:tc>
        <w:tc>
          <w:tcPr>
            <w:tcW w:w="1061" w:type="dxa"/>
            <w:tcBorders>
              <w:bottom w:val="single" w:sz="4" w:space="0" w:color="auto"/>
              <w:right w:val="double" w:sz="4" w:space="0" w:color="auto"/>
            </w:tcBorders>
            <w:shd w:val="clear" w:color="auto" w:fill="auto"/>
            <w:vAlign w:val="bottom"/>
          </w:tcPr>
          <w:p w14:paraId="440CDD49" w14:textId="77777777" w:rsidR="006D6306" w:rsidRPr="000507F8" w:rsidRDefault="006D6306" w:rsidP="00947CF9">
            <w:pPr>
              <w:rPr>
                <w:sz w:val="36"/>
                <w:szCs w:val="36"/>
              </w:rPr>
            </w:pPr>
          </w:p>
        </w:tc>
      </w:tr>
      <w:tr w:rsidR="006D6306" w:rsidRPr="0014666D" w14:paraId="78CFA321"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97C536C" w14:textId="6B29CF48" w:rsidR="006D6306" w:rsidRPr="0014666D" w:rsidRDefault="006D6306" w:rsidP="00E85A90">
            <w:pPr>
              <w:rPr>
                <w:sz w:val="20"/>
              </w:rPr>
            </w:pPr>
            <w:proofErr w:type="spellStart"/>
            <w:r>
              <w:t>Evita</w:t>
            </w:r>
            <w:proofErr w:type="spellEnd"/>
            <w:r>
              <w:t xml:space="preserve"> </w:t>
            </w:r>
            <w:proofErr w:type="spellStart"/>
            <w:r>
              <w:t>Shinholster</w:t>
            </w:r>
            <w:proofErr w:type="spellEnd"/>
            <w:r>
              <w:t xml:space="preserve"> </w:t>
            </w:r>
          </w:p>
        </w:tc>
        <w:tc>
          <w:tcPr>
            <w:tcW w:w="1060" w:type="dxa"/>
            <w:tcBorders>
              <w:bottom w:val="single" w:sz="4" w:space="0" w:color="auto"/>
            </w:tcBorders>
            <w:shd w:val="clear" w:color="auto" w:fill="auto"/>
            <w:vAlign w:val="bottom"/>
          </w:tcPr>
          <w:p w14:paraId="41993EC2" w14:textId="720D11D7" w:rsidR="006D6306" w:rsidRPr="000507F8" w:rsidRDefault="006D6306" w:rsidP="00947CF9">
            <w:pPr>
              <w:rPr>
                <w:sz w:val="36"/>
                <w:szCs w:val="36"/>
              </w:rPr>
            </w:pPr>
            <w:r>
              <w:rPr>
                <w:sz w:val="18"/>
                <w:szCs w:val="18"/>
              </w:rPr>
              <w:t>Not yet assigned</w:t>
            </w:r>
          </w:p>
        </w:tc>
        <w:tc>
          <w:tcPr>
            <w:tcW w:w="1086" w:type="dxa"/>
            <w:tcBorders>
              <w:bottom w:val="single" w:sz="4" w:space="0" w:color="auto"/>
            </w:tcBorders>
            <w:shd w:val="clear" w:color="auto" w:fill="auto"/>
            <w:vAlign w:val="bottom"/>
          </w:tcPr>
          <w:p w14:paraId="2F09813A" w14:textId="07A75298" w:rsidR="006D6306" w:rsidRPr="000507F8" w:rsidRDefault="006D6306" w:rsidP="00E85A90">
            <w:pPr>
              <w:rPr>
                <w:sz w:val="36"/>
                <w:szCs w:val="36"/>
              </w:rPr>
            </w:pPr>
          </w:p>
        </w:tc>
        <w:tc>
          <w:tcPr>
            <w:tcW w:w="1060" w:type="dxa"/>
            <w:tcBorders>
              <w:bottom w:val="single" w:sz="4" w:space="0" w:color="auto"/>
            </w:tcBorders>
            <w:shd w:val="clear" w:color="auto" w:fill="auto"/>
            <w:vAlign w:val="bottom"/>
          </w:tcPr>
          <w:p w14:paraId="1AAF655D" w14:textId="6E427C4C" w:rsidR="006D6306" w:rsidRPr="000507F8" w:rsidRDefault="006D6306" w:rsidP="00B80E7E">
            <w:pPr>
              <w:rPr>
                <w:sz w:val="36"/>
                <w:szCs w:val="36"/>
              </w:rPr>
            </w:pPr>
            <w:r>
              <w:rPr>
                <w:sz w:val="36"/>
                <w:szCs w:val="36"/>
              </w:rPr>
              <w:t>R</w:t>
            </w:r>
          </w:p>
        </w:tc>
        <w:tc>
          <w:tcPr>
            <w:tcW w:w="1075" w:type="dxa"/>
            <w:tcBorders>
              <w:bottom w:val="single" w:sz="4" w:space="0" w:color="auto"/>
            </w:tcBorders>
            <w:shd w:val="clear" w:color="auto" w:fill="auto"/>
            <w:vAlign w:val="bottom"/>
          </w:tcPr>
          <w:p w14:paraId="55D06BB6" w14:textId="3E36231B"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37C11789" w14:textId="49500589"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05B0A443" w14:textId="3B11454B" w:rsidR="006D6306" w:rsidRPr="000507F8" w:rsidRDefault="006D6306" w:rsidP="00947CF9">
            <w:pPr>
              <w:rPr>
                <w:sz w:val="36"/>
                <w:szCs w:val="36"/>
              </w:rPr>
            </w:pPr>
            <w:r>
              <w:rPr>
                <w:sz w:val="36"/>
                <w:szCs w:val="36"/>
              </w:rPr>
              <w:t>R</w:t>
            </w:r>
          </w:p>
        </w:tc>
        <w:tc>
          <w:tcPr>
            <w:tcW w:w="1060" w:type="dxa"/>
            <w:tcBorders>
              <w:bottom w:val="single" w:sz="4" w:space="0" w:color="auto"/>
            </w:tcBorders>
            <w:shd w:val="clear" w:color="auto" w:fill="auto"/>
            <w:vAlign w:val="bottom"/>
          </w:tcPr>
          <w:p w14:paraId="649A485F" w14:textId="3ECD47E1" w:rsidR="006D6306" w:rsidRPr="000507F8" w:rsidRDefault="006D6306"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0DD760E5" w14:textId="5F7C6735" w:rsidR="006D6306" w:rsidRPr="000507F8" w:rsidRDefault="00E95488" w:rsidP="00947CF9">
            <w:pPr>
              <w:rPr>
                <w:sz w:val="36"/>
                <w:szCs w:val="36"/>
              </w:rPr>
            </w:pPr>
            <w:r>
              <w:rPr>
                <w:sz w:val="36"/>
                <w:szCs w:val="36"/>
              </w:rPr>
              <w:t>P</w:t>
            </w:r>
          </w:p>
        </w:tc>
        <w:tc>
          <w:tcPr>
            <w:tcW w:w="1061" w:type="dxa"/>
            <w:tcBorders>
              <w:bottom w:val="single" w:sz="4" w:space="0" w:color="auto"/>
              <w:right w:val="double" w:sz="4" w:space="0" w:color="auto"/>
            </w:tcBorders>
            <w:shd w:val="clear" w:color="auto" w:fill="auto"/>
            <w:vAlign w:val="bottom"/>
          </w:tcPr>
          <w:p w14:paraId="1AACF8C0" w14:textId="77777777" w:rsidR="006D6306" w:rsidRPr="000507F8" w:rsidRDefault="006D6306" w:rsidP="00947CF9">
            <w:pPr>
              <w:rPr>
                <w:sz w:val="36"/>
                <w:szCs w:val="36"/>
              </w:rPr>
            </w:pPr>
          </w:p>
        </w:tc>
      </w:tr>
      <w:tr w:rsidR="003E4149" w:rsidRPr="0014666D" w14:paraId="5138F60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0B230D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5F08415B" w14:textId="77777777" w:rsidR="003E4149" w:rsidRPr="0014666D" w:rsidRDefault="003E4149" w:rsidP="00947CF9">
            <w:pPr>
              <w:rPr>
                <w:sz w:val="20"/>
              </w:rPr>
            </w:pPr>
          </w:p>
        </w:tc>
        <w:tc>
          <w:tcPr>
            <w:tcW w:w="1086" w:type="dxa"/>
            <w:tcBorders>
              <w:bottom w:val="double" w:sz="4" w:space="0" w:color="auto"/>
            </w:tcBorders>
            <w:shd w:val="clear" w:color="auto" w:fill="auto"/>
            <w:vAlign w:val="bottom"/>
          </w:tcPr>
          <w:p w14:paraId="5AC02210" w14:textId="77777777" w:rsidR="003E4149" w:rsidRPr="0014666D" w:rsidRDefault="003E4149" w:rsidP="00B80E7E">
            <w:pPr>
              <w:rPr>
                <w:sz w:val="20"/>
              </w:rPr>
            </w:pPr>
          </w:p>
        </w:tc>
        <w:tc>
          <w:tcPr>
            <w:tcW w:w="1060" w:type="dxa"/>
            <w:tcBorders>
              <w:bottom w:val="double" w:sz="4" w:space="0" w:color="auto"/>
            </w:tcBorders>
            <w:shd w:val="clear" w:color="auto" w:fill="auto"/>
            <w:vAlign w:val="bottom"/>
          </w:tcPr>
          <w:p w14:paraId="17E7B022" w14:textId="77777777" w:rsidR="003E4149" w:rsidRPr="0014666D" w:rsidRDefault="003E4149" w:rsidP="00B80E7E">
            <w:pPr>
              <w:rPr>
                <w:sz w:val="20"/>
              </w:rPr>
            </w:pPr>
          </w:p>
        </w:tc>
        <w:tc>
          <w:tcPr>
            <w:tcW w:w="1075" w:type="dxa"/>
            <w:tcBorders>
              <w:bottom w:val="double" w:sz="4" w:space="0" w:color="auto"/>
            </w:tcBorders>
            <w:shd w:val="clear" w:color="auto" w:fill="auto"/>
            <w:vAlign w:val="bottom"/>
          </w:tcPr>
          <w:p w14:paraId="2E5CC68B"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839933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3D0B0B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81753BC"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1F4408B"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525CE7E4" w14:textId="77777777" w:rsidR="003E4149" w:rsidRPr="0014666D" w:rsidRDefault="003E4149" w:rsidP="00947CF9">
            <w:pPr>
              <w:rPr>
                <w:sz w:val="20"/>
              </w:rPr>
            </w:pPr>
          </w:p>
        </w:tc>
      </w:tr>
    </w:tbl>
    <w:p w14:paraId="114399CE" w14:textId="77777777" w:rsidR="00973FD5" w:rsidRPr="0014666D" w:rsidRDefault="00171EE3" w:rsidP="00171EE3">
      <w:pPr>
        <w:tabs>
          <w:tab w:val="left" w:pos="7665"/>
        </w:tabs>
        <w:rPr>
          <w:sz w:val="20"/>
        </w:rPr>
      </w:pPr>
      <w:r w:rsidRPr="0014666D">
        <w:rPr>
          <w:sz w:val="20"/>
        </w:rPr>
        <w:tab/>
      </w:r>
    </w:p>
    <w:p w14:paraId="697021D7" w14:textId="77777777" w:rsidR="00973FD5" w:rsidRPr="0014666D" w:rsidRDefault="00973FD5">
      <w:pPr>
        <w:rPr>
          <w:sz w:val="20"/>
        </w:rPr>
      </w:pPr>
    </w:p>
    <w:p w14:paraId="0DCF232E" w14:textId="77777777" w:rsidR="00973FD5" w:rsidRPr="0014666D" w:rsidRDefault="00973FD5">
      <w:pPr>
        <w:tabs>
          <w:tab w:val="right" w:pos="14314"/>
        </w:tabs>
        <w:rPr>
          <w:sz w:val="20"/>
        </w:rPr>
      </w:pPr>
    </w:p>
    <w:p w14:paraId="5E8548AB" w14:textId="77777777" w:rsidR="00973FD5" w:rsidRPr="0014666D" w:rsidRDefault="00973FD5">
      <w:pPr>
        <w:tabs>
          <w:tab w:val="right" w:pos="14314"/>
        </w:tabs>
        <w:rPr>
          <w:sz w:val="20"/>
          <w:u w:val="single"/>
        </w:rPr>
      </w:pPr>
      <w:r w:rsidRPr="0014666D">
        <w:rPr>
          <w:sz w:val="20"/>
        </w:rPr>
        <w:t xml:space="preserve">__________________________________________                                                                        </w:t>
      </w:r>
    </w:p>
    <w:p w14:paraId="3A41A15D"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02D82D14" w14:textId="77777777" w:rsidR="00973FD5" w:rsidRPr="0014666D" w:rsidRDefault="00973FD5">
      <w:pPr>
        <w:rPr>
          <w:sz w:val="20"/>
        </w:rPr>
      </w:pPr>
    </w:p>
    <w:p w14:paraId="3A4605E6" w14:textId="77777777" w:rsidR="00973FD5" w:rsidRPr="0014666D" w:rsidRDefault="00AE043E">
      <w:pPr>
        <w:rPr>
          <w:sz w:val="20"/>
        </w:rPr>
      </w:pPr>
      <w:r>
        <w:rPr>
          <w:sz w:val="20"/>
        </w:rPr>
        <w:t>(Including this Approval by chair at committee discretion</w:t>
      </w:r>
      <w:r w:rsidR="00602CF5">
        <w:rPr>
          <w:sz w:val="20"/>
        </w:rPr>
        <w:t>)</w:t>
      </w:r>
    </w:p>
    <w:p w14:paraId="2B5D13C9"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4809" w14:textId="77777777" w:rsidR="005368B2" w:rsidRDefault="005368B2">
      <w:r>
        <w:separator/>
      </w:r>
    </w:p>
  </w:endnote>
  <w:endnote w:type="continuationSeparator" w:id="0">
    <w:p w14:paraId="72A2E21A" w14:textId="77777777" w:rsidR="005368B2" w:rsidRDefault="0053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CDE96" w14:textId="77777777" w:rsidR="005368B2" w:rsidRDefault="005368B2">
      <w:r>
        <w:separator/>
      </w:r>
    </w:p>
  </w:footnote>
  <w:footnote w:type="continuationSeparator" w:id="0">
    <w:p w14:paraId="426CB478" w14:textId="77777777" w:rsidR="005368B2" w:rsidRDefault="005368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B0C0F"/>
    <w:multiLevelType w:val="hybridMultilevel"/>
    <w:tmpl w:val="7E8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B5"/>
    <w:multiLevelType w:val="hybridMultilevel"/>
    <w:tmpl w:val="A83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nsid w:val="0A466260"/>
    <w:multiLevelType w:val="hybridMultilevel"/>
    <w:tmpl w:val="5FB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22089"/>
    <w:multiLevelType w:val="hybridMultilevel"/>
    <w:tmpl w:val="E24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D7301"/>
    <w:multiLevelType w:val="hybridMultilevel"/>
    <w:tmpl w:val="0A9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87B8B"/>
    <w:multiLevelType w:val="hybridMultilevel"/>
    <w:tmpl w:val="CAFE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52258"/>
    <w:multiLevelType w:val="hybridMultilevel"/>
    <w:tmpl w:val="B35A2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900CDF"/>
    <w:multiLevelType w:val="hybridMultilevel"/>
    <w:tmpl w:val="1EB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D944FA"/>
    <w:multiLevelType w:val="hybridMultilevel"/>
    <w:tmpl w:val="BED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nsid w:val="21515C4D"/>
    <w:multiLevelType w:val="hybridMultilevel"/>
    <w:tmpl w:val="69DC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6CE6F34"/>
    <w:multiLevelType w:val="hybridMultilevel"/>
    <w:tmpl w:val="1090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62762"/>
    <w:multiLevelType w:val="hybridMultilevel"/>
    <w:tmpl w:val="66BEF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EF6D1A"/>
    <w:multiLevelType w:val="hybridMultilevel"/>
    <w:tmpl w:val="5C48C9D4"/>
    <w:lvl w:ilvl="0" w:tplc="CBDEB8E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37DFE"/>
    <w:multiLevelType w:val="hybridMultilevel"/>
    <w:tmpl w:val="C050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C6C72"/>
    <w:multiLevelType w:val="hybridMultilevel"/>
    <w:tmpl w:val="3C7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0220F8"/>
    <w:multiLevelType w:val="hybridMultilevel"/>
    <w:tmpl w:val="A218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67F27"/>
    <w:multiLevelType w:val="hybridMultilevel"/>
    <w:tmpl w:val="AD32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9D5D94"/>
    <w:multiLevelType w:val="hybridMultilevel"/>
    <w:tmpl w:val="5C7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7D5CBB"/>
    <w:multiLevelType w:val="hybridMultilevel"/>
    <w:tmpl w:val="2E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F90553"/>
    <w:multiLevelType w:val="hybridMultilevel"/>
    <w:tmpl w:val="C6D0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7F82EA8"/>
    <w:multiLevelType w:val="hybridMultilevel"/>
    <w:tmpl w:val="214A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032558"/>
    <w:multiLevelType w:val="hybridMultilevel"/>
    <w:tmpl w:val="D41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3">
    <w:nsid w:val="526F2A74"/>
    <w:multiLevelType w:val="hybridMultilevel"/>
    <w:tmpl w:val="D9F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55553"/>
    <w:multiLevelType w:val="hybridMultilevel"/>
    <w:tmpl w:val="9E4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C12B4"/>
    <w:multiLevelType w:val="hybridMultilevel"/>
    <w:tmpl w:val="6F104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7">
    <w:nsid w:val="609457E4"/>
    <w:multiLevelType w:val="hybridMultilevel"/>
    <w:tmpl w:val="FE385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4AE7661"/>
    <w:multiLevelType w:val="hybridMultilevel"/>
    <w:tmpl w:val="EAAE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76364F74"/>
    <w:multiLevelType w:val="hybridMultilevel"/>
    <w:tmpl w:val="B63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F5284"/>
    <w:multiLevelType w:val="hybridMultilevel"/>
    <w:tmpl w:val="7B7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01F03"/>
    <w:multiLevelType w:val="hybridMultilevel"/>
    <w:tmpl w:val="DCD4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1"/>
  </w:num>
  <w:num w:numId="4">
    <w:abstractNumId w:val="29"/>
  </w:num>
  <w:num w:numId="5">
    <w:abstractNumId w:val="39"/>
  </w:num>
  <w:num w:numId="6">
    <w:abstractNumId w:val="9"/>
  </w:num>
  <w:num w:numId="7">
    <w:abstractNumId w:val="32"/>
  </w:num>
  <w:num w:numId="8">
    <w:abstractNumId w:val="12"/>
  </w:num>
  <w:num w:numId="9">
    <w:abstractNumId w:val="38"/>
  </w:num>
  <w:num w:numId="10">
    <w:abstractNumId w:val="3"/>
  </w:num>
  <w:num w:numId="11">
    <w:abstractNumId w:val="41"/>
  </w:num>
  <w:num w:numId="12">
    <w:abstractNumId w:val="15"/>
  </w:num>
  <w:num w:numId="13">
    <w:abstractNumId w:val="13"/>
  </w:num>
  <w:num w:numId="14">
    <w:abstractNumId w:val="0"/>
  </w:num>
  <w:num w:numId="15">
    <w:abstractNumId w:val="36"/>
  </w:num>
  <w:num w:numId="16">
    <w:abstractNumId w:val="21"/>
  </w:num>
  <w:num w:numId="17">
    <w:abstractNumId w:val="16"/>
  </w:num>
  <w:num w:numId="18">
    <w:abstractNumId w:val="5"/>
  </w:num>
  <w:num w:numId="19">
    <w:abstractNumId w:val="25"/>
  </w:num>
  <w:num w:numId="20">
    <w:abstractNumId w:val="23"/>
  </w:num>
  <w:num w:numId="21">
    <w:abstractNumId w:val="10"/>
  </w:num>
  <w:num w:numId="22">
    <w:abstractNumId w:val="28"/>
  </w:num>
  <w:num w:numId="23">
    <w:abstractNumId w:val="24"/>
  </w:num>
  <w:num w:numId="24">
    <w:abstractNumId w:val="14"/>
  </w:num>
  <w:num w:numId="25">
    <w:abstractNumId w:val="27"/>
  </w:num>
  <w:num w:numId="26">
    <w:abstractNumId w:val="37"/>
  </w:num>
  <w:num w:numId="27">
    <w:abstractNumId w:val="1"/>
  </w:num>
  <w:num w:numId="28">
    <w:abstractNumId w:val="34"/>
  </w:num>
  <w:num w:numId="29">
    <w:abstractNumId w:val="44"/>
  </w:num>
  <w:num w:numId="30">
    <w:abstractNumId w:val="31"/>
  </w:num>
  <w:num w:numId="31">
    <w:abstractNumId w:val="30"/>
  </w:num>
  <w:num w:numId="32">
    <w:abstractNumId w:val="4"/>
  </w:num>
  <w:num w:numId="33">
    <w:abstractNumId w:val="18"/>
  </w:num>
  <w:num w:numId="34">
    <w:abstractNumId w:val="7"/>
  </w:num>
  <w:num w:numId="35">
    <w:abstractNumId w:val="22"/>
  </w:num>
  <w:num w:numId="36">
    <w:abstractNumId w:val="19"/>
  </w:num>
  <w:num w:numId="37">
    <w:abstractNumId w:val="2"/>
  </w:num>
  <w:num w:numId="38">
    <w:abstractNumId w:val="33"/>
  </w:num>
  <w:num w:numId="39">
    <w:abstractNumId w:val="43"/>
  </w:num>
  <w:num w:numId="40">
    <w:abstractNumId w:val="40"/>
  </w:num>
  <w:num w:numId="41">
    <w:abstractNumId w:val="6"/>
  </w:num>
  <w:num w:numId="42">
    <w:abstractNumId w:val="8"/>
  </w:num>
  <w:num w:numId="43">
    <w:abstractNumId w:val="26"/>
  </w:num>
  <w:num w:numId="44">
    <w:abstractNumId w:val="3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075EE"/>
    <w:rsid w:val="00023EEB"/>
    <w:rsid w:val="000507F8"/>
    <w:rsid w:val="00071A3E"/>
    <w:rsid w:val="00074875"/>
    <w:rsid w:val="0008395E"/>
    <w:rsid w:val="00092D4A"/>
    <w:rsid w:val="00095528"/>
    <w:rsid w:val="000B6B06"/>
    <w:rsid w:val="000D7F9D"/>
    <w:rsid w:val="000F3792"/>
    <w:rsid w:val="000F37D2"/>
    <w:rsid w:val="000F4925"/>
    <w:rsid w:val="0010409F"/>
    <w:rsid w:val="00105532"/>
    <w:rsid w:val="0010559F"/>
    <w:rsid w:val="0014666D"/>
    <w:rsid w:val="001534E1"/>
    <w:rsid w:val="00164A00"/>
    <w:rsid w:val="00170671"/>
    <w:rsid w:val="00171EE3"/>
    <w:rsid w:val="001736BC"/>
    <w:rsid w:val="001769C0"/>
    <w:rsid w:val="00182B66"/>
    <w:rsid w:val="00190F09"/>
    <w:rsid w:val="00192D1B"/>
    <w:rsid w:val="001A2105"/>
    <w:rsid w:val="001B7C9F"/>
    <w:rsid w:val="001C39C0"/>
    <w:rsid w:val="001C6D74"/>
    <w:rsid w:val="001C7A08"/>
    <w:rsid w:val="001C7F61"/>
    <w:rsid w:val="001E37D1"/>
    <w:rsid w:val="001E511A"/>
    <w:rsid w:val="0023256A"/>
    <w:rsid w:val="00233260"/>
    <w:rsid w:val="00251DDF"/>
    <w:rsid w:val="00276814"/>
    <w:rsid w:val="00280B40"/>
    <w:rsid w:val="002C221C"/>
    <w:rsid w:val="002C3502"/>
    <w:rsid w:val="002C717B"/>
    <w:rsid w:val="002F2058"/>
    <w:rsid w:val="003155A3"/>
    <w:rsid w:val="00332141"/>
    <w:rsid w:val="00335B6A"/>
    <w:rsid w:val="00351A5B"/>
    <w:rsid w:val="003650D3"/>
    <w:rsid w:val="00365706"/>
    <w:rsid w:val="00371663"/>
    <w:rsid w:val="003821DA"/>
    <w:rsid w:val="00392A70"/>
    <w:rsid w:val="003A1462"/>
    <w:rsid w:val="003E4149"/>
    <w:rsid w:val="003F4AA3"/>
    <w:rsid w:val="003F50AE"/>
    <w:rsid w:val="00400D60"/>
    <w:rsid w:val="0040653E"/>
    <w:rsid w:val="004134FA"/>
    <w:rsid w:val="004451F1"/>
    <w:rsid w:val="00447A2A"/>
    <w:rsid w:val="00455A30"/>
    <w:rsid w:val="0047678D"/>
    <w:rsid w:val="004970C6"/>
    <w:rsid w:val="004A0E2D"/>
    <w:rsid w:val="004A563E"/>
    <w:rsid w:val="004A6A23"/>
    <w:rsid w:val="004D64E8"/>
    <w:rsid w:val="004E039B"/>
    <w:rsid w:val="004E1440"/>
    <w:rsid w:val="004E3901"/>
    <w:rsid w:val="004F122F"/>
    <w:rsid w:val="004F5424"/>
    <w:rsid w:val="004F66A8"/>
    <w:rsid w:val="00500E46"/>
    <w:rsid w:val="005178A2"/>
    <w:rsid w:val="00521115"/>
    <w:rsid w:val="005368B2"/>
    <w:rsid w:val="00536A40"/>
    <w:rsid w:val="00571EB8"/>
    <w:rsid w:val="005854D8"/>
    <w:rsid w:val="00587DE3"/>
    <w:rsid w:val="005908DD"/>
    <w:rsid w:val="005E05D9"/>
    <w:rsid w:val="005E16FB"/>
    <w:rsid w:val="00602CF5"/>
    <w:rsid w:val="0060732E"/>
    <w:rsid w:val="00607FBC"/>
    <w:rsid w:val="00615E39"/>
    <w:rsid w:val="00646059"/>
    <w:rsid w:val="00650251"/>
    <w:rsid w:val="006822B6"/>
    <w:rsid w:val="0068672C"/>
    <w:rsid w:val="00691580"/>
    <w:rsid w:val="0069589D"/>
    <w:rsid w:val="00696F10"/>
    <w:rsid w:val="006D6306"/>
    <w:rsid w:val="006E6389"/>
    <w:rsid w:val="006E7DE2"/>
    <w:rsid w:val="006F1C50"/>
    <w:rsid w:val="006F53EF"/>
    <w:rsid w:val="00700577"/>
    <w:rsid w:val="00706840"/>
    <w:rsid w:val="00715F27"/>
    <w:rsid w:val="007351B8"/>
    <w:rsid w:val="00750727"/>
    <w:rsid w:val="007717E5"/>
    <w:rsid w:val="00785043"/>
    <w:rsid w:val="0079008F"/>
    <w:rsid w:val="00790D29"/>
    <w:rsid w:val="00795292"/>
    <w:rsid w:val="007A17DB"/>
    <w:rsid w:val="007D2387"/>
    <w:rsid w:val="00804BD0"/>
    <w:rsid w:val="00835739"/>
    <w:rsid w:val="00836B6D"/>
    <w:rsid w:val="0086210A"/>
    <w:rsid w:val="00874D97"/>
    <w:rsid w:val="00882493"/>
    <w:rsid w:val="00883914"/>
    <w:rsid w:val="00886994"/>
    <w:rsid w:val="00892A7C"/>
    <w:rsid w:val="008A20A6"/>
    <w:rsid w:val="008B1877"/>
    <w:rsid w:val="008B47DA"/>
    <w:rsid w:val="008D46CA"/>
    <w:rsid w:val="008F022D"/>
    <w:rsid w:val="009176BD"/>
    <w:rsid w:val="009266EF"/>
    <w:rsid w:val="009337C9"/>
    <w:rsid w:val="0093491D"/>
    <w:rsid w:val="00940D7D"/>
    <w:rsid w:val="00947CF9"/>
    <w:rsid w:val="00961891"/>
    <w:rsid w:val="00967EF8"/>
    <w:rsid w:val="00973FD5"/>
    <w:rsid w:val="009915FE"/>
    <w:rsid w:val="009973AF"/>
    <w:rsid w:val="009B0966"/>
    <w:rsid w:val="009B60E2"/>
    <w:rsid w:val="009C6272"/>
    <w:rsid w:val="009D31CF"/>
    <w:rsid w:val="009E05F5"/>
    <w:rsid w:val="009E3D43"/>
    <w:rsid w:val="009F7E24"/>
    <w:rsid w:val="00A0233A"/>
    <w:rsid w:val="00A11911"/>
    <w:rsid w:val="00A3141C"/>
    <w:rsid w:val="00A3183C"/>
    <w:rsid w:val="00A36DC4"/>
    <w:rsid w:val="00A41359"/>
    <w:rsid w:val="00A64755"/>
    <w:rsid w:val="00A93FA1"/>
    <w:rsid w:val="00A95ACD"/>
    <w:rsid w:val="00AA229A"/>
    <w:rsid w:val="00AC06FB"/>
    <w:rsid w:val="00AE043E"/>
    <w:rsid w:val="00AF5360"/>
    <w:rsid w:val="00B05FA9"/>
    <w:rsid w:val="00B11189"/>
    <w:rsid w:val="00B11C50"/>
    <w:rsid w:val="00B16F4B"/>
    <w:rsid w:val="00B36131"/>
    <w:rsid w:val="00B460D5"/>
    <w:rsid w:val="00B53E8C"/>
    <w:rsid w:val="00B77C3F"/>
    <w:rsid w:val="00B80200"/>
    <w:rsid w:val="00B80E7E"/>
    <w:rsid w:val="00B8178C"/>
    <w:rsid w:val="00B86F30"/>
    <w:rsid w:val="00BB0581"/>
    <w:rsid w:val="00BB0A15"/>
    <w:rsid w:val="00BB2A8C"/>
    <w:rsid w:val="00BB32F6"/>
    <w:rsid w:val="00BF29BD"/>
    <w:rsid w:val="00BF4CA9"/>
    <w:rsid w:val="00BF7D94"/>
    <w:rsid w:val="00C00AB9"/>
    <w:rsid w:val="00C0541B"/>
    <w:rsid w:val="00C058BF"/>
    <w:rsid w:val="00C06503"/>
    <w:rsid w:val="00C349ED"/>
    <w:rsid w:val="00C36C92"/>
    <w:rsid w:val="00C4252B"/>
    <w:rsid w:val="00C501FE"/>
    <w:rsid w:val="00C60143"/>
    <w:rsid w:val="00C672CE"/>
    <w:rsid w:val="00C72B38"/>
    <w:rsid w:val="00C74E35"/>
    <w:rsid w:val="00C772C4"/>
    <w:rsid w:val="00C8539E"/>
    <w:rsid w:val="00CB1256"/>
    <w:rsid w:val="00CB1A93"/>
    <w:rsid w:val="00CB2506"/>
    <w:rsid w:val="00CC1E9E"/>
    <w:rsid w:val="00CC49A0"/>
    <w:rsid w:val="00CD0BBB"/>
    <w:rsid w:val="00CD7357"/>
    <w:rsid w:val="00D14DD1"/>
    <w:rsid w:val="00D171B9"/>
    <w:rsid w:val="00D21461"/>
    <w:rsid w:val="00D3100C"/>
    <w:rsid w:val="00D40B5A"/>
    <w:rsid w:val="00D43F66"/>
    <w:rsid w:val="00D55D77"/>
    <w:rsid w:val="00D61215"/>
    <w:rsid w:val="00D630A7"/>
    <w:rsid w:val="00D656B6"/>
    <w:rsid w:val="00D94713"/>
    <w:rsid w:val="00DA0149"/>
    <w:rsid w:val="00DA144F"/>
    <w:rsid w:val="00DC0B9E"/>
    <w:rsid w:val="00DC73A4"/>
    <w:rsid w:val="00DF2B2A"/>
    <w:rsid w:val="00E00735"/>
    <w:rsid w:val="00E10AF1"/>
    <w:rsid w:val="00E1796A"/>
    <w:rsid w:val="00E3001E"/>
    <w:rsid w:val="00E50186"/>
    <w:rsid w:val="00E57EB6"/>
    <w:rsid w:val="00E7147D"/>
    <w:rsid w:val="00E72153"/>
    <w:rsid w:val="00E81DBE"/>
    <w:rsid w:val="00E85A90"/>
    <w:rsid w:val="00E95488"/>
    <w:rsid w:val="00EB7EF1"/>
    <w:rsid w:val="00EC468C"/>
    <w:rsid w:val="00EC5DD8"/>
    <w:rsid w:val="00ED0AD3"/>
    <w:rsid w:val="00EE074B"/>
    <w:rsid w:val="00EF4076"/>
    <w:rsid w:val="00EF78EC"/>
    <w:rsid w:val="00F11BBB"/>
    <w:rsid w:val="00F13CE6"/>
    <w:rsid w:val="00F14373"/>
    <w:rsid w:val="00F231ED"/>
    <w:rsid w:val="00F66F74"/>
    <w:rsid w:val="00F83B82"/>
    <w:rsid w:val="00F91654"/>
    <w:rsid w:val="00FA1DE5"/>
    <w:rsid w:val="00FB1171"/>
    <w:rsid w:val="00FB54A6"/>
    <w:rsid w:val="00FB6DF7"/>
    <w:rsid w:val="00FC0896"/>
    <w:rsid w:val="00FE0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78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5062">
      <w:bodyDiv w:val="1"/>
      <w:marLeft w:val="0"/>
      <w:marRight w:val="0"/>
      <w:marTop w:val="0"/>
      <w:marBottom w:val="0"/>
      <w:divBdr>
        <w:top w:val="none" w:sz="0" w:space="0" w:color="auto"/>
        <w:left w:val="none" w:sz="0" w:space="0" w:color="auto"/>
        <w:bottom w:val="none" w:sz="0" w:space="0" w:color="auto"/>
        <w:right w:val="none" w:sz="0" w:space="0" w:color="auto"/>
      </w:divBdr>
    </w:div>
    <w:div w:id="18156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1264</Words>
  <Characters>7208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GCSU GCSU</cp:lastModifiedBy>
  <cp:revision>7</cp:revision>
  <cp:lastPrinted>2010-01-12T23:20:00Z</cp:lastPrinted>
  <dcterms:created xsi:type="dcterms:W3CDTF">2017-04-24T20:14:00Z</dcterms:created>
  <dcterms:modified xsi:type="dcterms:W3CDTF">2017-04-24T20:55:00Z</dcterms:modified>
</cp:coreProperties>
</file>