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55598E">
      <w:pPr>
        <w:ind w:left="90"/>
        <w:jc w:val="center"/>
        <w:rPr>
          <w:b/>
          <w:lang w:val="en"/>
        </w:rPr>
      </w:pPr>
      <w:r w:rsidRPr="0040759A">
        <w:rPr>
          <w:b/>
          <w:lang w:val="en"/>
        </w:rPr>
        <w:t>201</w:t>
      </w:r>
      <w:r w:rsidR="00471347">
        <w:rPr>
          <w:b/>
          <w:lang w:val="en"/>
        </w:rPr>
        <w:t>8</w:t>
      </w:r>
      <w:r w:rsidRPr="0040759A">
        <w:rPr>
          <w:b/>
          <w:lang w:val="en"/>
        </w:rPr>
        <w:t>-</w:t>
      </w:r>
      <w:r w:rsidR="003C2580" w:rsidRPr="0040759A">
        <w:rPr>
          <w:b/>
          <w:lang w:val="en"/>
        </w:rPr>
        <w:t>20</w:t>
      </w:r>
      <w:r w:rsidRPr="0040759A">
        <w:rPr>
          <w:b/>
          <w:lang w:val="en"/>
        </w:rPr>
        <w:t>1</w:t>
      </w:r>
      <w:r w:rsidR="00471347">
        <w:rPr>
          <w:b/>
          <w:lang w:val="en"/>
        </w:rPr>
        <w:t>9</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2073EA">
        <w:rPr>
          <w:b/>
          <w:lang w:val="en"/>
        </w:rPr>
        <w:t>2</w:t>
      </w:r>
      <w:r w:rsidR="00471347">
        <w:rPr>
          <w:b/>
          <w:lang w:val="en"/>
        </w:rPr>
        <w:t>1</w:t>
      </w:r>
      <w:r w:rsidR="001220D2">
        <w:rPr>
          <w:b/>
          <w:lang w:val="en"/>
        </w:rPr>
        <w:t xml:space="preserve"> </w:t>
      </w:r>
      <w:r w:rsidR="00471347">
        <w:rPr>
          <w:b/>
          <w:lang w:val="en"/>
        </w:rPr>
        <w:t>Sep</w:t>
      </w:r>
      <w:r w:rsidR="0057651B" w:rsidRPr="0040759A">
        <w:rPr>
          <w:b/>
          <w:lang w:val="en"/>
        </w:rPr>
        <w:t xml:space="preserve"> </w:t>
      </w:r>
      <w:r w:rsidR="000470C0" w:rsidRPr="0040759A">
        <w:rPr>
          <w:b/>
          <w:lang w:val="en"/>
        </w:rPr>
        <w:t>201</w:t>
      </w:r>
      <w:r w:rsidR="003C049D">
        <w:rPr>
          <w:b/>
          <w:lang w:val="en"/>
        </w:rPr>
        <w:t>8</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r w:rsidR="00471347">
        <w:rPr>
          <w:i/>
          <w:iCs/>
          <w:color w:val="000000"/>
          <w:sz w:val="20"/>
          <w:szCs w:val="20"/>
        </w:rPr>
        <w:t>Alex Blazer</w:t>
      </w:r>
      <w:r w:rsidRPr="0040759A">
        <w:rPr>
          <w:i/>
          <w:iCs/>
          <w:color w:val="000000"/>
          <w:sz w:val="20"/>
          <w:szCs w:val="20"/>
        </w:rPr>
        <w:t xml:space="preserve">, Presiding Officer Elect </w:t>
      </w:r>
      <w:r w:rsidR="00471347">
        <w:rPr>
          <w:i/>
          <w:iCs/>
          <w:color w:val="000000"/>
          <w:sz w:val="20"/>
          <w:szCs w:val="20"/>
        </w:rPr>
        <w:t>David Johnson</w:t>
      </w:r>
      <w:r w:rsidRPr="0040759A">
        <w:rPr>
          <w:i/>
          <w:iCs/>
          <w:color w:val="000000"/>
          <w:sz w:val="20"/>
          <w:szCs w:val="20"/>
        </w:rPr>
        <w:t>, Secretary Craig Turner</w:t>
      </w:r>
    </w:p>
    <w:p w:rsidR="00953C33" w:rsidRDefault="00953C33" w:rsidP="00953C33">
      <w:pPr>
        <w:autoSpaceDE w:val="0"/>
        <w:autoSpaceDN w:val="0"/>
        <w:adjustRightInd w:val="0"/>
        <w:spacing w:before="120"/>
        <w:ind w:left="1440" w:hanging="1440"/>
        <w:jc w:val="both"/>
        <w:rPr>
          <w:sz w:val="22"/>
          <w:szCs w:val="22"/>
          <w:lang w:val="en"/>
        </w:rPr>
      </w:pPr>
      <w:r>
        <w:rPr>
          <w:b/>
          <w:smallCaps/>
          <w:sz w:val="22"/>
          <w:szCs w:val="22"/>
          <w:u w:val="single"/>
          <w:lang w:val="en"/>
        </w:rPr>
        <w:t xml:space="preserve">Present </w:t>
      </w:r>
      <w:r>
        <w:rPr>
          <w:b/>
          <w:smallCaps/>
          <w:sz w:val="20"/>
          <w:szCs w:val="20"/>
          <w:u w:val="single"/>
          <w:lang w:val="en"/>
        </w:rPr>
        <w:t>(</w:t>
      </w:r>
      <w:r w:rsidR="005F3250">
        <w:rPr>
          <w:b/>
          <w:smallCaps/>
          <w:sz w:val="20"/>
          <w:szCs w:val="20"/>
          <w:u w:val="single"/>
          <w:lang w:val="en"/>
        </w:rPr>
        <w:t>38</w:t>
      </w:r>
      <w:r>
        <w:rPr>
          <w:b/>
          <w:smallCaps/>
          <w:sz w:val="20"/>
          <w:szCs w:val="20"/>
          <w:u w:val="single"/>
          <w:lang w:val="en"/>
        </w:rPr>
        <w:t>)</w:t>
      </w:r>
      <w:r>
        <w:rPr>
          <w:sz w:val="22"/>
          <w:szCs w:val="22"/>
          <w:lang w:val="en"/>
        </w:rPr>
        <w:tab/>
      </w:r>
      <w:r w:rsidR="00471347" w:rsidRPr="00471347">
        <w:rPr>
          <w:sz w:val="22"/>
          <w:szCs w:val="22"/>
          <w:lang w:val="en"/>
        </w:rPr>
        <w:t>Donna Bennett, Kevin Blanch, Alex Blazer, Robert Blumenthal, Linda Bradley, Hauke Busch, Krystal Canady, Rodica Cazacu, Angela Criscoe, Nicole DeClouette, Matt Forrest, Glynnis Haley, Sarah Handwerker, Will Hobbs, Jan Hoffmann, Sabrina Hom, David Johnson, Monica Ketchie, Alesa Liles, Catrena Lisse, Amelia Lord, Mary Magoulick, Stephanie McClure, Ben McMillan, Lyndall Muschell, Christine Mutiti, Amy Pinney, Joanne Previts, Darryl Richardson, Mary Catherine Rogers, Joanna Schwartz, John Swinton, Ashley Taylor, Tom Toney, Craig Turner, Jessica Wallace, Jenq-Foung Yao, Diana Young</w:t>
      </w:r>
      <w:r>
        <w:rPr>
          <w:sz w:val="22"/>
          <w:szCs w:val="22"/>
          <w:lang w:val="en"/>
        </w:rPr>
        <w:t>.</w:t>
      </w:r>
    </w:p>
    <w:p w:rsidR="00953C33"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Pr>
          <w:b/>
          <w:smallCaps/>
          <w:sz w:val="22"/>
          <w:szCs w:val="22"/>
          <w:u w:val="single"/>
          <w:lang w:val="en"/>
        </w:rPr>
        <w:t xml:space="preserve">Absent </w:t>
      </w:r>
      <w:r>
        <w:rPr>
          <w:b/>
          <w:smallCaps/>
          <w:sz w:val="20"/>
          <w:szCs w:val="20"/>
          <w:u w:val="single"/>
          <w:lang w:val="en"/>
        </w:rPr>
        <w:t>(</w:t>
      </w:r>
      <w:r w:rsidR="005F3250">
        <w:rPr>
          <w:b/>
          <w:smallCaps/>
          <w:sz w:val="20"/>
          <w:szCs w:val="20"/>
          <w:u w:val="single"/>
          <w:lang w:val="en"/>
        </w:rPr>
        <w:t>7</w:t>
      </w:r>
      <w:r>
        <w:rPr>
          <w:b/>
          <w:smallCaps/>
          <w:sz w:val="20"/>
          <w:szCs w:val="20"/>
          <w:u w:val="single"/>
          <w:lang w:val="en"/>
        </w:rPr>
        <w:t>)</w:t>
      </w:r>
      <w:r>
        <w:rPr>
          <w:sz w:val="22"/>
          <w:szCs w:val="22"/>
          <w:lang w:val="en"/>
        </w:rPr>
        <w:tab/>
      </w:r>
      <w:r w:rsidR="00A20988">
        <w:rPr>
          <w:sz w:val="22"/>
          <w:szCs w:val="22"/>
          <w:lang w:val="en"/>
        </w:rPr>
        <w:t xml:space="preserve">Jamie </w:t>
      </w:r>
      <w:r w:rsidR="00A20988" w:rsidRPr="00471347">
        <w:rPr>
          <w:sz w:val="22"/>
          <w:szCs w:val="22"/>
          <w:lang w:val="en"/>
        </w:rPr>
        <w:t>Addy, Susan Allen,</w:t>
      </w:r>
      <w:r w:rsidR="00A20988">
        <w:rPr>
          <w:sz w:val="22"/>
          <w:szCs w:val="22"/>
          <w:lang w:val="en"/>
        </w:rPr>
        <w:t xml:space="preserve"> </w:t>
      </w:r>
      <w:r w:rsidR="00A20988" w:rsidRPr="00471347">
        <w:rPr>
          <w:sz w:val="22"/>
          <w:szCs w:val="22"/>
          <w:lang w:val="en"/>
        </w:rPr>
        <w:t>Paulette Cross,</w:t>
      </w:r>
      <w:r w:rsidR="00A20988">
        <w:rPr>
          <w:sz w:val="22"/>
          <w:szCs w:val="22"/>
          <w:lang w:val="en"/>
        </w:rPr>
        <w:t xml:space="preserve"> </w:t>
      </w:r>
      <w:r w:rsidR="00A20988" w:rsidRPr="00471347">
        <w:rPr>
          <w:sz w:val="22"/>
          <w:szCs w:val="22"/>
          <w:lang w:val="en"/>
        </w:rPr>
        <w:t>Yolanda Foster, Hedwig Fraunhofer</w:t>
      </w:r>
      <w:r w:rsidR="005F3250" w:rsidRPr="00471347">
        <w:rPr>
          <w:sz w:val="22"/>
          <w:szCs w:val="22"/>
          <w:lang w:val="en"/>
        </w:rPr>
        <w:t>, Christopher Newsome, Jiaqin Yang</w:t>
      </w:r>
      <w:r w:rsidR="005F3250">
        <w:rPr>
          <w:sz w:val="22"/>
          <w:szCs w:val="22"/>
          <w:lang w:val="en"/>
        </w:rPr>
        <w:t>.</w:t>
      </w:r>
    </w:p>
    <w:p w:rsidR="00953C33"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Pr>
          <w:b/>
          <w:smallCaps/>
          <w:sz w:val="22"/>
          <w:szCs w:val="22"/>
          <w:u w:val="single"/>
          <w:lang w:val="en"/>
        </w:rPr>
        <w:t xml:space="preserve">Regrets </w:t>
      </w:r>
      <w:r>
        <w:rPr>
          <w:b/>
          <w:smallCaps/>
          <w:sz w:val="20"/>
          <w:szCs w:val="20"/>
          <w:u w:val="single"/>
          <w:lang w:val="en"/>
        </w:rPr>
        <w:t>(</w:t>
      </w:r>
      <w:r w:rsidR="005F3250">
        <w:rPr>
          <w:b/>
          <w:smallCaps/>
          <w:sz w:val="20"/>
          <w:szCs w:val="20"/>
          <w:u w:val="single"/>
          <w:lang w:val="en"/>
        </w:rPr>
        <w:t>5</w:t>
      </w:r>
      <w:r>
        <w:rPr>
          <w:b/>
          <w:smallCaps/>
          <w:sz w:val="20"/>
          <w:szCs w:val="20"/>
          <w:u w:val="single"/>
          <w:lang w:val="en"/>
        </w:rPr>
        <w:t>)</w:t>
      </w:r>
      <w:r>
        <w:rPr>
          <w:sz w:val="22"/>
          <w:szCs w:val="22"/>
          <w:lang w:val="en"/>
        </w:rPr>
        <w:t xml:space="preserve"> </w:t>
      </w:r>
      <w:r>
        <w:rPr>
          <w:sz w:val="22"/>
          <w:szCs w:val="22"/>
          <w:lang w:val="en"/>
        </w:rPr>
        <w:tab/>
      </w:r>
      <w:r w:rsidR="002559E9">
        <w:rPr>
          <w:sz w:val="22"/>
          <w:szCs w:val="22"/>
          <w:lang w:val="en"/>
        </w:rPr>
        <w:t>Kelli Brown</w:t>
      </w:r>
      <w:r w:rsidR="002845D4" w:rsidRPr="00471347">
        <w:rPr>
          <w:sz w:val="22"/>
          <w:szCs w:val="22"/>
          <w:lang w:val="en"/>
        </w:rPr>
        <w:t>, Steve Dorman</w:t>
      </w:r>
      <w:r w:rsidR="00960819">
        <w:rPr>
          <w:sz w:val="22"/>
          <w:szCs w:val="22"/>
          <w:lang w:val="en"/>
        </w:rPr>
        <w:t xml:space="preserve">, </w:t>
      </w:r>
      <w:r w:rsidR="002845D4" w:rsidRPr="00471347">
        <w:rPr>
          <w:sz w:val="22"/>
          <w:szCs w:val="22"/>
          <w:lang w:val="en"/>
        </w:rPr>
        <w:t>Min Kim</w:t>
      </w:r>
      <w:r w:rsidR="00A20988" w:rsidRPr="00471347">
        <w:rPr>
          <w:sz w:val="22"/>
          <w:szCs w:val="22"/>
          <w:lang w:val="en"/>
        </w:rPr>
        <w:t>, Bryan Marshall</w:t>
      </w:r>
      <w:r w:rsidR="005F3250">
        <w:rPr>
          <w:sz w:val="22"/>
          <w:szCs w:val="22"/>
          <w:lang w:val="en"/>
        </w:rPr>
        <w:t>,</w:t>
      </w:r>
      <w:r w:rsidR="00A20988">
        <w:rPr>
          <w:sz w:val="22"/>
          <w:szCs w:val="22"/>
          <w:lang w:val="en"/>
        </w:rPr>
        <w:t xml:space="preserve"> Cedric Norris</w:t>
      </w:r>
      <w:r w:rsidRPr="00FA7D55">
        <w:rPr>
          <w:sz w:val="22"/>
          <w:szCs w:val="22"/>
          <w:lang w:val="en"/>
        </w:rPr>
        <w:t>.</w:t>
      </w:r>
    </w:p>
    <w:p w:rsidR="003253B3" w:rsidRDefault="00844B84" w:rsidP="003253B3">
      <w:pPr>
        <w:pStyle w:val="NormalWeb"/>
        <w:autoSpaceDE w:val="0"/>
        <w:autoSpaceDN w:val="0"/>
        <w:adjustRightInd w:val="0"/>
        <w:spacing w:before="120" w:beforeAutospacing="0" w:after="0" w:afterAutospacing="0"/>
        <w:ind w:left="1440" w:hanging="1440"/>
        <w:jc w:val="both"/>
        <w:rPr>
          <w:sz w:val="22"/>
          <w:szCs w:val="22"/>
          <w:lang w:val="en"/>
        </w:rPr>
      </w:pPr>
      <w:r w:rsidRPr="00157C8D">
        <w:rPr>
          <w:b/>
          <w:smallCaps/>
          <w:sz w:val="22"/>
          <w:szCs w:val="22"/>
          <w:u w:val="single"/>
          <w:lang w:val="en"/>
        </w:rPr>
        <w:t xml:space="preserve">Guests </w:t>
      </w:r>
      <w:r w:rsidRPr="00157C8D">
        <w:rPr>
          <w:b/>
          <w:smallCaps/>
          <w:sz w:val="20"/>
          <w:szCs w:val="20"/>
          <w:u w:val="single"/>
          <w:lang w:val="en"/>
        </w:rPr>
        <w:t>(</w:t>
      </w:r>
      <w:r w:rsidR="0041425C">
        <w:rPr>
          <w:b/>
          <w:smallCaps/>
          <w:sz w:val="20"/>
          <w:szCs w:val="20"/>
          <w:u w:val="single"/>
          <w:lang w:val="en"/>
        </w:rPr>
        <w:t>5</w:t>
      </w:r>
      <w:r w:rsidRPr="00157C8D">
        <w:rPr>
          <w:b/>
          <w:smallCaps/>
          <w:sz w:val="20"/>
          <w:szCs w:val="20"/>
          <w:u w:val="single"/>
          <w:lang w:val="en"/>
        </w:rPr>
        <w:t>)</w:t>
      </w:r>
    </w:p>
    <w:bookmarkStart w:id="0" w:name="_MON_1467626209"/>
    <w:bookmarkEnd w:id="0"/>
    <w:p w:rsidR="00BA2094" w:rsidRPr="0040759A" w:rsidRDefault="004A039C" w:rsidP="0055598E">
      <w:pPr>
        <w:pStyle w:val="NormalWeb"/>
        <w:spacing w:before="0" w:beforeAutospacing="0" w:after="0" w:afterAutospacing="0" w:line="240" w:lineRule="atLeast"/>
        <w:ind w:left="1080" w:hanging="990"/>
        <w:jc w:val="both"/>
        <w:rPr>
          <w:sz w:val="16"/>
          <w:szCs w:val="16"/>
          <w:lang w:val="en"/>
        </w:rPr>
      </w:pPr>
      <w:r w:rsidRPr="0040759A">
        <w:rPr>
          <w:color w:val="FF0000"/>
          <w:sz w:val="22"/>
          <w:szCs w:val="22"/>
          <w:lang w:val="en"/>
        </w:rPr>
        <w:object w:dxaOrig="11042" w:dyaOrig="2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108pt" o:ole="">
            <v:imagedata r:id="rId8" o:title=""/>
          </v:shape>
          <o:OLEObject Type="Embed" ProgID="Excel.Sheet.12" ShapeID="_x0000_i1025" DrawAspect="Content" ObjectID="_1603682895" r:id="rId9"/>
        </w:object>
      </w:r>
    </w:p>
    <w:p w:rsidR="00512BF5" w:rsidRDefault="00512BF5" w:rsidP="00512BF5">
      <w:pPr>
        <w:spacing w:before="240" w:line="240" w:lineRule="atLeast"/>
        <w:jc w:val="both"/>
        <w:rPr>
          <w:lang w:val="en"/>
        </w:rPr>
      </w:pPr>
      <w:r w:rsidRPr="00E9297A">
        <w:rPr>
          <w:b/>
          <w:smallCaps/>
          <w:u w:val="single"/>
        </w:rPr>
        <w:t>Call to Order</w:t>
      </w:r>
      <w:r w:rsidRPr="00E9297A">
        <w:rPr>
          <w:bCs/>
        </w:rPr>
        <w:t xml:space="preserve">: </w:t>
      </w:r>
      <w:r w:rsidR="00471347">
        <w:rPr>
          <w:lang w:val="en"/>
        </w:rPr>
        <w:t>Alex Blazer</w:t>
      </w:r>
      <w:r w:rsidRPr="00E9297A">
        <w:rPr>
          <w:lang w:val="en"/>
        </w:rPr>
        <w:t>, Presiding Officer of the 201</w:t>
      </w:r>
      <w:r w:rsidR="009964A7">
        <w:rPr>
          <w:lang w:val="en"/>
        </w:rPr>
        <w:t>8</w:t>
      </w:r>
      <w:r w:rsidRPr="00E9297A">
        <w:rPr>
          <w:lang w:val="en"/>
        </w:rPr>
        <w:t>-201</w:t>
      </w:r>
      <w:r w:rsidR="009964A7">
        <w:rPr>
          <w:lang w:val="en"/>
        </w:rPr>
        <w:t>9</w:t>
      </w:r>
      <w:r w:rsidRPr="00E9297A">
        <w:rPr>
          <w:lang w:val="en"/>
        </w:rPr>
        <w:t xml:space="preserve"> University Senate,</w:t>
      </w:r>
      <w:r w:rsidR="008C2D64" w:rsidRPr="00E9297A">
        <w:rPr>
          <w:lang w:val="en"/>
        </w:rPr>
        <w:t xml:space="preserve"> called the meeting to order at </w:t>
      </w:r>
      <w:r w:rsidR="004C4534">
        <w:rPr>
          <w:lang w:val="en"/>
        </w:rPr>
        <w:t>3</w:t>
      </w:r>
      <w:r w:rsidR="00D352FC" w:rsidRPr="00D352FC">
        <w:rPr>
          <w:lang w:val="en"/>
        </w:rPr>
        <w:t>:</w:t>
      </w:r>
      <w:r w:rsidR="004C4534">
        <w:rPr>
          <w:lang w:val="en"/>
        </w:rPr>
        <w:t>3</w:t>
      </w:r>
      <w:r w:rsidR="007500A3">
        <w:rPr>
          <w:lang w:val="en"/>
        </w:rPr>
        <w:t>0</w:t>
      </w:r>
      <w:r w:rsidR="008A49F1" w:rsidRPr="00D352FC">
        <w:rPr>
          <w:lang w:val="en"/>
        </w:rPr>
        <w:t xml:space="preserve"> </w:t>
      </w:r>
      <w:r w:rsidR="00E80E02" w:rsidRPr="00D352FC">
        <w:rPr>
          <w:lang w:val="en"/>
        </w:rPr>
        <w:t>p.m</w:t>
      </w:r>
      <w:r w:rsidR="00A35079" w:rsidRPr="00D352FC">
        <w:rPr>
          <w:lang w:val="en"/>
        </w:rPr>
        <w:t>.</w:t>
      </w:r>
    </w:p>
    <w:p w:rsidR="00926FA4" w:rsidRDefault="005621AE" w:rsidP="005621AE">
      <w:pPr>
        <w:spacing w:before="240" w:line="240" w:lineRule="atLeast"/>
        <w:jc w:val="both"/>
        <w:rPr>
          <w:smallCaps/>
          <w:lang w:val="en"/>
        </w:rPr>
      </w:pPr>
      <w:r>
        <w:rPr>
          <w:b/>
          <w:smallCaps/>
          <w:u w:val="single"/>
          <w:lang w:val="en"/>
        </w:rPr>
        <w:t xml:space="preserve">Consent </w:t>
      </w:r>
      <w:r w:rsidRPr="005621AE">
        <w:rPr>
          <w:b/>
          <w:smallCaps/>
          <w:u w:val="single"/>
          <w:lang w:val="en"/>
        </w:rPr>
        <w:t>Agenda</w:t>
      </w:r>
      <w:r>
        <w:rPr>
          <w:smallCaps/>
          <w:lang w:val="en"/>
        </w:rPr>
        <w:t>:</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Consent Agenda</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Special Rule of Order</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iCs/>
        </w:rPr>
        <w:t>two-thirds vote required</w:t>
      </w:r>
    </w:p>
    <w:p w:rsidR="00A35E2E" w:rsidRPr="00A35E2E" w:rsidRDefault="005D440A" w:rsidP="008D2470">
      <w:pPr>
        <w:pStyle w:val="xmsonormal"/>
        <w:spacing w:before="0" w:beforeAutospacing="0" w:after="0" w:afterAutospacing="0"/>
        <w:jc w:val="both"/>
        <w:rPr>
          <w:rStyle w:val="xmsohyperlink"/>
          <w:i/>
        </w:rPr>
      </w:pPr>
      <w:r w:rsidRPr="005D440A">
        <w:rPr>
          <w:rStyle w:val="xmsohyperlink"/>
          <w:b/>
          <w:i/>
        </w:rPr>
        <w:t>II.Section3.A.4.a.</w:t>
      </w:r>
      <w:r w:rsidRPr="005D440A">
        <w:rPr>
          <w:rStyle w:val="xmsohyperlink"/>
          <w:i/>
        </w:rPr>
        <w:t xml:space="preserve"> </w:t>
      </w:r>
      <w:r w:rsidRPr="005D440A">
        <w:rPr>
          <w:rStyle w:val="xmsohyperlink"/>
          <w:i/>
          <w:u w:val="single"/>
        </w:rPr>
        <w:t>Consent Agenda</w:t>
      </w:r>
      <w:r w:rsidRPr="005D440A">
        <w:rPr>
          <w:rStyle w:val="xmsohyperlink"/>
          <w:i/>
        </w:rPr>
        <w:t>.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later on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p w:rsidR="005621AE" w:rsidRPr="00093D80" w:rsidRDefault="005621AE" w:rsidP="005621AE">
      <w:pPr>
        <w:spacing w:before="240" w:line="240" w:lineRule="atLeast"/>
        <w:jc w:val="both"/>
        <w:rPr>
          <w:lang w:val="en"/>
        </w:rPr>
      </w:pPr>
      <w:r w:rsidRPr="00093D80">
        <w:rPr>
          <w:lang w:val="en"/>
        </w:rPr>
        <w:t xml:space="preserve">A consent agenda was </w:t>
      </w:r>
      <w:r w:rsidR="00B729F5" w:rsidRPr="00093D80">
        <w:rPr>
          <w:lang w:val="en"/>
        </w:rPr>
        <w:t xml:space="preserve">available as </w:t>
      </w:r>
      <w:r w:rsidRPr="00093D80">
        <w:rPr>
          <w:lang w:val="en"/>
        </w:rPr>
        <w:t>an item of business listed on the meeting agenda and read as follows.</w:t>
      </w:r>
    </w:p>
    <w:p w:rsidR="006B6247" w:rsidRPr="006B6247" w:rsidRDefault="006B6247" w:rsidP="006B6247">
      <w:pPr>
        <w:ind w:left="270"/>
        <w:contextualSpacing/>
        <w:jc w:val="both"/>
        <w:rPr>
          <w:b/>
          <w:smallCaps/>
          <w:u w:val="single"/>
        </w:rPr>
      </w:pPr>
      <w:r w:rsidRPr="006B6247">
        <w:rPr>
          <w:b/>
          <w:smallCaps/>
          <w:u w:val="single"/>
        </w:rPr>
        <w:t>Motions</w:t>
      </w:r>
    </w:p>
    <w:p w:rsidR="006B6247" w:rsidRPr="006B6247" w:rsidRDefault="006B6247" w:rsidP="00F60584">
      <w:pPr>
        <w:pStyle w:val="NoSpacing"/>
        <w:numPr>
          <w:ilvl w:val="0"/>
          <w:numId w:val="6"/>
        </w:numPr>
        <w:ind w:left="810"/>
        <w:jc w:val="both"/>
        <w:rPr>
          <w:rFonts w:ascii="Times New Roman" w:hAnsi="Times New Roman" w:cs="Times New Roman"/>
          <w:sz w:val="24"/>
          <w:szCs w:val="24"/>
        </w:rPr>
      </w:pPr>
      <w:r w:rsidRPr="006B6247">
        <w:rPr>
          <w:rFonts w:ascii="Times New Roman" w:hAnsi="Times New Roman" w:cs="Times New Roman"/>
          <w:sz w:val="24"/>
          <w:szCs w:val="24"/>
        </w:rPr>
        <w:t>Motion 1819.CON.001.O Revised Slate of Nominees 2018-2019</w:t>
      </w:r>
    </w:p>
    <w:p w:rsidR="008D6D1B" w:rsidRPr="006B6247" w:rsidRDefault="00DD286D" w:rsidP="006B6247">
      <w:pPr>
        <w:ind w:left="270"/>
        <w:jc w:val="both"/>
        <w:rPr>
          <w:rFonts w:eastAsiaTheme="majorEastAsia"/>
          <w:b/>
          <w:bCs/>
          <w:smallCaps/>
          <w:u w:val="single"/>
        </w:rPr>
      </w:pPr>
      <w:r w:rsidRPr="006B6247">
        <w:rPr>
          <w:b/>
          <w:smallCaps/>
          <w:u w:val="single"/>
        </w:rPr>
        <w:t>Agenda/Minutes</w:t>
      </w:r>
    </w:p>
    <w:p w:rsidR="00BC66B2" w:rsidRDefault="00DD286D" w:rsidP="00F60584">
      <w:pPr>
        <w:pStyle w:val="NoSpacing"/>
        <w:numPr>
          <w:ilvl w:val="0"/>
          <w:numId w:val="6"/>
        </w:numPr>
        <w:ind w:left="810"/>
        <w:jc w:val="both"/>
        <w:rPr>
          <w:rFonts w:ascii="Times New Roman" w:hAnsi="Times New Roman" w:cs="Times New Roman"/>
          <w:sz w:val="24"/>
          <w:szCs w:val="24"/>
        </w:rPr>
      </w:pPr>
      <w:r w:rsidRPr="00DD286D">
        <w:rPr>
          <w:rFonts w:ascii="Times New Roman" w:hAnsi="Times New Roman" w:cs="Times New Roman"/>
          <w:sz w:val="24"/>
          <w:szCs w:val="24"/>
        </w:rPr>
        <w:t>University Senate Meeting Agenda (</w:t>
      </w:r>
      <w:r w:rsidR="008D6D1B">
        <w:rPr>
          <w:rFonts w:ascii="Times New Roman" w:hAnsi="Times New Roman" w:cs="Times New Roman"/>
          <w:sz w:val="24"/>
          <w:szCs w:val="24"/>
        </w:rPr>
        <w:t>0</w:t>
      </w:r>
      <w:r w:rsidR="0076352E">
        <w:rPr>
          <w:rFonts w:ascii="Times New Roman" w:hAnsi="Times New Roman" w:cs="Times New Roman"/>
          <w:sz w:val="24"/>
          <w:szCs w:val="24"/>
        </w:rPr>
        <w:t>9</w:t>
      </w:r>
      <w:r w:rsidRPr="00DD286D">
        <w:rPr>
          <w:rFonts w:ascii="Times New Roman" w:hAnsi="Times New Roman" w:cs="Times New Roman"/>
          <w:sz w:val="24"/>
          <w:szCs w:val="24"/>
        </w:rPr>
        <w:t>/</w:t>
      </w:r>
      <w:r w:rsidR="007500A3">
        <w:rPr>
          <w:rFonts w:ascii="Times New Roman" w:hAnsi="Times New Roman" w:cs="Times New Roman"/>
          <w:sz w:val="24"/>
          <w:szCs w:val="24"/>
        </w:rPr>
        <w:t>2</w:t>
      </w:r>
      <w:r w:rsidR="005D440A">
        <w:rPr>
          <w:rFonts w:ascii="Times New Roman" w:hAnsi="Times New Roman" w:cs="Times New Roman"/>
          <w:sz w:val="24"/>
          <w:szCs w:val="24"/>
        </w:rPr>
        <w:t>1</w:t>
      </w:r>
      <w:r w:rsidRPr="00DD286D">
        <w:rPr>
          <w:rFonts w:ascii="Times New Roman" w:hAnsi="Times New Roman" w:cs="Times New Roman"/>
          <w:sz w:val="24"/>
          <w:szCs w:val="24"/>
        </w:rPr>
        <w:t>/</w:t>
      </w:r>
      <w:r w:rsidR="00EE1258">
        <w:rPr>
          <w:rFonts w:ascii="Times New Roman" w:hAnsi="Times New Roman" w:cs="Times New Roman"/>
          <w:sz w:val="24"/>
          <w:szCs w:val="24"/>
        </w:rPr>
        <w:t>20</w:t>
      </w:r>
      <w:r w:rsidRPr="00DD286D">
        <w:rPr>
          <w:rFonts w:ascii="Times New Roman" w:hAnsi="Times New Roman" w:cs="Times New Roman"/>
          <w:sz w:val="24"/>
          <w:szCs w:val="24"/>
        </w:rPr>
        <w:t>1</w:t>
      </w:r>
      <w:r w:rsidR="008D6D1B">
        <w:rPr>
          <w:rFonts w:ascii="Times New Roman" w:hAnsi="Times New Roman" w:cs="Times New Roman"/>
          <w:sz w:val="24"/>
          <w:szCs w:val="24"/>
        </w:rPr>
        <w:t>8</w:t>
      </w:r>
      <w:r w:rsidRPr="00DD286D">
        <w:rPr>
          <w:rFonts w:ascii="Times New Roman" w:hAnsi="Times New Roman" w:cs="Times New Roman"/>
          <w:sz w:val="24"/>
          <w:szCs w:val="24"/>
        </w:rPr>
        <w:t>)</w:t>
      </w:r>
    </w:p>
    <w:p w:rsidR="00DD286D" w:rsidRDefault="00DD286D" w:rsidP="00F60584">
      <w:pPr>
        <w:pStyle w:val="NoSpacing"/>
        <w:numPr>
          <w:ilvl w:val="0"/>
          <w:numId w:val="6"/>
        </w:numPr>
        <w:ind w:left="810"/>
        <w:jc w:val="both"/>
        <w:rPr>
          <w:rFonts w:ascii="Times New Roman" w:hAnsi="Times New Roman" w:cs="Times New Roman"/>
          <w:sz w:val="24"/>
          <w:szCs w:val="24"/>
        </w:rPr>
      </w:pPr>
      <w:r w:rsidRPr="00DD286D">
        <w:rPr>
          <w:rFonts w:ascii="Times New Roman" w:hAnsi="Times New Roman" w:cs="Times New Roman"/>
          <w:sz w:val="24"/>
          <w:szCs w:val="24"/>
        </w:rPr>
        <w:t>University Senate Meeting Minutes (</w:t>
      </w:r>
      <w:r w:rsidR="005D440A">
        <w:rPr>
          <w:rFonts w:ascii="Times New Roman" w:hAnsi="Times New Roman" w:cs="Times New Roman"/>
          <w:sz w:val="24"/>
          <w:szCs w:val="24"/>
        </w:rPr>
        <w:t>04</w:t>
      </w:r>
      <w:r w:rsidR="005D440A" w:rsidRPr="00DD286D">
        <w:rPr>
          <w:rFonts w:ascii="Times New Roman" w:hAnsi="Times New Roman" w:cs="Times New Roman"/>
          <w:sz w:val="24"/>
          <w:szCs w:val="24"/>
        </w:rPr>
        <w:t>/</w:t>
      </w:r>
      <w:r w:rsidR="005D440A">
        <w:rPr>
          <w:rFonts w:ascii="Times New Roman" w:hAnsi="Times New Roman" w:cs="Times New Roman"/>
          <w:sz w:val="24"/>
          <w:szCs w:val="24"/>
        </w:rPr>
        <w:t>20</w:t>
      </w:r>
      <w:r w:rsidR="005D440A" w:rsidRPr="00DD286D">
        <w:rPr>
          <w:rFonts w:ascii="Times New Roman" w:hAnsi="Times New Roman" w:cs="Times New Roman"/>
          <w:sz w:val="24"/>
          <w:szCs w:val="24"/>
        </w:rPr>
        <w:t>/</w:t>
      </w:r>
      <w:r w:rsidR="005D440A">
        <w:rPr>
          <w:rFonts w:ascii="Times New Roman" w:hAnsi="Times New Roman" w:cs="Times New Roman"/>
          <w:sz w:val="24"/>
          <w:szCs w:val="24"/>
        </w:rPr>
        <w:t>20</w:t>
      </w:r>
      <w:r w:rsidR="005D440A" w:rsidRPr="00DD286D">
        <w:rPr>
          <w:rFonts w:ascii="Times New Roman" w:hAnsi="Times New Roman" w:cs="Times New Roman"/>
          <w:sz w:val="24"/>
          <w:szCs w:val="24"/>
        </w:rPr>
        <w:t>1</w:t>
      </w:r>
      <w:r w:rsidR="005D440A">
        <w:rPr>
          <w:rFonts w:ascii="Times New Roman" w:hAnsi="Times New Roman" w:cs="Times New Roman"/>
          <w:sz w:val="24"/>
          <w:szCs w:val="24"/>
        </w:rPr>
        <w:t>8</w:t>
      </w:r>
      <w:r w:rsidRPr="00DD286D">
        <w:rPr>
          <w:rFonts w:ascii="Times New Roman" w:hAnsi="Times New Roman" w:cs="Times New Roman"/>
          <w:sz w:val="24"/>
          <w:szCs w:val="24"/>
        </w:rPr>
        <w:t>)</w:t>
      </w:r>
    </w:p>
    <w:p w:rsidR="005D440A" w:rsidRPr="005D440A" w:rsidRDefault="005D440A" w:rsidP="00F60584">
      <w:pPr>
        <w:pStyle w:val="NoSpacing"/>
        <w:numPr>
          <w:ilvl w:val="0"/>
          <w:numId w:val="6"/>
        </w:numPr>
        <w:ind w:left="810"/>
        <w:jc w:val="both"/>
        <w:rPr>
          <w:rFonts w:ascii="Times New Roman" w:hAnsi="Times New Roman" w:cs="Times New Roman"/>
          <w:sz w:val="24"/>
          <w:szCs w:val="24"/>
        </w:rPr>
      </w:pPr>
      <w:r w:rsidRPr="00DD286D">
        <w:rPr>
          <w:rFonts w:ascii="Times New Roman" w:hAnsi="Times New Roman" w:cs="Times New Roman"/>
          <w:sz w:val="24"/>
          <w:szCs w:val="24"/>
        </w:rPr>
        <w:lastRenderedPageBreak/>
        <w:t xml:space="preserve">University Senate </w:t>
      </w:r>
      <w:r>
        <w:rPr>
          <w:rFonts w:ascii="Times New Roman" w:hAnsi="Times New Roman" w:cs="Times New Roman"/>
          <w:sz w:val="24"/>
          <w:szCs w:val="24"/>
        </w:rPr>
        <w:t xml:space="preserve">Organizational </w:t>
      </w:r>
      <w:r w:rsidRPr="00DD286D">
        <w:rPr>
          <w:rFonts w:ascii="Times New Roman" w:hAnsi="Times New Roman" w:cs="Times New Roman"/>
          <w:sz w:val="24"/>
          <w:szCs w:val="24"/>
        </w:rPr>
        <w:t>Meeting Minutes (</w:t>
      </w:r>
      <w:r>
        <w:rPr>
          <w:rFonts w:ascii="Times New Roman" w:hAnsi="Times New Roman" w:cs="Times New Roman"/>
          <w:sz w:val="24"/>
          <w:szCs w:val="24"/>
        </w:rPr>
        <w:t>04</w:t>
      </w:r>
      <w:r w:rsidRPr="00DD286D">
        <w:rPr>
          <w:rFonts w:ascii="Times New Roman" w:hAnsi="Times New Roman" w:cs="Times New Roman"/>
          <w:sz w:val="24"/>
          <w:szCs w:val="24"/>
        </w:rPr>
        <w:t>/</w:t>
      </w:r>
      <w:r>
        <w:rPr>
          <w:rFonts w:ascii="Times New Roman" w:hAnsi="Times New Roman" w:cs="Times New Roman"/>
          <w:sz w:val="24"/>
          <w:szCs w:val="24"/>
        </w:rPr>
        <w:t>20</w:t>
      </w:r>
      <w:r w:rsidRPr="00DD286D">
        <w:rPr>
          <w:rFonts w:ascii="Times New Roman" w:hAnsi="Times New Roman" w:cs="Times New Roman"/>
          <w:sz w:val="24"/>
          <w:szCs w:val="24"/>
        </w:rPr>
        <w:t>/</w:t>
      </w:r>
      <w:r>
        <w:rPr>
          <w:rFonts w:ascii="Times New Roman" w:hAnsi="Times New Roman" w:cs="Times New Roman"/>
          <w:sz w:val="24"/>
          <w:szCs w:val="24"/>
        </w:rPr>
        <w:t>20</w:t>
      </w:r>
      <w:r w:rsidRPr="00DD286D">
        <w:rPr>
          <w:rFonts w:ascii="Times New Roman" w:hAnsi="Times New Roman" w:cs="Times New Roman"/>
          <w:sz w:val="24"/>
          <w:szCs w:val="24"/>
        </w:rPr>
        <w:t>1</w:t>
      </w:r>
      <w:r>
        <w:rPr>
          <w:rFonts w:ascii="Times New Roman" w:hAnsi="Times New Roman" w:cs="Times New Roman"/>
          <w:sz w:val="24"/>
          <w:szCs w:val="24"/>
        </w:rPr>
        <w:t>8</w:t>
      </w:r>
      <w:r w:rsidRPr="00DD286D">
        <w:rPr>
          <w:rFonts w:ascii="Times New Roman" w:hAnsi="Times New Roman" w:cs="Times New Roman"/>
          <w:sz w:val="24"/>
          <w:szCs w:val="24"/>
        </w:rPr>
        <w:t>)</w:t>
      </w:r>
    </w:p>
    <w:p w:rsidR="00B729F5" w:rsidRPr="00D352FC" w:rsidRDefault="00B729F5" w:rsidP="000755CF">
      <w:pPr>
        <w:jc w:val="both"/>
        <w:rPr>
          <w:lang w:val="en"/>
        </w:rPr>
      </w:pPr>
      <w:r w:rsidRPr="00D352FC">
        <w:rPr>
          <w:lang w:val="en"/>
        </w:rPr>
        <w:t xml:space="preserve">A </w:t>
      </w:r>
      <w:r w:rsidRPr="00D352FC">
        <w:rPr>
          <w:b/>
          <w:smallCaps/>
          <w:u w:val="single"/>
          <w:lang w:val="en"/>
        </w:rPr>
        <w:t>motion</w:t>
      </w:r>
      <w:r w:rsidRPr="00D352FC">
        <w:rPr>
          <w:lang w:val="en"/>
        </w:rPr>
        <w:t xml:space="preserve"> </w:t>
      </w:r>
      <w:r w:rsidRPr="00D352FC">
        <w:rPr>
          <w:i/>
          <w:lang w:val="en"/>
        </w:rPr>
        <w:t>to adopt the consent agenda</w:t>
      </w:r>
      <w:r w:rsidRPr="00D352FC">
        <w:rPr>
          <w:lang w:val="en"/>
        </w:rPr>
        <w:t xml:space="preserve"> was made</w:t>
      </w:r>
      <w:r w:rsidR="003D3464" w:rsidRPr="00D352FC">
        <w:rPr>
          <w:lang w:val="en"/>
        </w:rPr>
        <w:t>,</w:t>
      </w:r>
      <w:r w:rsidRPr="00D352FC">
        <w:rPr>
          <w:lang w:val="en"/>
        </w:rPr>
        <w:t xml:space="preserve"> seconded</w:t>
      </w:r>
      <w:r w:rsidR="0013077C" w:rsidRPr="00D352FC">
        <w:rPr>
          <w:lang w:val="en"/>
        </w:rPr>
        <w:t xml:space="preserve"> and a</w:t>
      </w:r>
      <w:r w:rsidR="003322C3" w:rsidRPr="00D352FC">
        <w:rPr>
          <w:lang w:val="en"/>
        </w:rPr>
        <w:t>pprove</w:t>
      </w:r>
      <w:r w:rsidR="0013077C" w:rsidRPr="00D352FC">
        <w:rPr>
          <w:lang w:val="en"/>
        </w:rPr>
        <w:t xml:space="preserve">d </w:t>
      </w:r>
      <w:r w:rsidR="00837BDE" w:rsidRPr="00D352FC">
        <w:rPr>
          <w:lang w:val="en"/>
        </w:rPr>
        <w:t xml:space="preserve">by voice vote </w:t>
      </w:r>
      <w:r w:rsidR="0013077C" w:rsidRPr="00D352FC">
        <w:rPr>
          <w:lang w:val="en"/>
        </w:rPr>
        <w:t>with no proposed extractions and no further discussion</w:t>
      </w:r>
      <w:r w:rsidR="00713657" w:rsidRPr="00D352FC">
        <w:rPr>
          <w:lang w:val="en"/>
        </w:rPr>
        <w:t xml:space="preserve"> with no </w:t>
      </w:r>
      <w:r w:rsidR="00310200" w:rsidRPr="00D352FC">
        <w:rPr>
          <w:lang w:val="en"/>
        </w:rPr>
        <w:t>dissenting voice</w:t>
      </w:r>
      <w:r w:rsidR="003322C3" w:rsidRPr="00D352FC">
        <w:rPr>
          <w:lang w:val="en"/>
        </w:rPr>
        <w:t xml:space="preserve"> and only voting members of the university senate eligible to vote</w:t>
      </w:r>
      <w:r w:rsidR="0013077C" w:rsidRPr="00D352FC">
        <w:rPr>
          <w:lang w:val="en"/>
        </w:rPr>
        <w:t>.</w:t>
      </w:r>
    </w:p>
    <w:p w:rsidR="004B7E68" w:rsidRDefault="00EC551F" w:rsidP="005621AE">
      <w:pPr>
        <w:spacing w:before="240" w:line="240" w:lineRule="atLeast"/>
        <w:jc w:val="both"/>
        <w:rPr>
          <w:lang w:val="en"/>
        </w:rPr>
      </w:pPr>
      <w:r w:rsidRPr="00E9297A">
        <w:rPr>
          <w:b/>
          <w:smallCaps/>
          <w:u w:val="single"/>
          <w:lang w:val="en"/>
        </w:rPr>
        <w:t>Agend</w:t>
      </w:r>
      <w:r w:rsidR="009617A0" w:rsidRPr="00E9297A">
        <w:rPr>
          <w:b/>
          <w:smallCaps/>
          <w:u w:val="single"/>
          <w:lang w:val="en"/>
        </w:rPr>
        <w:t>a</w:t>
      </w:r>
      <w:r w:rsidRPr="00E9297A">
        <w:rPr>
          <w:lang w:val="en"/>
        </w:rPr>
        <w:t xml:space="preserve">: </w:t>
      </w:r>
      <w:r w:rsidR="00F97CD9" w:rsidRPr="00E9297A">
        <w:rPr>
          <w:lang w:val="en"/>
        </w:rPr>
        <w:t>T</w:t>
      </w:r>
      <w:r w:rsidR="0038335E" w:rsidRPr="00E9297A">
        <w:rPr>
          <w:lang w:val="en"/>
        </w:rPr>
        <w:t>h</w:t>
      </w:r>
      <w:r w:rsidRPr="00E9297A">
        <w:rPr>
          <w:lang w:val="en"/>
        </w:rPr>
        <w:t xml:space="preserve">e agenda </w:t>
      </w:r>
      <w:r w:rsidR="00097CC2">
        <w:rPr>
          <w:lang w:val="en"/>
        </w:rPr>
        <w:t xml:space="preserve">for this meeting </w:t>
      </w:r>
      <w:r w:rsidRPr="00E9297A">
        <w:rPr>
          <w:lang w:val="en"/>
        </w:rPr>
        <w:t xml:space="preserve">was </w:t>
      </w:r>
      <w:r w:rsidRPr="00096B46">
        <w:rPr>
          <w:i/>
          <w:lang w:val="en"/>
        </w:rPr>
        <w:t xml:space="preserve">approved as </w:t>
      </w:r>
      <w:r w:rsidR="002E3F5A" w:rsidRPr="00096B46">
        <w:rPr>
          <w:i/>
          <w:lang w:val="en"/>
        </w:rPr>
        <w:t>circulat</w:t>
      </w:r>
      <w:r w:rsidR="0018045D" w:rsidRPr="00096B46">
        <w:rPr>
          <w:i/>
          <w:lang w:val="en"/>
        </w:rPr>
        <w:t>e</w:t>
      </w:r>
      <w:r w:rsidR="000E6E85" w:rsidRPr="00096B46">
        <w:rPr>
          <w:i/>
          <w:lang w:val="en"/>
        </w:rPr>
        <w:t>d</w:t>
      </w:r>
      <w:r w:rsidR="00C54810">
        <w:rPr>
          <w:lang w:val="en"/>
        </w:rPr>
        <w:t xml:space="preserve"> </w:t>
      </w:r>
      <w:r w:rsidR="007570FB">
        <w:rPr>
          <w:lang w:val="en"/>
        </w:rPr>
        <w:t xml:space="preserve">as item </w:t>
      </w:r>
      <w:r w:rsidR="006B6247">
        <w:rPr>
          <w:lang w:val="en"/>
        </w:rPr>
        <w:t>2</w:t>
      </w:r>
      <w:r w:rsidR="00C54810">
        <w:rPr>
          <w:lang w:val="en"/>
        </w:rPr>
        <w:t xml:space="preserve"> of the consent agenda</w:t>
      </w:r>
      <w:r w:rsidR="00CC0882" w:rsidRPr="00E9297A">
        <w:rPr>
          <w:lang w:val="en"/>
        </w:rPr>
        <w:t>.</w:t>
      </w:r>
    </w:p>
    <w:p w:rsidR="00B008FB" w:rsidRDefault="00A33625" w:rsidP="00230321">
      <w:pPr>
        <w:spacing w:before="240" w:line="240" w:lineRule="atLeast"/>
        <w:jc w:val="both"/>
        <w:rPr>
          <w:lang w:val="en"/>
        </w:rPr>
      </w:pPr>
      <w:r w:rsidRPr="00E9297A">
        <w:rPr>
          <w:b/>
          <w:smallCaps/>
          <w:u w:val="single"/>
          <w:lang w:val="en"/>
        </w:rPr>
        <w:t>Minutes</w:t>
      </w:r>
      <w:r w:rsidRPr="00E9297A">
        <w:rPr>
          <w:lang w:val="en"/>
        </w:rPr>
        <w:t>:</w:t>
      </w:r>
    </w:p>
    <w:p w:rsidR="00927724" w:rsidRDefault="00C54810" w:rsidP="00F60584">
      <w:pPr>
        <w:pStyle w:val="ListParagraph"/>
        <w:numPr>
          <w:ilvl w:val="0"/>
          <w:numId w:val="12"/>
        </w:numPr>
        <w:spacing w:line="240" w:lineRule="atLeast"/>
        <w:jc w:val="both"/>
        <w:rPr>
          <w:lang w:val="en"/>
        </w:rPr>
      </w:pPr>
      <w:r w:rsidRPr="00E32D90">
        <w:rPr>
          <w:lang w:val="en"/>
        </w:rPr>
        <w:t xml:space="preserve">The minutes </w:t>
      </w:r>
      <w:r w:rsidR="0008132C" w:rsidRPr="00E32D90">
        <w:rPr>
          <w:lang w:val="en"/>
        </w:rPr>
        <w:t xml:space="preserve">of the </w:t>
      </w:r>
      <w:r w:rsidR="00E32D90">
        <w:rPr>
          <w:lang w:val="en"/>
        </w:rPr>
        <w:t>20</w:t>
      </w:r>
      <w:r w:rsidR="008D6D1B" w:rsidRPr="00E32D90">
        <w:rPr>
          <w:lang w:val="en"/>
        </w:rPr>
        <w:t xml:space="preserve"> </w:t>
      </w:r>
      <w:r w:rsidR="00E32D90">
        <w:rPr>
          <w:lang w:val="en"/>
        </w:rPr>
        <w:t>Ap</w:t>
      </w:r>
      <w:r w:rsidR="007500A3" w:rsidRPr="00E32D90">
        <w:rPr>
          <w:lang w:val="en"/>
        </w:rPr>
        <w:t>r</w:t>
      </w:r>
      <w:r w:rsidR="00CD68AD" w:rsidRPr="00E32D90">
        <w:rPr>
          <w:lang w:val="en"/>
        </w:rPr>
        <w:t xml:space="preserve"> </w:t>
      </w:r>
      <w:r w:rsidR="00440B48" w:rsidRPr="00E32D90">
        <w:rPr>
          <w:lang w:val="en"/>
        </w:rPr>
        <w:t>201</w:t>
      </w:r>
      <w:r w:rsidR="00EE1258" w:rsidRPr="00E32D90">
        <w:rPr>
          <w:lang w:val="en"/>
        </w:rPr>
        <w:t>8</w:t>
      </w:r>
      <w:r w:rsidR="00096B46" w:rsidRPr="00E32D90">
        <w:rPr>
          <w:lang w:val="en"/>
        </w:rPr>
        <w:t xml:space="preserve"> university senate meeting</w:t>
      </w:r>
      <w:r w:rsidRPr="00E32D90">
        <w:rPr>
          <w:lang w:val="en"/>
        </w:rPr>
        <w:t xml:space="preserve"> were </w:t>
      </w:r>
      <w:r w:rsidRPr="00E32D90">
        <w:rPr>
          <w:i/>
          <w:lang w:val="en"/>
        </w:rPr>
        <w:t xml:space="preserve">approved as circulated </w:t>
      </w:r>
      <w:r w:rsidRPr="00E32D90">
        <w:rPr>
          <w:lang w:val="en"/>
        </w:rPr>
        <w:t>as</w:t>
      </w:r>
      <w:r w:rsidR="007570FB" w:rsidRPr="00E32D90">
        <w:rPr>
          <w:lang w:val="en"/>
        </w:rPr>
        <w:t xml:space="preserve"> item </w:t>
      </w:r>
      <w:r w:rsidR="006B6247">
        <w:rPr>
          <w:lang w:val="en"/>
        </w:rPr>
        <w:t>3</w:t>
      </w:r>
      <w:r w:rsidRPr="00E32D90">
        <w:rPr>
          <w:lang w:val="en"/>
        </w:rPr>
        <w:t xml:space="preserve"> of the consent agenda.</w:t>
      </w:r>
    </w:p>
    <w:p w:rsidR="00E32D90" w:rsidRPr="006B6247" w:rsidRDefault="00E32D90" w:rsidP="00F60584">
      <w:pPr>
        <w:pStyle w:val="ListParagraph"/>
        <w:numPr>
          <w:ilvl w:val="0"/>
          <w:numId w:val="12"/>
        </w:numPr>
        <w:spacing w:line="240" w:lineRule="atLeast"/>
        <w:jc w:val="both"/>
        <w:rPr>
          <w:lang w:val="en"/>
        </w:rPr>
      </w:pPr>
      <w:r w:rsidRPr="00E32D90">
        <w:rPr>
          <w:lang w:val="en"/>
        </w:rPr>
        <w:t xml:space="preserve">The minutes of the </w:t>
      </w:r>
      <w:r>
        <w:rPr>
          <w:lang w:val="en"/>
        </w:rPr>
        <w:t>20</w:t>
      </w:r>
      <w:r w:rsidRPr="00E32D90">
        <w:rPr>
          <w:lang w:val="en"/>
        </w:rPr>
        <w:t xml:space="preserve"> </w:t>
      </w:r>
      <w:r>
        <w:rPr>
          <w:lang w:val="en"/>
        </w:rPr>
        <w:t>Ap</w:t>
      </w:r>
      <w:r w:rsidRPr="00E32D90">
        <w:rPr>
          <w:lang w:val="en"/>
        </w:rPr>
        <w:t xml:space="preserve">r 2018 university senate </w:t>
      </w:r>
      <w:r>
        <w:rPr>
          <w:lang w:val="en"/>
        </w:rPr>
        <w:t xml:space="preserve">organizational </w:t>
      </w:r>
      <w:r w:rsidRPr="00E32D90">
        <w:rPr>
          <w:lang w:val="en"/>
        </w:rPr>
        <w:t xml:space="preserve">meeting were </w:t>
      </w:r>
      <w:r w:rsidRPr="00E32D90">
        <w:rPr>
          <w:i/>
          <w:lang w:val="en"/>
        </w:rPr>
        <w:t xml:space="preserve">approved as circulated </w:t>
      </w:r>
      <w:r w:rsidRPr="00E32D90">
        <w:rPr>
          <w:lang w:val="en"/>
        </w:rPr>
        <w:t xml:space="preserve">as item </w:t>
      </w:r>
      <w:r w:rsidR="006B6247">
        <w:rPr>
          <w:lang w:val="en"/>
        </w:rPr>
        <w:t>4</w:t>
      </w:r>
      <w:r w:rsidRPr="006B6247">
        <w:rPr>
          <w:lang w:val="en"/>
        </w:rPr>
        <w:t xml:space="preserve"> of the consent agenda.</w:t>
      </w:r>
    </w:p>
    <w:p w:rsidR="007D67A7" w:rsidRDefault="00067A9F" w:rsidP="007C4E68">
      <w:pPr>
        <w:spacing w:before="240" w:line="240" w:lineRule="atLeast"/>
        <w:jc w:val="both"/>
      </w:pPr>
      <w:r>
        <w:rPr>
          <w:b/>
          <w:bCs/>
          <w:smallCaps/>
          <w:u w:val="single"/>
          <w:lang w:val="en"/>
        </w:rPr>
        <w:t>President’s Report</w:t>
      </w:r>
      <w:r>
        <w:rPr>
          <w:lang w:val="en"/>
        </w:rPr>
        <w:t xml:space="preserve"> –</w:t>
      </w:r>
      <w:r w:rsidR="007C4E68">
        <w:rPr>
          <w:lang w:val="en"/>
        </w:rPr>
        <w:t xml:space="preserve"> </w:t>
      </w:r>
      <w:r w:rsidR="00865BB1">
        <w:t>President Steve Dorman</w:t>
      </w:r>
      <w:r w:rsidR="00861F0A">
        <w:t xml:space="preserve"> was unable to attend this meeting and extended his regrets. He did provide a written report for inclusion in the</w:t>
      </w:r>
      <w:r w:rsidR="00EE0264">
        <w:t>se</w:t>
      </w:r>
      <w:r w:rsidR="00861F0A">
        <w:t xml:space="preserve"> minutes.</w:t>
      </w:r>
    </w:p>
    <w:p w:rsidR="00615F5F" w:rsidRPr="00615F5F" w:rsidRDefault="00615F5F" w:rsidP="00F60584">
      <w:pPr>
        <w:pStyle w:val="ListParagraph"/>
        <w:numPr>
          <w:ilvl w:val="0"/>
          <w:numId w:val="10"/>
        </w:numPr>
        <w:jc w:val="both"/>
        <w:rPr>
          <w:bCs/>
          <w:smallCaps/>
          <w:u w:val="single"/>
          <w:lang w:val="en"/>
        </w:rPr>
      </w:pPr>
      <w:r w:rsidRPr="00615F5F">
        <w:rPr>
          <w:b/>
          <w:bCs/>
          <w:smallCaps/>
          <w:u w:val="single"/>
          <w:lang w:val="en"/>
        </w:rPr>
        <w:t>P</w:t>
      </w:r>
      <w:r>
        <w:rPr>
          <w:b/>
          <w:bCs/>
          <w:smallCaps/>
          <w:u w:val="single"/>
          <w:lang w:val="en"/>
        </w:rPr>
        <w:t>olicy Revisions</w:t>
      </w:r>
    </w:p>
    <w:p w:rsidR="00615F5F" w:rsidRPr="00615F5F" w:rsidRDefault="00615F5F" w:rsidP="00F60584">
      <w:pPr>
        <w:pStyle w:val="ListParagraph"/>
        <w:numPr>
          <w:ilvl w:val="1"/>
          <w:numId w:val="10"/>
        </w:numPr>
        <w:jc w:val="both"/>
        <w:rPr>
          <w:bCs/>
          <w:lang w:val="en"/>
        </w:rPr>
      </w:pPr>
      <w:r w:rsidRPr="00B008FB">
        <w:rPr>
          <w:bCs/>
          <w:u w:val="single"/>
          <w:lang w:val="en"/>
        </w:rPr>
        <w:t>BoR Policy</w:t>
      </w:r>
      <w:r>
        <w:rPr>
          <w:bCs/>
          <w:lang w:val="en"/>
        </w:rPr>
        <w:t xml:space="preserve"> </w:t>
      </w:r>
      <w:r w:rsidRPr="00615F5F">
        <w:rPr>
          <w:bCs/>
          <w:lang w:val="en"/>
        </w:rPr>
        <w:t xml:space="preserve">The Board of Regents </w:t>
      </w:r>
      <w:r w:rsidR="00B008FB">
        <w:rPr>
          <w:bCs/>
          <w:lang w:val="en"/>
        </w:rPr>
        <w:t xml:space="preserve">(BoR) </w:t>
      </w:r>
      <w:r w:rsidRPr="00615F5F">
        <w:rPr>
          <w:bCs/>
          <w:lang w:val="en"/>
        </w:rPr>
        <w:t>of the University System of Georgia (USG) recently completed an in-depth policy review/revision which concluded in May 2018. The purpose of the review/revision process was to increase efficacy, to ensure consistency, and to simplify the BOR Policy Manual.</w:t>
      </w:r>
      <w:r w:rsidR="00B008FB">
        <w:rPr>
          <w:bCs/>
          <w:lang w:val="en"/>
        </w:rPr>
        <w:t xml:space="preserve"> </w:t>
      </w:r>
      <w:r w:rsidRPr="00615F5F">
        <w:rPr>
          <w:bCs/>
          <w:lang w:val="en"/>
        </w:rPr>
        <w:t xml:space="preserve">A listing of the policies that were addressed through April 2018 can be found at </w:t>
      </w:r>
      <w:hyperlink r:id="rId10" w:history="1">
        <w:r w:rsidRPr="00F429CC">
          <w:rPr>
            <w:rStyle w:val="Hyperlink"/>
            <w:bCs/>
            <w:lang w:val="en"/>
          </w:rPr>
          <w:t>http://www.gcsu.edu/legalaffairs/newrevised-policies</w:t>
        </w:r>
      </w:hyperlink>
      <w:r w:rsidR="00B008FB">
        <w:rPr>
          <w:bCs/>
          <w:lang w:val="en"/>
        </w:rPr>
        <w:t xml:space="preserve"> </w:t>
      </w:r>
      <w:r w:rsidRPr="00615F5F">
        <w:rPr>
          <w:bCs/>
          <w:lang w:val="en"/>
        </w:rPr>
        <w:t>These policies automatically become GC policy. The following sections of the Board of Regents Policy Manual were revised:</w:t>
      </w:r>
    </w:p>
    <w:p w:rsidR="00615F5F" w:rsidRPr="00615F5F" w:rsidRDefault="00615F5F" w:rsidP="00F60584">
      <w:pPr>
        <w:pStyle w:val="ListParagraph"/>
        <w:numPr>
          <w:ilvl w:val="2"/>
          <w:numId w:val="10"/>
        </w:numPr>
        <w:jc w:val="both"/>
        <w:rPr>
          <w:bCs/>
          <w:lang w:val="en"/>
        </w:rPr>
      </w:pPr>
      <w:r w:rsidRPr="00615F5F">
        <w:rPr>
          <w:bCs/>
          <w:lang w:val="en"/>
        </w:rPr>
        <w:t>-Officers of the Board of Regents</w:t>
      </w:r>
    </w:p>
    <w:p w:rsidR="00615F5F" w:rsidRPr="00615F5F" w:rsidRDefault="00615F5F" w:rsidP="00F60584">
      <w:pPr>
        <w:pStyle w:val="ListParagraph"/>
        <w:numPr>
          <w:ilvl w:val="2"/>
          <w:numId w:val="10"/>
        </w:numPr>
        <w:jc w:val="both"/>
        <w:rPr>
          <w:bCs/>
          <w:lang w:val="en"/>
        </w:rPr>
      </w:pPr>
      <w:r w:rsidRPr="00615F5F">
        <w:rPr>
          <w:bCs/>
          <w:lang w:val="en"/>
        </w:rPr>
        <w:t>-Institutional Governance</w:t>
      </w:r>
    </w:p>
    <w:p w:rsidR="00615F5F" w:rsidRPr="00615F5F" w:rsidRDefault="00615F5F" w:rsidP="00F60584">
      <w:pPr>
        <w:pStyle w:val="ListParagraph"/>
        <w:numPr>
          <w:ilvl w:val="2"/>
          <w:numId w:val="10"/>
        </w:numPr>
        <w:jc w:val="both"/>
        <w:rPr>
          <w:bCs/>
          <w:lang w:val="en"/>
        </w:rPr>
      </w:pPr>
      <w:r w:rsidRPr="00615F5F">
        <w:rPr>
          <w:bCs/>
          <w:lang w:val="en"/>
        </w:rPr>
        <w:t>-Academic Affairs</w:t>
      </w:r>
    </w:p>
    <w:p w:rsidR="00615F5F" w:rsidRPr="00615F5F" w:rsidRDefault="00615F5F" w:rsidP="00F60584">
      <w:pPr>
        <w:pStyle w:val="ListParagraph"/>
        <w:numPr>
          <w:ilvl w:val="2"/>
          <w:numId w:val="10"/>
        </w:numPr>
        <w:jc w:val="both"/>
        <w:rPr>
          <w:bCs/>
          <w:lang w:val="en"/>
        </w:rPr>
      </w:pPr>
      <w:r w:rsidRPr="00615F5F">
        <w:rPr>
          <w:bCs/>
          <w:lang w:val="en"/>
        </w:rPr>
        <w:t>-Campus Affairs</w:t>
      </w:r>
    </w:p>
    <w:p w:rsidR="00615F5F" w:rsidRPr="00615F5F" w:rsidRDefault="00615F5F" w:rsidP="00F60584">
      <w:pPr>
        <w:pStyle w:val="ListParagraph"/>
        <w:numPr>
          <w:ilvl w:val="2"/>
          <w:numId w:val="10"/>
        </w:numPr>
        <w:jc w:val="both"/>
        <w:rPr>
          <w:bCs/>
          <w:lang w:val="en"/>
        </w:rPr>
      </w:pPr>
      <w:r w:rsidRPr="00615F5F">
        <w:rPr>
          <w:bCs/>
          <w:lang w:val="en"/>
        </w:rPr>
        <w:t>-Finance &amp; Business</w:t>
      </w:r>
    </w:p>
    <w:p w:rsidR="00615F5F" w:rsidRPr="00615F5F" w:rsidRDefault="00615F5F" w:rsidP="00F60584">
      <w:pPr>
        <w:pStyle w:val="ListParagraph"/>
        <w:numPr>
          <w:ilvl w:val="2"/>
          <w:numId w:val="10"/>
        </w:numPr>
        <w:jc w:val="both"/>
        <w:rPr>
          <w:bCs/>
          <w:lang w:val="en"/>
        </w:rPr>
      </w:pPr>
      <w:r w:rsidRPr="00615F5F">
        <w:rPr>
          <w:bCs/>
          <w:lang w:val="en"/>
        </w:rPr>
        <w:t>-Personnel</w:t>
      </w:r>
    </w:p>
    <w:p w:rsidR="00B008FB" w:rsidRDefault="00615F5F" w:rsidP="00F60584">
      <w:pPr>
        <w:pStyle w:val="ListParagraph"/>
        <w:numPr>
          <w:ilvl w:val="2"/>
          <w:numId w:val="10"/>
        </w:numPr>
        <w:jc w:val="both"/>
        <w:rPr>
          <w:bCs/>
          <w:lang w:val="en"/>
        </w:rPr>
      </w:pPr>
      <w:r w:rsidRPr="00615F5F">
        <w:rPr>
          <w:bCs/>
          <w:lang w:val="en"/>
        </w:rPr>
        <w:t>-Facilities</w:t>
      </w:r>
    </w:p>
    <w:p w:rsidR="00615F5F" w:rsidRDefault="00615F5F" w:rsidP="00F60584">
      <w:pPr>
        <w:pStyle w:val="ListParagraph"/>
        <w:numPr>
          <w:ilvl w:val="2"/>
          <w:numId w:val="10"/>
        </w:numPr>
        <w:jc w:val="both"/>
        <w:rPr>
          <w:bCs/>
          <w:lang w:val="en"/>
        </w:rPr>
      </w:pPr>
      <w:r>
        <w:rPr>
          <w:bCs/>
          <w:lang w:val="en"/>
        </w:rPr>
        <w:t>–</w:t>
      </w:r>
      <w:r w:rsidRPr="00615F5F">
        <w:rPr>
          <w:bCs/>
          <w:lang w:val="en"/>
        </w:rPr>
        <w:t>Miscellaneous</w:t>
      </w:r>
    </w:p>
    <w:p w:rsidR="00615F5F" w:rsidRPr="00615F5F" w:rsidRDefault="00615F5F" w:rsidP="00F60584">
      <w:pPr>
        <w:pStyle w:val="ListParagraph"/>
        <w:numPr>
          <w:ilvl w:val="1"/>
          <w:numId w:val="10"/>
        </w:numPr>
        <w:jc w:val="both"/>
        <w:rPr>
          <w:bCs/>
          <w:lang w:val="en"/>
        </w:rPr>
      </w:pPr>
      <w:r w:rsidRPr="00615F5F">
        <w:rPr>
          <w:bCs/>
          <w:u w:val="single"/>
          <w:lang w:val="en"/>
        </w:rPr>
        <w:t xml:space="preserve">Institutional </w:t>
      </w:r>
      <w:r w:rsidRPr="00615F5F">
        <w:rPr>
          <w:u w:val="single"/>
        </w:rPr>
        <w:t>Policy</w:t>
      </w:r>
      <w:r>
        <w:t xml:space="preserve"> </w:t>
      </w:r>
      <w:r w:rsidRPr="00615F5F">
        <w:rPr>
          <w:lang w:val="en"/>
        </w:rPr>
        <w:t>In</w:t>
      </w:r>
      <w:r w:rsidRPr="00615F5F">
        <w:rPr>
          <w:bCs/>
          <w:lang w:val="en"/>
        </w:rPr>
        <w:t xml:space="preserve"> addition, the following internal policies were reviewed &amp; revised this summer by Legal Counsel and approved by the Executive Cabinet:</w:t>
      </w:r>
    </w:p>
    <w:p w:rsidR="00B008FB" w:rsidRDefault="00615F5F" w:rsidP="00F60584">
      <w:pPr>
        <w:pStyle w:val="ListParagraph"/>
        <w:numPr>
          <w:ilvl w:val="2"/>
          <w:numId w:val="10"/>
        </w:numPr>
        <w:jc w:val="both"/>
        <w:rPr>
          <w:bCs/>
          <w:lang w:val="en"/>
        </w:rPr>
      </w:pPr>
      <w:r w:rsidRPr="00615F5F">
        <w:rPr>
          <w:bCs/>
          <w:lang w:val="en"/>
        </w:rPr>
        <w:t>-GCSU Non-Discrimination and Anti-Harassment Policy</w:t>
      </w:r>
    </w:p>
    <w:p w:rsidR="00615F5F" w:rsidRPr="00615F5F" w:rsidRDefault="00615F5F" w:rsidP="00F60584">
      <w:pPr>
        <w:pStyle w:val="ListParagraph"/>
        <w:numPr>
          <w:ilvl w:val="2"/>
          <w:numId w:val="10"/>
        </w:numPr>
        <w:jc w:val="both"/>
        <w:rPr>
          <w:bCs/>
          <w:lang w:val="en"/>
        </w:rPr>
      </w:pPr>
      <w:r w:rsidRPr="00615F5F">
        <w:rPr>
          <w:bCs/>
          <w:lang w:val="en"/>
        </w:rPr>
        <w:t>-Behavior Intervention Policy</w:t>
      </w:r>
    </w:p>
    <w:p w:rsidR="00B008FB" w:rsidRDefault="00615F5F" w:rsidP="00F60584">
      <w:pPr>
        <w:pStyle w:val="ListParagraph"/>
        <w:numPr>
          <w:ilvl w:val="2"/>
          <w:numId w:val="10"/>
        </w:numPr>
        <w:jc w:val="both"/>
        <w:rPr>
          <w:bCs/>
          <w:lang w:val="en"/>
        </w:rPr>
      </w:pPr>
      <w:r w:rsidRPr="00615F5F">
        <w:rPr>
          <w:bCs/>
          <w:lang w:val="en"/>
        </w:rPr>
        <w:t>-Complaint and Investigation Policy</w:t>
      </w:r>
    </w:p>
    <w:p w:rsidR="00B008FB" w:rsidRDefault="00615F5F" w:rsidP="00F60584">
      <w:pPr>
        <w:pStyle w:val="ListParagraph"/>
        <w:numPr>
          <w:ilvl w:val="2"/>
          <w:numId w:val="10"/>
        </w:numPr>
        <w:jc w:val="both"/>
        <w:rPr>
          <w:bCs/>
          <w:lang w:val="en"/>
        </w:rPr>
      </w:pPr>
      <w:r w:rsidRPr="00615F5F">
        <w:rPr>
          <w:bCs/>
          <w:lang w:val="en"/>
        </w:rPr>
        <w:t>-Consulting-Outside Work Form</w:t>
      </w:r>
    </w:p>
    <w:p w:rsidR="00615F5F" w:rsidRPr="00615F5F" w:rsidRDefault="00615F5F" w:rsidP="00F60584">
      <w:pPr>
        <w:pStyle w:val="ListParagraph"/>
        <w:numPr>
          <w:ilvl w:val="2"/>
          <w:numId w:val="10"/>
        </w:numPr>
        <w:jc w:val="both"/>
        <w:rPr>
          <w:bCs/>
          <w:lang w:val="en"/>
        </w:rPr>
      </w:pPr>
      <w:r w:rsidRPr="00615F5F">
        <w:rPr>
          <w:bCs/>
          <w:lang w:val="en"/>
        </w:rPr>
        <w:t>-Filming and Photography on Campus Policy</w:t>
      </w:r>
    </w:p>
    <w:p w:rsidR="00615F5F" w:rsidRPr="00615F5F" w:rsidRDefault="00615F5F" w:rsidP="00F60584">
      <w:pPr>
        <w:pStyle w:val="ListParagraph"/>
        <w:numPr>
          <w:ilvl w:val="2"/>
          <w:numId w:val="10"/>
        </w:numPr>
        <w:jc w:val="both"/>
        <w:rPr>
          <w:bCs/>
          <w:lang w:val="en"/>
        </w:rPr>
      </w:pPr>
      <w:r w:rsidRPr="00615F5F">
        <w:rPr>
          <w:bCs/>
          <w:lang w:val="en"/>
        </w:rPr>
        <w:t>-Freedom of Expression Policy</w:t>
      </w:r>
    </w:p>
    <w:p w:rsidR="00615F5F" w:rsidRPr="00615F5F" w:rsidRDefault="00615F5F" w:rsidP="00F60584">
      <w:pPr>
        <w:pStyle w:val="ListParagraph"/>
        <w:numPr>
          <w:ilvl w:val="2"/>
          <w:numId w:val="10"/>
        </w:numPr>
        <w:jc w:val="both"/>
        <w:rPr>
          <w:bCs/>
          <w:lang w:val="en"/>
        </w:rPr>
      </w:pPr>
      <w:r w:rsidRPr="00615F5F">
        <w:rPr>
          <w:bCs/>
          <w:lang w:val="en"/>
        </w:rPr>
        <w:t>-Mandatory Reporting of Child Abuse Policy</w:t>
      </w:r>
    </w:p>
    <w:p w:rsidR="00615F5F" w:rsidRPr="00615F5F" w:rsidRDefault="00615F5F" w:rsidP="00F60584">
      <w:pPr>
        <w:pStyle w:val="ListParagraph"/>
        <w:numPr>
          <w:ilvl w:val="2"/>
          <w:numId w:val="10"/>
        </w:numPr>
        <w:jc w:val="both"/>
        <w:rPr>
          <w:bCs/>
          <w:lang w:val="en"/>
        </w:rPr>
      </w:pPr>
      <w:r w:rsidRPr="00615F5F">
        <w:rPr>
          <w:bCs/>
          <w:lang w:val="en"/>
        </w:rPr>
        <w:t>-Open Flame and Hazardous Liquids Policy</w:t>
      </w:r>
    </w:p>
    <w:p w:rsidR="00B008FB" w:rsidRDefault="00615F5F" w:rsidP="00F60584">
      <w:pPr>
        <w:pStyle w:val="ListParagraph"/>
        <w:numPr>
          <w:ilvl w:val="2"/>
          <w:numId w:val="10"/>
        </w:numPr>
        <w:jc w:val="both"/>
        <w:rPr>
          <w:bCs/>
          <w:lang w:val="en"/>
        </w:rPr>
      </w:pPr>
      <w:r w:rsidRPr="00615F5F">
        <w:rPr>
          <w:bCs/>
          <w:lang w:val="en"/>
        </w:rPr>
        <w:t>-Retaliation Policy</w:t>
      </w:r>
    </w:p>
    <w:p w:rsidR="00B008FB" w:rsidRDefault="00615F5F" w:rsidP="00F60584">
      <w:pPr>
        <w:pStyle w:val="ListParagraph"/>
        <w:numPr>
          <w:ilvl w:val="0"/>
          <w:numId w:val="10"/>
        </w:numPr>
        <w:jc w:val="both"/>
        <w:rPr>
          <w:bCs/>
          <w:lang w:val="en"/>
        </w:rPr>
      </w:pPr>
      <w:r>
        <w:rPr>
          <w:b/>
          <w:bCs/>
          <w:smallCaps/>
          <w:u w:val="single"/>
          <w:lang w:val="en"/>
        </w:rPr>
        <w:t>Ethics Awareness Week</w:t>
      </w:r>
      <w:r>
        <w:rPr>
          <w:bCs/>
          <w:lang w:val="en"/>
        </w:rPr>
        <w:t xml:space="preserve"> E</w:t>
      </w:r>
      <w:r w:rsidRPr="00615F5F">
        <w:rPr>
          <w:bCs/>
          <w:lang w:val="en"/>
        </w:rPr>
        <w:t>thics Awareness Week is scheduled for November 11 – 17, 2018.</w:t>
      </w:r>
      <w:r w:rsidR="00B008FB">
        <w:rPr>
          <w:bCs/>
          <w:lang w:val="en"/>
        </w:rPr>
        <w:t xml:space="preserve"> </w:t>
      </w:r>
      <w:r w:rsidRPr="00615F5F">
        <w:rPr>
          <w:bCs/>
          <w:lang w:val="en"/>
        </w:rPr>
        <w:t>The purpose of the week is to remind everyone in the university system of our shared ethical values and expectations so these are incorporated into our day-to-day decisions.</w:t>
      </w:r>
      <w:r w:rsidR="00B008FB">
        <w:rPr>
          <w:bCs/>
          <w:lang w:val="en"/>
        </w:rPr>
        <w:t xml:space="preserve"> </w:t>
      </w:r>
      <w:r w:rsidRPr="00615F5F">
        <w:rPr>
          <w:bCs/>
          <w:lang w:val="en"/>
        </w:rPr>
        <w:t>Ms. Stacy Mulvaney, Director of Internal Audit and Advisory Services, is coordinating various activities for the week.</w:t>
      </w:r>
      <w:r w:rsidR="00B008FB">
        <w:rPr>
          <w:bCs/>
          <w:lang w:val="en"/>
        </w:rPr>
        <w:t xml:space="preserve"> </w:t>
      </w:r>
      <w:r w:rsidRPr="00615F5F">
        <w:rPr>
          <w:bCs/>
          <w:lang w:val="en"/>
        </w:rPr>
        <w:t>On Wednesday, November 14, Mr. Danny Goldberg will be speaking to campus and providing professional development on Leadership through Ethics.</w:t>
      </w:r>
      <w:r w:rsidR="00B008FB">
        <w:rPr>
          <w:bCs/>
          <w:lang w:val="en"/>
        </w:rPr>
        <w:t xml:space="preserve"> </w:t>
      </w:r>
      <w:r w:rsidRPr="00615F5F">
        <w:rPr>
          <w:bCs/>
          <w:lang w:val="en"/>
        </w:rPr>
        <w:t>He will offer two sessions on the 14th, one at 9:00 and another at 11:00.</w:t>
      </w:r>
      <w:r w:rsidR="00B008FB">
        <w:rPr>
          <w:bCs/>
          <w:lang w:val="en"/>
        </w:rPr>
        <w:t xml:space="preserve"> </w:t>
      </w:r>
      <w:r w:rsidRPr="00615F5F">
        <w:rPr>
          <w:bCs/>
          <w:lang w:val="en"/>
        </w:rPr>
        <w:t>Both sessions will take place in the A&amp;S Auditorium.</w:t>
      </w:r>
      <w:r w:rsidR="00B008FB">
        <w:rPr>
          <w:bCs/>
          <w:lang w:val="en"/>
        </w:rPr>
        <w:t xml:space="preserve"> </w:t>
      </w:r>
      <w:r w:rsidRPr="00615F5F">
        <w:rPr>
          <w:bCs/>
          <w:lang w:val="en"/>
        </w:rPr>
        <w:t>Mr. Goldberg is a well-known speaker on internal auditing and people-centric skills.</w:t>
      </w:r>
      <w:r w:rsidR="00B008FB">
        <w:rPr>
          <w:bCs/>
          <w:lang w:val="en"/>
        </w:rPr>
        <w:t xml:space="preserve"> </w:t>
      </w:r>
      <w:r w:rsidRPr="00615F5F">
        <w:rPr>
          <w:bCs/>
          <w:lang w:val="en"/>
        </w:rPr>
        <w:t xml:space="preserve">Ms. Mulvaney will offer one-hour ethical decision-making training </w:t>
      </w:r>
      <w:r w:rsidRPr="00615F5F">
        <w:rPr>
          <w:bCs/>
          <w:lang w:val="en"/>
        </w:rPr>
        <w:lastRenderedPageBreak/>
        <w:t>sessions on November 13 and 15 at 10:00 and 2:00.</w:t>
      </w:r>
      <w:r w:rsidR="00B008FB">
        <w:rPr>
          <w:bCs/>
          <w:lang w:val="en"/>
        </w:rPr>
        <w:t xml:space="preserve"> </w:t>
      </w:r>
      <w:r w:rsidRPr="00615F5F">
        <w:rPr>
          <w:bCs/>
          <w:lang w:val="en"/>
        </w:rPr>
        <w:t>She will also be conducting individual departmental training sessions throughout the week if requested by the department.</w:t>
      </w:r>
    </w:p>
    <w:p w:rsidR="00B008FB" w:rsidRDefault="00615F5F" w:rsidP="00F60584">
      <w:pPr>
        <w:pStyle w:val="ListParagraph"/>
        <w:numPr>
          <w:ilvl w:val="0"/>
          <w:numId w:val="10"/>
        </w:numPr>
        <w:jc w:val="both"/>
        <w:rPr>
          <w:bCs/>
          <w:u w:val="single"/>
          <w:lang w:val="en"/>
        </w:rPr>
      </w:pPr>
      <w:r w:rsidRPr="00615F5F">
        <w:rPr>
          <w:b/>
          <w:bCs/>
          <w:smallCaps/>
          <w:u w:val="single"/>
          <w:lang w:val="en"/>
        </w:rPr>
        <w:t>Terrell Hall Construction Update</w:t>
      </w:r>
      <w:r w:rsidRPr="00615F5F">
        <w:rPr>
          <w:b/>
          <w:bCs/>
          <w:smallCaps/>
          <w:lang w:val="en"/>
        </w:rPr>
        <w:t xml:space="preserve"> </w:t>
      </w:r>
      <w:r w:rsidRPr="00615F5F">
        <w:rPr>
          <w:bCs/>
          <w:lang w:val="en"/>
        </w:rPr>
        <w:t>As you have seen, Terrell Hall construction is well underway. As a result of the need to do some utility excavation located beneath the front sidewalk, a temporary sidewalk has been installed to detour pedestrian traffic around Terrell Hall during these activities.</w:t>
      </w:r>
      <w:r w:rsidR="00B008FB">
        <w:rPr>
          <w:bCs/>
          <w:lang w:val="en"/>
        </w:rPr>
        <w:t xml:space="preserve"> </w:t>
      </w:r>
      <w:r w:rsidRPr="00615F5F">
        <w:rPr>
          <w:bCs/>
          <w:lang w:val="en"/>
        </w:rPr>
        <w:t>A temporary fence was installed to isolate the construction area from daily campus activities.</w:t>
      </w:r>
      <w:r w:rsidR="00B008FB">
        <w:rPr>
          <w:bCs/>
          <w:lang w:val="en"/>
        </w:rPr>
        <w:t xml:space="preserve"> </w:t>
      </w:r>
      <w:r w:rsidRPr="00615F5F">
        <w:rPr>
          <w:bCs/>
          <w:lang w:val="en"/>
        </w:rPr>
        <w:t>Please bear with us during this time, and thank you for your cooperation.</w:t>
      </w:r>
    </w:p>
    <w:p w:rsidR="00B008FB" w:rsidRDefault="00615F5F" w:rsidP="00F60584">
      <w:pPr>
        <w:pStyle w:val="ListParagraph"/>
        <w:numPr>
          <w:ilvl w:val="0"/>
          <w:numId w:val="10"/>
        </w:numPr>
        <w:jc w:val="both"/>
        <w:rPr>
          <w:bCs/>
          <w:lang w:val="en"/>
        </w:rPr>
      </w:pPr>
      <w:r w:rsidRPr="00615F5F">
        <w:rPr>
          <w:b/>
          <w:bCs/>
          <w:smallCaps/>
          <w:u w:val="single"/>
          <w:lang w:val="en"/>
        </w:rPr>
        <w:t>G</w:t>
      </w:r>
      <w:r>
        <w:rPr>
          <w:b/>
          <w:bCs/>
          <w:smallCaps/>
          <w:u w:val="single"/>
          <w:lang w:val="en"/>
        </w:rPr>
        <w:t>en</w:t>
      </w:r>
      <w:r w:rsidRPr="00615F5F">
        <w:rPr>
          <w:b/>
          <w:bCs/>
          <w:smallCaps/>
          <w:u w:val="single"/>
          <w:lang w:val="en"/>
        </w:rPr>
        <w:t xml:space="preserve"> Z</w:t>
      </w:r>
      <w:r w:rsidRPr="00615F5F">
        <w:rPr>
          <w:bCs/>
          <w:smallCaps/>
          <w:lang w:val="en"/>
        </w:rPr>
        <w:t xml:space="preserve"> </w:t>
      </w:r>
      <w:r w:rsidRPr="00615F5F">
        <w:rPr>
          <w:b/>
          <w:bCs/>
          <w:lang w:val="en"/>
        </w:rPr>
        <w:t>Dr. Vickie Cook</w:t>
      </w:r>
      <w:r w:rsidRPr="00615F5F">
        <w:rPr>
          <w:bCs/>
          <w:lang w:val="en"/>
        </w:rPr>
        <w:t>, Executive Director of the Center for Online Learning, Research &amp; Service at the University of Illinois Springfield, will be on campus Thursday, October 18, 2018, to discuss teaching and learning techniques for Gen Z students.</w:t>
      </w:r>
      <w:r w:rsidR="00B008FB">
        <w:rPr>
          <w:bCs/>
          <w:lang w:val="en"/>
        </w:rPr>
        <w:t xml:space="preserve"> </w:t>
      </w:r>
      <w:r w:rsidRPr="00615F5F">
        <w:rPr>
          <w:bCs/>
          <w:lang w:val="en"/>
        </w:rPr>
        <w:t>The Center for Teaching and Learning will be hosting Dr. Cook with more details to follow on Front Page.</w:t>
      </w:r>
    </w:p>
    <w:p w:rsidR="00B008FB" w:rsidRDefault="00615F5F" w:rsidP="00F60584">
      <w:pPr>
        <w:pStyle w:val="ListParagraph"/>
        <w:numPr>
          <w:ilvl w:val="0"/>
          <w:numId w:val="10"/>
        </w:numPr>
        <w:jc w:val="both"/>
        <w:rPr>
          <w:bCs/>
          <w:lang w:val="en"/>
        </w:rPr>
      </w:pPr>
      <w:r w:rsidRPr="00615F5F">
        <w:rPr>
          <w:b/>
          <w:bCs/>
          <w:smallCaps/>
          <w:u w:val="single"/>
          <w:lang w:val="en"/>
        </w:rPr>
        <w:t>FY2019 B</w:t>
      </w:r>
      <w:r w:rsidR="00861F0A">
        <w:rPr>
          <w:b/>
          <w:bCs/>
          <w:smallCaps/>
          <w:u w:val="single"/>
          <w:lang w:val="en"/>
        </w:rPr>
        <w:t>udget</w:t>
      </w:r>
      <w:r w:rsidRPr="00615F5F">
        <w:rPr>
          <w:b/>
          <w:bCs/>
          <w:smallCaps/>
          <w:u w:val="single"/>
          <w:lang w:val="en"/>
        </w:rPr>
        <w:t xml:space="preserve"> P</w:t>
      </w:r>
      <w:r w:rsidR="00861F0A">
        <w:rPr>
          <w:b/>
          <w:bCs/>
          <w:smallCaps/>
          <w:u w:val="single"/>
          <w:lang w:val="en"/>
        </w:rPr>
        <w:t>rocess</w:t>
      </w:r>
      <w:r w:rsidRPr="00615F5F">
        <w:rPr>
          <w:b/>
          <w:bCs/>
          <w:smallCaps/>
          <w:u w:val="single"/>
          <w:lang w:val="en"/>
        </w:rPr>
        <w:t xml:space="preserve"> B</w:t>
      </w:r>
      <w:r w:rsidR="00861F0A">
        <w:rPr>
          <w:b/>
          <w:bCs/>
          <w:smallCaps/>
          <w:u w:val="single"/>
          <w:lang w:val="en"/>
        </w:rPr>
        <w:t>egins</w:t>
      </w:r>
      <w:r w:rsidR="00861F0A" w:rsidRPr="00861F0A">
        <w:rPr>
          <w:bCs/>
          <w:lang w:val="en"/>
        </w:rPr>
        <w:t xml:space="preserve"> </w:t>
      </w:r>
      <w:r w:rsidRPr="00861F0A">
        <w:rPr>
          <w:bCs/>
          <w:lang w:val="en"/>
        </w:rPr>
        <w:t>The FY2019 University Budget Open Forum will be held on Monday, November 19, 2018, from 8:30 a.m. – 12:30 p.m. in the University Banquet Room at The MAX.</w:t>
      </w:r>
      <w:r w:rsidR="00B008FB">
        <w:rPr>
          <w:bCs/>
          <w:lang w:val="en"/>
        </w:rPr>
        <w:t xml:space="preserve"> </w:t>
      </w:r>
      <w:r w:rsidRPr="00861F0A">
        <w:rPr>
          <w:bCs/>
          <w:lang w:val="en"/>
        </w:rPr>
        <w:t>As a part of our commitment to shared governance and transparent decision making, all campus community members are encouraged to attend.</w:t>
      </w:r>
      <w:r w:rsidR="00B008FB">
        <w:rPr>
          <w:bCs/>
          <w:lang w:val="en"/>
        </w:rPr>
        <w:t xml:space="preserve"> </w:t>
      </w:r>
      <w:r w:rsidRPr="00861F0A">
        <w:rPr>
          <w:bCs/>
          <w:lang w:val="en"/>
        </w:rPr>
        <w:t>I will provide a budget overview beginning at 8:30 followed by the dean of the College of Arts and Sciences, dean of the College of Business, dean of the College of Education and dean of the College of Health Sciences.</w:t>
      </w:r>
      <w:r w:rsidR="00B008FB">
        <w:rPr>
          <w:bCs/>
          <w:lang w:val="en"/>
        </w:rPr>
        <w:t xml:space="preserve"> </w:t>
      </w:r>
      <w:r w:rsidRPr="00861F0A">
        <w:rPr>
          <w:bCs/>
          <w:lang w:val="en"/>
        </w:rPr>
        <w:t>Following the deans, the vice presidents will present.</w:t>
      </w:r>
      <w:r w:rsidR="00B008FB">
        <w:rPr>
          <w:bCs/>
          <w:lang w:val="en"/>
        </w:rPr>
        <w:t xml:space="preserve"> </w:t>
      </w:r>
      <w:r w:rsidRPr="00861F0A">
        <w:rPr>
          <w:bCs/>
          <w:lang w:val="en"/>
        </w:rPr>
        <w:t>The provost and sr. vice president for Academic Affairs will start things off followed by the vice president for Student Affairs, the vice president for University Advancement and the vice president for Finance and Administration.</w:t>
      </w:r>
      <w:r w:rsidR="00B008FB">
        <w:rPr>
          <w:bCs/>
          <w:lang w:val="en"/>
        </w:rPr>
        <w:t xml:space="preserve"> </w:t>
      </w:r>
      <w:r w:rsidRPr="00861F0A">
        <w:rPr>
          <w:bCs/>
          <w:lang w:val="en"/>
        </w:rPr>
        <w:t>I encourage all to attend. In addition, I encourage you to get involved and attend your departmental and college level meetings regarding the budgeting process.</w:t>
      </w:r>
    </w:p>
    <w:p w:rsidR="00861F0A" w:rsidRPr="00D63C59" w:rsidRDefault="00861F0A" w:rsidP="00F60584">
      <w:pPr>
        <w:pStyle w:val="ListParagraph"/>
        <w:numPr>
          <w:ilvl w:val="0"/>
          <w:numId w:val="10"/>
        </w:numPr>
        <w:jc w:val="both"/>
        <w:rPr>
          <w:smallCaps/>
          <w:u w:val="single"/>
          <w:lang w:val="en"/>
        </w:rPr>
      </w:pPr>
      <w:r w:rsidRPr="00D63C59">
        <w:rPr>
          <w:b/>
          <w:smallCaps/>
          <w:u w:val="single"/>
          <w:lang w:val="en"/>
        </w:rPr>
        <w:t>Save the Dates</w:t>
      </w:r>
    </w:p>
    <w:p w:rsidR="00615F5F" w:rsidRPr="00861F0A" w:rsidRDefault="00615F5F" w:rsidP="00F60584">
      <w:pPr>
        <w:pStyle w:val="ListParagraph"/>
        <w:numPr>
          <w:ilvl w:val="1"/>
          <w:numId w:val="10"/>
        </w:numPr>
        <w:jc w:val="both"/>
        <w:rPr>
          <w:bCs/>
          <w:lang w:val="en"/>
        </w:rPr>
      </w:pPr>
      <w:r w:rsidRPr="00861F0A">
        <w:rPr>
          <w:bCs/>
          <w:lang w:val="en"/>
        </w:rPr>
        <w:t>Fall Festival</w:t>
      </w:r>
    </w:p>
    <w:p w:rsidR="00615F5F" w:rsidRPr="00861F0A" w:rsidRDefault="00615F5F" w:rsidP="00F60584">
      <w:pPr>
        <w:pStyle w:val="ListParagraph"/>
        <w:numPr>
          <w:ilvl w:val="2"/>
          <w:numId w:val="10"/>
        </w:numPr>
        <w:jc w:val="both"/>
        <w:rPr>
          <w:bCs/>
          <w:lang w:val="en"/>
        </w:rPr>
      </w:pPr>
      <w:r w:rsidRPr="00861F0A">
        <w:rPr>
          <w:bCs/>
          <w:lang w:val="en"/>
        </w:rPr>
        <w:t>Thursday, October 18, 2018</w:t>
      </w:r>
    </w:p>
    <w:p w:rsidR="00B008FB" w:rsidRDefault="00615F5F" w:rsidP="00F60584">
      <w:pPr>
        <w:pStyle w:val="ListParagraph"/>
        <w:numPr>
          <w:ilvl w:val="2"/>
          <w:numId w:val="10"/>
        </w:numPr>
        <w:jc w:val="both"/>
        <w:rPr>
          <w:bCs/>
          <w:lang w:val="en"/>
        </w:rPr>
      </w:pPr>
      <w:r w:rsidRPr="00861F0A">
        <w:rPr>
          <w:bCs/>
          <w:lang w:val="en"/>
        </w:rPr>
        <w:t>4:00 – 7:00 p.m. – Front Campus</w:t>
      </w:r>
    </w:p>
    <w:p w:rsidR="00B008FB" w:rsidRDefault="00615F5F" w:rsidP="00F60584">
      <w:pPr>
        <w:pStyle w:val="ListParagraph"/>
        <w:numPr>
          <w:ilvl w:val="1"/>
          <w:numId w:val="10"/>
        </w:numPr>
        <w:jc w:val="both"/>
        <w:rPr>
          <w:bCs/>
          <w:lang w:val="en"/>
        </w:rPr>
      </w:pPr>
      <w:r w:rsidRPr="00861F0A">
        <w:rPr>
          <w:bCs/>
          <w:lang w:val="en"/>
        </w:rPr>
        <w:t>Veterans’ Day Ceremony</w:t>
      </w:r>
    </w:p>
    <w:p w:rsidR="00615F5F" w:rsidRPr="00861F0A" w:rsidRDefault="00615F5F" w:rsidP="00F60584">
      <w:pPr>
        <w:pStyle w:val="ListParagraph"/>
        <w:numPr>
          <w:ilvl w:val="2"/>
          <w:numId w:val="10"/>
        </w:numPr>
        <w:jc w:val="both"/>
        <w:rPr>
          <w:bCs/>
          <w:lang w:val="en"/>
        </w:rPr>
      </w:pPr>
      <w:r w:rsidRPr="00861F0A">
        <w:rPr>
          <w:bCs/>
          <w:lang w:val="en"/>
        </w:rPr>
        <w:t>Monday, November 12, 2018</w:t>
      </w:r>
    </w:p>
    <w:p w:rsidR="00615F5F" w:rsidRPr="00861F0A" w:rsidRDefault="00615F5F" w:rsidP="00F60584">
      <w:pPr>
        <w:pStyle w:val="ListParagraph"/>
        <w:numPr>
          <w:ilvl w:val="2"/>
          <w:numId w:val="10"/>
        </w:numPr>
        <w:jc w:val="both"/>
        <w:rPr>
          <w:bCs/>
          <w:lang w:val="en"/>
        </w:rPr>
      </w:pPr>
      <w:r w:rsidRPr="00861F0A">
        <w:rPr>
          <w:bCs/>
          <w:lang w:val="en"/>
        </w:rPr>
        <w:t>9:00 a.m. – Baldwin County War Memorial (Hancock Street)</w:t>
      </w:r>
    </w:p>
    <w:p w:rsidR="00B008FB" w:rsidRDefault="00615F5F" w:rsidP="00F60584">
      <w:pPr>
        <w:pStyle w:val="ListParagraph"/>
        <w:numPr>
          <w:ilvl w:val="1"/>
          <w:numId w:val="10"/>
        </w:numPr>
        <w:jc w:val="both"/>
        <w:rPr>
          <w:bCs/>
          <w:lang w:val="en"/>
        </w:rPr>
      </w:pPr>
      <w:r w:rsidRPr="00861F0A">
        <w:rPr>
          <w:bCs/>
          <w:lang w:val="en"/>
        </w:rPr>
        <w:t>Campus Budget Hearings</w:t>
      </w:r>
    </w:p>
    <w:p w:rsidR="00615F5F" w:rsidRPr="00861F0A" w:rsidRDefault="00615F5F" w:rsidP="00F60584">
      <w:pPr>
        <w:pStyle w:val="ListParagraph"/>
        <w:numPr>
          <w:ilvl w:val="2"/>
          <w:numId w:val="10"/>
        </w:numPr>
        <w:jc w:val="both"/>
        <w:rPr>
          <w:bCs/>
          <w:lang w:val="en"/>
        </w:rPr>
      </w:pPr>
      <w:r w:rsidRPr="00861F0A">
        <w:rPr>
          <w:bCs/>
          <w:lang w:val="en"/>
        </w:rPr>
        <w:t>Monday, November 19, 2018</w:t>
      </w:r>
    </w:p>
    <w:p w:rsidR="00B008FB" w:rsidRDefault="00615F5F" w:rsidP="00F60584">
      <w:pPr>
        <w:pStyle w:val="ListParagraph"/>
        <w:numPr>
          <w:ilvl w:val="2"/>
          <w:numId w:val="10"/>
        </w:numPr>
        <w:jc w:val="both"/>
        <w:rPr>
          <w:bCs/>
          <w:lang w:val="en"/>
        </w:rPr>
      </w:pPr>
      <w:r w:rsidRPr="00861F0A">
        <w:rPr>
          <w:bCs/>
          <w:lang w:val="en"/>
        </w:rPr>
        <w:t>8:30 – 12:30 p.m. – University Banquet Room</w:t>
      </w:r>
    </w:p>
    <w:p w:rsidR="00B008FB" w:rsidRDefault="00615F5F" w:rsidP="00F60584">
      <w:pPr>
        <w:pStyle w:val="ListParagraph"/>
        <w:numPr>
          <w:ilvl w:val="1"/>
          <w:numId w:val="10"/>
        </w:numPr>
        <w:jc w:val="both"/>
        <w:rPr>
          <w:bCs/>
          <w:lang w:val="en"/>
        </w:rPr>
      </w:pPr>
      <w:r w:rsidRPr="00861F0A">
        <w:rPr>
          <w:bCs/>
          <w:lang w:val="en"/>
        </w:rPr>
        <w:t>Faculty, Staff, &amp; Student Holiday Open House</w:t>
      </w:r>
    </w:p>
    <w:p w:rsidR="00615F5F" w:rsidRPr="00861F0A" w:rsidRDefault="00615F5F" w:rsidP="00F60584">
      <w:pPr>
        <w:pStyle w:val="ListParagraph"/>
        <w:numPr>
          <w:ilvl w:val="2"/>
          <w:numId w:val="10"/>
        </w:numPr>
        <w:jc w:val="both"/>
        <w:rPr>
          <w:bCs/>
          <w:lang w:val="en"/>
        </w:rPr>
      </w:pPr>
      <w:r w:rsidRPr="00861F0A">
        <w:rPr>
          <w:bCs/>
          <w:lang w:val="en"/>
        </w:rPr>
        <w:t>Thursday, December 13, 2018</w:t>
      </w:r>
    </w:p>
    <w:p w:rsidR="0046231C" w:rsidRPr="00861F0A" w:rsidRDefault="00615F5F" w:rsidP="00F60584">
      <w:pPr>
        <w:pStyle w:val="ListParagraph"/>
        <w:numPr>
          <w:ilvl w:val="2"/>
          <w:numId w:val="10"/>
        </w:numPr>
        <w:jc w:val="both"/>
        <w:rPr>
          <w:rFonts w:cstheme="minorHAnsi"/>
        </w:rPr>
      </w:pPr>
      <w:r w:rsidRPr="00861F0A">
        <w:rPr>
          <w:bCs/>
          <w:lang w:val="en"/>
        </w:rPr>
        <w:t>9:00 a.m. &amp; 4:00 p.m. – Old Governor’s Mansion</w:t>
      </w:r>
    </w:p>
    <w:p w:rsidR="00B008FB" w:rsidRDefault="00F633E2" w:rsidP="00F60584">
      <w:pPr>
        <w:pStyle w:val="ListParagraph"/>
        <w:numPr>
          <w:ilvl w:val="0"/>
          <w:numId w:val="10"/>
        </w:numPr>
        <w:jc w:val="both"/>
      </w:pPr>
      <w:r w:rsidRPr="00D07DFE">
        <w:rPr>
          <w:b/>
          <w:smallCaps/>
          <w:u w:val="single"/>
        </w:rPr>
        <w:t>Questions</w:t>
      </w:r>
      <w:r w:rsidRPr="00D07DFE">
        <w:rPr>
          <w:smallCaps/>
        </w:rPr>
        <w:t xml:space="preserve"> </w:t>
      </w:r>
      <w:r w:rsidR="00861F0A">
        <w:t>As P</w:t>
      </w:r>
      <w:r>
        <w:t xml:space="preserve">resident Dorman </w:t>
      </w:r>
      <w:r w:rsidR="00861F0A">
        <w:t>was not present, there was no opportunity for questions at the meeting.</w:t>
      </w:r>
    </w:p>
    <w:p w:rsidR="00876BBC" w:rsidRPr="00876BBC" w:rsidRDefault="00A25430" w:rsidP="00876BBC">
      <w:pPr>
        <w:spacing w:before="240" w:line="240" w:lineRule="atLeast"/>
        <w:jc w:val="both"/>
      </w:pPr>
      <w:r w:rsidRPr="00876BBC">
        <w:rPr>
          <w:b/>
          <w:bCs/>
          <w:smallCaps/>
          <w:u w:val="single"/>
          <w:lang w:val="en"/>
        </w:rPr>
        <w:t>Provost’s Report</w:t>
      </w:r>
      <w:r w:rsidRPr="00876BBC">
        <w:rPr>
          <w:lang w:val="en"/>
        </w:rPr>
        <w:t xml:space="preserve"> </w:t>
      </w:r>
      <w:r w:rsidR="00FA0B83" w:rsidRPr="00876BBC">
        <w:rPr>
          <w:lang w:val="en"/>
        </w:rPr>
        <w:t>–</w:t>
      </w:r>
      <w:r w:rsidRPr="00876BBC">
        <w:rPr>
          <w:lang w:val="en"/>
        </w:rPr>
        <w:t xml:space="preserve">Provost </w:t>
      </w:r>
      <w:r w:rsidR="00E0545E" w:rsidRPr="00876BBC">
        <w:rPr>
          <w:lang w:val="en"/>
        </w:rPr>
        <w:t>Kelli Brown</w:t>
      </w:r>
      <w:r w:rsidR="00EE0264" w:rsidRPr="00EE0264">
        <w:t xml:space="preserve"> </w:t>
      </w:r>
      <w:r w:rsidR="00EE0264">
        <w:t>was unable to attend this meeting and extended her regrets. She did provide a written report for inclusion in these minutes.</w:t>
      </w:r>
    </w:p>
    <w:p w:rsidR="00876BBC" w:rsidRPr="00876BBC" w:rsidRDefault="00876BBC" w:rsidP="00F60584">
      <w:pPr>
        <w:pStyle w:val="ListParagraph"/>
        <w:numPr>
          <w:ilvl w:val="0"/>
          <w:numId w:val="9"/>
        </w:numPr>
        <w:jc w:val="both"/>
        <w:rPr>
          <w:bCs/>
          <w:smallCaps/>
          <w:u w:val="single"/>
        </w:rPr>
      </w:pPr>
      <w:r w:rsidRPr="00876BBC">
        <w:rPr>
          <w:b/>
          <w:smallCaps/>
          <w:u w:val="single"/>
        </w:rPr>
        <w:t>Faculty Salary Review Task Force</w:t>
      </w:r>
    </w:p>
    <w:p w:rsidR="00A31198" w:rsidRPr="00A31198" w:rsidRDefault="00A31198" w:rsidP="00F60584">
      <w:pPr>
        <w:pStyle w:val="ListParagraph"/>
        <w:numPr>
          <w:ilvl w:val="1"/>
          <w:numId w:val="9"/>
        </w:numPr>
        <w:jc w:val="both"/>
        <w:rPr>
          <w:bCs/>
        </w:rPr>
      </w:pPr>
      <w:r w:rsidRPr="00A31198">
        <w:rPr>
          <w:b/>
          <w:u w:val="single"/>
        </w:rPr>
        <w:t>Members</w:t>
      </w:r>
    </w:p>
    <w:p w:rsidR="00876BBC" w:rsidRPr="00876BBC" w:rsidRDefault="00876BBC" w:rsidP="00F60584">
      <w:pPr>
        <w:pStyle w:val="ListParagraph"/>
        <w:numPr>
          <w:ilvl w:val="2"/>
          <w:numId w:val="9"/>
        </w:numPr>
        <w:jc w:val="both"/>
        <w:rPr>
          <w:bCs/>
          <w:u w:val="single"/>
        </w:rPr>
      </w:pPr>
      <w:r w:rsidRPr="00876BBC">
        <w:t>Mr. Russ Williams, Chair of Task Force</w:t>
      </w:r>
    </w:p>
    <w:p w:rsidR="00876BBC" w:rsidRPr="00876BBC" w:rsidRDefault="00876BBC" w:rsidP="00F60584">
      <w:pPr>
        <w:pStyle w:val="ListParagraph"/>
        <w:numPr>
          <w:ilvl w:val="2"/>
          <w:numId w:val="9"/>
        </w:numPr>
        <w:jc w:val="both"/>
      </w:pPr>
      <w:r w:rsidRPr="00876BBC">
        <w:t>Dr. Robert Blumenthal</w:t>
      </w:r>
    </w:p>
    <w:p w:rsidR="00876BBC" w:rsidRPr="00876BBC" w:rsidRDefault="00876BBC" w:rsidP="00F60584">
      <w:pPr>
        <w:pStyle w:val="ListParagraph"/>
        <w:numPr>
          <w:ilvl w:val="2"/>
          <w:numId w:val="9"/>
        </w:numPr>
        <w:jc w:val="both"/>
      </w:pPr>
      <w:r w:rsidRPr="00876BBC">
        <w:t>Dr. Sallie Coke</w:t>
      </w:r>
    </w:p>
    <w:p w:rsidR="00876BBC" w:rsidRPr="00876BBC" w:rsidRDefault="00876BBC" w:rsidP="00F60584">
      <w:pPr>
        <w:pStyle w:val="ListParagraph"/>
        <w:numPr>
          <w:ilvl w:val="2"/>
          <w:numId w:val="9"/>
        </w:numPr>
        <w:jc w:val="both"/>
      </w:pPr>
      <w:r w:rsidRPr="00876BBC">
        <w:t>Dr. John Swinton, University Senate Representative</w:t>
      </w:r>
    </w:p>
    <w:p w:rsidR="00876BBC" w:rsidRPr="00876BBC" w:rsidRDefault="00876BBC" w:rsidP="00F60584">
      <w:pPr>
        <w:pStyle w:val="ListParagraph"/>
        <w:numPr>
          <w:ilvl w:val="2"/>
          <w:numId w:val="9"/>
        </w:numPr>
        <w:jc w:val="both"/>
        <w:rPr>
          <w:bCs/>
          <w:u w:val="single"/>
        </w:rPr>
      </w:pPr>
      <w:r w:rsidRPr="00876BBC">
        <w:t>Mr. Neil Jones</w:t>
      </w:r>
    </w:p>
    <w:p w:rsidR="00876BBC" w:rsidRPr="00876BBC" w:rsidRDefault="00876BBC" w:rsidP="00F60584">
      <w:pPr>
        <w:pStyle w:val="ListParagraph"/>
        <w:numPr>
          <w:ilvl w:val="2"/>
          <w:numId w:val="9"/>
        </w:numPr>
        <w:jc w:val="both"/>
        <w:rPr>
          <w:bCs/>
          <w:u w:val="single"/>
        </w:rPr>
      </w:pPr>
      <w:r w:rsidRPr="00876BBC">
        <w:t>Mrs. Susan Allen (ex-officio)</w:t>
      </w:r>
    </w:p>
    <w:p w:rsidR="00876BBC" w:rsidRPr="00876BBC" w:rsidRDefault="00876BBC" w:rsidP="00F60584">
      <w:pPr>
        <w:pStyle w:val="ListParagraph"/>
        <w:numPr>
          <w:ilvl w:val="2"/>
          <w:numId w:val="9"/>
        </w:numPr>
        <w:jc w:val="both"/>
        <w:rPr>
          <w:bCs/>
          <w:u w:val="single"/>
        </w:rPr>
      </w:pPr>
      <w:r w:rsidRPr="00876BBC">
        <w:t>Dr. Kelli Brown (ex-officio)</w:t>
      </w:r>
    </w:p>
    <w:p w:rsidR="00876BBC" w:rsidRPr="00876BBC" w:rsidRDefault="00876BBC" w:rsidP="00F60584">
      <w:pPr>
        <w:pStyle w:val="ListParagraph"/>
        <w:numPr>
          <w:ilvl w:val="2"/>
          <w:numId w:val="9"/>
        </w:numPr>
        <w:jc w:val="both"/>
        <w:rPr>
          <w:bCs/>
          <w:u w:val="single"/>
        </w:rPr>
      </w:pPr>
      <w:r w:rsidRPr="00876BBC">
        <w:t>Dr. Craig Turner (ex-officio)</w:t>
      </w:r>
    </w:p>
    <w:p w:rsidR="00876BBC" w:rsidRPr="00876BBC" w:rsidRDefault="00876BBC" w:rsidP="00F60584">
      <w:pPr>
        <w:pStyle w:val="ListParagraph"/>
        <w:numPr>
          <w:ilvl w:val="1"/>
          <w:numId w:val="9"/>
        </w:numPr>
        <w:jc w:val="both"/>
        <w:rPr>
          <w:bCs/>
          <w:u w:val="single"/>
        </w:rPr>
      </w:pPr>
      <w:r w:rsidRPr="00A31198">
        <w:rPr>
          <w:b/>
          <w:u w:val="single"/>
        </w:rPr>
        <w:lastRenderedPageBreak/>
        <w:t xml:space="preserve">The </w:t>
      </w:r>
      <w:r w:rsidR="00A31198">
        <w:rPr>
          <w:b/>
          <w:u w:val="single"/>
        </w:rPr>
        <w:t>First M</w:t>
      </w:r>
      <w:r w:rsidRPr="00A31198">
        <w:rPr>
          <w:b/>
          <w:u w:val="single"/>
        </w:rPr>
        <w:t>eeting</w:t>
      </w:r>
      <w:r w:rsidRPr="00876BBC">
        <w:t xml:space="preserve"> is scheduled for October 8, 2018 and at that time the committee’s charge will be presented to them.</w:t>
      </w:r>
    </w:p>
    <w:p w:rsidR="00876BBC" w:rsidRPr="00876BBC" w:rsidRDefault="00876BBC" w:rsidP="00F60584">
      <w:pPr>
        <w:pStyle w:val="ListParagraph"/>
        <w:numPr>
          <w:ilvl w:val="0"/>
          <w:numId w:val="9"/>
        </w:numPr>
        <w:jc w:val="both"/>
        <w:rPr>
          <w:bCs/>
          <w:smallCaps/>
          <w:u w:val="single"/>
        </w:rPr>
      </w:pPr>
      <w:r w:rsidRPr="00876BBC">
        <w:rPr>
          <w:b/>
          <w:smallCaps/>
          <w:u w:val="single"/>
        </w:rPr>
        <w:t>Chancellor’s Learning Scholars &amp; USG Faculty Learning Communities Program</w:t>
      </w:r>
    </w:p>
    <w:p w:rsidR="00876BBC" w:rsidRPr="00876BBC" w:rsidRDefault="00876BBC" w:rsidP="00F60584">
      <w:pPr>
        <w:pStyle w:val="ListParagraph"/>
        <w:numPr>
          <w:ilvl w:val="1"/>
          <w:numId w:val="9"/>
        </w:numPr>
        <w:jc w:val="both"/>
        <w:rPr>
          <w:bCs/>
          <w:u w:val="single"/>
        </w:rPr>
      </w:pPr>
      <w:r w:rsidRPr="00876BBC">
        <w:t>This is a new USG initiative and Georgia College has 4 of the 100 Chancellor Learning Scholars:</w:t>
      </w:r>
    </w:p>
    <w:p w:rsidR="00876BBC" w:rsidRPr="00876BBC" w:rsidRDefault="00876BBC" w:rsidP="00F60584">
      <w:pPr>
        <w:pStyle w:val="ListParagraph"/>
        <w:numPr>
          <w:ilvl w:val="2"/>
          <w:numId w:val="9"/>
        </w:numPr>
        <w:jc w:val="both"/>
        <w:rPr>
          <w:bCs/>
          <w:u w:val="single"/>
        </w:rPr>
      </w:pPr>
      <w:r w:rsidRPr="00876BBC">
        <w:t>Dr. Brooke Conaway, Associate Professor of Economics</w:t>
      </w:r>
    </w:p>
    <w:p w:rsidR="00876BBC" w:rsidRPr="00876BBC" w:rsidRDefault="00876BBC" w:rsidP="00F60584">
      <w:pPr>
        <w:pStyle w:val="ListParagraph"/>
        <w:numPr>
          <w:ilvl w:val="2"/>
          <w:numId w:val="9"/>
        </w:numPr>
        <w:jc w:val="both"/>
        <w:rPr>
          <w:bCs/>
          <w:u w:val="single"/>
        </w:rPr>
      </w:pPr>
      <w:r w:rsidRPr="00876BBC">
        <w:t>Mr. Michael Hobbs, Lecturer, Exercise Science</w:t>
      </w:r>
    </w:p>
    <w:p w:rsidR="00876BBC" w:rsidRPr="00876BBC" w:rsidRDefault="00876BBC" w:rsidP="00F60584">
      <w:pPr>
        <w:pStyle w:val="ListParagraph"/>
        <w:numPr>
          <w:ilvl w:val="2"/>
          <w:numId w:val="9"/>
        </w:numPr>
        <w:jc w:val="both"/>
        <w:rPr>
          <w:bCs/>
          <w:u w:val="single"/>
        </w:rPr>
      </w:pPr>
      <w:r w:rsidRPr="00876BBC">
        <w:t>Dr. Samuel Mutiti, Associate Professor of Biology and Environmental Sciences</w:t>
      </w:r>
    </w:p>
    <w:p w:rsidR="00876BBC" w:rsidRPr="00876BBC" w:rsidRDefault="00876BBC" w:rsidP="00F60584">
      <w:pPr>
        <w:pStyle w:val="ListParagraph"/>
        <w:numPr>
          <w:ilvl w:val="2"/>
          <w:numId w:val="9"/>
        </w:numPr>
        <w:jc w:val="both"/>
        <w:rPr>
          <w:bCs/>
          <w:u w:val="single"/>
        </w:rPr>
      </w:pPr>
      <w:r w:rsidRPr="00876BBC">
        <w:t>Dr. Amy Sumpter, Associate Professor of Geography</w:t>
      </w:r>
    </w:p>
    <w:p w:rsidR="006F40C2" w:rsidRDefault="00876BBC" w:rsidP="00F60584">
      <w:pPr>
        <w:pStyle w:val="ListParagraph"/>
        <w:numPr>
          <w:ilvl w:val="1"/>
          <w:numId w:val="9"/>
        </w:numPr>
        <w:jc w:val="both"/>
        <w:rPr>
          <w:color w:val="000000"/>
        </w:rPr>
      </w:pPr>
      <w:r w:rsidRPr="006F40C2">
        <w:rPr>
          <w:b/>
          <w:u w:val="single"/>
        </w:rPr>
        <w:t>USG Faculty Learning Communities Program (FLC)</w:t>
      </w:r>
      <w:r w:rsidRPr="00876BBC">
        <w:t xml:space="preserve"> </w:t>
      </w:r>
      <w:r w:rsidRPr="00876BBC">
        <w:rPr>
          <w:color w:val="000000"/>
        </w:rPr>
        <w:t>The 2018-2019 USG FLC program will establish at least four (4) small groups of faculty in each of the 26 USG institutions in the spring 2019 for in-depth exploration of an array of pedagogical topics focusing on student success through course enrichment and design.</w:t>
      </w:r>
    </w:p>
    <w:p w:rsidR="006F40C2" w:rsidRDefault="00876BBC" w:rsidP="00876BBC">
      <w:pPr>
        <w:pStyle w:val="ListParagraph"/>
        <w:ind w:left="1440"/>
        <w:jc w:val="both"/>
        <w:rPr>
          <w:color w:val="000000"/>
        </w:rPr>
      </w:pPr>
      <w:r w:rsidRPr="00876BBC">
        <w:rPr>
          <w:color w:val="000000"/>
        </w:rPr>
        <w:t>The central purpose of the USG FLC program is to provide a scalable faculty development structure within each institution that allows more USG faculty to develop and apply evidence-based pedagogies such as high impact practices, transparency in learning and teaching, interactive lectures, inclusive pedagogies, and integrated design to their courses to enrich the student learning experience for Georgia’s undergraduate students.</w:t>
      </w:r>
    </w:p>
    <w:p w:rsidR="00876BBC" w:rsidRPr="00876BBC" w:rsidRDefault="00876BBC" w:rsidP="00876BBC">
      <w:pPr>
        <w:pStyle w:val="ListParagraph"/>
        <w:ind w:left="1440"/>
        <w:jc w:val="both"/>
        <w:rPr>
          <w:bCs/>
          <w:u w:val="single"/>
        </w:rPr>
      </w:pPr>
      <w:r w:rsidRPr="00876BBC">
        <w:rPr>
          <w:color w:val="000000"/>
        </w:rPr>
        <w:t>Responsibilities of the Chancellor’s Learning Scholar include one face-to-face cohort meeting in October and several webinar training sessions during the fall.</w:t>
      </w:r>
      <w:r w:rsidR="006F40C2">
        <w:rPr>
          <w:color w:val="000000"/>
        </w:rPr>
        <w:t xml:space="preserve"> </w:t>
      </w:r>
      <w:r w:rsidRPr="00876BBC">
        <w:rPr>
          <w:color w:val="000000"/>
        </w:rPr>
        <w:t>During the spring, the responsibilities are to facilitate at least eight meetings of the FLC, foster discussion, support faculty members’ efforts, and with the support of the CTL team to gather new course materials, syllabi, and assignments at the conclusion of the FLC.</w:t>
      </w:r>
      <w:r w:rsidR="006F40C2">
        <w:rPr>
          <w:color w:val="000000"/>
        </w:rPr>
        <w:t xml:space="preserve"> </w:t>
      </w:r>
      <w:r w:rsidRPr="00876BBC">
        <w:rPr>
          <w:color w:val="000000"/>
        </w:rPr>
        <w:t>An executive summary of the work of their FLC will complete the responsibilities of each Chancellor’s Learning Scholar.</w:t>
      </w:r>
    </w:p>
    <w:p w:rsidR="006F40C2" w:rsidRDefault="00876BBC" w:rsidP="00F60584">
      <w:pPr>
        <w:pStyle w:val="ListParagraph"/>
        <w:numPr>
          <w:ilvl w:val="1"/>
          <w:numId w:val="9"/>
        </w:numPr>
        <w:jc w:val="both"/>
        <w:rPr>
          <w:color w:val="000000"/>
        </w:rPr>
      </w:pPr>
      <w:r w:rsidRPr="006F40C2">
        <w:rPr>
          <w:b/>
          <w:bCs/>
          <w:iCs/>
          <w:color w:val="000000"/>
          <w:u w:val="single"/>
        </w:rPr>
        <w:t>The Faculty Learning Communities</w:t>
      </w:r>
      <w:r w:rsidRPr="00876BBC">
        <w:rPr>
          <w:color w:val="000000"/>
        </w:rPr>
        <w:t xml:space="preserve"> Once established, these communities will begin meeting in the spring, and they are intentionally kept small (a maximum of 10 faculty per FLC) in order for conversation and reflection to develop more fully.</w:t>
      </w:r>
      <w:r w:rsidR="006F40C2">
        <w:rPr>
          <w:color w:val="000000"/>
        </w:rPr>
        <w:t xml:space="preserve"> </w:t>
      </w:r>
      <w:r w:rsidRPr="00876BBC">
        <w:rPr>
          <w:color w:val="000000"/>
        </w:rPr>
        <w:t>Yet the overall scale of the program includes some 104 FLCs with a total of more than 1,000 faculty involved in the first year.</w:t>
      </w:r>
    </w:p>
    <w:p w:rsidR="006F40C2" w:rsidRDefault="00876BBC" w:rsidP="00876BBC">
      <w:pPr>
        <w:pStyle w:val="ListParagraph"/>
        <w:ind w:left="1440"/>
        <w:jc w:val="both"/>
        <w:rPr>
          <w:color w:val="000000"/>
        </w:rPr>
      </w:pPr>
      <w:r w:rsidRPr="00876BBC">
        <w:rPr>
          <w:color w:val="000000"/>
        </w:rPr>
        <w:t>The second primary purpose is to develop and extend leadership in pedagogy across the institutions of the USG through the FLC process and the design and creation of course deliverables.</w:t>
      </w:r>
    </w:p>
    <w:p w:rsidR="00876BBC" w:rsidRPr="00876BBC" w:rsidRDefault="00876BBC" w:rsidP="00F60584">
      <w:pPr>
        <w:pStyle w:val="ListParagraph"/>
        <w:numPr>
          <w:ilvl w:val="0"/>
          <w:numId w:val="9"/>
        </w:numPr>
        <w:jc w:val="both"/>
        <w:rPr>
          <w:bCs/>
          <w:smallCaps/>
          <w:u w:val="single"/>
        </w:rPr>
      </w:pPr>
      <w:r w:rsidRPr="00876BBC">
        <w:rPr>
          <w:b/>
          <w:smallCaps/>
          <w:u w:val="single"/>
        </w:rPr>
        <w:t>Key Upcoming Dates</w:t>
      </w:r>
    </w:p>
    <w:p w:rsidR="00876BBC" w:rsidRPr="00876BBC" w:rsidRDefault="00876BBC" w:rsidP="00F60584">
      <w:pPr>
        <w:pStyle w:val="ListParagraph"/>
        <w:numPr>
          <w:ilvl w:val="1"/>
          <w:numId w:val="9"/>
        </w:numPr>
        <w:spacing w:after="160" w:line="259" w:lineRule="auto"/>
      </w:pPr>
      <w:r w:rsidRPr="00876BBC">
        <w:t>October 2: Freedom of Expression Workshop sponsored by CTL and Office of Legal Services; Speaker – Ms. Brooke Bowen, USG Legal Counsel; 11:30</w:t>
      </w:r>
      <w:r w:rsidR="006F40C2">
        <w:t>am</w:t>
      </w:r>
      <w:r w:rsidRPr="00876BBC">
        <w:t xml:space="preserve"> – 1:00pm Donahoo Lounge</w:t>
      </w:r>
    </w:p>
    <w:p w:rsidR="00876BBC" w:rsidRPr="00876BBC" w:rsidRDefault="00876BBC" w:rsidP="00F60584">
      <w:pPr>
        <w:pStyle w:val="ListParagraph"/>
        <w:numPr>
          <w:ilvl w:val="1"/>
          <w:numId w:val="9"/>
        </w:numPr>
        <w:spacing w:after="160" w:line="259" w:lineRule="auto"/>
      </w:pPr>
      <w:r w:rsidRPr="00876BBC">
        <w:t>October 5: Academic Affairs Budget Hearing</w:t>
      </w:r>
    </w:p>
    <w:p w:rsidR="00876BBC" w:rsidRPr="00876BBC" w:rsidRDefault="00876BBC" w:rsidP="00F60584">
      <w:pPr>
        <w:pStyle w:val="ListParagraph"/>
        <w:numPr>
          <w:ilvl w:val="1"/>
          <w:numId w:val="9"/>
        </w:numPr>
        <w:spacing w:after="160" w:line="259" w:lineRule="auto"/>
      </w:pPr>
      <w:r w:rsidRPr="00876BBC">
        <w:t>October 18: Fall Fest, Front lawn, 4:00</w:t>
      </w:r>
      <w:r w:rsidR="006F40C2">
        <w:t>pm</w:t>
      </w:r>
      <w:r w:rsidRPr="00876BBC">
        <w:t xml:space="preserve"> – 6:</w:t>
      </w:r>
      <w:r w:rsidR="006F40C2">
        <w:t>00pm</w:t>
      </w:r>
    </w:p>
    <w:p w:rsidR="006F40C2" w:rsidRDefault="00876BBC" w:rsidP="00F60584">
      <w:pPr>
        <w:pStyle w:val="ListParagraph"/>
        <w:numPr>
          <w:ilvl w:val="1"/>
          <w:numId w:val="9"/>
        </w:numPr>
        <w:spacing w:after="160" w:line="259" w:lineRule="auto"/>
      </w:pPr>
      <w:r w:rsidRPr="00876BBC">
        <w:t>October 18: Dr. Vicki Cook, University of Illinois – Springfield, Presentation: Gen Z’s Effect on Teaching &amp; Learning</w:t>
      </w:r>
    </w:p>
    <w:p w:rsidR="006F40C2" w:rsidRDefault="00876BBC" w:rsidP="00F60584">
      <w:pPr>
        <w:pStyle w:val="ListParagraph"/>
        <w:numPr>
          <w:ilvl w:val="1"/>
          <w:numId w:val="9"/>
        </w:numPr>
        <w:spacing w:after="160" w:line="259" w:lineRule="auto"/>
      </w:pPr>
      <w:r w:rsidRPr="00876BBC">
        <w:t>October 20: Fall Fest for student recruitment</w:t>
      </w:r>
    </w:p>
    <w:p w:rsidR="006F40C2" w:rsidRDefault="00876BBC" w:rsidP="00F60584">
      <w:pPr>
        <w:pStyle w:val="ListParagraph"/>
        <w:numPr>
          <w:ilvl w:val="1"/>
          <w:numId w:val="9"/>
        </w:numPr>
        <w:spacing w:after="160" w:line="259" w:lineRule="auto"/>
      </w:pPr>
      <w:r w:rsidRPr="00876BBC">
        <w:t xml:space="preserve">November 5: Inaugural GA LEAP Conference; </w:t>
      </w:r>
      <w:hyperlink r:id="rId11" w:history="1">
        <w:r w:rsidRPr="00876BBC">
          <w:rPr>
            <w:rStyle w:val="Hyperlink"/>
          </w:rPr>
          <w:t>http://www.gcsu.edu/leapgeorgia</w:t>
        </w:r>
      </w:hyperlink>
    </w:p>
    <w:p w:rsidR="00876BBC" w:rsidRPr="00876BBC" w:rsidRDefault="00876BBC" w:rsidP="00F60584">
      <w:pPr>
        <w:pStyle w:val="ListParagraph"/>
        <w:numPr>
          <w:ilvl w:val="1"/>
          <w:numId w:val="9"/>
        </w:numPr>
        <w:spacing w:after="160" w:line="259" w:lineRule="auto"/>
      </w:pPr>
      <w:r w:rsidRPr="00876BBC">
        <w:t xml:space="preserve">November 19: GC Budget Hearing, </w:t>
      </w:r>
      <w:r w:rsidR="006F40C2">
        <w:t>8:30</w:t>
      </w:r>
      <w:r w:rsidRPr="00876BBC">
        <w:t>am – 12:30pm University Banquet Room at The MAX</w:t>
      </w:r>
    </w:p>
    <w:p w:rsidR="00876BBC" w:rsidRDefault="00876BBC" w:rsidP="00F60584">
      <w:pPr>
        <w:pStyle w:val="ListParagraph"/>
        <w:numPr>
          <w:ilvl w:val="1"/>
          <w:numId w:val="9"/>
        </w:numPr>
        <w:spacing w:after="160" w:line="259" w:lineRule="auto"/>
      </w:pPr>
      <w:r w:rsidRPr="00876BBC">
        <w:t>December 15: Fall Commencement Ceremony, 1:00pm Centennial Center</w:t>
      </w:r>
    </w:p>
    <w:p w:rsidR="00A37BCE" w:rsidRPr="00876BBC" w:rsidRDefault="00A37BCE" w:rsidP="00F60584">
      <w:pPr>
        <w:pStyle w:val="ListParagraph"/>
        <w:numPr>
          <w:ilvl w:val="0"/>
          <w:numId w:val="9"/>
        </w:numPr>
        <w:spacing w:after="160" w:line="259" w:lineRule="auto"/>
      </w:pPr>
      <w:r w:rsidRPr="00D07DFE">
        <w:rPr>
          <w:b/>
          <w:smallCaps/>
          <w:u w:val="single"/>
        </w:rPr>
        <w:t>Questions</w:t>
      </w:r>
      <w:r w:rsidRPr="00D07DFE">
        <w:rPr>
          <w:smallCaps/>
        </w:rPr>
        <w:t xml:space="preserve"> </w:t>
      </w:r>
      <w:r>
        <w:t>As Provost Brown was not present, there was no opportunity for questions at the meeting.</w:t>
      </w:r>
    </w:p>
    <w:p w:rsidR="00A37BCE" w:rsidRDefault="00A37BCE" w:rsidP="00A37BCE">
      <w:pPr>
        <w:spacing w:before="240" w:line="240" w:lineRule="atLeast"/>
        <w:jc w:val="both"/>
        <w:rPr>
          <w:rStyle w:val="Strong"/>
          <w:b w:val="0"/>
          <w:lang w:val="en"/>
        </w:rPr>
      </w:pPr>
      <w:r w:rsidRPr="000F7D92">
        <w:rPr>
          <w:b/>
          <w:bCs/>
          <w:smallCaps/>
          <w:u w:val="single"/>
          <w:lang w:val="en"/>
        </w:rPr>
        <w:t>University Senator Pins</w:t>
      </w:r>
      <w:r w:rsidRPr="00F06D30">
        <w:rPr>
          <w:bCs/>
          <w:smallCaps/>
          <w:lang w:val="en"/>
        </w:rPr>
        <w:t>:</w:t>
      </w:r>
      <w:r w:rsidRPr="00260F30">
        <w:rPr>
          <w:rStyle w:val="Strong"/>
          <w:b w:val="0"/>
          <w:lang w:val="en"/>
        </w:rPr>
        <w:t xml:space="preserve"> </w:t>
      </w:r>
      <w:r>
        <w:rPr>
          <w:lang w:val="en"/>
        </w:rPr>
        <w:t xml:space="preserve">Alex Blazer </w:t>
      </w:r>
      <w:r w:rsidRPr="000F7D92">
        <w:rPr>
          <w:lang w:val="en"/>
        </w:rPr>
        <w:t>distribut</w:t>
      </w:r>
      <w:r>
        <w:rPr>
          <w:lang w:val="en"/>
        </w:rPr>
        <w:t>ed</w:t>
      </w:r>
      <w:r w:rsidRPr="000F7D92">
        <w:rPr>
          <w:lang w:val="en"/>
        </w:rPr>
        <w:t xml:space="preserve"> university senator pins</w:t>
      </w:r>
      <w:r w:rsidRPr="000F7D92">
        <w:rPr>
          <w:rStyle w:val="Strong"/>
          <w:b w:val="0"/>
          <w:lang w:val="en"/>
        </w:rPr>
        <w:t xml:space="preserve"> to the first-time members of the University Senate </w:t>
      </w:r>
      <w:r>
        <w:rPr>
          <w:rStyle w:val="Strong"/>
          <w:b w:val="0"/>
          <w:lang w:val="en"/>
        </w:rPr>
        <w:t xml:space="preserve">who </w:t>
      </w:r>
      <w:r w:rsidRPr="000F7D92">
        <w:rPr>
          <w:rStyle w:val="Strong"/>
          <w:b w:val="0"/>
          <w:lang w:val="en"/>
        </w:rPr>
        <w:t>were present at th</w:t>
      </w:r>
      <w:r>
        <w:rPr>
          <w:rStyle w:val="Strong"/>
          <w:b w:val="0"/>
          <w:lang w:val="en"/>
        </w:rPr>
        <w:t>is</w:t>
      </w:r>
      <w:r w:rsidRPr="000F7D92">
        <w:rPr>
          <w:rStyle w:val="Strong"/>
          <w:b w:val="0"/>
          <w:lang w:val="en"/>
        </w:rPr>
        <w:t xml:space="preserve"> meeting. Pin recipients were</w:t>
      </w:r>
      <w:r>
        <w:rPr>
          <w:rStyle w:val="Strong"/>
          <w:b w:val="0"/>
          <w:lang w:val="en"/>
        </w:rPr>
        <w:t xml:space="preserve"> as follows.</w:t>
      </w:r>
    </w:p>
    <w:p w:rsidR="00A37BCE" w:rsidRDefault="00A37BCE" w:rsidP="00F60584">
      <w:pPr>
        <w:pStyle w:val="ListParagraph"/>
        <w:numPr>
          <w:ilvl w:val="0"/>
          <w:numId w:val="13"/>
        </w:numPr>
      </w:pPr>
      <w:r w:rsidRPr="00752DB6">
        <w:rPr>
          <w:rStyle w:val="Strong"/>
          <w:lang w:val="en"/>
        </w:rPr>
        <w:t>Elected Faculty Senator</w:t>
      </w:r>
      <w:r w:rsidRPr="00752DB6">
        <w:rPr>
          <w:lang w:val="en"/>
        </w:rPr>
        <w:t xml:space="preserve"> Matt Forrest</w:t>
      </w:r>
    </w:p>
    <w:p w:rsidR="00A37BCE" w:rsidRDefault="00A37BCE" w:rsidP="00F60584">
      <w:pPr>
        <w:pStyle w:val="ListParagraph"/>
        <w:numPr>
          <w:ilvl w:val="0"/>
          <w:numId w:val="13"/>
        </w:numPr>
      </w:pPr>
      <w:r w:rsidRPr="00752DB6">
        <w:rPr>
          <w:rStyle w:val="Strong"/>
          <w:lang w:val="en"/>
        </w:rPr>
        <w:t>Selected Staff Senators</w:t>
      </w:r>
      <w:r w:rsidRPr="00752DB6">
        <w:rPr>
          <w:rStyle w:val="Strong"/>
          <w:b w:val="0"/>
          <w:bCs w:val="0"/>
          <w:lang w:val="en"/>
        </w:rPr>
        <w:t xml:space="preserve"> Kevin Blanch, Darryl Richardson</w:t>
      </w:r>
    </w:p>
    <w:p w:rsidR="00A37BCE" w:rsidRDefault="00A37BCE" w:rsidP="00F60584">
      <w:pPr>
        <w:pStyle w:val="ListParagraph"/>
        <w:numPr>
          <w:ilvl w:val="0"/>
          <w:numId w:val="13"/>
        </w:numPr>
        <w:spacing w:line="240" w:lineRule="atLeast"/>
        <w:jc w:val="both"/>
        <w:rPr>
          <w:lang w:val="en"/>
        </w:rPr>
      </w:pPr>
      <w:r w:rsidRPr="00752DB6">
        <w:rPr>
          <w:rStyle w:val="Strong"/>
          <w:lang w:val="en"/>
        </w:rPr>
        <w:t>Presidential Appointee</w:t>
      </w:r>
      <w:r w:rsidRPr="00752DB6">
        <w:rPr>
          <w:rStyle w:val="Strong"/>
          <w:b w:val="0"/>
          <w:bCs w:val="0"/>
          <w:lang w:val="en"/>
        </w:rPr>
        <w:t xml:space="preserve"> </w:t>
      </w:r>
      <w:r w:rsidRPr="00752DB6">
        <w:rPr>
          <w:lang w:val="en"/>
        </w:rPr>
        <w:t>Mary Catherine Rogers</w:t>
      </w:r>
    </w:p>
    <w:p w:rsidR="00A37BCE" w:rsidRPr="00752DB6" w:rsidRDefault="00A37BCE" w:rsidP="00A37BCE">
      <w:pPr>
        <w:spacing w:line="240" w:lineRule="atLeast"/>
        <w:jc w:val="both"/>
        <w:rPr>
          <w:rStyle w:val="Strong"/>
          <w:b w:val="0"/>
          <w:bCs w:val="0"/>
          <w:lang w:val="en"/>
        </w:rPr>
      </w:pPr>
      <w:r w:rsidRPr="00752DB6">
        <w:rPr>
          <w:rStyle w:val="Strong"/>
          <w:b w:val="0"/>
          <w:bCs w:val="0"/>
          <w:lang w:val="en"/>
        </w:rPr>
        <w:lastRenderedPageBreak/>
        <w:t>Paulette Cross, Yolanda Foster, Christopher Newsome, Cedric Norris, and Jiaqin Yang were not present to receive their pins. A pin will be provided to these individual at a future time.</w:t>
      </w:r>
    </w:p>
    <w:p w:rsidR="00453B09" w:rsidRPr="000127FA" w:rsidRDefault="00F772EF" w:rsidP="00EE1258">
      <w:pPr>
        <w:pStyle w:val="NormalWeb"/>
        <w:spacing w:before="240" w:beforeAutospacing="0" w:after="0" w:afterAutospacing="0" w:line="240" w:lineRule="atLeast"/>
        <w:jc w:val="both"/>
        <w:rPr>
          <w:lang w:val="en"/>
        </w:rPr>
      </w:pPr>
      <w:r w:rsidRPr="000127FA">
        <w:rPr>
          <w:b/>
          <w:bCs/>
          <w:smallCaps/>
          <w:u w:val="single"/>
          <w:lang w:val="en"/>
        </w:rPr>
        <w:t>Unfinished Business</w:t>
      </w:r>
      <w:r w:rsidRPr="000127FA">
        <w:rPr>
          <w:lang w:val="en"/>
        </w:rPr>
        <w:t xml:space="preserve">: There </w:t>
      </w:r>
      <w:r w:rsidR="004C4534">
        <w:rPr>
          <w:lang w:val="en"/>
        </w:rPr>
        <w:t>was one</w:t>
      </w:r>
      <w:r w:rsidR="000127FA" w:rsidRPr="000127FA">
        <w:rPr>
          <w:lang w:val="en"/>
        </w:rPr>
        <w:t xml:space="preserve"> item of</w:t>
      </w:r>
      <w:r w:rsidRPr="000127FA">
        <w:rPr>
          <w:lang w:val="en"/>
        </w:rPr>
        <w:t xml:space="preserve"> unfinished business.</w:t>
      </w:r>
    </w:p>
    <w:p w:rsidR="00220C33" w:rsidRDefault="00641E09" w:rsidP="00F60584">
      <w:pPr>
        <w:pStyle w:val="ListParagraph"/>
        <w:numPr>
          <w:ilvl w:val="0"/>
          <w:numId w:val="11"/>
        </w:numPr>
        <w:spacing w:before="40"/>
        <w:jc w:val="both"/>
        <w:rPr>
          <w:i/>
          <w:lang w:val="en"/>
        </w:rPr>
      </w:pPr>
      <w:r w:rsidRPr="00066BB0">
        <w:rPr>
          <w:b/>
          <w:smallCaps/>
          <w:u w:val="single"/>
          <w:lang w:val="en"/>
        </w:rPr>
        <w:t>Motion 1718.APC.00</w:t>
      </w:r>
      <w:r>
        <w:rPr>
          <w:b/>
          <w:smallCaps/>
          <w:u w:val="single"/>
          <w:lang w:val="en"/>
        </w:rPr>
        <w:t>3</w:t>
      </w:r>
      <w:r w:rsidRPr="00066BB0">
        <w:rPr>
          <w:b/>
          <w:smallCaps/>
          <w:u w:val="single"/>
          <w:lang w:val="en"/>
        </w:rPr>
        <w:t>.</w:t>
      </w:r>
      <w:r>
        <w:rPr>
          <w:b/>
          <w:smallCaps/>
          <w:u w:val="single"/>
          <w:lang w:val="en"/>
        </w:rPr>
        <w:t>P</w:t>
      </w:r>
      <w:r w:rsidRPr="00066BB0">
        <w:rPr>
          <w:b/>
          <w:smallCaps/>
          <w:u w:val="single"/>
          <w:lang w:val="en"/>
        </w:rPr>
        <w:t xml:space="preserve"> (</w:t>
      </w:r>
      <w:r w:rsidRPr="00D86CDE">
        <w:rPr>
          <w:b/>
          <w:smallCaps/>
          <w:u w:val="single"/>
          <w:lang w:val="en"/>
        </w:rPr>
        <w:t xml:space="preserve">Proposed revision to </w:t>
      </w:r>
      <w:r>
        <w:rPr>
          <w:b/>
          <w:smallCaps/>
          <w:u w:val="single"/>
          <w:lang w:val="en"/>
        </w:rPr>
        <w:t>Final Examination</w:t>
      </w:r>
      <w:r w:rsidRPr="00D86CDE">
        <w:rPr>
          <w:b/>
          <w:smallCaps/>
          <w:u w:val="single"/>
          <w:lang w:val="en"/>
        </w:rPr>
        <w:t xml:space="preserve"> </w:t>
      </w:r>
      <w:r>
        <w:rPr>
          <w:b/>
          <w:smallCaps/>
          <w:u w:val="single"/>
          <w:lang w:val="en"/>
        </w:rPr>
        <w:t>Policies</w:t>
      </w:r>
      <w:r w:rsidRPr="00066BB0">
        <w:rPr>
          <w:b/>
          <w:smallCaps/>
          <w:u w:val="single"/>
          <w:lang w:val="en"/>
        </w:rPr>
        <w:t>)</w:t>
      </w:r>
      <w:r w:rsidRPr="00066BB0">
        <w:rPr>
          <w:lang w:val="en"/>
        </w:rPr>
        <w:t xml:space="preserve"> On behalf of th</w:t>
      </w:r>
      <w:r>
        <w:rPr>
          <w:lang w:val="en"/>
        </w:rPr>
        <w:t xml:space="preserve">e committee, </w:t>
      </w:r>
      <w:r w:rsidR="00CE7A32">
        <w:rPr>
          <w:lang w:val="en"/>
        </w:rPr>
        <w:t>Rodica Cazacu</w:t>
      </w:r>
      <w:r>
        <w:rPr>
          <w:lang w:val="en"/>
        </w:rPr>
        <w:t xml:space="preserve">, </w:t>
      </w:r>
      <w:r w:rsidRPr="00066BB0">
        <w:rPr>
          <w:lang w:val="en"/>
        </w:rPr>
        <w:t>APC Chair, presented the motion</w:t>
      </w:r>
      <w:r w:rsidRPr="00066BB0">
        <w:rPr>
          <w:i/>
          <w:lang w:val="en"/>
        </w:rPr>
        <w:t xml:space="preserve"> </w:t>
      </w:r>
      <w:r w:rsidRPr="000F4DE2">
        <w:rPr>
          <w:i/>
          <w:lang w:val="en"/>
        </w:rPr>
        <w:t>To approve the proposed revision to the Final Examination Polices as described in the Referenced Material</w:t>
      </w:r>
      <w:r>
        <w:rPr>
          <w:i/>
          <w:lang w:val="en"/>
        </w:rPr>
        <w:t>.</w:t>
      </w:r>
    </w:p>
    <w:p w:rsidR="00641E09" w:rsidRPr="00066BB0" w:rsidRDefault="000F3094" w:rsidP="00EB29C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40"/>
        <w:jc w:val="both"/>
      </w:pPr>
      <w:r w:rsidRPr="00EB29CD">
        <w:rPr>
          <w:u w:val="single"/>
        </w:rPr>
        <w:t>Note</w:t>
      </w:r>
      <w:r>
        <w:t xml:space="preserve">: </w:t>
      </w:r>
      <w:r w:rsidR="00CE7A32">
        <w:t xml:space="preserve">At the 20 Apr 2018 meeting of the 2017-2018 university senate, a </w:t>
      </w:r>
      <w:r w:rsidR="00CE7A32" w:rsidRPr="004D24D8">
        <w:rPr>
          <w:b/>
          <w:smallCaps/>
          <w:u w:val="single"/>
        </w:rPr>
        <w:t xml:space="preserve">Motion to </w:t>
      </w:r>
      <w:r w:rsidR="00CE7A32">
        <w:rPr>
          <w:b/>
          <w:smallCaps/>
          <w:u w:val="single"/>
        </w:rPr>
        <w:t>Postpone Definitely</w:t>
      </w:r>
      <w:r w:rsidR="00CE7A32">
        <w:t xml:space="preserve"> </w:t>
      </w:r>
      <w:r w:rsidR="00CE7A32" w:rsidRPr="00700137">
        <w:rPr>
          <w:i/>
        </w:rPr>
        <w:t>To postpone further consideration of this motion until the 21 Sep 2018 university senate meeting</w:t>
      </w:r>
      <w:r w:rsidR="00CE7A32">
        <w:t xml:space="preserve"> was made, seconded, and </w:t>
      </w:r>
      <w:r w:rsidR="00CE7A32" w:rsidRPr="00066BB0">
        <w:rPr>
          <w:b/>
          <w:i/>
          <w:smallCaps/>
          <w:u w:val="single"/>
        </w:rPr>
        <w:t>approved</w:t>
      </w:r>
      <w:r w:rsidR="00CE7A32" w:rsidRPr="00066BB0">
        <w:rPr>
          <w:i/>
        </w:rPr>
        <w:t xml:space="preserve"> </w:t>
      </w:r>
      <w:r w:rsidR="00CE7A32">
        <w:rPr>
          <w:lang w:val="en"/>
        </w:rPr>
        <w:t xml:space="preserve">by voice vote </w:t>
      </w:r>
      <w:r w:rsidR="00CE7A32" w:rsidRPr="00066BB0">
        <w:t xml:space="preserve">with no </w:t>
      </w:r>
      <w:r w:rsidR="00CE7A32">
        <w:t xml:space="preserve">additional </w:t>
      </w:r>
      <w:r w:rsidR="00CE7A32" w:rsidRPr="00066BB0">
        <w:t xml:space="preserve">discussion and </w:t>
      </w:r>
      <w:r w:rsidR="00CE7A32" w:rsidRPr="00066BB0">
        <w:rPr>
          <w:lang w:val="en"/>
        </w:rPr>
        <w:t>with no dissenting voice</w:t>
      </w:r>
      <w:r w:rsidR="00CE7A32">
        <w:rPr>
          <w:lang w:val="en"/>
        </w:rPr>
        <w:t xml:space="preserve"> and only elected faculty senators eligible to vote. The interested reader is directed to the minutes of the 20 Apr 2018</w:t>
      </w:r>
      <w:r w:rsidR="00CE7A32" w:rsidRPr="00CE7A32">
        <w:t xml:space="preserve"> </w:t>
      </w:r>
      <w:r w:rsidR="00CE7A32">
        <w:t>meeting of the 2017-2018 university senate for additional details.</w:t>
      </w:r>
    </w:p>
    <w:p w:rsidR="008645B7" w:rsidRDefault="008645B7" w:rsidP="00F60584">
      <w:pPr>
        <w:pStyle w:val="ListParagraph"/>
        <w:numPr>
          <w:ilvl w:val="1"/>
          <w:numId w:val="11"/>
        </w:numPr>
        <w:jc w:val="both"/>
        <w:rPr>
          <w:lang w:val="en"/>
        </w:rPr>
      </w:pPr>
      <w:r w:rsidRPr="00066BB0">
        <w:rPr>
          <w:b/>
          <w:smallCaps/>
          <w:u w:val="single"/>
        </w:rPr>
        <w:t>Supporting Documents</w:t>
      </w:r>
      <w:r w:rsidRPr="00066BB0">
        <w:rPr>
          <w:lang w:val="en"/>
        </w:rPr>
        <w:t xml:space="preserve"> Supporting documentation, accessible in the online motion database, was available for display on the big screen.</w:t>
      </w:r>
      <w:r>
        <w:rPr>
          <w:lang w:val="en"/>
        </w:rPr>
        <w:t xml:space="preserve"> While no supporting documents, </w:t>
      </w:r>
      <w:r w:rsidRPr="00D86CDE">
        <w:rPr>
          <w:b/>
          <w:lang w:val="en"/>
        </w:rPr>
        <w:t>Referenced Material</w:t>
      </w:r>
    </w:p>
    <w:p w:rsidR="008645B7" w:rsidRPr="008645B7" w:rsidRDefault="008645B7" w:rsidP="008645B7">
      <w:pPr>
        <w:pStyle w:val="NormalWeb"/>
        <w:spacing w:before="0" w:beforeAutospacing="0" w:after="0" w:afterAutospacing="0"/>
        <w:ind w:left="1714" w:right="446"/>
        <w:jc w:val="both"/>
        <w:rPr>
          <w:i/>
        </w:rPr>
      </w:pPr>
      <w:r w:rsidRPr="008645B7">
        <w:rPr>
          <w:i/>
        </w:rPr>
        <w:t>The current (Spring 2018) final exam schedule includes the following statement regarding the rescheduling of final exams:</w:t>
      </w:r>
    </w:p>
    <w:p w:rsidR="008645B7" w:rsidRPr="008645B7" w:rsidRDefault="008645B7" w:rsidP="008645B7">
      <w:pPr>
        <w:pStyle w:val="NormalWeb"/>
        <w:spacing w:before="0" w:beforeAutospacing="0" w:after="0" w:afterAutospacing="0"/>
        <w:ind w:left="1714" w:right="446"/>
        <w:jc w:val="both"/>
        <w:rPr>
          <w:i/>
        </w:rPr>
      </w:pPr>
      <w:r w:rsidRPr="008645B7">
        <w:rPr>
          <w:i/>
        </w:rPr>
        <w:t>“The final exam schedule may not be changed without the approval of the faculty member’s department chair and college dean. Faculty who need longer periods in which to give their final exams should contact their chair and dean and request to use the Saturday before finals for this purpose. Instructors may also opt to administer final exams scheduled for Friday, May 5, at 6-8:15 p.m. on Friday, May 5, at either 1-3:15 p.m. or 3:30-5:45 p.m. to avoid conflicts with the graduate commencement ceremony. These changes must be approved in advance and posted in the instructor's syllabus. Instructors who receive approval to change their final time should also consult department staff to ensure that classroom space is available.”</w:t>
      </w:r>
    </w:p>
    <w:p w:rsidR="008645B7" w:rsidRPr="008645B7" w:rsidRDefault="008645B7" w:rsidP="008645B7">
      <w:pPr>
        <w:pStyle w:val="NormalWeb"/>
        <w:spacing w:before="0" w:beforeAutospacing="0" w:after="0" w:afterAutospacing="0"/>
        <w:ind w:left="1714" w:right="446"/>
        <w:jc w:val="both"/>
        <w:rPr>
          <w:i/>
        </w:rPr>
      </w:pPr>
      <w:r w:rsidRPr="008645B7">
        <w:rPr>
          <w:i/>
        </w:rPr>
        <w:t>This statement reflects the policy found at:</w:t>
      </w:r>
    </w:p>
    <w:p w:rsidR="008645B7" w:rsidRPr="008645B7" w:rsidRDefault="00332AD8" w:rsidP="008645B7">
      <w:pPr>
        <w:pStyle w:val="NormalWeb"/>
        <w:spacing w:before="0" w:beforeAutospacing="0" w:after="0" w:afterAutospacing="0"/>
        <w:ind w:left="1714" w:right="446"/>
        <w:jc w:val="both"/>
        <w:rPr>
          <w:i/>
        </w:rPr>
      </w:pPr>
      <w:hyperlink r:id="rId12" w:history="1">
        <w:r w:rsidR="008645B7" w:rsidRPr="00800450">
          <w:rPr>
            <w:rStyle w:val="Hyperlink"/>
            <w:i/>
          </w:rPr>
          <w:t>http://gcsu.smartcatalogiq.com/en/Policy-Manual/Policy-Manual/Academic-Affairs/Academic-Policies-Procedures-and-Resources/Academic-Policies-Miscellaneous/Academic-Calendar/Final-Examination-Policies</w:t>
        </w:r>
      </w:hyperlink>
      <w:r w:rsidR="008645B7">
        <w:rPr>
          <w:i/>
        </w:rPr>
        <w:t xml:space="preserve"> </w:t>
      </w:r>
      <w:r w:rsidR="008645B7" w:rsidRPr="008645B7">
        <w:rPr>
          <w:i/>
        </w:rPr>
        <w:t>.</w:t>
      </w:r>
    </w:p>
    <w:p w:rsidR="008645B7" w:rsidRPr="008645B7" w:rsidRDefault="008645B7" w:rsidP="008645B7">
      <w:pPr>
        <w:pStyle w:val="NormalWeb"/>
        <w:spacing w:before="0" w:beforeAutospacing="0" w:after="0" w:afterAutospacing="0"/>
        <w:ind w:left="1714" w:right="446"/>
        <w:jc w:val="both"/>
        <w:rPr>
          <w:i/>
        </w:rPr>
      </w:pPr>
      <w:r w:rsidRPr="008645B7">
        <w:rPr>
          <w:i/>
        </w:rPr>
        <w:t>APC proposes the inclusion of the following statement as part of the Final Examination Policyes</w:t>
      </w:r>
      <w:r w:rsidR="000B54D1">
        <w:rPr>
          <w:i/>
        </w:rPr>
        <w:t xml:space="preserve"> (sic)</w:t>
      </w:r>
      <w:r w:rsidRPr="008645B7">
        <w:rPr>
          <w:i/>
        </w:rPr>
        <w:t>:</w:t>
      </w:r>
    </w:p>
    <w:p w:rsidR="00654D87" w:rsidRDefault="008645B7" w:rsidP="008645B7">
      <w:pPr>
        <w:pStyle w:val="NormalWeb"/>
        <w:spacing w:before="0" w:beforeAutospacing="0" w:after="0" w:afterAutospacing="0"/>
        <w:ind w:left="1714" w:right="446"/>
        <w:jc w:val="both"/>
        <w:rPr>
          <w:i/>
        </w:rPr>
      </w:pPr>
      <w:r w:rsidRPr="008645B7">
        <w:rPr>
          <w:i/>
        </w:rPr>
        <w:t>“The final assigned assessment of any class should be scheduled (or due) during the finals week whenever possible.”</w:t>
      </w:r>
    </w:p>
    <w:p w:rsidR="008645B7" w:rsidRPr="00D86CDE" w:rsidRDefault="008645B7" w:rsidP="008645B7">
      <w:pPr>
        <w:pStyle w:val="NormalWeb"/>
        <w:spacing w:before="0" w:beforeAutospacing="0" w:after="0" w:afterAutospacing="0"/>
        <w:ind w:left="1714" w:right="446"/>
        <w:jc w:val="both"/>
        <w:rPr>
          <w:i/>
        </w:rPr>
      </w:pPr>
      <w:r w:rsidRPr="008645B7">
        <w:rPr>
          <w:i/>
        </w:rPr>
        <w:t>The issue came to APC because of complaints that some faculty members were scheduling final exams (or their last assessment) prior to the scheduled final exams.</w:t>
      </w:r>
      <w:r w:rsidR="00654D87">
        <w:rPr>
          <w:i/>
        </w:rPr>
        <w:t xml:space="preserve"> </w:t>
      </w:r>
      <w:r w:rsidRPr="008645B7">
        <w:rPr>
          <w:i/>
        </w:rPr>
        <w:t xml:space="preserve">This creates pressure on students who claim to need the extra time to fully assimilate all of the material and potentially creates an atmosphere where studetns </w:t>
      </w:r>
      <w:r w:rsidR="000B54D1">
        <w:rPr>
          <w:i/>
        </w:rPr>
        <w:t xml:space="preserve">(sic) </w:t>
      </w:r>
      <w:r w:rsidRPr="008645B7">
        <w:rPr>
          <w:i/>
        </w:rPr>
        <w:t>expect to be done with classes prior to the end of the final exam period.</w:t>
      </w:r>
      <w:r w:rsidR="00654D87">
        <w:rPr>
          <w:i/>
        </w:rPr>
        <w:t xml:space="preserve"> </w:t>
      </w:r>
      <w:r w:rsidRPr="008645B7">
        <w:rPr>
          <w:i/>
        </w:rPr>
        <w:t xml:space="preserve">Therefore, APC concludes that there should be clear policy concerning the expectations that the final course assemsemnts </w:t>
      </w:r>
      <w:r w:rsidR="000B54D1">
        <w:rPr>
          <w:i/>
        </w:rPr>
        <w:t xml:space="preserve">(sic) </w:t>
      </w:r>
      <w:r w:rsidRPr="008645B7">
        <w:rPr>
          <w:i/>
        </w:rPr>
        <w:t>be given during the final exam period whenever possible</w:t>
      </w:r>
      <w:r>
        <w:rPr>
          <w:i/>
        </w:rPr>
        <w:t>.</w:t>
      </w:r>
    </w:p>
    <w:p w:rsidR="008645B7" w:rsidRPr="00066BB0" w:rsidRDefault="008645B7" w:rsidP="00F60584">
      <w:pPr>
        <w:pStyle w:val="ListParagraph"/>
        <w:numPr>
          <w:ilvl w:val="1"/>
          <w:numId w:val="11"/>
        </w:numPr>
        <w:jc w:val="both"/>
      </w:pPr>
      <w:r w:rsidRPr="00916710">
        <w:rPr>
          <w:b/>
          <w:smallCaps/>
          <w:u w:val="single"/>
        </w:rPr>
        <w:t>Contextual Information</w:t>
      </w:r>
      <w:r w:rsidRPr="00916710">
        <w:rPr>
          <w:b/>
          <w:smallCaps/>
        </w:rPr>
        <w:t xml:space="preserve"> </w:t>
      </w:r>
      <w:r w:rsidR="00CE7A32">
        <w:t>Rodica Cazacu</w:t>
      </w:r>
      <w:r w:rsidRPr="0012770F">
        <w:t xml:space="preserve"> provided the following contextual information.</w:t>
      </w:r>
    </w:p>
    <w:p w:rsidR="00CE7A32" w:rsidRDefault="00CE7A32" w:rsidP="00F60584">
      <w:pPr>
        <w:pStyle w:val="ListParagraph"/>
        <w:numPr>
          <w:ilvl w:val="2"/>
          <w:numId w:val="11"/>
        </w:numPr>
        <w:jc w:val="both"/>
      </w:pPr>
      <w:r>
        <w:t>Sh</w:t>
      </w:r>
      <w:r w:rsidR="00CD70BB">
        <w:t xml:space="preserve">e noted that </w:t>
      </w:r>
      <w:r>
        <w:t>she served on the 2017-2018</w:t>
      </w:r>
      <w:r w:rsidR="00CD70BB">
        <w:t xml:space="preserve"> Academic Policy Committee</w:t>
      </w:r>
      <w:r>
        <w:t xml:space="preserve"> and was well acquainted with this motion.</w:t>
      </w:r>
    </w:p>
    <w:p w:rsidR="008645B7" w:rsidRDefault="008645B7" w:rsidP="00F60584">
      <w:pPr>
        <w:pStyle w:val="ListParagraph"/>
        <w:numPr>
          <w:ilvl w:val="1"/>
          <w:numId w:val="11"/>
        </w:numPr>
        <w:jc w:val="both"/>
        <w:rPr>
          <w:smallCaps/>
        </w:rPr>
      </w:pPr>
      <w:r w:rsidRPr="00066BB0">
        <w:rPr>
          <w:b/>
          <w:smallCaps/>
          <w:u w:val="single"/>
        </w:rPr>
        <w:t>Discussion</w:t>
      </w:r>
    </w:p>
    <w:p w:rsidR="00CE7A32" w:rsidRDefault="00CE7A32" w:rsidP="00CE7A32">
      <w:pPr>
        <w:pStyle w:val="ListParagraph"/>
        <w:numPr>
          <w:ilvl w:val="2"/>
          <w:numId w:val="11"/>
        </w:numPr>
        <w:jc w:val="both"/>
      </w:pPr>
      <w:r>
        <w:t xml:space="preserve">There was a split vote on this proposal </w:t>
      </w:r>
      <w:r w:rsidR="00E37E87">
        <w:t xml:space="preserve">when proposed by the 2017-2018 Academic Policy Committee </w:t>
      </w:r>
      <w:r>
        <w:t>with 6 favoring and 3 not favoring.</w:t>
      </w:r>
    </w:p>
    <w:p w:rsidR="00E37E87" w:rsidRPr="00E37E87" w:rsidRDefault="00E37E87" w:rsidP="00F60584">
      <w:pPr>
        <w:pStyle w:val="ListParagraph"/>
        <w:numPr>
          <w:ilvl w:val="2"/>
          <w:numId w:val="11"/>
        </w:numPr>
        <w:jc w:val="both"/>
        <w:rPr>
          <w:lang w:val="en"/>
        </w:rPr>
      </w:pPr>
      <w:r>
        <w:rPr>
          <w:lang w:val="en"/>
        </w:rPr>
        <w:lastRenderedPageBreak/>
        <w:t xml:space="preserve">Some departments – such as Music, Theatre, Art – find this unworkable as “final exams” for many of their courses are </w:t>
      </w:r>
      <w:r w:rsidR="003F6B75">
        <w:rPr>
          <w:lang w:val="en"/>
        </w:rPr>
        <w:t xml:space="preserve">performance-based and not </w:t>
      </w:r>
      <w:r>
        <w:rPr>
          <w:lang w:val="en"/>
        </w:rPr>
        <w:t>implementable in the designated 135 minute final exam period.</w:t>
      </w:r>
    </w:p>
    <w:p w:rsidR="003F6B75" w:rsidRPr="003F6B75" w:rsidRDefault="003F6B75" w:rsidP="00F60584">
      <w:pPr>
        <w:pStyle w:val="ListParagraph"/>
        <w:numPr>
          <w:ilvl w:val="2"/>
          <w:numId w:val="11"/>
        </w:numPr>
        <w:jc w:val="both"/>
        <w:rPr>
          <w:lang w:val="en"/>
        </w:rPr>
      </w:pPr>
      <w:r>
        <w:t xml:space="preserve">The proposed phrase </w:t>
      </w:r>
      <w:r>
        <w:rPr>
          <w:i/>
        </w:rPr>
        <w:t xml:space="preserve">whenever possible </w:t>
      </w:r>
      <w:r w:rsidRPr="003F6B75">
        <w:t>ma</w:t>
      </w:r>
      <w:r>
        <w:t xml:space="preserve">y be interpreted </w:t>
      </w:r>
      <w:r w:rsidR="00E913FB">
        <w:t xml:space="preserve">differently </w:t>
      </w:r>
      <w:r>
        <w:t>by different people.</w:t>
      </w:r>
    </w:p>
    <w:p w:rsidR="003F6B75" w:rsidRPr="003F6B75" w:rsidRDefault="003F6B75" w:rsidP="003F6B75">
      <w:pPr>
        <w:pStyle w:val="ListParagraph"/>
        <w:numPr>
          <w:ilvl w:val="2"/>
          <w:numId w:val="11"/>
        </w:numPr>
        <w:jc w:val="both"/>
        <w:rPr>
          <w:lang w:val="en"/>
        </w:rPr>
      </w:pPr>
      <w:r>
        <w:t>Some students favor fewer final exams to take during the final exam week and welcome early administration of a final exam.</w:t>
      </w:r>
    </w:p>
    <w:p w:rsidR="003F6B75" w:rsidRPr="004D4DD1" w:rsidRDefault="003F6B75" w:rsidP="003F6B75">
      <w:pPr>
        <w:pStyle w:val="ListParagraph"/>
        <w:numPr>
          <w:ilvl w:val="2"/>
          <w:numId w:val="11"/>
        </w:numPr>
        <w:jc w:val="both"/>
        <w:rPr>
          <w:lang w:val="en"/>
        </w:rPr>
      </w:pPr>
      <w:r>
        <w:t>Some students do not welcome early administration of a final exam</w:t>
      </w:r>
      <w:r w:rsidR="00E913FB">
        <w:t>.</w:t>
      </w:r>
    </w:p>
    <w:p w:rsidR="003F6B75" w:rsidRDefault="003F6B75" w:rsidP="003F6B75">
      <w:pPr>
        <w:pStyle w:val="ListParagraph"/>
        <w:numPr>
          <w:ilvl w:val="2"/>
          <w:numId w:val="11"/>
        </w:numPr>
        <w:jc w:val="both"/>
        <w:rPr>
          <w:lang w:val="en"/>
        </w:rPr>
      </w:pPr>
      <w:r>
        <w:rPr>
          <w:lang w:val="en"/>
        </w:rPr>
        <w:t xml:space="preserve">I’ve always thought the final exam period was part of the required contact hours to comply with accreditation requirements – is the final exam part of the required contact hours? </w:t>
      </w:r>
      <w:r>
        <w:rPr>
          <w:i/>
          <w:lang w:val="en"/>
        </w:rPr>
        <w:t>No, it is not.</w:t>
      </w:r>
    </w:p>
    <w:p w:rsidR="004D4DD1" w:rsidRPr="004D4DD1" w:rsidRDefault="004D4DD1" w:rsidP="00F60584">
      <w:pPr>
        <w:pStyle w:val="ListParagraph"/>
        <w:numPr>
          <w:ilvl w:val="2"/>
          <w:numId w:val="11"/>
        </w:numPr>
        <w:jc w:val="both"/>
        <w:rPr>
          <w:lang w:val="en"/>
        </w:rPr>
      </w:pPr>
      <w:r>
        <w:t>Early finishers cause other courses challenges – sometimes faculty hear that their course is the only one to give a final during the final exam week and that all other courses taken by the student had early final</w:t>
      </w:r>
      <w:r w:rsidR="00BB4847">
        <w:t xml:space="preserve"> exam</w:t>
      </w:r>
      <w:r>
        <w:t>s.</w:t>
      </w:r>
      <w:r w:rsidR="003F6B75">
        <w:t xml:space="preserve"> This makes some faculty feel like “the bad guy” when they administer a final during the designated final exam period.</w:t>
      </w:r>
    </w:p>
    <w:p w:rsidR="004D4DD1" w:rsidRPr="004D4DD1" w:rsidRDefault="004D4DD1" w:rsidP="00F60584">
      <w:pPr>
        <w:pStyle w:val="ListParagraph"/>
        <w:numPr>
          <w:ilvl w:val="2"/>
          <w:numId w:val="11"/>
        </w:numPr>
        <w:jc w:val="both"/>
        <w:rPr>
          <w:lang w:val="en"/>
        </w:rPr>
      </w:pPr>
      <w:r>
        <w:t>Internships</w:t>
      </w:r>
      <w:r w:rsidR="00F204F9">
        <w:t>, practicums, senior capstones, and other courses don’t find this workable to provide the best culminating assessment experience for their students</w:t>
      </w:r>
      <w:r w:rsidR="00E913FB">
        <w:t xml:space="preserve">, </w:t>
      </w:r>
      <w:r w:rsidR="00F204F9">
        <w:t xml:space="preserve">e.g. </w:t>
      </w:r>
      <w:r w:rsidR="00E913FB">
        <w:t xml:space="preserve">it may not be possible to schedule </w:t>
      </w:r>
      <w:r w:rsidR="00F204F9">
        <w:t xml:space="preserve">a student presentation reviewed by two or more faculty </w:t>
      </w:r>
      <w:r w:rsidR="00E913FB">
        <w:t>during</w:t>
      </w:r>
      <w:r w:rsidR="00F204F9">
        <w:t xml:space="preserve"> t</w:t>
      </w:r>
      <w:r w:rsidR="00E913FB">
        <w:t>he designated final exam period</w:t>
      </w:r>
      <w:r>
        <w:t>.</w:t>
      </w:r>
    </w:p>
    <w:p w:rsidR="00F204F9" w:rsidRPr="00F204F9" w:rsidRDefault="00F204F9" w:rsidP="00F60584">
      <w:pPr>
        <w:pStyle w:val="ListParagraph"/>
        <w:numPr>
          <w:ilvl w:val="2"/>
          <w:numId w:val="11"/>
        </w:numPr>
        <w:jc w:val="both"/>
        <w:rPr>
          <w:lang w:val="en"/>
        </w:rPr>
      </w:pPr>
      <w:r>
        <w:t>Early finals extend the duration of time students are distressed – stress m</w:t>
      </w:r>
      <w:r w:rsidR="00E913FB">
        <w:t xml:space="preserve">ore common at the lower level </w:t>
      </w:r>
      <w:r>
        <w:t>during the freshman year.</w:t>
      </w:r>
      <w:r w:rsidR="00E913FB">
        <w:t xml:space="preserve"> Typically sophomores, juniors, and seniors manage this stress more easily.</w:t>
      </w:r>
    </w:p>
    <w:p w:rsidR="00F204F9" w:rsidRPr="00F204F9" w:rsidRDefault="00F204F9" w:rsidP="00F60584">
      <w:pPr>
        <w:pStyle w:val="ListParagraph"/>
        <w:numPr>
          <w:ilvl w:val="2"/>
          <w:numId w:val="11"/>
        </w:numPr>
        <w:jc w:val="both"/>
        <w:rPr>
          <w:lang w:val="en"/>
        </w:rPr>
      </w:pPr>
      <w:r>
        <w:t>Final exams should be scheduled during the finals week.</w:t>
      </w:r>
    </w:p>
    <w:p w:rsidR="00F204F9" w:rsidRPr="00F204F9" w:rsidRDefault="00F204F9" w:rsidP="00F60584">
      <w:pPr>
        <w:pStyle w:val="ListParagraph"/>
        <w:numPr>
          <w:ilvl w:val="2"/>
          <w:numId w:val="11"/>
        </w:numPr>
        <w:jc w:val="both"/>
        <w:rPr>
          <w:lang w:val="en"/>
        </w:rPr>
      </w:pPr>
      <w:r>
        <w:t xml:space="preserve">The phrase </w:t>
      </w:r>
      <w:r>
        <w:rPr>
          <w:i/>
        </w:rPr>
        <w:t xml:space="preserve">whenever possible </w:t>
      </w:r>
      <w:r>
        <w:t>in the proposal is vague (possible in whose mind?)</w:t>
      </w:r>
      <w:r w:rsidR="00E913FB">
        <w:t>.</w:t>
      </w:r>
    </w:p>
    <w:p w:rsidR="00E913FB" w:rsidRPr="00E913FB" w:rsidRDefault="00F204F9" w:rsidP="00E913FB">
      <w:pPr>
        <w:pStyle w:val="ListParagraph"/>
        <w:numPr>
          <w:ilvl w:val="2"/>
          <w:numId w:val="11"/>
        </w:numPr>
        <w:jc w:val="both"/>
        <w:rPr>
          <w:lang w:val="en"/>
        </w:rPr>
      </w:pPr>
      <w:r>
        <w:t xml:space="preserve">Most understand </w:t>
      </w:r>
      <w:r>
        <w:rPr>
          <w:i/>
        </w:rPr>
        <w:t>whenever possible</w:t>
      </w:r>
      <w:r w:rsidR="00177FD5">
        <w:rPr>
          <w:i/>
        </w:rPr>
        <w:t xml:space="preserve"> —</w:t>
      </w:r>
      <w:r>
        <w:t xml:space="preserve"> a reasonable person dis</w:t>
      </w:r>
      <w:r w:rsidR="00177FD5">
        <w:t xml:space="preserve">tinguishes convenient </w:t>
      </w:r>
      <w:r w:rsidR="00E913FB">
        <w:t>from</w:t>
      </w:r>
      <w:r w:rsidR="00177FD5">
        <w:t xml:space="preserve"> possible.</w:t>
      </w:r>
    </w:p>
    <w:p w:rsidR="00177FD5" w:rsidRPr="00E913FB" w:rsidRDefault="00177FD5" w:rsidP="00E913FB">
      <w:pPr>
        <w:pStyle w:val="ListParagraph"/>
        <w:numPr>
          <w:ilvl w:val="2"/>
          <w:numId w:val="11"/>
        </w:numPr>
        <w:jc w:val="both"/>
        <w:rPr>
          <w:lang w:val="en"/>
        </w:rPr>
      </w:pPr>
      <w:r>
        <w:t>The proposed sentence</w:t>
      </w:r>
      <w:r w:rsidR="00E913FB">
        <w:t xml:space="preserve"> </w:t>
      </w:r>
      <w:r w:rsidR="00E913FB" w:rsidRPr="00E913FB">
        <w:rPr>
          <w:i/>
        </w:rPr>
        <w:t>“The final assigned assessment of any class should be scheduled (or due) during the finals week whenever possible.”</w:t>
      </w:r>
      <w:r>
        <w:t xml:space="preserve"> seems redundant.</w:t>
      </w:r>
    </w:p>
    <w:p w:rsidR="00177FD5" w:rsidRPr="00177FD5" w:rsidRDefault="00177FD5" w:rsidP="00F60584">
      <w:pPr>
        <w:pStyle w:val="ListParagraph"/>
        <w:numPr>
          <w:ilvl w:val="2"/>
          <w:numId w:val="11"/>
        </w:numPr>
        <w:jc w:val="both"/>
        <w:rPr>
          <w:lang w:val="en"/>
        </w:rPr>
      </w:pPr>
      <w:r>
        <w:t>I propose normative discussions at the department level – promoting student success.</w:t>
      </w:r>
    </w:p>
    <w:p w:rsidR="00CE7A32" w:rsidRPr="00177FD5" w:rsidRDefault="00700137" w:rsidP="0003293E">
      <w:pPr>
        <w:pStyle w:val="ListParagraph"/>
        <w:numPr>
          <w:ilvl w:val="2"/>
          <w:numId w:val="11"/>
        </w:numPr>
        <w:jc w:val="both"/>
        <w:rPr>
          <w:lang w:val="en"/>
        </w:rPr>
      </w:pPr>
      <w:r>
        <w:t xml:space="preserve">A </w:t>
      </w:r>
      <w:r w:rsidR="00E913FB">
        <w:rPr>
          <w:b/>
          <w:smallCaps/>
          <w:u w:val="single"/>
        </w:rPr>
        <w:t>Motion to</w:t>
      </w:r>
      <w:r w:rsidRPr="00177FD5">
        <w:rPr>
          <w:b/>
          <w:smallCaps/>
          <w:u w:val="single"/>
        </w:rPr>
        <w:t xml:space="preserve"> </w:t>
      </w:r>
      <w:r w:rsidR="00177FD5" w:rsidRPr="00177FD5">
        <w:rPr>
          <w:b/>
          <w:smallCaps/>
          <w:u w:val="single"/>
        </w:rPr>
        <w:t>Commit</w:t>
      </w:r>
      <w:r w:rsidR="00CE7A32" w:rsidRPr="00177FD5">
        <w:rPr>
          <w:smallCaps/>
          <w:lang w:val="en"/>
        </w:rPr>
        <w:t xml:space="preserve"> </w:t>
      </w:r>
      <w:r w:rsidR="00CE7A32" w:rsidRPr="00177FD5">
        <w:rPr>
          <w:i/>
          <w:lang w:val="en"/>
        </w:rPr>
        <w:t xml:space="preserve">this matter (refer it back to the APC) for further review and </w:t>
      </w:r>
      <w:r w:rsidR="00177FD5">
        <w:rPr>
          <w:i/>
          <w:lang w:val="en"/>
        </w:rPr>
        <w:t xml:space="preserve">consideration </w:t>
      </w:r>
      <w:r w:rsidR="007500FC">
        <w:rPr>
          <w:i/>
          <w:lang w:val="en"/>
        </w:rPr>
        <w:t>taking into account</w:t>
      </w:r>
      <w:r w:rsidR="00177FD5">
        <w:rPr>
          <w:i/>
          <w:lang w:val="en"/>
        </w:rPr>
        <w:t xml:space="preserve"> the deliberation on this motion at this meeting and the 20 Apr 2018 meeting of the 2017-2018 university senate</w:t>
      </w:r>
      <w:r w:rsidR="007500FC">
        <w:rPr>
          <w:i/>
          <w:lang w:val="en"/>
        </w:rPr>
        <w:t xml:space="preserve"> </w:t>
      </w:r>
      <w:r w:rsidR="007500FC" w:rsidRPr="007500FC">
        <w:rPr>
          <w:lang w:val="en"/>
        </w:rPr>
        <w:t>was made,</w:t>
      </w:r>
      <w:r w:rsidR="007500FC">
        <w:rPr>
          <w:i/>
          <w:lang w:val="en"/>
        </w:rPr>
        <w:t xml:space="preserve"> </w:t>
      </w:r>
      <w:r w:rsidR="00CE7A32" w:rsidRPr="00177FD5">
        <w:rPr>
          <w:lang w:val="en"/>
        </w:rPr>
        <w:t>seconded</w:t>
      </w:r>
      <w:r w:rsidR="007500FC">
        <w:rPr>
          <w:lang w:val="en"/>
        </w:rPr>
        <w:t>,</w:t>
      </w:r>
      <w:r w:rsidR="00CE7A32" w:rsidRPr="00177FD5">
        <w:rPr>
          <w:lang w:val="en"/>
        </w:rPr>
        <w:t xml:space="preserve"> and adopted with no further discussion</w:t>
      </w:r>
      <w:r w:rsidR="00177FD5">
        <w:rPr>
          <w:lang w:val="en"/>
        </w:rPr>
        <w:t xml:space="preserve"> and no dissenting voice and </w:t>
      </w:r>
      <w:r w:rsidR="007500FC">
        <w:rPr>
          <w:lang w:val="en"/>
        </w:rPr>
        <w:t>all university</w:t>
      </w:r>
      <w:r w:rsidR="00177FD5">
        <w:rPr>
          <w:lang w:val="en"/>
        </w:rPr>
        <w:t xml:space="preserve"> senators eligible to vote</w:t>
      </w:r>
      <w:r w:rsidR="00CE7A32" w:rsidRPr="00177FD5">
        <w:rPr>
          <w:lang w:val="en"/>
        </w:rPr>
        <w:t>.</w:t>
      </w:r>
    </w:p>
    <w:p w:rsidR="00CE7A32" w:rsidRPr="00177FD5" w:rsidRDefault="00CE7A32" w:rsidP="00177FD5">
      <w:pPr>
        <w:pStyle w:val="ListParagraph"/>
        <w:numPr>
          <w:ilvl w:val="1"/>
          <w:numId w:val="11"/>
        </w:numPr>
        <w:jc w:val="both"/>
        <w:rPr>
          <w:lang w:val="en"/>
        </w:rPr>
      </w:pPr>
      <w:r w:rsidRPr="009D7F42">
        <w:rPr>
          <w:b/>
          <w:smallCaps/>
          <w:u w:val="single"/>
        </w:rPr>
        <w:t>Senate Action</w:t>
      </w:r>
      <w:r w:rsidRPr="009D7F42">
        <w:t xml:space="preserve"> Motion 1</w:t>
      </w:r>
      <w:r w:rsidR="00E913FB">
        <w:t>7</w:t>
      </w:r>
      <w:r w:rsidRPr="009D7F42">
        <w:t>1</w:t>
      </w:r>
      <w:r w:rsidR="00E913FB">
        <w:t>8</w:t>
      </w:r>
      <w:r>
        <w:t>.APC.00</w:t>
      </w:r>
      <w:r w:rsidR="00E913FB">
        <w:t>3</w:t>
      </w:r>
      <w:r>
        <w:t>.</w:t>
      </w:r>
      <w:r w:rsidR="00E913FB">
        <w:t>P</w:t>
      </w:r>
      <w:r w:rsidRPr="009D7F42">
        <w:t xml:space="preserve"> was </w:t>
      </w:r>
      <w:r>
        <w:rPr>
          <w:b/>
          <w:i/>
          <w:smallCaps/>
          <w:u w:val="single"/>
        </w:rPr>
        <w:t>Committ</w:t>
      </w:r>
      <w:r w:rsidRPr="009D7F42">
        <w:rPr>
          <w:b/>
          <w:i/>
          <w:smallCaps/>
          <w:u w:val="single"/>
        </w:rPr>
        <w:t>ed</w:t>
      </w:r>
      <w:r w:rsidRPr="009D7F42">
        <w:rPr>
          <w:i/>
        </w:rPr>
        <w:t xml:space="preserve"> </w:t>
      </w:r>
      <w:r w:rsidR="001B1927" w:rsidRPr="001B1927">
        <w:t xml:space="preserve">(see 1.c.xv </w:t>
      </w:r>
      <w:r w:rsidR="001B1927">
        <w:t>under Unfinished Business</w:t>
      </w:r>
      <w:r w:rsidR="001B1927" w:rsidRPr="001B1927">
        <w:t>)</w:t>
      </w:r>
      <w:r w:rsidR="001B1927">
        <w:rPr>
          <w:i/>
        </w:rPr>
        <w:t xml:space="preserve"> </w:t>
      </w:r>
      <w:r>
        <w:t>requesting further review of the proposal by the Academic Policy Committee</w:t>
      </w:r>
      <w:r w:rsidRPr="009D7F42">
        <w:t>.</w:t>
      </w:r>
    </w:p>
    <w:p w:rsidR="00734D80" w:rsidRPr="00A207F7" w:rsidRDefault="00734D80" w:rsidP="00734D80">
      <w:pPr>
        <w:pStyle w:val="NormalWeb"/>
        <w:spacing w:before="240" w:beforeAutospacing="0" w:after="0" w:afterAutospacing="0" w:line="240" w:lineRule="atLeast"/>
        <w:jc w:val="both"/>
        <w:rPr>
          <w:b/>
          <w:u w:val="single"/>
          <w:lang w:val="en"/>
        </w:rPr>
      </w:pPr>
      <w:r w:rsidRPr="00AA0F60">
        <w:rPr>
          <w:b/>
          <w:smallCaps/>
          <w:u w:val="single"/>
          <w:lang w:val="en"/>
        </w:rPr>
        <w:t>New Business</w:t>
      </w:r>
      <w:r w:rsidRPr="00A207F7">
        <w:rPr>
          <w:smallCaps/>
          <w:lang w:val="en"/>
        </w:rPr>
        <w:t>:</w:t>
      </w:r>
      <w:r w:rsidR="00A207F7">
        <w:rPr>
          <w:smallCaps/>
          <w:lang w:val="en"/>
        </w:rPr>
        <w:t xml:space="preserve"> </w:t>
      </w:r>
      <w:r w:rsidR="00A207F7" w:rsidRPr="00A207F7">
        <w:rPr>
          <w:lang w:val="en"/>
        </w:rPr>
        <w:t>There were no items of New Business</w:t>
      </w:r>
      <w:r w:rsidRPr="00A207F7">
        <w:t>.</w:t>
      </w:r>
    </w:p>
    <w:p w:rsidR="001A6DA1" w:rsidRDefault="00512BF5" w:rsidP="000F5B1F">
      <w:pPr>
        <w:pStyle w:val="NormalWeb"/>
        <w:spacing w:before="240" w:beforeAutospacing="0" w:after="0" w:afterAutospacing="0" w:line="240" w:lineRule="atLeast"/>
        <w:jc w:val="both"/>
        <w:rPr>
          <w:lang w:val="en"/>
        </w:rPr>
      </w:pPr>
      <w:r w:rsidRPr="00AC0806">
        <w:rPr>
          <w:b/>
          <w:smallCaps/>
          <w:u w:val="single"/>
          <w:lang w:val="en"/>
        </w:rPr>
        <w:t>Committee Reports</w:t>
      </w:r>
      <w:r w:rsidRPr="00AC0806">
        <w:rPr>
          <w:lang w:val="en"/>
        </w:rPr>
        <w:t>:</w:t>
      </w:r>
    </w:p>
    <w:p w:rsidR="00413181" w:rsidRPr="00AC0806" w:rsidRDefault="00516056" w:rsidP="00413181">
      <w:pPr>
        <w:pStyle w:val="ListParagraph"/>
        <w:numPr>
          <w:ilvl w:val="0"/>
          <w:numId w:val="1"/>
        </w:numPr>
        <w:spacing w:before="40"/>
        <w:jc w:val="both"/>
        <w:rPr>
          <w:lang w:val="en"/>
        </w:rPr>
      </w:pPr>
      <w:r w:rsidRPr="00AC0806">
        <w:rPr>
          <w:b/>
          <w:smallCaps/>
          <w:u w:val="single"/>
          <w:lang w:val="en"/>
        </w:rPr>
        <w:t>Academic Policy Committee</w:t>
      </w:r>
      <w:r w:rsidRPr="00AC0806">
        <w:rPr>
          <w:lang w:val="en"/>
        </w:rPr>
        <w:t xml:space="preserve"> (APC) –</w:t>
      </w:r>
      <w:r w:rsidR="00522738">
        <w:rPr>
          <w:lang w:val="en"/>
        </w:rPr>
        <w:t xml:space="preserve"> </w:t>
      </w:r>
      <w:r w:rsidR="00E32D90">
        <w:rPr>
          <w:lang w:val="en"/>
        </w:rPr>
        <w:t>Rodica Cazacu</w:t>
      </w:r>
      <w:r w:rsidR="00093D31">
        <w:rPr>
          <w:lang w:val="en"/>
        </w:rPr>
        <w:tab/>
      </w:r>
    </w:p>
    <w:p w:rsidR="00516056" w:rsidRPr="00AC0806" w:rsidRDefault="00516056" w:rsidP="00413181">
      <w:pPr>
        <w:spacing w:before="40"/>
        <w:ind w:left="720"/>
        <w:jc w:val="both"/>
      </w:pPr>
      <w:r w:rsidRPr="00AC0806">
        <w:rPr>
          <w:i/>
          <w:iCs/>
        </w:rPr>
        <w:t xml:space="preserve">Officers: Chair </w:t>
      </w:r>
      <w:r w:rsidR="00E32D90">
        <w:rPr>
          <w:i/>
          <w:iCs/>
        </w:rPr>
        <w:t>Rodica Cazacu</w:t>
      </w:r>
      <w:r w:rsidR="00FA0B83">
        <w:rPr>
          <w:i/>
          <w:iCs/>
        </w:rPr>
        <w:t xml:space="preserve">, Vice-Chair </w:t>
      </w:r>
      <w:r w:rsidR="00E32D90">
        <w:rPr>
          <w:i/>
          <w:iCs/>
        </w:rPr>
        <w:t>Lyndall Muschell</w:t>
      </w:r>
      <w:r w:rsidRPr="00AC0806">
        <w:rPr>
          <w:i/>
          <w:iCs/>
        </w:rPr>
        <w:t xml:space="preserve">, Secretary </w:t>
      </w:r>
      <w:r w:rsidR="00E32D90">
        <w:rPr>
          <w:i/>
          <w:iCs/>
        </w:rPr>
        <w:t>Sarah Handwerker</w:t>
      </w:r>
    </w:p>
    <w:p w:rsidR="00630F70" w:rsidRPr="00B22A46" w:rsidRDefault="00EC2F5B" w:rsidP="00AE1AAC">
      <w:pPr>
        <w:numPr>
          <w:ilvl w:val="1"/>
          <w:numId w:val="1"/>
        </w:numPr>
        <w:ind w:left="1620"/>
        <w:jc w:val="both"/>
      </w:pPr>
      <w:r w:rsidRPr="0095270D">
        <w:rPr>
          <w:b/>
          <w:bCs/>
          <w:u w:val="single"/>
        </w:rPr>
        <w:t>Meeting</w:t>
      </w:r>
      <w:r w:rsidRPr="0095270D">
        <w:rPr>
          <w:bCs/>
        </w:rPr>
        <w:t xml:space="preserve"> </w:t>
      </w:r>
      <w:r w:rsidR="00933225">
        <w:rPr>
          <w:lang w:val="en"/>
        </w:rPr>
        <w:t>APC</w:t>
      </w:r>
      <w:r w:rsidR="00933225" w:rsidRPr="00E97A84">
        <w:rPr>
          <w:lang w:val="en"/>
        </w:rPr>
        <w:t xml:space="preserve"> </w:t>
      </w:r>
      <w:r w:rsidR="00933225">
        <w:t xml:space="preserve">met </w:t>
      </w:r>
      <w:r w:rsidR="00933225">
        <w:rPr>
          <w:bCs/>
        </w:rPr>
        <w:t xml:space="preserve">on </w:t>
      </w:r>
      <w:r w:rsidR="00460993">
        <w:rPr>
          <w:bCs/>
        </w:rPr>
        <w:t>07 Sep 2018</w:t>
      </w:r>
      <w:r w:rsidR="00933225">
        <w:rPr>
          <w:bCs/>
        </w:rPr>
        <w:t xml:space="preserve"> from </w:t>
      </w:r>
      <w:r w:rsidR="00933225" w:rsidRPr="00E97A84">
        <w:rPr>
          <w:bCs/>
        </w:rPr>
        <w:t>2:00pm to 3:15pm</w:t>
      </w:r>
      <w:r w:rsidR="00933225" w:rsidRPr="00E97A84">
        <w:rPr>
          <w:lang w:val="en"/>
        </w:rPr>
        <w:t xml:space="preserve">. </w:t>
      </w:r>
      <w:r w:rsidR="00A16829">
        <w:rPr>
          <w:lang w:val="en"/>
        </w:rPr>
        <w:t xml:space="preserve">Beyond the </w:t>
      </w:r>
      <w:r w:rsidR="00AE1AAC">
        <w:rPr>
          <w:lang w:val="en"/>
        </w:rPr>
        <w:t>one</w:t>
      </w:r>
      <w:r w:rsidR="00A16829">
        <w:rPr>
          <w:lang w:val="en"/>
        </w:rPr>
        <w:t xml:space="preserve"> motion considered earlier during this meeting, t</w:t>
      </w:r>
      <w:r w:rsidR="00933225" w:rsidRPr="00E97A84">
        <w:rPr>
          <w:lang w:val="en"/>
        </w:rPr>
        <w:t>he following topics were discussed.</w:t>
      </w:r>
    </w:p>
    <w:p w:rsidR="00A207F7" w:rsidRDefault="00A207F7" w:rsidP="00AE1AAC">
      <w:pPr>
        <w:numPr>
          <w:ilvl w:val="2"/>
          <w:numId w:val="1"/>
        </w:numPr>
        <w:ind w:left="2250"/>
        <w:jc w:val="both"/>
      </w:pPr>
      <w:r>
        <w:rPr>
          <w:b/>
          <w:u w:val="single"/>
        </w:rPr>
        <w:t>Final Exam Schedule</w:t>
      </w:r>
      <w:r>
        <w:t xml:space="preserve"> continuing university senate discussion of the 2017-18 APC motion. The motion was discussed with the new committee members and several points were made.</w:t>
      </w:r>
    </w:p>
    <w:p w:rsidR="00A207F7" w:rsidRDefault="00A207F7" w:rsidP="00AE1AAC">
      <w:pPr>
        <w:numPr>
          <w:ilvl w:val="3"/>
          <w:numId w:val="1"/>
        </w:numPr>
        <w:ind w:left="2700"/>
        <w:jc w:val="both"/>
      </w:pPr>
      <w:r>
        <w:t>The present policy refers only to changing the dates during the final exam week not about holding the final exam during that week.</w:t>
      </w:r>
    </w:p>
    <w:p w:rsidR="00A207F7" w:rsidRDefault="00A207F7" w:rsidP="00AE1AAC">
      <w:pPr>
        <w:numPr>
          <w:ilvl w:val="3"/>
          <w:numId w:val="1"/>
        </w:numPr>
        <w:ind w:left="2700"/>
        <w:jc w:val="both"/>
      </w:pPr>
      <w:r>
        <w:lastRenderedPageBreak/>
        <w:t>People were concerned about faculty who give their final assignment before the finals week in terms of ending the semester earlier.</w:t>
      </w:r>
    </w:p>
    <w:p w:rsidR="00A207F7" w:rsidRDefault="00A207F7" w:rsidP="00AE1AAC">
      <w:pPr>
        <w:numPr>
          <w:ilvl w:val="3"/>
          <w:numId w:val="1"/>
        </w:numPr>
        <w:ind w:left="2700"/>
        <w:jc w:val="both"/>
      </w:pPr>
      <w:r>
        <w:t>The proposed motion may not be applicable for some programs where a final assignment must be scheduled before the finals week.</w:t>
      </w:r>
    </w:p>
    <w:p w:rsidR="00A207F7" w:rsidRDefault="00A207F7" w:rsidP="00AE1AAC">
      <w:pPr>
        <w:numPr>
          <w:ilvl w:val="3"/>
          <w:numId w:val="1"/>
        </w:numPr>
        <w:ind w:left="2700"/>
        <w:jc w:val="both"/>
      </w:pPr>
      <w:r>
        <w:t xml:space="preserve">Bryan Marshall volunteered to follow up with </w:t>
      </w:r>
      <w:r w:rsidR="00F9347E">
        <w:t xml:space="preserve">University Registrar </w:t>
      </w:r>
      <w:r>
        <w:t>Kay Anderson.</w:t>
      </w:r>
    </w:p>
    <w:p w:rsidR="00A207F7" w:rsidRDefault="00A207F7" w:rsidP="00AE1AAC">
      <w:pPr>
        <w:numPr>
          <w:ilvl w:val="2"/>
          <w:numId w:val="1"/>
        </w:numPr>
        <w:ind w:left="2250"/>
        <w:jc w:val="both"/>
      </w:pPr>
      <w:r>
        <w:rPr>
          <w:b/>
          <w:u w:val="single"/>
        </w:rPr>
        <w:t>Midterm Feedback to Students</w:t>
      </w:r>
      <w:r>
        <w:t xml:space="preserve"> The implementation of the existing policy on midterm feedback for upper level courses was proposed by Carolyn Denard during the university senate governance retreat. She wanted to make sure faculty know and apply the existing policy on midterm feedback now, when the links to the GCSU policy are both in PAWS and the Faculty Handbook. The committee discussed different ways of getting feedback from students such as:</w:t>
      </w:r>
    </w:p>
    <w:p w:rsidR="00A207F7" w:rsidRDefault="00A207F7" w:rsidP="00AE1AAC">
      <w:pPr>
        <w:numPr>
          <w:ilvl w:val="3"/>
          <w:numId w:val="1"/>
        </w:numPr>
        <w:ind w:left="2700"/>
        <w:jc w:val="both"/>
      </w:pPr>
      <w:r>
        <w:t>Add a question to the SRIS. Sabrina Hom volunteered to look into this and report back at the next APC meeting.</w:t>
      </w:r>
    </w:p>
    <w:p w:rsidR="00A207F7" w:rsidRDefault="00A207F7" w:rsidP="00AE1AAC">
      <w:pPr>
        <w:numPr>
          <w:ilvl w:val="3"/>
          <w:numId w:val="1"/>
        </w:numPr>
        <w:ind w:left="2700"/>
        <w:jc w:val="both"/>
      </w:pPr>
      <w:r>
        <w:t>Invite students to future APC meetings to report on their experience after midterm period during Fall 2018 and/or Spring 2019.</w:t>
      </w:r>
    </w:p>
    <w:p w:rsidR="00A207F7" w:rsidRDefault="00A207F7" w:rsidP="00F76AC1">
      <w:pPr>
        <w:ind w:left="2340"/>
        <w:jc w:val="both"/>
      </w:pPr>
      <w:r>
        <w:t>Suggestions were made that new faculty should receive training on syllabus writing during their orientation and emails containing the links to the GCSU policy should be sent by chairs at the beginning of each semester.</w:t>
      </w:r>
    </w:p>
    <w:p w:rsidR="00A207F7" w:rsidRDefault="00A207F7" w:rsidP="00AE1AAC">
      <w:pPr>
        <w:numPr>
          <w:ilvl w:val="2"/>
          <w:numId w:val="1"/>
        </w:numPr>
        <w:ind w:left="2250"/>
        <w:jc w:val="both"/>
      </w:pPr>
      <w:r>
        <w:rPr>
          <w:b/>
          <w:u w:val="single"/>
        </w:rPr>
        <w:t>Student Disruptive Behavior Policy</w:t>
      </w:r>
      <w:r>
        <w:t xml:space="preserve"> APC is reviewing the current policy. Since this is an item APC received during the 2017-2018 academic year to consider in conjunction with SAPC, the committee decided to await and invite student perspective from SAPC while continuing to look at the policy from a faculty perspective. The main concern was making sure any change of the policy will consider the possibility of mental health issues for what appears to be disruptive behavior. The committee considered inviting behavior specialists to better explain the disrupting behavior.</w:t>
      </w:r>
    </w:p>
    <w:p w:rsidR="00712437" w:rsidRDefault="00A207F7" w:rsidP="00AE1AAC">
      <w:pPr>
        <w:numPr>
          <w:ilvl w:val="2"/>
          <w:numId w:val="1"/>
        </w:numPr>
        <w:ind w:left="2250"/>
        <w:jc w:val="both"/>
      </w:pPr>
      <w:r>
        <w:rPr>
          <w:b/>
          <w:u w:val="single"/>
        </w:rPr>
        <w:t>Plus/Minus Grades</w:t>
      </w:r>
      <w:r>
        <w:t>. APC looked at the existing BoR policy as well as discussed the possible benefits of adopting a plus/minus grading scale. APC looked at a report from Auburn University. Recommendations were made to look at the grading policies at other COPLAC institutions</w:t>
      </w:r>
      <w:r w:rsidR="003266B5">
        <w:t>.</w:t>
      </w:r>
    </w:p>
    <w:p w:rsidR="00F9347E" w:rsidRDefault="00F9347E" w:rsidP="00F9347E">
      <w:pPr>
        <w:numPr>
          <w:ilvl w:val="3"/>
          <w:numId w:val="1"/>
        </w:numPr>
        <w:jc w:val="both"/>
      </w:pPr>
      <w:r>
        <w:t>A comment from the floor inquired whether APC was aware of the earlier deliberation on plus/minus grading several years ago by university senate and APC and the response was that there was awareness of this deliberation while the details of the deliberation have not yet been found in the minutes archives. APC welcomes and invites any individual to provide details of this past deliberation.</w:t>
      </w:r>
    </w:p>
    <w:p w:rsidR="008357EC" w:rsidRPr="003B2D93" w:rsidRDefault="007042EB" w:rsidP="00285A35">
      <w:pPr>
        <w:numPr>
          <w:ilvl w:val="0"/>
          <w:numId w:val="1"/>
        </w:numPr>
        <w:spacing w:before="40"/>
        <w:jc w:val="both"/>
        <w:rPr>
          <w:lang w:val="en"/>
        </w:rPr>
      </w:pPr>
      <w:r w:rsidRPr="00B22A46">
        <w:rPr>
          <w:b/>
          <w:smallCaps/>
          <w:u w:val="single"/>
          <w:lang w:val="en"/>
        </w:rPr>
        <w:t>Educational</w:t>
      </w:r>
      <w:r w:rsidR="008357EC" w:rsidRPr="00B22A46">
        <w:rPr>
          <w:b/>
          <w:smallCaps/>
          <w:u w:val="single"/>
          <w:lang w:val="en"/>
        </w:rPr>
        <w:t xml:space="preserve"> Assessment </w:t>
      </w:r>
      <w:r w:rsidRPr="00B22A46">
        <w:rPr>
          <w:b/>
          <w:smallCaps/>
          <w:u w:val="single"/>
          <w:lang w:val="en"/>
        </w:rPr>
        <w:t xml:space="preserve">and </w:t>
      </w:r>
      <w:r w:rsidR="008357EC" w:rsidRPr="00B22A46">
        <w:rPr>
          <w:b/>
          <w:smallCaps/>
          <w:u w:val="single"/>
          <w:lang w:val="en"/>
        </w:rPr>
        <w:t>Policy Committee</w:t>
      </w:r>
      <w:r w:rsidR="008357EC" w:rsidRPr="00B22A46">
        <w:rPr>
          <w:lang w:val="en"/>
        </w:rPr>
        <w:t xml:space="preserve"> (</w:t>
      </w:r>
      <w:r w:rsidRPr="00B22A46">
        <w:rPr>
          <w:lang w:val="en"/>
        </w:rPr>
        <w:t>E</w:t>
      </w:r>
      <w:r w:rsidR="008357EC" w:rsidRPr="00B22A46">
        <w:rPr>
          <w:lang w:val="en"/>
        </w:rPr>
        <w:t xml:space="preserve">APC) </w:t>
      </w:r>
      <w:r w:rsidR="008357EC" w:rsidRPr="003B2D93">
        <w:rPr>
          <w:lang w:val="en"/>
        </w:rPr>
        <w:t xml:space="preserve">– </w:t>
      </w:r>
      <w:r w:rsidR="003B2D93" w:rsidRPr="003B2D93">
        <w:rPr>
          <w:lang w:val="en"/>
        </w:rPr>
        <w:t>Mary Magoulick</w:t>
      </w:r>
    </w:p>
    <w:p w:rsidR="006D61F0" w:rsidRPr="003B2D93" w:rsidRDefault="008357EC" w:rsidP="006D61F0">
      <w:pPr>
        <w:ind w:left="720"/>
        <w:jc w:val="both"/>
        <w:rPr>
          <w:i/>
          <w:iCs/>
        </w:rPr>
      </w:pPr>
      <w:r w:rsidRPr="003B2D93">
        <w:rPr>
          <w:i/>
          <w:iCs/>
        </w:rPr>
        <w:t xml:space="preserve">Officers: Chair </w:t>
      </w:r>
      <w:r w:rsidR="003B2D93" w:rsidRPr="003B2D93">
        <w:rPr>
          <w:i/>
          <w:iCs/>
        </w:rPr>
        <w:t>Mary Magoulick</w:t>
      </w:r>
      <w:r w:rsidRPr="003B2D93">
        <w:rPr>
          <w:i/>
          <w:iCs/>
        </w:rPr>
        <w:t xml:space="preserve">, Vice-Chair </w:t>
      </w:r>
      <w:r w:rsidR="003B2D93" w:rsidRPr="003B2D93">
        <w:rPr>
          <w:i/>
          <w:iCs/>
        </w:rPr>
        <w:t>Matt Forrest</w:t>
      </w:r>
      <w:r w:rsidRPr="003B2D93">
        <w:rPr>
          <w:i/>
          <w:iCs/>
        </w:rPr>
        <w:t xml:space="preserve">, Secretary </w:t>
      </w:r>
      <w:r w:rsidR="003B2D93" w:rsidRPr="003B2D93">
        <w:rPr>
          <w:i/>
          <w:iCs/>
        </w:rPr>
        <w:t>Christine Mutiti</w:t>
      </w:r>
    </w:p>
    <w:p w:rsidR="00BA2855" w:rsidRPr="00B00BA3" w:rsidRDefault="00201E25" w:rsidP="00BA2855">
      <w:pPr>
        <w:numPr>
          <w:ilvl w:val="1"/>
          <w:numId w:val="1"/>
        </w:numPr>
        <w:jc w:val="both"/>
      </w:pPr>
      <w:r w:rsidRPr="002E73A0">
        <w:rPr>
          <w:b/>
          <w:bCs/>
          <w:u w:val="single"/>
        </w:rPr>
        <w:t>Meeting</w:t>
      </w:r>
      <w:r w:rsidRPr="002E73A0">
        <w:rPr>
          <w:bCs/>
        </w:rPr>
        <w:t xml:space="preserve"> </w:t>
      </w:r>
      <w:r w:rsidR="00AE1AAC">
        <w:rPr>
          <w:bCs/>
        </w:rPr>
        <w:t>did not meet on 07 Sep 2018 from 2:00pm to 3:15pm as there were no items of business requiring the attention of this committee</w:t>
      </w:r>
      <w:r w:rsidR="00F9347E">
        <w:rPr>
          <w:bCs/>
        </w:rPr>
        <w:t xml:space="preserve">, </w:t>
      </w:r>
      <w:r w:rsidR="00C37412">
        <w:rPr>
          <w:bCs/>
        </w:rPr>
        <w:t xml:space="preserve">thus </w:t>
      </w:r>
      <w:r w:rsidR="00F9347E">
        <w:rPr>
          <w:bCs/>
        </w:rPr>
        <w:t>there is nothing to report</w:t>
      </w:r>
      <w:r w:rsidR="004B06B9" w:rsidRPr="00B00BA3">
        <w:rPr>
          <w:lang w:val="en"/>
        </w:rPr>
        <w:t>.</w:t>
      </w:r>
    </w:p>
    <w:p w:rsidR="00BD7E82" w:rsidRPr="003B3644" w:rsidRDefault="00BD7E82" w:rsidP="00A64B59">
      <w:pPr>
        <w:pStyle w:val="ListParagraph"/>
        <w:numPr>
          <w:ilvl w:val="0"/>
          <w:numId w:val="1"/>
        </w:numPr>
        <w:spacing w:before="40"/>
        <w:jc w:val="both"/>
        <w:rPr>
          <w:lang w:val="en"/>
        </w:rPr>
      </w:pPr>
      <w:r w:rsidRPr="003B3644">
        <w:rPr>
          <w:b/>
          <w:smallCaps/>
          <w:u w:val="single"/>
          <w:lang w:val="en"/>
        </w:rPr>
        <w:t>Executive Committee of the University Senate</w:t>
      </w:r>
      <w:r w:rsidRPr="003B3644">
        <w:rPr>
          <w:lang w:val="en"/>
        </w:rPr>
        <w:t xml:space="preserve"> (ECUS) –</w:t>
      </w:r>
      <w:r w:rsidR="00CA01C2" w:rsidRPr="003B3644">
        <w:rPr>
          <w:lang w:val="en"/>
        </w:rPr>
        <w:t xml:space="preserve"> </w:t>
      </w:r>
      <w:r w:rsidR="00471347">
        <w:rPr>
          <w:lang w:val="en"/>
        </w:rPr>
        <w:t>Alex Blazer</w:t>
      </w:r>
    </w:p>
    <w:p w:rsidR="00BD7E82" w:rsidRPr="003B3644" w:rsidRDefault="00BD7E82" w:rsidP="00BD7E82">
      <w:pPr>
        <w:ind w:left="720"/>
        <w:jc w:val="both"/>
      </w:pPr>
      <w:r w:rsidRPr="003B3644">
        <w:rPr>
          <w:i/>
          <w:iCs/>
        </w:rPr>
        <w:t xml:space="preserve">Officers: Chair </w:t>
      </w:r>
      <w:r w:rsidR="00471347">
        <w:rPr>
          <w:i/>
          <w:iCs/>
          <w:color w:val="000000"/>
        </w:rPr>
        <w:t>Alex Blazer</w:t>
      </w:r>
      <w:r w:rsidRPr="003B3644">
        <w:rPr>
          <w:i/>
          <w:iCs/>
        </w:rPr>
        <w:t>, Vice-Chair</w:t>
      </w:r>
      <w:r w:rsidR="00093D31" w:rsidRPr="003B3644">
        <w:rPr>
          <w:i/>
          <w:iCs/>
        </w:rPr>
        <w:t xml:space="preserve"> </w:t>
      </w:r>
      <w:r w:rsidR="00E32D90">
        <w:rPr>
          <w:i/>
          <w:iCs/>
        </w:rPr>
        <w:t>David Johnson</w:t>
      </w:r>
      <w:r w:rsidRPr="003B3644">
        <w:rPr>
          <w:i/>
          <w:iCs/>
        </w:rPr>
        <w:t>, Secretary Craig Turner</w:t>
      </w:r>
    </w:p>
    <w:p w:rsidR="007F2BCE" w:rsidRPr="003B3644" w:rsidRDefault="00BD7E82" w:rsidP="007F2BCE">
      <w:pPr>
        <w:pStyle w:val="ListParagraph"/>
        <w:numPr>
          <w:ilvl w:val="1"/>
          <w:numId w:val="1"/>
        </w:numPr>
        <w:spacing w:after="160" w:line="256" w:lineRule="auto"/>
        <w:jc w:val="both"/>
        <w:rPr>
          <w:u w:val="single"/>
          <w:lang w:val="en"/>
        </w:rPr>
      </w:pPr>
      <w:r w:rsidRPr="003B3644">
        <w:rPr>
          <w:b/>
          <w:u w:val="single"/>
          <w:lang w:val="en"/>
        </w:rPr>
        <w:t>Meeting</w:t>
      </w:r>
      <w:r w:rsidRPr="003B3644">
        <w:rPr>
          <w:lang w:val="en"/>
        </w:rPr>
        <w:t xml:space="preserve"> ECUS </w:t>
      </w:r>
      <w:r w:rsidR="00933225" w:rsidRPr="003B3644">
        <w:t xml:space="preserve">met </w:t>
      </w:r>
      <w:r w:rsidR="00933225" w:rsidRPr="003B3644">
        <w:rPr>
          <w:bCs/>
        </w:rPr>
        <w:t xml:space="preserve">on </w:t>
      </w:r>
      <w:r w:rsidR="00460993">
        <w:rPr>
          <w:bCs/>
        </w:rPr>
        <w:t>07 Sep 2018</w:t>
      </w:r>
      <w:r w:rsidR="00933225" w:rsidRPr="003B3644">
        <w:rPr>
          <w:bCs/>
        </w:rPr>
        <w:t xml:space="preserve"> from 2:00pm to 3:15pm</w:t>
      </w:r>
      <w:r w:rsidR="00933225" w:rsidRPr="003B3644">
        <w:rPr>
          <w:lang w:val="en"/>
        </w:rPr>
        <w:t>. The following topics were discussed</w:t>
      </w:r>
      <w:r w:rsidRPr="003B3644">
        <w:rPr>
          <w:lang w:val="en"/>
        </w:rPr>
        <w:t>.</w:t>
      </w:r>
    </w:p>
    <w:p w:rsidR="00A207F7" w:rsidRDefault="00A207F7" w:rsidP="00A207F7">
      <w:pPr>
        <w:pStyle w:val="ListParagraph"/>
        <w:numPr>
          <w:ilvl w:val="2"/>
          <w:numId w:val="1"/>
        </w:numPr>
        <w:jc w:val="both"/>
        <w:rPr>
          <w:u w:val="single"/>
        </w:rPr>
      </w:pPr>
      <w:r>
        <w:rPr>
          <w:b/>
          <w:u w:val="single"/>
        </w:rPr>
        <w:t>Foundation Account</w:t>
      </w:r>
      <w:r>
        <w:rPr>
          <w:b/>
        </w:rPr>
        <w:t xml:space="preserve"> </w:t>
      </w:r>
      <w:r w:rsidR="004B5A3F">
        <w:t>U</w:t>
      </w:r>
      <w:r>
        <w:t xml:space="preserve">niversity senate members </w:t>
      </w:r>
      <w:r w:rsidR="004B5A3F">
        <w:t>have</w:t>
      </w:r>
      <w:r>
        <w:t xml:space="preserve"> the opportunity to make a contribution to the Foundation account as part of the State Charitable Contributions Program webpage (http://www.gcsu.edu/sccp). After choosing GC Foundation, contact Marcia Cainion (Gift Processor, marcia.cainion@gcsu.edu, 478-445-5767) to specify that you want your donation to be directed to the University Senate Foundation account.</w:t>
      </w:r>
    </w:p>
    <w:p w:rsidR="00A207F7" w:rsidRDefault="004B5A3F" w:rsidP="004B5A3F">
      <w:pPr>
        <w:pStyle w:val="ListParagraph"/>
        <w:numPr>
          <w:ilvl w:val="2"/>
          <w:numId w:val="1"/>
        </w:numPr>
        <w:jc w:val="both"/>
      </w:pPr>
      <w:r>
        <w:rPr>
          <w:b/>
          <w:u w:val="single"/>
        </w:rPr>
        <w:t>Possible Revisions to University Senate</w:t>
      </w:r>
    </w:p>
    <w:p w:rsidR="00A207F7" w:rsidRDefault="00A207F7" w:rsidP="00AE1AAC">
      <w:pPr>
        <w:pStyle w:val="ListParagraph"/>
        <w:numPr>
          <w:ilvl w:val="3"/>
          <w:numId w:val="1"/>
        </w:numPr>
        <w:ind w:left="2700"/>
        <w:jc w:val="both"/>
      </w:pPr>
      <w:r>
        <w:lastRenderedPageBreak/>
        <w:t>Possible changes to the spring organizational meeting that were discussed included combining the two meetings into one meeting dedicated to approving the slate of nominees and electing officers of the University Senate followed by a breakout session of standing committees dedicated to electing committee officers.</w:t>
      </w:r>
    </w:p>
    <w:p w:rsidR="00A207F7" w:rsidRDefault="00A207F7" w:rsidP="00AE1AAC">
      <w:pPr>
        <w:pStyle w:val="ListParagraph"/>
        <w:numPr>
          <w:ilvl w:val="3"/>
          <w:numId w:val="1"/>
        </w:numPr>
        <w:ind w:left="2700"/>
        <w:jc w:val="both"/>
      </w:pPr>
      <w:r>
        <w:t>Possible changes to the Governance Retreat were discussed, including shortening the retreat to a half day, including officer orientation as a parallel session to new senator orientation, changing the location (off campus but in Milledgeville), changing the program time (for instance arriving later but adding a reception and/or an inspiring event such as a presentation by Alan Jackson on his book Preeminence). Different types of retreats were discussed, included team building and overnight retreats. Questions of efficiency and what needs to get done were raised.</w:t>
      </w:r>
    </w:p>
    <w:p w:rsidR="004B5A3F" w:rsidRDefault="004B5A3F" w:rsidP="00AE1AAC">
      <w:pPr>
        <w:pStyle w:val="ListParagraph"/>
        <w:numPr>
          <w:ilvl w:val="3"/>
          <w:numId w:val="1"/>
        </w:numPr>
        <w:ind w:left="2700"/>
        <w:jc w:val="both"/>
      </w:pPr>
      <w:r>
        <w:t>ECUS and Standing Committee Chairs (SCCs) will discuss other possible revisions to University Senate (based on sessions at the Governance Retreat) at its next ECUS-SCC meeting.</w:t>
      </w:r>
    </w:p>
    <w:p w:rsidR="00A207F7" w:rsidRDefault="00A207F7" w:rsidP="00A207F7">
      <w:pPr>
        <w:pStyle w:val="ListParagraph"/>
        <w:numPr>
          <w:ilvl w:val="2"/>
          <w:numId w:val="1"/>
        </w:numPr>
        <w:jc w:val="both"/>
      </w:pPr>
      <w:r>
        <w:rPr>
          <w:b/>
          <w:u w:val="single"/>
        </w:rPr>
        <w:t>Officer Orientation</w:t>
      </w:r>
      <w:r>
        <w:rPr>
          <w:b/>
        </w:rPr>
        <w:t xml:space="preserve"> </w:t>
      </w:r>
      <w:r w:rsidR="004B5A3F">
        <w:t>Alex Blazer and Craig Turner facilitated a Standing Committee Officer Orientation Thursday, 20 Sep 2018 from 12:30pm to 1:45pm</w:t>
      </w:r>
      <w:r>
        <w:t>.</w:t>
      </w:r>
    </w:p>
    <w:p w:rsidR="00A207F7" w:rsidRDefault="00A207F7" w:rsidP="00A207F7">
      <w:pPr>
        <w:pStyle w:val="ListParagraph"/>
        <w:numPr>
          <w:ilvl w:val="2"/>
          <w:numId w:val="1"/>
        </w:numPr>
        <w:jc w:val="both"/>
        <w:rPr>
          <w:u w:val="single"/>
        </w:rPr>
      </w:pPr>
      <w:r>
        <w:rPr>
          <w:b/>
          <w:u w:val="single"/>
        </w:rPr>
        <w:t>Procedures for University Senate Representation</w:t>
      </w:r>
      <w:r w:rsidR="004B5A3F">
        <w:rPr>
          <w:b/>
          <w:u w:val="single"/>
        </w:rPr>
        <w:t xml:space="preserve"> on</w:t>
      </w:r>
      <w:r>
        <w:rPr>
          <w:b/>
          <w:u w:val="single"/>
        </w:rPr>
        <w:t xml:space="preserve"> University-Wide Committees</w:t>
      </w:r>
      <w:r>
        <w:t xml:space="preserve"> </w:t>
      </w:r>
      <w:r w:rsidR="004B5A3F">
        <w:t>ECUS is reviewing the procedures for University Senate representation on university-wide committees, including contact people, type of representative, term of service, committee charge, and committee composition. Alex Blazer met, separately, with Associate Provost Spirou and President Dorman.</w:t>
      </w:r>
      <w:r w:rsidR="004B5A3F" w:rsidRPr="00B97132">
        <w:rPr>
          <w:rFonts w:cstheme="minorHAnsi"/>
          <w:color w:val="000000"/>
        </w:rPr>
        <w:t xml:space="preserve"> </w:t>
      </w:r>
      <w:r w:rsidR="004B5A3F">
        <w:rPr>
          <w:rFonts w:cstheme="minorHAnsi"/>
          <w:color w:val="000000"/>
        </w:rPr>
        <w:t>More i</w:t>
      </w:r>
      <w:r w:rsidR="004B5A3F" w:rsidRPr="00B97132">
        <w:rPr>
          <w:rFonts w:cstheme="minorHAnsi"/>
          <w:color w:val="000000"/>
        </w:rPr>
        <w:t>nformation is being gathered</w:t>
      </w:r>
      <w:r>
        <w:t>.</w:t>
      </w:r>
    </w:p>
    <w:p w:rsidR="00BD7E82" w:rsidRPr="004B10AC" w:rsidRDefault="00BD7E82" w:rsidP="00BD7E82">
      <w:pPr>
        <w:pStyle w:val="ListParagraph"/>
        <w:numPr>
          <w:ilvl w:val="0"/>
          <w:numId w:val="1"/>
        </w:numPr>
        <w:spacing w:before="40"/>
        <w:jc w:val="both"/>
        <w:rPr>
          <w:lang w:val="en"/>
        </w:rPr>
      </w:pPr>
      <w:r w:rsidRPr="004B10AC">
        <w:rPr>
          <w:b/>
          <w:smallCaps/>
          <w:u w:val="single"/>
          <w:lang w:val="en"/>
        </w:rPr>
        <w:t>SubCommitee on Nominations</w:t>
      </w:r>
      <w:r w:rsidRPr="004B10AC">
        <w:rPr>
          <w:lang w:val="en"/>
        </w:rPr>
        <w:t xml:space="preserve"> (SCoN) – </w:t>
      </w:r>
      <w:r w:rsidR="00471347">
        <w:rPr>
          <w:iCs/>
        </w:rPr>
        <w:t>David Johnson</w:t>
      </w:r>
    </w:p>
    <w:p w:rsidR="00BD7E82" w:rsidRPr="004B10AC" w:rsidRDefault="00BD7E82" w:rsidP="00BD7E82">
      <w:pPr>
        <w:spacing w:before="40"/>
        <w:ind w:left="720"/>
        <w:jc w:val="both"/>
      </w:pPr>
      <w:r w:rsidRPr="004B10AC">
        <w:rPr>
          <w:i/>
          <w:iCs/>
        </w:rPr>
        <w:t xml:space="preserve">Officers: Chair </w:t>
      </w:r>
      <w:r w:rsidR="00471347">
        <w:rPr>
          <w:i/>
          <w:iCs/>
        </w:rPr>
        <w:t>David Johnson</w:t>
      </w:r>
      <w:r w:rsidRPr="004B10AC">
        <w:rPr>
          <w:i/>
          <w:iCs/>
        </w:rPr>
        <w:t>, Secretary Craig Turner, No Vice-Chair position for this committee.</w:t>
      </w:r>
    </w:p>
    <w:p w:rsidR="001E092F" w:rsidRPr="009532D5" w:rsidRDefault="008B744B" w:rsidP="00F60584">
      <w:pPr>
        <w:pStyle w:val="ListParagraph"/>
        <w:numPr>
          <w:ilvl w:val="1"/>
          <w:numId w:val="8"/>
        </w:numPr>
        <w:spacing w:after="160" w:line="256" w:lineRule="auto"/>
        <w:jc w:val="both"/>
      </w:pPr>
      <w:r w:rsidRPr="009532D5">
        <w:rPr>
          <w:b/>
          <w:u w:val="single"/>
          <w:lang w:val="en"/>
        </w:rPr>
        <w:t>Report</w:t>
      </w:r>
      <w:r w:rsidR="00A13D78">
        <w:t xml:space="preserve"> </w:t>
      </w:r>
      <w:r w:rsidR="009532D5" w:rsidRPr="009532D5">
        <w:rPr>
          <w:lang w:val="en"/>
        </w:rPr>
        <w:t>Beyond the one motion considered earlier during this meeting</w:t>
      </w:r>
      <w:r w:rsidR="009532D5">
        <w:rPr>
          <w:lang w:val="en"/>
        </w:rPr>
        <w:t xml:space="preserve"> as part of the consent agenda</w:t>
      </w:r>
      <w:r w:rsidR="009532D5" w:rsidRPr="009532D5">
        <w:rPr>
          <w:lang w:val="en"/>
        </w:rPr>
        <w:t xml:space="preserve">, </w:t>
      </w:r>
      <w:r w:rsidR="009532D5">
        <w:rPr>
          <w:lang w:val="en"/>
        </w:rPr>
        <w:t>there is no business to report.</w:t>
      </w:r>
    </w:p>
    <w:p w:rsidR="00516056" w:rsidRPr="00D913C2" w:rsidRDefault="00516056" w:rsidP="009F142C">
      <w:pPr>
        <w:pStyle w:val="ListParagraph"/>
        <w:numPr>
          <w:ilvl w:val="0"/>
          <w:numId w:val="1"/>
        </w:numPr>
        <w:spacing w:before="40"/>
        <w:jc w:val="both"/>
        <w:rPr>
          <w:lang w:val="en"/>
        </w:rPr>
      </w:pPr>
      <w:r w:rsidRPr="00D913C2">
        <w:rPr>
          <w:b/>
          <w:smallCaps/>
          <w:u w:val="single"/>
          <w:lang w:val="en"/>
        </w:rPr>
        <w:t>Faculty Affairs Policy Committee</w:t>
      </w:r>
      <w:r w:rsidR="00612C2D" w:rsidRPr="00D913C2">
        <w:rPr>
          <w:lang w:val="en"/>
        </w:rPr>
        <w:t xml:space="preserve"> (FAPC) – </w:t>
      </w:r>
      <w:r w:rsidR="00E32D90">
        <w:rPr>
          <w:lang w:val="en"/>
        </w:rPr>
        <w:t>Ashley Taylor</w:t>
      </w:r>
    </w:p>
    <w:p w:rsidR="00516056" w:rsidRPr="00F92BB6" w:rsidRDefault="00516056" w:rsidP="00516056">
      <w:pPr>
        <w:ind w:left="720"/>
        <w:jc w:val="both"/>
      </w:pPr>
      <w:r w:rsidRPr="00F92BB6">
        <w:rPr>
          <w:i/>
          <w:iCs/>
        </w:rPr>
        <w:t xml:space="preserve">Officers: Chair </w:t>
      </w:r>
      <w:r w:rsidR="00E32D90">
        <w:rPr>
          <w:i/>
          <w:iCs/>
        </w:rPr>
        <w:t>Ashley Taylor</w:t>
      </w:r>
      <w:r w:rsidRPr="00F92BB6">
        <w:rPr>
          <w:i/>
          <w:iCs/>
        </w:rPr>
        <w:t xml:space="preserve">, Vice-Chair </w:t>
      </w:r>
      <w:r w:rsidR="008763D4">
        <w:rPr>
          <w:i/>
          <w:iCs/>
        </w:rPr>
        <w:t>Angela Criscoe</w:t>
      </w:r>
      <w:r w:rsidRPr="00F92BB6">
        <w:rPr>
          <w:i/>
          <w:iCs/>
        </w:rPr>
        <w:t xml:space="preserve">, Secretary </w:t>
      </w:r>
      <w:r w:rsidR="008763D4">
        <w:rPr>
          <w:i/>
          <w:iCs/>
        </w:rPr>
        <w:t>Olha Osobov</w:t>
      </w:r>
    </w:p>
    <w:p w:rsidR="00603F1F" w:rsidRDefault="004B7E68" w:rsidP="00471951">
      <w:pPr>
        <w:pStyle w:val="ListParagraph"/>
        <w:numPr>
          <w:ilvl w:val="1"/>
          <w:numId w:val="1"/>
        </w:numPr>
        <w:spacing w:line="257" w:lineRule="auto"/>
        <w:jc w:val="both"/>
        <w:rPr>
          <w:lang w:val="en"/>
        </w:rPr>
      </w:pPr>
      <w:r w:rsidRPr="00471951">
        <w:rPr>
          <w:b/>
          <w:u w:val="single"/>
          <w:lang w:val="en"/>
        </w:rPr>
        <w:t>Meeting</w:t>
      </w:r>
      <w:r w:rsidRPr="00471951">
        <w:rPr>
          <w:lang w:val="en"/>
        </w:rPr>
        <w:t xml:space="preserve"> FAPC </w:t>
      </w:r>
      <w:r w:rsidR="00933225">
        <w:t xml:space="preserve">met </w:t>
      </w:r>
      <w:r w:rsidR="00933225">
        <w:rPr>
          <w:bCs/>
        </w:rPr>
        <w:t xml:space="preserve">on </w:t>
      </w:r>
      <w:r w:rsidR="00460993">
        <w:rPr>
          <w:bCs/>
        </w:rPr>
        <w:t>07 Sep 2018</w:t>
      </w:r>
      <w:r w:rsidR="00933225">
        <w:rPr>
          <w:bCs/>
        </w:rPr>
        <w:t xml:space="preserve"> from </w:t>
      </w:r>
      <w:r w:rsidR="00933225" w:rsidRPr="00E97A84">
        <w:rPr>
          <w:bCs/>
        </w:rPr>
        <w:t>2:00pm to 3:15pm</w:t>
      </w:r>
      <w:r w:rsidR="00933225" w:rsidRPr="00E97A84">
        <w:rPr>
          <w:lang w:val="en"/>
        </w:rPr>
        <w:t>. The following topics were discussed</w:t>
      </w:r>
      <w:r w:rsidRPr="00471951">
        <w:rPr>
          <w:lang w:val="en"/>
        </w:rPr>
        <w:t>.</w:t>
      </w:r>
    </w:p>
    <w:p w:rsidR="00AE1AAC" w:rsidRPr="000C063E" w:rsidRDefault="00AE1AAC" w:rsidP="00AE1AAC">
      <w:pPr>
        <w:numPr>
          <w:ilvl w:val="2"/>
          <w:numId w:val="1"/>
        </w:numPr>
        <w:jc w:val="both"/>
      </w:pPr>
      <w:r w:rsidRPr="000C063E">
        <w:rPr>
          <w:b/>
          <w:u w:val="single"/>
        </w:rPr>
        <w:t>Student Opinion Surveys</w:t>
      </w:r>
      <w:r w:rsidRPr="000C063E">
        <w:t xml:space="preserve"> </w:t>
      </w:r>
      <w:r w:rsidR="000C063E" w:rsidRPr="000C063E">
        <w:t>The committee looked over data regarding the response rates to the new SRIS short form, but felt we needed more information to draw conclusions on whether the move to the short form was effective. We also discussed what faculty’s role should be in ensuring survey completion. Faculty are currently encouraged to use their class time for students to complete SRIS survey.</w:t>
      </w:r>
      <w:r w:rsidR="008360DA">
        <w:t xml:space="preserve"> </w:t>
      </w:r>
      <w:r w:rsidR="000C063E" w:rsidRPr="000C063E">
        <w:t>It was generally felt that it should NOT be faculty’s responsibility to raise the response rate.</w:t>
      </w:r>
      <w:r w:rsidR="008360DA">
        <w:t xml:space="preserve"> </w:t>
      </w:r>
      <w:r w:rsidR="000C063E" w:rsidRPr="000C063E">
        <w:t>FAPC further discussed additional and alternative methods to the SRIS for evaluating “teacher effectiveness.” Our review and discussion of faculty evaluation methods will be ongoing</w:t>
      </w:r>
      <w:r w:rsidRPr="000C063E">
        <w:t>.</w:t>
      </w:r>
    </w:p>
    <w:p w:rsidR="00AE1AAC" w:rsidRPr="000C063E" w:rsidRDefault="00AE1AAC" w:rsidP="00AE1AAC">
      <w:pPr>
        <w:numPr>
          <w:ilvl w:val="2"/>
          <w:numId w:val="1"/>
        </w:numPr>
        <w:jc w:val="both"/>
      </w:pPr>
      <w:r w:rsidRPr="000C063E">
        <w:rPr>
          <w:b/>
          <w:u w:val="single"/>
        </w:rPr>
        <w:t>Faculty Salary Study</w:t>
      </w:r>
      <w:r w:rsidRPr="000C063E">
        <w:t xml:space="preserve"> </w:t>
      </w:r>
      <w:r w:rsidR="004B5A3F" w:rsidRPr="000C063E">
        <w:rPr>
          <w:rStyle w:val="contextualextensionhighlight"/>
        </w:rPr>
        <w:t xml:space="preserve">Susan Allen was invited to the </w:t>
      </w:r>
      <w:r w:rsidR="008360DA">
        <w:rPr>
          <w:rStyle w:val="contextualextensionhighlight"/>
        </w:rPr>
        <w:t xml:space="preserve">5 </w:t>
      </w:r>
      <w:r w:rsidR="004B5A3F" w:rsidRPr="000C063E">
        <w:rPr>
          <w:rStyle w:val="contextualextensionhighlight"/>
        </w:rPr>
        <w:t>Oct</w:t>
      </w:r>
      <w:r w:rsidR="008360DA">
        <w:rPr>
          <w:rStyle w:val="contextualextensionhighlight"/>
        </w:rPr>
        <w:t xml:space="preserve"> 2018</w:t>
      </w:r>
      <w:r w:rsidR="004B5A3F" w:rsidRPr="000C063E">
        <w:rPr>
          <w:rStyle w:val="contextualextensionhighlight"/>
        </w:rPr>
        <w:t xml:space="preserve"> </w:t>
      </w:r>
      <w:r w:rsidR="008360DA">
        <w:rPr>
          <w:rStyle w:val="contextualextensionhighlight"/>
        </w:rPr>
        <w:t xml:space="preserve">FAPC </w:t>
      </w:r>
      <w:r w:rsidR="004B5A3F" w:rsidRPr="000C063E">
        <w:rPr>
          <w:rStyle w:val="contextualextensionhighlight"/>
        </w:rPr>
        <w:t>meeting to talk to the committee about the upcoming faculty salary study.</w:t>
      </w:r>
      <w:r w:rsidR="004B5A3F" w:rsidRPr="000C063E">
        <w:t xml:space="preserve"> As such, we compiled </w:t>
      </w:r>
      <w:r w:rsidR="008360DA">
        <w:t xml:space="preserve">a list of </w:t>
      </w:r>
      <w:r w:rsidR="004B5A3F" w:rsidRPr="000C063E">
        <w:t>questions to share with her in preparation for the meeting. The</w:t>
      </w:r>
      <w:r w:rsidR="008360DA">
        <w:t>se</w:t>
      </w:r>
      <w:r w:rsidR="004B5A3F" w:rsidRPr="000C063E">
        <w:t xml:space="preserve"> questions relate to salary compensation, promotion raises, salary inversion, steps in salary increase, and salary comparison within the state</w:t>
      </w:r>
      <w:r w:rsidRPr="000C063E">
        <w:t>.</w:t>
      </w:r>
    </w:p>
    <w:p w:rsidR="007D67A7" w:rsidRPr="000C063E" w:rsidRDefault="00AE1AAC" w:rsidP="00AE1AAC">
      <w:pPr>
        <w:numPr>
          <w:ilvl w:val="2"/>
          <w:numId w:val="1"/>
        </w:numPr>
        <w:jc w:val="both"/>
      </w:pPr>
      <w:r w:rsidRPr="000C063E">
        <w:rPr>
          <w:b/>
          <w:u w:val="single"/>
        </w:rPr>
        <w:t>Drop/Add Policies</w:t>
      </w:r>
      <w:r w:rsidRPr="000C063E">
        <w:t xml:space="preserve"> </w:t>
      </w:r>
      <w:r w:rsidR="000C063E" w:rsidRPr="000C063E">
        <w:t>It was discussed that the Drop/Add courses dates do not coincide, which may create confusion for students and faculty.</w:t>
      </w:r>
      <w:r w:rsidR="008360DA">
        <w:t xml:space="preserve"> </w:t>
      </w:r>
      <w:r w:rsidR="000C063E" w:rsidRPr="000C063E">
        <w:rPr>
          <w:rStyle w:val="contextualextensionhighlight"/>
        </w:rPr>
        <w:t xml:space="preserve">The committee has invited Kay Anderson to the </w:t>
      </w:r>
      <w:r w:rsidR="008360DA">
        <w:rPr>
          <w:rStyle w:val="contextualextensionhighlight"/>
        </w:rPr>
        <w:t xml:space="preserve">5 </w:t>
      </w:r>
      <w:r w:rsidR="008360DA" w:rsidRPr="000C063E">
        <w:rPr>
          <w:rStyle w:val="contextualextensionhighlight"/>
        </w:rPr>
        <w:t>Oct</w:t>
      </w:r>
      <w:r w:rsidR="008360DA">
        <w:rPr>
          <w:rStyle w:val="contextualextensionhighlight"/>
        </w:rPr>
        <w:t xml:space="preserve"> 2018</w:t>
      </w:r>
      <w:r w:rsidR="008360DA" w:rsidRPr="000C063E">
        <w:rPr>
          <w:rStyle w:val="contextualextensionhighlight"/>
        </w:rPr>
        <w:t xml:space="preserve"> </w:t>
      </w:r>
      <w:r w:rsidR="008360DA">
        <w:rPr>
          <w:rStyle w:val="contextualextensionhighlight"/>
        </w:rPr>
        <w:t xml:space="preserve">FAPC </w:t>
      </w:r>
      <w:r w:rsidR="000C063E" w:rsidRPr="000C063E">
        <w:rPr>
          <w:rStyle w:val="contextualextensionhighlight"/>
        </w:rPr>
        <w:t>meeting to talk about the issue</w:t>
      </w:r>
      <w:r w:rsidRPr="000C063E">
        <w:t>.</w:t>
      </w:r>
    </w:p>
    <w:p w:rsidR="007B67E9" w:rsidRPr="00396B26" w:rsidRDefault="007B67E9" w:rsidP="00D76AA3">
      <w:pPr>
        <w:numPr>
          <w:ilvl w:val="0"/>
          <w:numId w:val="1"/>
        </w:numPr>
        <w:spacing w:before="40"/>
        <w:jc w:val="both"/>
        <w:rPr>
          <w:lang w:val="en"/>
        </w:rPr>
      </w:pPr>
      <w:r w:rsidRPr="00396B26">
        <w:rPr>
          <w:b/>
          <w:smallCaps/>
          <w:u w:val="single"/>
          <w:lang w:val="en"/>
        </w:rPr>
        <w:t>Resources, Planning and Institutional Policy Committee</w:t>
      </w:r>
      <w:r w:rsidRPr="00396B26">
        <w:rPr>
          <w:lang w:val="en"/>
        </w:rPr>
        <w:t xml:space="preserve"> (RPIPC) –</w:t>
      </w:r>
      <w:r w:rsidR="00C0494E" w:rsidRPr="00396B26">
        <w:rPr>
          <w:lang w:val="en"/>
        </w:rPr>
        <w:t xml:space="preserve"> </w:t>
      </w:r>
      <w:r w:rsidR="00D00FCA" w:rsidRPr="00396B26">
        <w:rPr>
          <w:lang w:val="en"/>
        </w:rPr>
        <w:t>Diana Young</w:t>
      </w:r>
    </w:p>
    <w:p w:rsidR="007B67E9" w:rsidRPr="00396B26" w:rsidRDefault="007B67E9" w:rsidP="007B67E9">
      <w:pPr>
        <w:ind w:left="720"/>
        <w:jc w:val="both"/>
        <w:rPr>
          <w:i/>
          <w:iCs/>
        </w:rPr>
      </w:pPr>
      <w:r w:rsidRPr="00396B26">
        <w:rPr>
          <w:i/>
          <w:iCs/>
        </w:rPr>
        <w:t xml:space="preserve">Officers: Chair </w:t>
      </w:r>
      <w:r w:rsidR="00D00FCA" w:rsidRPr="00396B26">
        <w:rPr>
          <w:i/>
          <w:iCs/>
        </w:rPr>
        <w:t>Diana Young</w:t>
      </w:r>
      <w:r w:rsidRPr="00396B26">
        <w:rPr>
          <w:i/>
          <w:iCs/>
        </w:rPr>
        <w:t xml:space="preserve">, Vice-Chair </w:t>
      </w:r>
      <w:r w:rsidR="00460993">
        <w:rPr>
          <w:i/>
          <w:iCs/>
        </w:rPr>
        <w:t>Darryl Richardson</w:t>
      </w:r>
      <w:r w:rsidR="004F57B6" w:rsidRPr="00396B26">
        <w:rPr>
          <w:i/>
          <w:iCs/>
        </w:rPr>
        <w:t>,</w:t>
      </w:r>
      <w:r w:rsidRPr="00396B26">
        <w:rPr>
          <w:i/>
          <w:iCs/>
        </w:rPr>
        <w:t xml:space="preserve"> Secretary </w:t>
      </w:r>
      <w:r w:rsidR="00460993">
        <w:rPr>
          <w:i/>
          <w:iCs/>
        </w:rPr>
        <w:t>Marcela Chiorescu</w:t>
      </w:r>
    </w:p>
    <w:p w:rsidR="00FD528C" w:rsidRPr="00396B26" w:rsidRDefault="003B284C" w:rsidP="00FD528C">
      <w:pPr>
        <w:numPr>
          <w:ilvl w:val="1"/>
          <w:numId w:val="1"/>
        </w:numPr>
        <w:spacing w:before="40"/>
        <w:jc w:val="both"/>
        <w:rPr>
          <w:lang w:val="en"/>
        </w:rPr>
      </w:pPr>
      <w:r w:rsidRPr="00396B26">
        <w:rPr>
          <w:b/>
          <w:u w:val="single"/>
          <w:lang w:val="en"/>
        </w:rPr>
        <w:t>Meeting</w:t>
      </w:r>
      <w:r w:rsidRPr="00396B26">
        <w:rPr>
          <w:lang w:val="en"/>
        </w:rPr>
        <w:t xml:space="preserve"> </w:t>
      </w:r>
      <w:r w:rsidR="00786D75" w:rsidRPr="00396B26">
        <w:rPr>
          <w:lang w:val="en"/>
        </w:rPr>
        <w:t xml:space="preserve">RPIPC </w:t>
      </w:r>
      <w:r w:rsidR="00933225">
        <w:t xml:space="preserve">met </w:t>
      </w:r>
      <w:r w:rsidR="00933225">
        <w:rPr>
          <w:bCs/>
        </w:rPr>
        <w:t xml:space="preserve">on </w:t>
      </w:r>
      <w:r w:rsidR="00460993">
        <w:rPr>
          <w:bCs/>
        </w:rPr>
        <w:t>07 Sep 2018</w:t>
      </w:r>
      <w:r w:rsidR="00933225">
        <w:rPr>
          <w:bCs/>
        </w:rPr>
        <w:t xml:space="preserve"> from </w:t>
      </w:r>
      <w:r w:rsidR="00933225" w:rsidRPr="00E97A84">
        <w:rPr>
          <w:bCs/>
        </w:rPr>
        <w:t>2:00pm to 3:15pm</w:t>
      </w:r>
      <w:r w:rsidR="00933225" w:rsidRPr="00E97A84">
        <w:rPr>
          <w:lang w:val="en"/>
        </w:rPr>
        <w:t>. The following topic w</w:t>
      </w:r>
      <w:r w:rsidR="006D7CFE">
        <w:rPr>
          <w:lang w:val="en"/>
        </w:rPr>
        <w:t>as</w:t>
      </w:r>
      <w:r w:rsidR="00933225" w:rsidRPr="00E97A84">
        <w:rPr>
          <w:lang w:val="en"/>
        </w:rPr>
        <w:t xml:space="preserve"> discussed</w:t>
      </w:r>
      <w:r w:rsidR="000442D6" w:rsidRPr="00396B26">
        <w:rPr>
          <w:bCs/>
        </w:rPr>
        <w:t>.</w:t>
      </w:r>
    </w:p>
    <w:p w:rsidR="003266B5" w:rsidRDefault="00AE1AAC" w:rsidP="003421B9">
      <w:pPr>
        <w:pStyle w:val="ListParagraph"/>
        <w:numPr>
          <w:ilvl w:val="2"/>
          <w:numId w:val="1"/>
        </w:numPr>
        <w:spacing w:line="257" w:lineRule="auto"/>
        <w:jc w:val="both"/>
      </w:pPr>
      <w:r>
        <w:rPr>
          <w:b/>
          <w:u w:val="single"/>
        </w:rPr>
        <w:lastRenderedPageBreak/>
        <w:t>Diversity Action Plan</w:t>
      </w:r>
      <w:r>
        <w:t xml:space="preserve"> Veronica Womack (Chief Diversity Officer) spoke with RPIPC about the current status of various efforts of the Diversity Action Plan. In particular, we discussed efforts to: increase admission of a more diverse student body, commemorate the 50</w:t>
      </w:r>
      <w:r>
        <w:rPr>
          <w:vertAlign w:val="superscript"/>
        </w:rPr>
        <w:t>th</w:t>
      </w:r>
      <w:r>
        <w:t xml:space="preserve"> anniversary of the first 50 African American GC graduates (and Celestine Hill, the first GC graduate of color), and increase efforts to admit Early College graduates to Georgia College. Veronica suggested that RPIPC might be involved in the latter two of these efforts, so RPIPC agreed to further discuss our possible role in these effort</w:t>
      </w:r>
      <w:r w:rsidR="0075245D">
        <w:t>s</w:t>
      </w:r>
      <w:r w:rsidR="00612976">
        <w:t>.</w:t>
      </w:r>
    </w:p>
    <w:p w:rsidR="006D7CFE" w:rsidRDefault="006D7CFE" w:rsidP="006D7CFE">
      <w:pPr>
        <w:pStyle w:val="ListParagraph"/>
        <w:numPr>
          <w:ilvl w:val="1"/>
          <w:numId w:val="1"/>
        </w:numPr>
        <w:spacing w:line="257" w:lineRule="auto"/>
        <w:jc w:val="both"/>
      </w:pPr>
      <w:r w:rsidRPr="006D7CFE">
        <w:rPr>
          <w:b/>
          <w:u w:val="single"/>
        </w:rPr>
        <w:t>Next Meeting</w:t>
      </w:r>
      <w:r>
        <w:t xml:space="preserve"> We have invited Dr. Shawn Brooks (VP for Student Affairs) and Dr. Steven Wilson (Director of Counseling Services) to come speak at the 2:00pm to 3:15pm 5 Oct 2018 RPIPC meeting in Arts &amp; Sciences 2-51 about current strategies to improve student access to mental health care on campus, and we invite any interested parties to join us at that meeting.</w:t>
      </w:r>
    </w:p>
    <w:p w:rsidR="00435549" w:rsidRPr="00396B26" w:rsidRDefault="00435549" w:rsidP="00066BB0">
      <w:pPr>
        <w:numPr>
          <w:ilvl w:val="0"/>
          <w:numId w:val="1"/>
        </w:numPr>
        <w:spacing w:before="40"/>
        <w:jc w:val="both"/>
        <w:rPr>
          <w:lang w:val="en"/>
        </w:rPr>
      </w:pPr>
      <w:r w:rsidRPr="00396B26">
        <w:rPr>
          <w:b/>
          <w:smallCaps/>
          <w:u w:val="single"/>
          <w:lang w:val="en"/>
        </w:rPr>
        <w:t>Student Affairs Policy Committee</w:t>
      </w:r>
      <w:r w:rsidRPr="00396B26">
        <w:rPr>
          <w:lang w:val="en"/>
        </w:rPr>
        <w:t xml:space="preserve"> (SAPC) –</w:t>
      </w:r>
      <w:r w:rsidR="00222564">
        <w:rPr>
          <w:lang w:val="en"/>
        </w:rPr>
        <w:t xml:space="preserve"> </w:t>
      </w:r>
      <w:r w:rsidR="00E32D90">
        <w:rPr>
          <w:lang w:val="en"/>
        </w:rPr>
        <w:t>Joanna Schwartz</w:t>
      </w:r>
    </w:p>
    <w:p w:rsidR="00435549" w:rsidRPr="00C24066" w:rsidRDefault="00435549" w:rsidP="00435549">
      <w:pPr>
        <w:ind w:left="720"/>
        <w:jc w:val="both"/>
      </w:pPr>
      <w:r w:rsidRPr="00396B26">
        <w:rPr>
          <w:i/>
          <w:iCs/>
        </w:rPr>
        <w:t xml:space="preserve">Officers: Chair </w:t>
      </w:r>
      <w:r w:rsidR="00E32D90">
        <w:rPr>
          <w:i/>
          <w:iCs/>
        </w:rPr>
        <w:t>Joanna Schwartz</w:t>
      </w:r>
      <w:r w:rsidRPr="00396B26">
        <w:rPr>
          <w:i/>
          <w:iCs/>
        </w:rPr>
        <w:t xml:space="preserve">, Vice-Chair </w:t>
      </w:r>
      <w:r w:rsidR="00E32D90">
        <w:rPr>
          <w:i/>
          <w:iCs/>
        </w:rPr>
        <w:t>Monica Ketchie</w:t>
      </w:r>
      <w:r w:rsidRPr="00C24066">
        <w:rPr>
          <w:i/>
          <w:iCs/>
        </w:rPr>
        <w:t xml:space="preserve">, Secretary </w:t>
      </w:r>
      <w:r w:rsidR="00460993">
        <w:rPr>
          <w:i/>
          <w:iCs/>
        </w:rPr>
        <w:t>Guy Biyogmam</w:t>
      </w:r>
    </w:p>
    <w:p w:rsidR="00F043B2" w:rsidRPr="00505C95" w:rsidRDefault="00C8280B" w:rsidP="00F043B2">
      <w:pPr>
        <w:pStyle w:val="ListParagraph"/>
        <w:numPr>
          <w:ilvl w:val="0"/>
          <w:numId w:val="4"/>
        </w:numPr>
        <w:spacing w:line="257" w:lineRule="auto"/>
        <w:jc w:val="both"/>
        <w:rPr>
          <w:u w:val="single"/>
          <w:lang w:val="en"/>
        </w:rPr>
      </w:pPr>
      <w:r w:rsidRPr="00505C95">
        <w:rPr>
          <w:b/>
          <w:u w:val="single"/>
          <w:lang w:val="en"/>
        </w:rPr>
        <w:t>Meeting</w:t>
      </w:r>
      <w:r w:rsidRPr="00505C95">
        <w:rPr>
          <w:lang w:val="en"/>
        </w:rPr>
        <w:t xml:space="preserve"> </w:t>
      </w:r>
      <w:r w:rsidR="007C0C38" w:rsidRPr="00505C95">
        <w:rPr>
          <w:lang w:val="en"/>
        </w:rPr>
        <w:t xml:space="preserve">SAPC </w:t>
      </w:r>
      <w:r w:rsidR="00933225" w:rsidRPr="00505C95">
        <w:t xml:space="preserve">met </w:t>
      </w:r>
      <w:r w:rsidR="00933225" w:rsidRPr="00505C95">
        <w:rPr>
          <w:bCs/>
        </w:rPr>
        <w:t xml:space="preserve">on </w:t>
      </w:r>
      <w:r w:rsidR="00460993" w:rsidRPr="00505C95">
        <w:rPr>
          <w:bCs/>
        </w:rPr>
        <w:t>07 Sep 2018</w:t>
      </w:r>
      <w:r w:rsidR="00933225" w:rsidRPr="00505C95">
        <w:rPr>
          <w:bCs/>
        </w:rPr>
        <w:t xml:space="preserve"> from 2:00pm to 3:15pm</w:t>
      </w:r>
      <w:r w:rsidR="00933225" w:rsidRPr="00505C95">
        <w:rPr>
          <w:lang w:val="en"/>
        </w:rPr>
        <w:t>. The following topic</w:t>
      </w:r>
      <w:r w:rsidR="0075245D" w:rsidRPr="00505C95">
        <w:rPr>
          <w:lang w:val="en"/>
        </w:rPr>
        <w:t xml:space="preserve"> was</w:t>
      </w:r>
      <w:r w:rsidR="00933225" w:rsidRPr="00505C95">
        <w:rPr>
          <w:lang w:val="en"/>
        </w:rPr>
        <w:t xml:space="preserve"> discussed</w:t>
      </w:r>
      <w:r w:rsidR="00F70DC0" w:rsidRPr="00505C95">
        <w:rPr>
          <w:lang w:val="en"/>
        </w:rPr>
        <w:t>.</w:t>
      </w:r>
    </w:p>
    <w:p w:rsidR="0075245D" w:rsidRPr="00505C95" w:rsidRDefault="0075245D" w:rsidP="0075245D">
      <w:pPr>
        <w:pStyle w:val="ListParagraph"/>
        <w:numPr>
          <w:ilvl w:val="2"/>
          <w:numId w:val="4"/>
        </w:numPr>
        <w:jc w:val="both"/>
      </w:pPr>
      <w:r w:rsidRPr="00505C95">
        <w:rPr>
          <w:b/>
          <w:u w:val="single"/>
        </w:rPr>
        <w:t>Diversity and Inclusion</w:t>
      </w:r>
      <w:r w:rsidRPr="00505C95">
        <w:t xml:space="preserve"> was the main topic of discussion.</w:t>
      </w:r>
    </w:p>
    <w:p w:rsidR="0075245D" w:rsidRPr="00505C95" w:rsidRDefault="0075245D" w:rsidP="0075245D">
      <w:pPr>
        <w:pStyle w:val="ListParagraph"/>
        <w:numPr>
          <w:ilvl w:val="3"/>
          <w:numId w:val="4"/>
        </w:numPr>
        <w:jc w:val="both"/>
      </w:pPr>
      <w:r w:rsidRPr="00505C95">
        <w:t>Concerns about the new policy on free speech were raised by students. Minority students fear that the lack of clarity in this policy creates confusion and may expose them to a lot of abuses.</w:t>
      </w:r>
    </w:p>
    <w:p w:rsidR="0075245D" w:rsidRPr="00505C95" w:rsidRDefault="0075245D" w:rsidP="0075245D">
      <w:pPr>
        <w:pStyle w:val="ListParagraph"/>
        <w:numPr>
          <w:ilvl w:val="3"/>
          <w:numId w:val="4"/>
        </w:numPr>
        <w:jc w:val="both"/>
      </w:pPr>
      <w:r w:rsidRPr="00505C95">
        <w:t>Minority students have the feeling that there is not enough system support for them in the GCSU community. They have more expectations in this regard when they come to GCSU based on the information displayed on the websites.</w:t>
      </w:r>
    </w:p>
    <w:p w:rsidR="0075245D" w:rsidRPr="00505C95" w:rsidRDefault="0075245D" w:rsidP="0075245D">
      <w:pPr>
        <w:pStyle w:val="ListParagraph"/>
        <w:numPr>
          <w:ilvl w:val="3"/>
          <w:numId w:val="4"/>
        </w:numPr>
        <w:jc w:val="both"/>
      </w:pPr>
      <w:r w:rsidRPr="00505C95">
        <w:t>There were also concerns that Early College students do not feel welcome on campus.</w:t>
      </w:r>
    </w:p>
    <w:p w:rsidR="0075245D" w:rsidRPr="00505C95" w:rsidRDefault="0075245D" w:rsidP="0075245D">
      <w:pPr>
        <w:pStyle w:val="ListParagraph"/>
        <w:numPr>
          <w:ilvl w:val="3"/>
          <w:numId w:val="4"/>
        </w:numPr>
        <w:jc w:val="both"/>
      </w:pPr>
      <w:r w:rsidRPr="00505C95">
        <w:t>A lawyer is coming to campus on Friday 14 Sep 2018 to talk about this policy. Arrangements will be made for some SAPC members to attend. Then the committee will meet again for further discussion.</w:t>
      </w:r>
    </w:p>
    <w:p w:rsidR="00F043B2" w:rsidRPr="00505C95" w:rsidRDefault="0075245D" w:rsidP="0075245D">
      <w:pPr>
        <w:pStyle w:val="ListParagraph"/>
        <w:numPr>
          <w:ilvl w:val="3"/>
          <w:numId w:val="4"/>
        </w:numPr>
        <w:spacing w:line="257" w:lineRule="auto"/>
        <w:jc w:val="both"/>
        <w:rPr>
          <w:u w:val="single"/>
          <w:lang w:val="en"/>
        </w:rPr>
      </w:pPr>
      <w:r w:rsidRPr="00505C95">
        <w:t>SAPC will invite Dr. Stacey Hurt-Milner (Director of the Cultural Center), Dr. Veronica Womack (Chief Diversity Officer), Qiana Wilson (General Counsel), Andy Lewter (Dean of Students) and Dr. Shawn Brooks (VPSA) to discuss possibilities for more system support and funding for minority students</w:t>
      </w:r>
      <w:r w:rsidR="00F043B2" w:rsidRPr="00505C95">
        <w:t>.</w:t>
      </w:r>
    </w:p>
    <w:p w:rsidR="00435549" w:rsidRPr="00BE377F" w:rsidRDefault="00435549" w:rsidP="00435549">
      <w:pPr>
        <w:pStyle w:val="ListParagraph"/>
        <w:numPr>
          <w:ilvl w:val="0"/>
          <w:numId w:val="1"/>
        </w:numPr>
        <w:spacing w:before="40"/>
        <w:jc w:val="both"/>
        <w:rPr>
          <w:lang w:val="en"/>
        </w:rPr>
      </w:pPr>
      <w:r w:rsidRPr="00BE377F">
        <w:rPr>
          <w:b/>
          <w:smallCaps/>
          <w:u w:val="single"/>
          <w:lang w:val="en"/>
        </w:rPr>
        <w:t>Student Government Association</w:t>
      </w:r>
      <w:r w:rsidRPr="00BE377F">
        <w:rPr>
          <w:lang w:val="en"/>
        </w:rPr>
        <w:t xml:space="preserve"> (SGA) –</w:t>
      </w:r>
      <w:r w:rsidR="00053172">
        <w:rPr>
          <w:sz w:val="22"/>
          <w:szCs w:val="22"/>
          <w:lang w:val="en"/>
        </w:rPr>
        <w:t xml:space="preserve"> </w:t>
      </w:r>
      <w:r w:rsidR="00E32D90">
        <w:rPr>
          <w:lang w:val="en"/>
        </w:rPr>
        <w:t>Amelia Lord</w:t>
      </w:r>
    </w:p>
    <w:p w:rsidR="00BD3ACC" w:rsidRDefault="00435549" w:rsidP="00BD3ACC">
      <w:pPr>
        <w:ind w:left="720"/>
        <w:jc w:val="both"/>
        <w:rPr>
          <w:i/>
          <w:iCs/>
          <w:sz w:val="20"/>
          <w:szCs w:val="20"/>
        </w:rPr>
      </w:pPr>
      <w:r w:rsidRPr="005D6055">
        <w:rPr>
          <w:i/>
          <w:iCs/>
          <w:sz w:val="20"/>
          <w:szCs w:val="20"/>
        </w:rPr>
        <w:t xml:space="preserve">Officers: </w:t>
      </w:r>
      <w:r w:rsidR="003372D4" w:rsidRPr="005D6055">
        <w:rPr>
          <w:i/>
          <w:iCs/>
          <w:sz w:val="20"/>
          <w:szCs w:val="20"/>
        </w:rPr>
        <w:t xml:space="preserve">President </w:t>
      </w:r>
      <w:r w:rsidR="00460993" w:rsidRPr="00285781">
        <w:rPr>
          <w:i/>
          <w:iCs/>
          <w:sz w:val="20"/>
          <w:szCs w:val="20"/>
        </w:rPr>
        <w:t>Amelia Lord</w:t>
      </w:r>
      <w:r w:rsidR="003372D4" w:rsidRPr="00285781">
        <w:rPr>
          <w:i/>
          <w:iCs/>
          <w:sz w:val="20"/>
          <w:szCs w:val="20"/>
        </w:rPr>
        <w:t xml:space="preserve">, Vice President </w:t>
      </w:r>
      <w:r w:rsidR="00285781" w:rsidRPr="00285781">
        <w:rPr>
          <w:i/>
          <w:iCs/>
          <w:sz w:val="20"/>
          <w:szCs w:val="20"/>
        </w:rPr>
        <w:t>Sarah Smith</w:t>
      </w:r>
      <w:r w:rsidR="003372D4" w:rsidRPr="00285781">
        <w:rPr>
          <w:i/>
          <w:iCs/>
          <w:sz w:val="20"/>
          <w:szCs w:val="20"/>
        </w:rPr>
        <w:t xml:space="preserve">, Secretary </w:t>
      </w:r>
      <w:r w:rsidR="00285781" w:rsidRPr="00285781">
        <w:rPr>
          <w:i/>
          <w:iCs/>
          <w:sz w:val="20"/>
          <w:szCs w:val="20"/>
        </w:rPr>
        <w:t>Daniel Goorsky</w:t>
      </w:r>
      <w:r w:rsidR="003372D4" w:rsidRPr="00285781">
        <w:rPr>
          <w:i/>
          <w:iCs/>
          <w:sz w:val="20"/>
          <w:szCs w:val="20"/>
        </w:rPr>
        <w:t xml:space="preserve">, Treasurer </w:t>
      </w:r>
      <w:r w:rsidR="00285781" w:rsidRPr="00285781">
        <w:rPr>
          <w:i/>
          <w:iCs/>
          <w:sz w:val="20"/>
          <w:szCs w:val="20"/>
        </w:rPr>
        <w:t>Avery Perkins</w:t>
      </w:r>
    </w:p>
    <w:p w:rsidR="00BD3ACC" w:rsidRPr="00BD3ACC" w:rsidRDefault="00BD3ACC" w:rsidP="00F60584">
      <w:pPr>
        <w:pStyle w:val="ListParagraph"/>
        <w:numPr>
          <w:ilvl w:val="0"/>
          <w:numId w:val="14"/>
        </w:numPr>
        <w:spacing w:line="257" w:lineRule="auto"/>
        <w:jc w:val="both"/>
        <w:rPr>
          <w:u w:val="single"/>
          <w:lang w:val="en"/>
        </w:rPr>
      </w:pPr>
      <w:r>
        <w:t xml:space="preserve">SGA held </w:t>
      </w:r>
      <w:r w:rsidRPr="4393257E">
        <w:t>its second Senate Session of the year today</w:t>
      </w:r>
      <w:r w:rsidR="003A5ADA">
        <w:t>.</w:t>
      </w:r>
    </w:p>
    <w:p w:rsidR="00BD3ACC" w:rsidRPr="00BD3ACC" w:rsidRDefault="00BD3ACC" w:rsidP="00F60584">
      <w:pPr>
        <w:pStyle w:val="ListParagraph"/>
        <w:numPr>
          <w:ilvl w:val="2"/>
          <w:numId w:val="14"/>
        </w:numPr>
        <w:spacing w:line="257" w:lineRule="auto"/>
        <w:jc w:val="both"/>
        <w:rPr>
          <w:u w:val="single"/>
          <w:lang w:val="en"/>
        </w:rPr>
      </w:pPr>
      <w:r w:rsidRPr="4393257E">
        <w:t>Ad Hoc Committees</w:t>
      </w:r>
      <w:r>
        <w:t xml:space="preserve"> of SGA </w:t>
      </w:r>
      <w:r w:rsidRPr="4393257E">
        <w:t>for the year include</w:t>
      </w:r>
    </w:p>
    <w:p w:rsidR="00BD3ACC" w:rsidRPr="00BD3ACC" w:rsidRDefault="00BD3ACC" w:rsidP="00F60584">
      <w:pPr>
        <w:pStyle w:val="ListParagraph"/>
        <w:numPr>
          <w:ilvl w:val="3"/>
          <w:numId w:val="14"/>
        </w:numPr>
        <w:spacing w:line="257" w:lineRule="auto"/>
        <w:jc w:val="both"/>
        <w:rPr>
          <w:u w:val="single"/>
          <w:lang w:val="en"/>
        </w:rPr>
      </w:pPr>
      <w:r w:rsidRPr="4393257E">
        <w:t>Diversity and Inclusion</w:t>
      </w:r>
    </w:p>
    <w:p w:rsidR="00BD3ACC" w:rsidRDefault="00BD3ACC" w:rsidP="00F60584">
      <w:pPr>
        <w:pStyle w:val="ListParagraph"/>
        <w:numPr>
          <w:ilvl w:val="3"/>
          <w:numId w:val="14"/>
        </w:numPr>
        <w:spacing w:line="257" w:lineRule="auto"/>
        <w:jc w:val="both"/>
      </w:pPr>
      <w:r w:rsidRPr="4393257E">
        <w:t>Campus Ethos</w:t>
      </w:r>
    </w:p>
    <w:p w:rsidR="00BD3ACC" w:rsidRDefault="00BD3ACC" w:rsidP="00F60584">
      <w:pPr>
        <w:pStyle w:val="ListParagraph"/>
        <w:numPr>
          <w:ilvl w:val="3"/>
          <w:numId w:val="14"/>
        </w:numPr>
        <w:spacing w:line="257" w:lineRule="auto"/>
        <w:jc w:val="both"/>
      </w:pPr>
      <w:r w:rsidRPr="4393257E">
        <w:t>Campus Sustainability</w:t>
      </w:r>
    </w:p>
    <w:p w:rsidR="00BD3ACC" w:rsidRDefault="00BD3ACC" w:rsidP="00F60584">
      <w:pPr>
        <w:pStyle w:val="ListParagraph"/>
        <w:numPr>
          <w:ilvl w:val="3"/>
          <w:numId w:val="14"/>
        </w:numPr>
        <w:spacing w:line="257" w:lineRule="auto"/>
        <w:jc w:val="both"/>
      </w:pPr>
      <w:r w:rsidRPr="4393257E">
        <w:t>Campus Health and Security</w:t>
      </w:r>
    </w:p>
    <w:p w:rsidR="00BD3ACC" w:rsidRDefault="00BD3ACC" w:rsidP="00F60584">
      <w:pPr>
        <w:pStyle w:val="ListParagraph"/>
        <w:numPr>
          <w:ilvl w:val="3"/>
          <w:numId w:val="14"/>
        </w:numPr>
        <w:spacing w:line="257" w:lineRule="auto"/>
        <w:jc w:val="both"/>
      </w:pPr>
      <w:r w:rsidRPr="4393257E">
        <w:t>Student Emergency Fund</w:t>
      </w:r>
    </w:p>
    <w:p w:rsidR="003A5ADA" w:rsidRDefault="00BD3ACC" w:rsidP="00F60584">
      <w:pPr>
        <w:pStyle w:val="ListParagraph"/>
        <w:numPr>
          <w:ilvl w:val="1"/>
          <w:numId w:val="14"/>
        </w:numPr>
        <w:spacing w:line="257" w:lineRule="auto"/>
        <w:jc w:val="both"/>
      </w:pPr>
      <w:r>
        <w:t>SGA</w:t>
      </w:r>
      <w:r w:rsidRPr="4393257E">
        <w:t xml:space="preserve"> will be hosting a Drive</w:t>
      </w:r>
      <w:r w:rsidR="003A5ADA">
        <w:t>-</w:t>
      </w:r>
      <w:r w:rsidRPr="4393257E">
        <w:t>in Movie Fundraiser for the Student Emergency Fund.</w:t>
      </w:r>
    </w:p>
    <w:p w:rsidR="003A5ADA" w:rsidRDefault="00BD3ACC" w:rsidP="00F60584">
      <w:pPr>
        <w:pStyle w:val="ListParagraph"/>
        <w:numPr>
          <w:ilvl w:val="2"/>
          <w:numId w:val="14"/>
        </w:numPr>
        <w:spacing w:line="257" w:lineRule="auto"/>
        <w:jc w:val="both"/>
      </w:pPr>
      <w:r w:rsidRPr="4393257E">
        <w:t>October 12 at West Campus</w:t>
      </w:r>
    </w:p>
    <w:p w:rsidR="00BD3ACC" w:rsidRDefault="00BD3ACC" w:rsidP="00F60584">
      <w:pPr>
        <w:pStyle w:val="ListParagraph"/>
        <w:numPr>
          <w:ilvl w:val="2"/>
          <w:numId w:val="14"/>
        </w:numPr>
        <w:spacing w:line="257" w:lineRule="auto"/>
        <w:jc w:val="both"/>
      </w:pPr>
      <w:r w:rsidRPr="4393257E">
        <w:t>Open to all members of GCSU</w:t>
      </w:r>
    </w:p>
    <w:p w:rsidR="00BD3ACC" w:rsidRDefault="00BD3ACC" w:rsidP="00F60584">
      <w:pPr>
        <w:pStyle w:val="ListParagraph"/>
        <w:numPr>
          <w:ilvl w:val="2"/>
          <w:numId w:val="14"/>
        </w:numPr>
        <w:spacing w:line="257" w:lineRule="auto"/>
        <w:jc w:val="both"/>
      </w:pPr>
      <w:r w:rsidRPr="4393257E">
        <w:t>More details and advertising to come in October</w:t>
      </w:r>
    </w:p>
    <w:p w:rsidR="00BD3ACC" w:rsidRDefault="00BD3ACC" w:rsidP="00F60584">
      <w:pPr>
        <w:pStyle w:val="ListParagraph"/>
        <w:numPr>
          <w:ilvl w:val="1"/>
          <w:numId w:val="14"/>
        </w:numPr>
        <w:spacing w:line="257" w:lineRule="auto"/>
        <w:jc w:val="both"/>
      </w:pPr>
      <w:r w:rsidRPr="4393257E">
        <w:t>New Positions created in the SGA President’s Cabinet</w:t>
      </w:r>
    </w:p>
    <w:p w:rsidR="00BD3ACC" w:rsidRDefault="00BD3ACC" w:rsidP="00F60584">
      <w:pPr>
        <w:pStyle w:val="ListParagraph"/>
        <w:numPr>
          <w:ilvl w:val="2"/>
          <w:numId w:val="14"/>
        </w:numPr>
        <w:spacing w:line="257" w:lineRule="auto"/>
        <w:jc w:val="both"/>
      </w:pPr>
      <w:r w:rsidRPr="4393257E">
        <w:t>Directors of:</w:t>
      </w:r>
    </w:p>
    <w:p w:rsidR="00BD3ACC" w:rsidRDefault="00BD3ACC" w:rsidP="00F60584">
      <w:pPr>
        <w:pStyle w:val="ListParagraph"/>
        <w:numPr>
          <w:ilvl w:val="3"/>
          <w:numId w:val="14"/>
        </w:numPr>
        <w:spacing w:line="257" w:lineRule="auto"/>
        <w:jc w:val="both"/>
      </w:pPr>
      <w:r w:rsidRPr="4393257E">
        <w:t>LGBTQ+ Affairs</w:t>
      </w:r>
    </w:p>
    <w:p w:rsidR="00BD3ACC" w:rsidRDefault="00BD3ACC" w:rsidP="00F60584">
      <w:pPr>
        <w:pStyle w:val="ListParagraph"/>
        <w:numPr>
          <w:ilvl w:val="3"/>
          <w:numId w:val="14"/>
        </w:numPr>
        <w:spacing w:line="257" w:lineRule="auto"/>
        <w:jc w:val="both"/>
      </w:pPr>
      <w:r w:rsidRPr="4393257E">
        <w:t>Cohort (Nursing) Affairs</w:t>
      </w:r>
    </w:p>
    <w:p w:rsidR="00BD3ACC" w:rsidRDefault="00BD3ACC" w:rsidP="00F60584">
      <w:pPr>
        <w:pStyle w:val="ListParagraph"/>
        <w:numPr>
          <w:ilvl w:val="3"/>
          <w:numId w:val="14"/>
        </w:numPr>
        <w:spacing w:line="257" w:lineRule="auto"/>
        <w:jc w:val="both"/>
      </w:pPr>
      <w:r w:rsidRPr="4393257E">
        <w:lastRenderedPageBreak/>
        <w:t>Cohort (Education) Affairs</w:t>
      </w:r>
    </w:p>
    <w:p w:rsidR="00BD3ACC" w:rsidRDefault="00BD3ACC" w:rsidP="00F60584">
      <w:pPr>
        <w:pStyle w:val="ListParagraph"/>
        <w:numPr>
          <w:ilvl w:val="3"/>
          <w:numId w:val="14"/>
        </w:numPr>
        <w:spacing w:line="257" w:lineRule="auto"/>
        <w:jc w:val="both"/>
      </w:pPr>
      <w:r w:rsidRPr="4393257E">
        <w:t>Accessibility Services</w:t>
      </w:r>
    </w:p>
    <w:p w:rsidR="00BD3ACC" w:rsidRDefault="00BD3ACC" w:rsidP="00F60584">
      <w:pPr>
        <w:pStyle w:val="ListParagraph"/>
        <w:numPr>
          <w:ilvl w:val="3"/>
          <w:numId w:val="14"/>
        </w:numPr>
        <w:spacing w:line="257" w:lineRule="auto"/>
        <w:jc w:val="both"/>
      </w:pPr>
      <w:r w:rsidRPr="4393257E">
        <w:t>International Student Affairs</w:t>
      </w:r>
    </w:p>
    <w:p w:rsidR="00BD3ACC" w:rsidRDefault="00BD3ACC" w:rsidP="00F60584">
      <w:pPr>
        <w:pStyle w:val="ListParagraph"/>
        <w:numPr>
          <w:ilvl w:val="1"/>
          <w:numId w:val="14"/>
        </w:numPr>
        <w:spacing w:line="257" w:lineRule="auto"/>
        <w:jc w:val="both"/>
      </w:pPr>
      <w:r w:rsidRPr="4393257E">
        <w:t>Certain SGA Committees (including Academic Affairs) have received new Chairs</w:t>
      </w:r>
    </w:p>
    <w:p w:rsidR="00BD3ACC" w:rsidRDefault="00BD3ACC" w:rsidP="00F60584">
      <w:pPr>
        <w:pStyle w:val="ListParagraph"/>
        <w:numPr>
          <w:ilvl w:val="2"/>
          <w:numId w:val="14"/>
        </w:numPr>
        <w:spacing w:line="257" w:lineRule="auto"/>
        <w:jc w:val="both"/>
      </w:pPr>
      <w:r w:rsidRPr="4393257E">
        <w:t>Contact me if you have any questions</w:t>
      </w:r>
    </w:p>
    <w:p w:rsidR="00BD3ACC" w:rsidRDefault="00BD3ACC" w:rsidP="00F60584">
      <w:pPr>
        <w:pStyle w:val="ListParagraph"/>
        <w:numPr>
          <w:ilvl w:val="1"/>
          <w:numId w:val="14"/>
        </w:numPr>
        <w:spacing w:line="257" w:lineRule="auto"/>
        <w:jc w:val="both"/>
      </w:pPr>
      <w:r w:rsidRPr="4393257E">
        <w:t>SGA is funding an SAT/ACT tutoring service for Early College Students along with help from the Academic Affairs office</w:t>
      </w:r>
      <w:r w:rsidR="003A5ADA">
        <w:t>.</w:t>
      </w:r>
    </w:p>
    <w:p w:rsidR="00BD3ACC" w:rsidRDefault="00BD3ACC" w:rsidP="00F60584">
      <w:pPr>
        <w:pStyle w:val="ListParagraph"/>
        <w:numPr>
          <w:ilvl w:val="2"/>
          <w:numId w:val="14"/>
        </w:numPr>
        <w:spacing w:line="257" w:lineRule="auto"/>
        <w:jc w:val="both"/>
      </w:pPr>
      <w:r w:rsidRPr="4393257E">
        <w:t>This is an online service that provides help twice a week</w:t>
      </w:r>
      <w:r w:rsidR="003A5ADA">
        <w:t>.</w:t>
      </w:r>
    </w:p>
    <w:p w:rsidR="003A5ADA" w:rsidRDefault="00BD3ACC" w:rsidP="00F60584">
      <w:pPr>
        <w:pStyle w:val="ListParagraph"/>
        <w:numPr>
          <w:ilvl w:val="2"/>
          <w:numId w:val="14"/>
        </w:numPr>
        <w:spacing w:line="257" w:lineRule="auto"/>
        <w:jc w:val="both"/>
      </w:pPr>
      <w:r w:rsidRPr="4393257E">
        <w:t xml:space="preserve">The program starts this upcoming Monday for </w:t>
      </w:r>
      <w:r w:rsidR="00612976">
        <w:t>s</w:t>
      </w:r>
      <w:r w:rsidRPr="4393257E">
        <w:t>eniors who have signed up</w:t>
      </w:r>
      <w:r w:rsidR="003A5ADA">
        <w:t>.</w:t>
      </w:r>
    </w:p>
    <w:p w:rsidR="00BD3ACC" w:rsidRDefault="00BD3ACC" w:rsidP="00F60584">
      <w:pPr>
        <w:pStyle w:val="ListParagraph"/>
        <w:numPr>
          <w:ilvl w:val="1"/>
          <w:numId w:val="14"/>
        </w:numPr>
        <w:spacing w:line="257" w:lineRule="auto"/>
        <w:jc w:val="both"/>
      </w:pPr>
      <w:r w:rsidRPr="4393257E">
        <w:t>SGA now has open Senator and Staff office hours</w:t>
      </w:r>
      <w:r w:rsidR="003A5ADA">
        <w:t>.</w:t>
      </w:r>
    </w:p>
    <w:p w:rsidR="00BD3ACC" w:rsidRDefault="00BD3ACC" w:rsidP="00F60584">
      <w:pPr>
        <w:pStyle w:val="ListParagraph"/>
        <w:numPr>
          <w:ilvl w:val="2"/>
          <w:numId w:val="14"/>
        </w:numPr>
        <w:spacing w:line="257" w:lineRule="auto"/>
        <w:jc w:val="both"/>
      </w:pPr>
      <w:r w:rsidRPr="4393257E">
        <w:t>Every weekday from 11</w:t>
      </w:r>
      <w:r>
        <w:t>:00am</w:t>
      </w:r>
      <w:r w:rsidRPr="4393257E">
        <w:t>-2</w:t>
      </w:r>
      <w:r>
        <w:t>:00pm</w:t>
      </w:r>
      <w:r w:rsidR="003A5ADA">
        <w:t>.</w:t>
      </w:r>
    </w:p>
    <w:p w:rsidR="00BD3ACC" w:rsidRDefault="00BD3ACC" w:rsidP="00F60584">
      <w:pPr>
        <w:pStyle w:val="ListParagraph"/>
        <w:numPr>
          <w:ilvl w:val="2"/>
          <w:numId w:val="14"/>
        </w:numPr>
        <w:spacing w:line="257" w:lineRule="auto"/>
        <w:jc w:val="both"/>
      </w:pPr>
      <w:r w:rsidRPr="4393257E">
        <w:t>Please send any students our way if you feel SGA could help them</w:t>
      </w:r>
      <w:r w:rsidR="003A5ADA">
        <w:t>.</w:t>
      </w:r>
    </w:p>
    <w:p w:rsidR="003A5ADA" w:rsidRDefault="003A5ADA" w:rsidP="00F60584">
      <w:pPr>
        <w:pStyle w:val="ListParagraph"/>
        <w:numPr>
          <w:ilvl w:val="1"/>
          <w:numId w:val="14"/>
        </w:numPr>
        <w:spacing w:line="257" w:lineRule="auto"/>
        <w:jc w:val="both"/>
      </w:pPr>
      <w:r>
        <w:t xml:space="preserve">SGA </w:t>
      </w:r>
      <w:r w:rsidR="00BD3ACC" w:rsidRPr="4393257E">
        <w:t>Senate Sessions are open to everyone and are held at 2</w:t>
      </w:r>
      <w:r>
        <w:t>:00</w:t>
      </w:r>
      <w:r w:rsidR="00BD3ACC" w:rsidRPr="4393257E">
        <w:t xml:space="preserve">pm every Friday in </w:t>
      </w:r>
      <w:r>
        <w:t xml:space="preserve">the </w:t>
      </w:r>
      <w:r w:rsidR="00BD3ACC" w:rsidRPr="4393257E">
        <w:t>Maple Conference room.</w:t>
      </w:r>
    </w:p>
    <w:p w:rsidR="00BD3ACC" w:rsidRDefault="003A5ADA" w:rsidP="00F60584">
      <w:pPr>
        <w:pStyle w:val="ListParagraph"/>
        <w:numPr>
          <w:ilvl w:val="1"/>
          <w:numId w:val="14"/>
        </w:numPr>
        <w:spacing w:line="257" w:lineRule="auto"/>
        <w:jc w:val="both"/>
      </w:pPr>
      <w:r>
        <w:t xml:space="preserve">SGA </w:t>
      </w:r>
      <w:r w:rsidR="00BD3ACC" w:rsidRPr="4393257E">
        <w:t>Cabinet Meetings are open to everyone and are held at 6</w:t>
      </w:r>
      <w:r>
        <w:t>:00</w:t>
      </w:r>
      <w:r w:rsidR="00BD3ACC" w:rsidRPr="4393257E">
        <w:t xml:space="preserve">pm every Monday in </w:t>
      </w:r>
      <w:r>
        <w:t xml:space="preserve">the </w:t>
      </w:r>
      <w:r w:rsidR="00BD3ACC" w:rsidRPr="4393257E">
        <w:t>Maple Conference room.</w:t>
      </w:r>
    </w:p>
    <w:p w:rsidR="00BD3ACC" w:rsidRDefault="00BD3ACC" w:rsidP="00F60584">
      <w:pPr>
        <w:pStyle w:val="ListParagraph"/>
        <w:numPr>
          <w:ilvl w:val="1"/>
          <w:numId w:val="14"/>
        </w:numPr>
        <w:spacing w:line="257" w:lineRule="auto"/>
        <w:jc w:val="both"/>
      </w:pPr>
      <w:r w:rsidRPr="4393257E">
        <w:t xml:space="preserve">Email </w:t>
      </w:r>
      <w:hyperlink r:id="rId13">
        <w:r w:rsidRPr="00BD3ACC">
          <w:rPr>
            <w:rStyle w:val="Hyperlink"/>
            <w:color w:val="0000FF" w:themeColor="hyperlink"/>
          </w:rPr>
          <w:t>SGA.President@bobcats.gcsu.edu</w:t>
        </w:r>
      </w:hyperlink>
      <w:r>
        <w:t xml:space="preserve"> </w:t>
      </w:r>
      <w:r w:rsidRPr="4393257E">
        <w:t>if you would like to request the specific office hours of any of our Executive Officers, request the minutes of any meetings, or if you have any questions.</w:t>
      </w:r>
    </w:p>
    <w:p w:rsidR="00BD3ACC" w:rsidRDefault="00BD3ACC" w:rsidP="00F60584">
      <w:pPr>
        <w:pStyle w:val="ListParagraph"/>
        <w:numPr>
          <w:ilvl w:val="1"/>
          <w:numId w:val="14"/>
        </w:numPr>
        <w:spacing w:line="257" w:lineRule="auto"/>
        <w:jc w:val="both"/>
      </w:pPr>
      <w:r w:rsidRPr="4393257E">
        <w:t>Thank you! Have a great weekend!</w:t>
      </w:r>
    </w:p>
    <w:p w:rsidR="00BA5A41" w:rsidRDefault="009F0F68" w:rsidP="00BA5A41">
      <w:pPr>
        <w:spacing w:before="240" w:line="240" w:lineRule="atLeast"/>
        <w:jc w:val="both"/>
        <w:rPr>
          <w:lang w:val="en"/>
        </w:rPr>
      </w:pPr>
      <w:r w:rsidRPr="001B0379">
        <w:rPr>
          <w:b/>
          <w:smallCaps/>
          <w:u w:val="single"/>
          <w:lang w:val="en"/>
        </w:rPr>
        <w:t>Announcements</w:t>
      </w:r>
      <w:r w:rsidR="00DA53B5" w:rsidRPr="001B0379">
        <w:rPr>
          <w:b/>
          <w:smallCaps/>
          <w:u w:val="single"/>
          <w:lang w:val="en"/>
        </w:rPr>
        <w:t>/ Information Items</w:t>
      </w:r>
      <w:r w:rsidR="00DC5E9C" w:rsidRPr="001B0379">
        <w:rPr>
          <w:lang w:val="en"/>
        </w:rPr>
        <w:t>:</w:t>
      </w:r>
    </w:p>
    <w:p w:rsidR="00282606" w:rsidRDefault="006A0948" w:rsidP="00282606">
      <w:pPr>
        <w:pStyle w:val="ListParagraph"/>
        <w:numPr>
          <w:ilvl w:val="0"/>
          <w:numId w:val="2"/>
        </w:numPr>
        <w:spacing w:before="40"/>
        <w:jc w:val="both"/>
        <w:rPr>
          <w:lang w:val="en"/>
        </w:rPr>
      </w:pPr>
      <w:r>
        <w:rPr>
          <w:b/>
          <w:smallCaps/>
          <w:u w:val="single"/>
          <w:lang w:val="en"/>
        </w:rPr>
        <w:t>University Curriculum Committee</w:t>
      </w:r>
      <w:r w:rsidR="0059786C">
        <w:rPr>
          <w:b/>
          <w:smallCaps/>
          <w:u w:val="single"/>
          <w:lang w:val="en"/>
        </w:rPr>
        <w:t xml:space="preserve"> (UCC) </w:t>
      </w:r>
      <w:r w:rsidR="00D826E4">
        <w:rPr>
          <w:b/>
          <w:smallCaps/>
          <w:u w:val="single"/>
          <w:lang w:val="en"/>
        </w:rPr>
        <w:t>Update</w:t>
      </w:r>
      <w:r w:rsidR="00D826E4" w:rsidRPr="00BE377F">
        <w:rPr>
          <w:lang w:val="en"/>
        </w:rPr>
        <w:t xml:space="preserve"> – </w:t>
      </w:r>
      <w:r>
        <w:rPr>
          <w:lang w:val="en"/>
        </w:rPr>
        <w:t>Lyndall Muschell</w:t>
      </w:r>
      <w:r w:rsidR="0059786C">
        <w:rPr>
          <w:lang w:val="en"/>
        </w:rPr>
        <w:t xml:space="preserve"> (UCC Chair)</w:t>
      </w:r>
    </w:p>
    <w:p w:rsidR="00282606" w:rsidRPr="00282606" w:rsidRDefault="00282606" w:rsidP="00282606">
      <w:pPr>
        <w:pStyle w:val="ListParagraph"/>
        <w:numPr>
          <w:ilvl w:val="1"/>
          <w:numId w:val="2"/>
        </w:numPr>
        <w:spacing w:before="40"/>
        <w:jc w:val="both"/>
        <w:rPr>
          <w:lang w:val="en"/>
        </w:rPr>
      </w:pPr>
      <w:r w:rsidRPr="00282606">
        <w:rPr>
          <w:b/>
          <w:u w:val="single"/>
        </w:rPr>
        <w:t>University Curriculum Committee and General Education Committee</w:t>
      </w:r>
    </w:p>
    <w:p w:rsidR="00282606" w:rsidRPr="00282606" w:rsidRDefault="00282606" w:rsidP="00282606">
      <w:pPr>
        <w:pStyle w:val="ListParagraph"/>
        <w:numPr>
          <w:ilvl w:val="2"/>
          <w:numId w:val="2"/>
        </w:numPr>
        <w:spacing w:before="40"/>
        <w:jc w:val="both"/>
        <w:rPr>
          <w:u w:val="single"/>
          <w:lang w:val="en"/>
        </w:rPr>
      </w:pPr>
      <w:r w:rsidRPr="00282606">
        <w:rPr>
          <w:u w:val="single"/>
        </w:rPr>
        <w:t>Action Items</w:t>
      </w:r>
    </w:p>
    <w:p w:rsidR="00282606" w:rsidRPr="00282606" w:rsidRDefault="00282606" w:rsidP="00282606">
      <w:pPr>
        <w:pStyle w:val="ListParagraph"/>
        <w:numPr>
          <w:ilvl w:val="3"/>
          <w:numId w:val="2"/>
        </w:numPr>
        <w:spacing w:before="40"/>
        <w:jc w:val="both"/>
        <w:rPr>
          <w:lang w:val="en"/>
        </w:rPr>
      </w:pPr>
      <w:r w:rsidRPr="00282606">
        <w:rPr>
          <w:bCs/>
        </w:rPr>
        <w:t>BIOLOGICAL &amp; ENVIRONMENTAL SCIENCES</w:t>
      </w:r>
      <w:r w:rsidRPr="00282606">
        <w:rPr>
          <w:b/>
          <w:bCs/>
        </w:rPr>
        <w:t xml:space="preserve"> </w:t>
      </w:r>
      <w:r>
        <w:t xml:space="preserve">proposed the addition of pre-requisite courses to BIOL2160 and BIOL2180 – </w:t>
      </w:r>
      <w:r w:rsidRPr="00282606">
        <w:rPr>
          <w:b/>
        </w:rPr>
        <w:t>recommended</w:t>
      </w:r>
    </w:p>
    <w:p w:rsidR="00282606" w:rsidRDefault="00282606" w:rsidP="00282606">
      <w:pPr>
        <w:pStyle w:val="ListParagraph"/>
        <w:numPr>
          <w:ilvl w:val="3"/>
          <w:numId w:val="2"/>
        </w:numPr>
        <w:spacing w:before="40"/>
        <w:jc w:val="both"/>
      </w:pPr>
      <w:r w:rsidRPr="00282606">
        <w:t xml:space="preserve">Inclusion of ENGL 2150 Shakespeare in Area C2 (General Education Committee) – </w:t>
      </w:r>
      <w:r w:rsidRPr="00282606">
        <w:rPr>
          <w:b/>
        </w:rPr>
        <w:t>recommended</w:t>
      </w:r>
    </w:p>
    <w:p w:rsidR="00282606" w:rsidRPr="00282606" w:rsidRDefault="00282606" w:rsidP="00282606">
      <w:pPr>
        <w:pStyle w:val="ListParagraph"/>
        <w:numPr>
          <w:ilvl w:val="3"/>
          <w:numId w:val="2"/>
        </w:numPr>
        <w:spacing w:before="40"/>
        <w:jc w:val="both"/>
        <w:rPr>
          <w:lang w:val="en"/>
        </w:rPr>
      </w:pPr>
      <w:r w:rsidRPr="00282606">
        <w:t xml:space="preserve">Modification of the Learning beyond the Classroom component of the 10 Plants that Changed the World section of GC2Y offerings (General Education Committee) – </w:t>
      </w:r>
      <w:r w:rsidRPr="00282606">
        <w:rPr>
          <w:b/>
        </w:rPr>
        <w:t>recommended</w:t>
      </w:r>
    </w:p>
    <w:p w:rsidR="00282606" w:rsidRPr="00282606" w:rsidRDefault="00282606" w:rsidP="00282606">
      <w:pPr>
        <w:pStyle w:val="ListParagraph"/>
        <w:numPr>
          <w:ilvl w:val="3"/>
          <w:numId w:val="2"/>
        </w:numPr>
        <w:spacing w:before="40"/>
        <w:jc w:val="both"/>
        <w:rPr>
          <w:lang w:val="en"/>
        </w:rPr>
      </w:pPr>
      <w:r w:rsidRPr="00282606">
        <w:t>GC1Y</w:t>
      </w:r>
      <w:r>
        <w:t xml:space="preserve"> Music and Conflict </w:t>
      </w:r>
      <w:r w:rsidRPr="00282606">
        <w:t xml:space="preserve">(General Education Committee) – </w:t>
      </w:r>
      <w:r w:rsidRPr="00282606">
        <w:rPr>
          <w:b/>
        </w:rPr>
        <w:t>recommended</w:t>
      </w:r>
    </w:p>
    <w:p w:rsidR="00282606" w:rsidRPr="00282606" w:rsidRDefault="00282606" w:rsidP="00282606">
      <w:pPr>
        <w:pStyle w:val="ListParagraph"/>
        <w:numPr>
          <w:ilvl w:val="2"/>
          <w:numId w:val="2"/>
        </w:numPr>
        <w:spacing w:before="40"/>
        <w:jc w:val="both"/>
        <w:rPr>
          <w:u w:val="single"/>
          <w:lang w:val="en"/>
        </w:rPr>
      </w:pPr>
      <w:r w:rsidRPr="00282606">
        <w:rPr>
          <w:u w:val="single"/>
        </w:rPr>
        <w:t>Information Items</w:t>
      </w:r>
    </w:p>
    <w:p w:rsidR="00282606" w:rsidRPr="00282606" w:rsidRDefault="00282606" w:rsidP="00282606">
      <w:pPr>
        <w:pStyle w:val="ListParagraph"/>
        <w:numPr>
          <w:ilvl w:val="3"/>
          <w:numId w:val="2"/>
        </w:numPr>
        <w:spacing w:before="40"/>
        <w:jc w:val="both"/>
        <w:rPr>
          <w:lang w:val="en"/>
        </w:rPr>
      </w:pPr>
      <w:r w:rsidRPr="00282606">
        <w:rPr>
          <w:b/>
          <w:bCs/>
          <w:color w:val="000000"/>
        </w:rPr>
        <w:t>College of Arts and Sciences</w:t>
      </w:r>
    </w:p>
    <w:p w:rsidR="00282606" w:rsidRPr="00282606" w:rsidRDefault="00282606" w:rsidP="00282606">
      <w:pPr>
        <w:pStyle w:val="ListParagraph"/>
        <w:numPr>
          <w:ilvl w:val="4"/>
          <w:numId w:val="2"/>
        </w:numPr>
        <w:spacing w:before="40"/>
        <w:jc w:val="both"/>
        <w:rPr>
          <w:lang w:val="en"/>
        </w:rPr>
      </w:pPr>
      <w:r w:rsidRPr="00282606">
        <w:rPr>
          <w:bCs/>
        </w:rPr>
        <w:t>PHILOSOPHY &amp; LIBERAL STUDIES</w:t>
      </w:r>
      <w:r w:rsidRPr="00282606">
        <w:rPr>
          <w:b/>
          <w:bCs/>
        </w:rPr>
        <w:t xml:space="preserve"> </w:t>
      </w:r>
      <w:r>
        <w:t>approved three new courses RELI4115 Liberation Theology, WMST4115 Liberation Theology (equivalent to RELI4115), and RELI4120 The Economics of Buddhism</w:t>
      </w:r>
    </w:p>
    <w:p w:rsidR="00282606" w:rsidRPr="00282606" w:rsidRDefault="00282606" w:rsidP="00282606">
      <w:pPr>
        <w:pStyle w:val="ListParagraph"/>
        <w:numPr>
          <w:ilvl w:val="4"/>
          <w:numId w:val="2"/>
        </w:numPr>
        <w:spacing w:before="40"/>
        <w:jc w:val="both"/>
        <w:rPr>
          <w:lang w:val="en"/>
        </w:rPr>
      </w:pPr>
      <w:r>
        <w:t>The Biology Program approved changes to the Biology catalog statement regarding the 18 hours of upper division courses.</w:t>
      </w:r>
    </w:p>
    <w:p w:rsidR="00282606" w:rsidRPr="00282606" w:rsidRDefault="00282606" w:rsidP="00282606">
      <w:pPr>
        <w:pStyle w:val="ListParagraph"/>
        <w:numPr>
          <w:ilvl w:val="1"/>
          <w:numId w:val="2"/>
        </w:numPr>
        <w:spacing w:before="40"/>
        <w:jc w:val="both"/>
        <w:rPr>
          <w:lang w:val="en"/>
        </w:rPr>
      </w:pPr>
      <w:r w:rsidRPr="00282606">
        <w:rPr>
          <w:b/>
          <w:bCs/>
          <w:color w:val="000000"/>
          <w:u w:val="single"/>
        </w:rPr>
        <w:t>Graduate Council</w:t>
      </w:r>
    </w:p>
    <w:p w:rsidR="00282606" w:rsidRPr="00282606" w:rsidRDefault="00282606" w:rsidP="00282606">
      <w:pPr>
        <w:pStyle w:val="ListParagraph"/>
        <w:numPr>
          <w:ilvl w:val="2"/>
          <w:numId w:val="2"/>
        </w:numPr>
        <w:spacing w:before="40"/>
        <w:jc w:val="both"/>
        <w:rPr>
          <w:lang w:val="en"/>
        </w:rPr>
      </w:pPr>
      <w:r w:rsidRPr="00282606">
        <w:rPr>
          <w:b/>
          <w:bCs/>
          <w:color w:val="000000"/>
        </w:rPr>
        <w:t>College of Education</w:t>
      </w:r>
    </w:p>
    <w:p w:rsidR="00282606" w:rsidRPr="00282606" w:rsidRDefault="00282606" w:rsidP="00282606">
      <w:pPr>
        <w:pStyle w:val="ListParagraph"/>
        <w:numPr>
          <w:ilvl w:val="3"/>
          <w:numId w:val="2"/>
        </w:numPr>
        <w:spacing w:before="40"/>
        <w:jc w:val="both"/>
        <w:rPr>
          <w:lang w:val="en"/>
        </w:rPr>
      </w:pPr>
      <w:r w:rsidRPr="00282606">
        <w:rPr>
          <w:bCs/>
          <w:color w:val="000000"/>
        </w:rPr>
        <w:t>The Ed.D. in Curriculum and Instruction was sent to the Board of Regents for review.</w:t>
      </w:r>
    </w:p>
    <w:p w:rsidR="00282606" w:rsidRPr="006E5C59" w:rsidRDefault="00282606" w:rsidP="00282606">
      <w:pPr>
        <w:pStyle w:val="ListParagraph"/>
        <w:numPr>
          <w:ilvl w:val="1"/>
          <w:numId w:val="2"/>
        </w:numPr>
        <w:spacing w:before="40"/>
        <w:jc w:val="both"/>
        <w:rPr>
          <w:lang w:val="en"/>
        </w:rPr>
      </w:pPr>
      <w:r w:rsidRPr="00282606">
        <w:rPr>
          <w:b/>
          <w:bCs/>
          <w:color w:val="000000"/>
          <w:u w:val="single"/>
        </w:rPr>
        <w:t>Curriculum Tracking System</w:t>
      </w:r>
      <w:r>
        <w:rPr>
          <w:bCs/>
          <w:color w:val="000000"/>
        </w:rPr>
        <w:t xml:space="preserve"> </w:t>
      </w:r>
      <w:r w:rsidRPr="00282606">
        <w:rPr>
          <w:bCs/>
          <w:color w:val="000000"/>
        </w:rPr>
        <w:t xml:space="preserve">The new system for submitting and tracking proposals related to curriculum is now in place. All proposals can be easily located and tracked to determine progress and decisions. Relevant forms and resources are located on the GC Curriculum Approval website ( </w:t>
      </w:r>
      <w:hyperlink r:id="rId14" w:history="1">
        <w:r w:rsidRPr="00282606">
          <w:rPr>
            <w:rStyle w:val="Hyperlink"/>
            <w:bCs/>
          </w:rPr>
          <w:t>http://www.gcsu.edu/provost/gc-curriculum-approval</w:t>
        </w:r>
      </w:hyperlink>
      <w:r w:rsidRPr="00282606">
        <w:rPr>
          <w:bCs/>
          <w:color w:val="000000"/>
        </w:rPr>
        <w:t xml:space="preserve"> ).</w:t>
      </w:r>
    </w:p>
    <w:p w:rsidR="006E5C59" w:rsidRDefault="006E5C59" w:rsidP="00282606">
      <w:pPr>
        <w:pStyle w:val="ListParagraph"/>
        <w:numPr>
          <w:ilvl w:val="1"/>
          <w:numId w:val="2"/>
        </w:numPr>
        <w:spacing w:before="40"/>
        <w:jc w:val="both"/>
        <w:rPr>
          <w:lang w:val="en"/>
        </w:rPr>
      </w:pPr>
      <w:r w:rsidRPr="006E5C59">
        <w:rPr>
          <w:b/>
          <w:u w:val="single"/>
          <w:lang w:val="en"/>
        </w:rPr>
        <w:lastRenderedPageBreak/>
        <w:t>Questions</w:t>
      </w:r>
      <w:r w:rsidRPr="006E5C59">
        <w:rPr>
          <w:lang w:val="en"/>
        </w:rPr>
        <w:t xml:space="preserve"> </w:t>
      </w:r>
      <w:r>
        <w:rPr>
          <w:lang w:val="en"/>
        </w:rPr>
        <w:t>Two questions were posed and answered.</w:t>
      </w:r>
    </w:p>
    <w:p w:rsidR="006E5C59" w:rsidRDefault="006E5C59" w:rsidP="006E5C59">
      <w:pPr>
        <w:pStyle w:val="ListParagraph"/>
        <w:numPr>
          <w:ilvl w:val="2"/>
          <w:numId w:val="2"/>
        </w:numPr>
        <w:spacing w:before="40"/>
        <w:jc w:val="both"/>
        <w:rPr>
          <w:lang w:val="en"/>
        </w:rPr>
      </w:pPr>
      <w:r>
        <w:rPr>
          <w:b/>
          <w:u w:val="single"/>
          <w:lang w:val="en"/>
        </w:rPr>
        <w:t>Area B Sections</w:t>
      </w:r>
      <w:r w:rsidR="009E6462" w:rsidRPr="009E6462">
        <w:rPr>
          <w:lang w:val="en"/>
        </w:rPr>
        <w:t xml:space="preserve"> </w:t>
      </w:r>
      <w:r w:rsidR="009E6462">
        <w:rPr>
          <w:lang w:val="en"/>
        </w:rPr>
        <w:t xml:space="preserve">Is there a chronic Area B </w:t>
      </w:r>
      <w:r w:rsidR="00743157">
        <w:rPr>
          <w:lang w:val="en"/>
        </w:rPr>
        <w:t xml:space="preserve">(GC1Y and GC2Y) </w:t>
      </w:r>
      <w:r w:rsidR="009E6462">
        <w:rPr>
          <w:lang w:val="en"/>
        </w:rPr>
        <w:t>staffing challenge?</w:t>
      </w:r>
    </w:p>
    <w:p w:rsidR="00BA5013" w:rsidRPr="009E6462" w:rsidRDefault="00BA5013" w:rsidP="00BA5013">
      <w:pPr>
        <w:pStyle w:val="ListParagraph"/>
        <w:numPr>
          <w:ilvl w:val="3"/>
          <w:numId w:val="2"/>
        </w:numPr>
        <w:spacing w:before="40"/>
        <w:jc w:val="both"/>
        <w:rPr>
          <w:smallCaps/>
          <w:u w:val="single"/>
          <w:lang w:val="en"/>
        </w:rPr>
      </w:pPr>
      <w:r>
        <w:rPr>
          <w:lang w:val="en"/>
        </w:rPr>
        <w:t>Response</w:t>
      </w:r>
      <w:r w:rsidRPr="009E6462">
        <w:rPr>
          <w:lang w:val="en"/>
        </w:rPr>
        <w:t>s from the floor</w:t>
      </w:r>
    </w:p>
    <w:p w:rsidR="009E6462" w:rsidRDefault="00743157" w:rsidP="00743157">
      <w:pPr>
        <w:pStyle w:val="ListParagraph"/>
        <w:numPr>
          <w:ilvl w:val="4"/>
          <w:numId w:val="2"/>
        </w:numPr>
        <w:spacing w:before="40"/>
        <w:jc w:val="both"/>
        <w:rPr>
          <w:lang w:val="en"/>
        </w:rPr>
      </w:pPr>
      <w:r>
        <w:rPr>
          <w:lang w:val="en"/>
        </w:rPr>
        <w:t xml:space="preserve">There are some strategies in place to ensure a sufficient number of Area B sections are offered to meet the student demand. Specifically (1) requiring Area B instruction as a hiring requirement for </w:t>
      </w:r>
      <w:r w:rsidR="00612976">
        <w:rPr>
          <w:lang w:val="en"/>
        </w:rPr>
        <w:t xml:space="preserve">selected </w:t>
      </w:r>
      <w:r>
        <w:rPr>
          <w:lang w:val="en"/>
        </w:rPr>
        <w:t>new faculty searches and (2) imposing quotas on the minimum number of Area B sections an academic unit (colleges and library) must offer.</w:t>
      </w:r>
    </w:p>
    <w:p w:rsidR="00743157" w:rsidRDefault="00743157" w:rsidP="00743157">
      <w:pPr>
        <w:pStyle w:val="ListParagraph"/>
        <w:numPr>
          <w:ilvl w:val="4"/>
          <w:numId w:val="2"/>
        </w:numPr>
        <w:spacing w:before="40"/>
        <w:jc w:val="both"/>
        <w:rPr>
          <w:lang w:val="en"/>
        </w:rPr>
      </w:pPr>
      <w:r>
        <w:rPr>
          <w:lang w:val="en"/>
        </w:rPr>
        <w:t>Are Area B (GC1Y and GC2Y) sections offered in the summer?</w:t>
      </w:r>
    </w:p>
    <w:p w:rsidR="00743157" w:rsidRDefault="00743157" w:rsidP="00743157">
      <w:pPr>
        <w:pStyle w:val="ListParagraph"/>
        <w:numPr>
          <w:ilvl w:val="5"/>
          <w:numId w:val="2"/>
        </w:numPr>
        <w:spacing w:before="40"/>
        <w:jc w:val="both"/>
        <w:rPr>
          <w:lang w:val="en"/>
        </w:rPr>
      </w:pPr>
      <w:r>
        <w:rPr>
          <w:lang w:val="en"/>
        </w:rPr>
        <w:t>There is insufficient demand for summer GC1Y sections as</w:t>
      </w:r>
      <w:r w:rsidR="00EE6607">
        <w:rPr>
          <w:lang w:val="en"/>
        </w:rPr>
        <w:t xml:space="preserve"> al</w:t>
      </w:r>
      <w:r>
        <w:rPr>
          <w:lang w:val="en"/>
        </w:rPr>
        <w:t xml:space="preserve">most </w:t>
      </w:r>
      <w:r w:rsidR="00EE6607">
        <w:rPr>
          <w:lang w:val="en"/>
        </w:rPr>
        <w:t>every student is guided by their academic advisor to enroll in a GC1Y course during</w:t>
      </w:r>
      <w:r>
        <w:rPr>
          <w:lang w:val="en"/>
        </w:rPr>
        <w:t xml:space="preserve"> fall or spring semester of their freshman year.</w:t>
      </w:r>
    </w:p>
    <w:p w:rsidR="00743157" w:rsidRPr="006E5C59" w:rsidRDefault="00743157" w:rsidP="00743157">
      <w:pPr>
        <w:pStyle w:val="ListParagraph"/>
        <w:numPr>
          <w:ilvl w:val="5"/>
          <w:numId w:val="2"/>
        </w:numPr>
        <w:spacing w:before="40"/>
        <w:jc w:val="both"/>
        <w:rPr>
          <w:lang w:val="en"/>
        </w:rPr>
      </w:pPr>
      <w:r>
        <w:rPr>
          <w:lang w:val="en"/>
        </w:rPr>
        <w:t>For GC2Y</w:t>
      </w:r>
      <w:r w:rsidR="0049585B">
        <w:rPr>
          <w:lang w:val="en"/>
        </w:rPr>
        <w:t xml:space="preserve">, experience has guided us to limit the number of summer GC2Y sections to at most three </w:t>
      </w:r>
      <w:r w:rsidR="00AD4C2F">
        <w:rPr>
          <w:lang w:val="en"/>
        </w:rPr>
        <w:t xml:space="preserve">as experience has shown that </w:t>
      </w:r>
      <w:r w:rsidR="0049585B">
        <w:rPr>
          <w:lang w:val="en"/>
        </w:rPr>
        <w:t>if four or more sections are offered</w:t>
      </w:r>
      <w:r w:rsidR="00AD4C2F">
        <w:rPr>
          <w:lang w:val="en"/>
        </w:rPr>
        <w:t>,</w:t>
      </w:r>
      <w:r w:rsidR="0049585B">
        <w:rPr>
          <w:lang w:val="en"/>
        </w:rPr>
        <w:t xml:space="preserve"> it is possible that none of the sections would reach their required minimum enrollment. A set of up to three summer GC2Y sections is selected annually from GC2Y sections proposed by deans of academic unit (colleges, library). Thus, faculty interested in teaching GC2Y sections in the summer are strongly encouraged to ensure that their dean is aware of their interest in doing so.</w:t>
      </w:r>
    </w:p>
    <w:p w:rsidR="006E5C59" w:rsidRPr="006E5C59" w:rsidRDefault="009E6462" w:rsidP="006E5C59">
      <w:pPr>
        <w:pStyle w:val="ListParagraph"/>
        <w:numPr>
          <w:ilvl w:val="2"/>
          <w:numId w:val="2"/>
        </w:numPr>
        <w:spacing w:before="40"/>
        <w:jc w:val="both"/>
        <w:rPr>
          <w:lang w:val="en"/>
        </w:rPr>
      </w:pPr>
      <w:r>
        <w:rPr>
          <w:b/>
          <w:u w:val="single"/>
          <w:lang w:val="en"/>
        </w:rPr>
        <w:t xml:space="preserve">New Course </w:t>
      </w:r>
      <w:r w:rsidR="006E5C59">
        <w:rPr>
          <w:b/>
          <w:u w:val="single"/>
          <w:lang w:val="en"/>
        </w:rPr>
        <w:t>Review Process</w:t>
      </w:r>
      <w:r w:rsidR="006E5C59">
        <w:rPr>
          <w:lang w:val="en"/>
        </w:rPr>
        <w:t xml:space="preserve"> Relative to the new course </w:t>
      </w:r>
      <w:r w:rsidR="006E5C59" w:rsidRPr="006E5C59">
        <w:rPr>
          <w:i/>
        </w:rPr>
        <w:t>RELI4120 The Economics of Buddhism</w:t>
      </w:r>
      <w:r w:rsidR="006E5C59">
        <w:t>, does the current review process require a review for content related to a</w:t>
      </w:r>
      <w:r>
        <w:t>n</w:t>
      </w:r>
      <w:r w:rsidR="006E5C59">
        <w:t xml:space="preserve"> external department (in this case Economics</w:t>
      </w:r>
      <w:r>
        <w:t xml:space="preserve"> &amp; Finance</w:t>
      </w:r>
      <w:r w:rsidR="006E5C59">
        <w:t>) for soundness of the conten</w:t>
      </w:r>
      <w:r w:rsidR="00AD4C2F">
        <w:t>t (in this case the economics)?</w:t>
      </w:r>
    </w:p>
    <w:p w:rsidR="006E5C59" w:rsidRPr="009E6462" w:rsidRDefault="00AD4C2F" w:rsidP="006E5C59">
      <w:pPr>
        <w:pStyle w:val="ListParagraph"/>
        <w:numPr>
          <w:ilvl w:val="3"/>
          <w:numId w:val="2"/>
        </w:numPr>
        <w:spacing w:before="40"/>
        <w:jc w:val="both"/>
        <w:rPr>
          <w:smallCaps/>
          <w:u w:val="single"/>
          <w:lang w:val="en"/>
        </w:rPr>
      </w:pPr>
      <w:r>
        <w:rPr>
          <w:i/>
          <w:lang w:val="en"/>
        </w:rPr>
        <w:t xml:space="preserve">Such courses come </w:t>
      </w:r>
      <w:r w:rsidR="006E5C59">
        <w:rPr>
          <w:i/>
          <w:lang w:val="en"/>
        </w:rPr>
        <w:t>to the Univer</w:t>
      </w:r>
      <w:r>
        <w:rPr>
          <w:i/>
          <w:lang w:val="en"/>
        </w:rPr>
        <w:t>sity Curriculum Committee as</w:t>
      </w:r>
      <w:r w:rsidR="006E5C59">
        <w:rPr>
          <w:i/>
          <w:lang w:val="en"/>
        </w:rPr>
        <w:t xml:space="preserve"> information item</w:t>
      </w:r>
      <w:r>
        <w:rPr>
          <w:i/>
          <w:lang w:val="en"/>
        </w:rPr>
        <w:t>s</w:t>
      </w:r>
      <w:r w:rsidR="006E5C59">
        <w:rPr>
          <w:i/>
          <w:lang w:val="en"/>
        </w:rPr>
        <w:t xml:space="preserve"> for dissemina</w:t>
      </w:r>
      <w:r w:rsidR="003357B8">
        <w:rPr>
          <w:i/>
          <w:lang w:val="en"/>
        </w:rPr>
        <w:t>tion</w:t>
      </w:r>
      <w:r w:rsidR="009E6462">
        <w:rPr>
          <w:i/>
          <w:lang w:val="en"/>
        </w:rPr>
        <w:t>. To my knowledge, the answer to the question is no and I would encourage a concerned external department (in this case Economics &amp; Finance) to direct questions or concerns to the department hosting the course (in this case Philosophy and Liberal Studies).</w:t>
      </w:r>
    </w:p>
    <w:p w:rsidR="009E6462" w:rsidRPr="009E6462" w:rsidRDefault="009E6462" w:rsidP="006E5C59">
      <w:pPr>
        <w:pStyle w:val="ListParagraph"/>
        <w:numPr>
          <w:ilvl w:val="3"/>
          <w:numId w:val="2"/>
        </w:numPr>
        <w:spacing w:before="40"/>
        <w:jc w:val="both"/>
        <w:rPr>
          <w:smallCaps/>
          <w:u w:val="single"/>
          <w:lang w:val="en"/>
        </w:rPr>
      </w:pPr>
      <w:r w:rsidRPr="009E6462">
        <w:rPr>
          <w:lang w:val="en"/>
        </w:rPr>
        <w:t>Other comments from the floor</w:t>
      </w:r>
    </w:p>
    <w:p w:rsidR="009E6462" w:rsidRPr="003333A1" w:rsidRDefault="009E6462" w:rsidP="009E6462">
      <w:pPr>
        <w:pStyle w:val="ListParagraph"/>
        <w:numPr>
          <w:ilvl w:val="4"/>
          <w:numId w:val="2"/>
        </w:numPr>
        <w:spacing w:before="40"/>
        <w:jc w:val="both"/>
        <w:rPr>
          <w:smallCaps/>
          <w:u w:val="single"/>
          <w:lang w:val="en"/>
        </w:rPr>
      </w:pPr>
      <w:r>
        <w:rPr>
          <w:lang w:val="en"/>
        </w:rPr>
        <w:t>Curriculum is increasingly multidisciplinary and while</w:t>
      </w:r>
      <w:r w:rsidR="00CD4490">
        <w:rPr>
          <w:lang w:val="en"/>
        </w:rPr>
        <w:t xml:space="preserve"> writing is a skill in nearly every course offered by the</w:t>
      </w:r>
      <w:r>
        <w:rPr>
          <w:lang w:val="en"/>
        </w:rPr>
        <w:t xml:space="preserve"> English Department, certainly not every writing course </w:t>
      </w:r>
      <w:r w:rsidR="00CD4490">
        <w:rPr>
          <w:lang w:val="en"/>
        </w:rPr>
        <w:t xml:space="preserve">offered by </w:t>
      </w:r>
      <w:r w:rsidR="003333A1">
        <w:rPr>
          <w:lang w:val="en"/>
        </w:rPr>
        <w:t>other departments should be subjected to review by the English Department.</w:t>
      </w:r>
    </w:p>
    <w:p w:rsidR="003333A1" w:rsidRPr="009E6462" w:rsidRDefault="003333A1" w:rsidP="009E6462">
      <w:pPr>
        <w:pStyle w:val="ListParagraph"/>
        <w:numPr>
          <w:ilvl w:val="4"/>
          <w:numId w:val="2"/>
        </w:numPr>
        <w:spacing w:before="40"/>
        <w:jc w:val="both"/>
        <w:rPr>
          <w:smallCaps/>
          <w:u w:val="single"/>
          <w:lang w:val="en"/>
        </w:rPr>
      </w:pPr>
      <w:r>
        <w:rPr>
          <w:lang w:val="en"/>
        </w:rPr>
        <w:t>Graduate Council reviews new graduate courses, but at present there is no comparable review for undergraduate courses by the General Education Committee (GEC) or the University Curriculum Committee (UCC).</w:t>
      </w:r>
    </w:p>
    <w:p w:rsidR="00DA53B5" w:rsidRDefault="00DA53B5" w:rsidP="00DA53B5">
      <w:pPr>
        <w:spacing w:before="240" w:line="240" w:lineRule="atLeast"/>
        <w:jc w:val="both"/>
        <w:rPr>
          <w:lang w:val="en"/>
        </w:rPr>
      </w:pPr>
      <w:r w:rsidRPr="007E0079">
        <w:rPr>
          <w:b/>
          <w:smallCaps/>
          <w:u w:val="single"/>
          <w:lang w:val="en"/>
        </w:rPr>
        <w:t>Open Discussion</w:t>
      </w:r>
      <w:r w:rsidR="00B91500" w:rsidRPr="007E0079">
        <w:rPr>
          <w:lang w:val="en"/>
        </w:rPr>
        <w:t>:</w:t>
      </w:r>
      <w:r w:rsidR="0085000A">
        <w:rPr>
          <w:lang w:val="en"/>
        </w:rPr>
        <w:t xml:space="preserve"> </w:t>
      </w:r>
      <w:r w:rsidR="00471347">
        <w:rPr>
          <w:lang w:val="en"/>
        </w:rPr>
        <w:t>Alex Blazer</w:t>
      </w:r>
      <w:r w:rsidR="007D67A7">
        <w:rPr>
          <w:lang w:val="en"/>
        </w:rPr>
        <w:t xml:space="preserve"> </w:t>
      </w:r>
      <w:r w:rsidR="0085000A">
        <w:rPr>
          <w:lang w:val="en"/>
        </w:rPr>
        <w:t>invited open discus</w:t>
      </w:r>
      <w:r w:rsidR="0059786C">
        <w:rPr>
          <w:lang w:val="en"/>
        </w:rPr>
        <w:t xml:space="preserve">sion from the floor. There was </w:t>
      </w:r>
      <w:r w:rsidR="0085000A">
        <w:rPr>
          <w:lang w:val="en"/>
        </w:rPr>
        <w:t>one</w:t>
      </w:r>
      <w:r w:rsidR="00DE176E">
        <w:rPr>
          <w:lang w:val="en"/>
        </w:rPr>
        <w:t xml:space="preserve"> topic of discussion</w:t>
      </w:r>
      <w:r w:rsidR="0085000A">
        <w:rPr>
          <w:lang w:val="en"/>
        </w:rPr>
        <w:t>.</w:t>
      </w:r>
    </w:p>
    <w:p w:rsidR="00DE176E" w:rsidRPr="00DE176E" w:rsidRDefault="00DE176E" w:rsidP="00F60584">
      <w:pPr>
        <w:pStyle w:val="ListParagraph"/>
        <w:numPr>
          <w:ilvl w:val="0"/>
          <w:numId w:val="15"/>
        </w:numPr>
        <w:spacing w:line="240" w:lineRule="atLeast"/>
        <w:jc w:val="both"/>
        <w:rPr>
          <w:smallCaps/>
          <w:u w:val="single"/>
          <w:lang w:val="en"/>
        </w:rPr>
      </w:pPr>
      <w:r w:rsidRPr="00DE176E">
        <w:rPr>
          <w:b/>
          <w:smallCaps/>
          <w:u w:val="single"/>
          <w:lang w:val="en"/>
        </w:rPr>
        <w:t>Parking Concerns</w:t>
      </w:r>
    </w:p>
    <w:p w:rsidR="00DE176E" w:rsidRPr="00DE176E" w:rsidRDefault="00DE176E" w:rsidP="00F60584">
      <w:pPr>
        <w:pStyle w:val="ListParagraph"/>
        <w:numPr>
          <w:ilvl w:val="1"/>
          <w:numId w:val="15"/>
        </w:numPr>
        <w:spacing w:line="240" w:lineRule="atLeast"/>
        <w:jc w:val="both"/>
        <w:rPr>
          <w:lang w:val="en"/>
        </w:rPr>
      </w:pPr>
      <w:r>
        <w:rPr>
          <w:lang w:val="en"/>
        </w:rPr>
        <w:t xml:space="preserve">Who are the current university senate representatives on the Parking and Transportation Advisory Committee (PTAC)? </w:t>
      </w:r>
      <w:r>
        <w:rPr>
          <w:i/>
          <w:lang w:val="en"/>
        </w:rPr>
        <w:t>Donna Bennett and Tom Toney.</w:t>
      </w:r>
    </w:p>
    <w:p w:rsidR="00DE176E" w:rsidRPr="00DE176E" w:rsidRDefault="00DE176E" w:rsidP="00F60584">
      <w:pPr>
        <w:pStyle w:val="ListParagraph"/>
        <w:numPr>
          <w:ilvl w:val="1"/>
          <w:numId w:val="15"/>
        </w:numPr>
        <w:spacing w:line="240" w:lineRule="atLeast"/>
        <w:jc w:val="both"/>
        <w:rPr>
          <w:lang w:val="en"/>
        </w:rPr>
      </w:pPr>
      <w:r>
        <w:rPr>
          <w:lang w:val="en"/>
        </w:rPr>
        <w:t>What is the most effective way to get parking experience</w:t>
      </w:r>
      <w:r w:rsidR="00A13300">
        <w:rPr>
          <w:lang w:val="en"/>
        </w:rPr>
        <w:t>s and parking concerns to PTAC?</w:t>
      </w:r>
    </w:p>
    <w:p w:rsidR="00220C33" w:rsidRDefault="00DE176E" w:rsidP="00F60584">
      <w:pPr>
        <w:pStyle w:val="ListParagraph"/>
        <w:numPr>
          <w:ilvl w:val="2"/>
          <w:numId w:val="15"/>
        </w:numPr>
        <w:spacing w:line="240" w:lineRule="atLeast"/>
        <w:jc w:val="both"/>
        <w:rPr>
          <w:i/>
          <w:lang w:val="en"/>
        </w:rPr>
      </w:pPr>
      <w:r w:rsidRPr="00DE176E">
        <w:rPr>
          <w:i/>
          <w:lang w:val="en"/>
        </w:rPr>
        <w:t xml:space="preserve">Email </w:t>
      </w:r>
      <w:hyperlink r:id="rId15" w:history="1">
        <w:r w:rsidRPr="00DE176E">
          <w:rPr>
            <w:rStyle w:val="Hyperlink"/>
            <w:i/>
            <w:lang w:val="en"/>
          </w:rPr>
          <w:t>donna.bennett@gcsu.edu</w:t>
        </w:r>
      </w:hyperlink>
      <w:r w:rsidRPr="00DE176E">
        <w:rPr>
          <w:i/>
          <w:lang w:val="en"/>
        </w:rPr>
        <w:t xml:space="preserve"> and </w:t>
      </w:r>
      <w:hyperlink r:id="rId16" w:history="1">
        <w:r w:rsidRPr="00DE176E">
          <w:rPr>
            <w:rStyle w:val="Hyperlink"/>
            <w:i/>
            <w:lang w:val="en"/>
          </w:rPr>
          <w:t>tom.toney@gcsu.edu</w:t>
        </w:r>
      </w:hyperlink>
      <w:r w:rsidRPr="00DE176E">
        <w:rPr>
          <w:i/>
          <w:lang w:val="en"/>
        </w:rPr>
        <w:t xml:space="preserve"> OR</w:t>
      </w:r>
    </w:p>
    <w:p w:rsidR="00220C33" w:rsidRDefault="00DE176E" w:rsidP="00F60584">
      <w:pPr>
        <w:pStyle w:val="ListParagraph"/>
        <w:numPr>
          <w:ilvl w:val="2"/>
          <w:numId w:val="15"/>
        </w:numPr>
        <w:spacing w:line="240" w:lineRule="atLeast"/>
        <w:jc w:val="both"/>
        <w:rPr>
          <w:i/>
          <w:lang w:val="en"/>
        </w:rPr>
      </w:pPr>
      <w:r w:rsidRPr="00DE176E">
        <w:rPr>
          <w:i/>
          <w:lang w:val="en"/>
        </w:rPr>
        <w:t xml:space="preserve">email directly John Bowen </w:t>
      </w:r>
      <w:r>
        <w:rPr>
          <w:i/>
          <w:lang w:val="en"/>
        </w:rPr>
        <w:t xml:space="preserve">(Senior Manager, Parking and Transportation Services </w:t>
      </w:r>
      <w:r w:rsidRPr="00DE176E">
        <w:rPr>
          <w:i/>
          <w:lang w:val="en"/>
        </w:rPr>
        <w:t xml:space="preserve">at </w:t>
      </w:r>
      <w:hyperlink r:id="rId17" w:history="1">
        <w:r w:rsidRPr="00027A9C">
          <w:rPr>
            <w:rStyle w:val="Hyperlink"/>
            <w:i/>
            <w:lang w:val="en"/>
          </w:rPr>
          <w:t>john.bowen@gcsu.edu</w:t>
        </w:r>
      </w:hyperlink>
      <w:r>
        <w:rPr>
          <w:i/>
          <w:lang w:val="en"/>
        </w:rPr>
        <w:t xml:space="preserve"> </w:t>
      </w:r>
      <w:r w:rsidRPr="00DE176E">
        <w:rPr>
          <w:i/>
          <w:lang w:val="en"/>
        </w:rPr>
        <w:t xml:space="preserve">and cc </w:t>
      </w:r>
      <w:hyperlink r:id="rId18" w:history="1">
        <w:r w:rsidRPr="00DE176E">
          <w:rPr>
            <w:rStyle w:val="Hyperlink"/>
            <w:i/>
            <w:lang w:val="en"/>
          </w:rPr>
          <w:t>donna.bennett@gcsu.edu</w:t>
        </w:r>
      </w:hyperlink>
      <w:r w:rsidRPr="00DE176E">
        <w:rPr>
          <w:i/>
          <w:lang w:val="en"/>
        </w:rPr>
        <w:t xml:space="preserve"> and </w:t>
      </w:r>
      <w:hyperlink r:id="rId19" w:history="1">
        <w:r w:rsidRPr="00DE176E">
          <w:rPr>
            <w:rStyle w:val="Hyperlink"/>
            <w:i/>
            <w:lang w:val="en"/>
          </w:rPr>
          <w:t>tom.toney@gcsu.edu</w:t>
        </w:r>
      </w:hyperlink>
    </w:p>
    <w:p w:rsidR="00FD6AAD" w:rsidRPr="00A22ECD" w:rsidRDefault="00FD6AAD" w:rsidP="00F60584">
      <w:pPr>
        <w:pStyle w:val="ListParagraph"/>
        <w:numPr>
          <w:ilvl w:val="2"/>
          <w:numId w:val="15"/>
        </w:numPr>
        <w:spacing w:line="240" w:lineRule="atLeast"/>
        <w:jc w:val="both"/>
        <w:rPr>
          <w:lang w:val="en"/>
        </w:rPr>
      </w:pPr>
      <w:r>
        <w:rPr>
          <w:i/>
          <w:lang w:val="en"/>
        </w:rPr>
        <w:t>Tom and Donna noted that they have received a number of parking concerns this semester and will now anticipate receiving additional parking concerns and parking experiences.</w:t>
      </w:r>
    </w:p>
    <w:p w:rsidR="00A22ECD" w:rsidRDefault="00A22ECD" w:rsidP="00F60584">
      <w:pPr>
        <w:pStyle w:val="ListParagraph"/>
        <w:numPr>
          <w:ilvl w:val="1"/>
          <w:numId w:val="15"/>
        </w:numPr>
        <w:spacing w:line="240" w:lineRule="atLeast"/>
        <w:jc w:val="both"/>
        <w:rPr>
          <w:lang w:val="en"/>
        </w:rPr>
      </w:pPr>
      <w:r>
        <w:rPr>
          <w:lang w:val="en"/>
        </w:rPr>
        <w:lastRenderedPageBreak/>
        <w:t xml:space="preserve">There seem to be fewer employee parking places </w:t>
      </w:r>
      <w:r w:rsidR="00FD6AAD">
        <w:rPr>
          <w:lang w:val="en"/>
        </w:rPr>
        <w:t xml:space="preserve">this year </w:t>
      </w:r>
      <w:r>
        <w:rPr>
          <w:lang w:val="en"/>
        </w:rPr>
        <w:t>and lately I have been parking in two hour parking spaces on the city streets and having to move my car every two hours</w:t>
      </w:r>
      <w:r w:rsidR="00FD6AAD">
        <w:rPr>
          <w:lang w:val="en"/>
        </w:rPr>
        <w:t xml:space="preserve"> which</w:t>
      </w:r>
      <w:r>
        <w:rPr>
          <w:lang w:val="en"/>
        </w:rPr>
        <w:t xml:space="preserve"> challenges my productivity as an employee. I wonder how </w:t>
      </w:r>
      <w:r w:rsidR="00FD6AAD">
        <w:rPr>
          <w:lang w:val="en"/>
        </w:rPr>
        <w:t>many employees</w:t>
      </w:r>
      <w:r>
        <w:rPr>
          <w:lang w:val="en"/>
        </w:rPr>
        <w:t xml:space="preserve"> are having similar experiences and ideally would like to document the number of employee hours spent moving cars.</w:t>
      </w:r>
    </w:p>
    <w:p w:rsidR="00A22ECD" w:rsidRDefault="00A22ECD" w:rsidP="00F60584">
      <w:pPr>
        <w:pStyle w:val="ListParagraph"/>
        <w:numPr>
          <w:ilvl w:val="1"/>
          <w:numId w:val="15"/>
        </w:numPr>
        <w:spacing w:line="240" w:lineRule="atLeast"/>
        <w:jc w:val="both"/>
        <w:rPr>
          <w:lang w:val="en"/>
        </w:rPr>
      </w:pPr>
      <w:r>
        <w:rPr>
          <w:lang w:val="en"/>
        </w:rPr>
        <w:t xml:space="preserve">Buying an employee parking pass (recently increasing </w:t>
      </w:r>
      <w:r w:rsidR="00F47C47">
        <w:rPr>
          <w:lang w:val="en"/>
        </w:rPr>
        <w:t xml:space="preserve">in </w:t>
      </w:r>
      <w:r>
        <w:rPr>
          <w:lang w:val="en"/>
        </w:rPr>
        <w:t>cost from 80 dollars per year to 120 dollars per year) provides the employee a right to hunt for a parking spot not necessarily a right to park.</w:t>
      </w:r>
      <w:r w:rsidR="00F47C47">
        <w:rPr>
          <w:lang w:val="en"/>
        </w:rPr>
        <w:t xml:space="preserve"> That is, it is possible that there could be more employee parking passes sold than there are employee parking spots in the </w:t>
      </w:r>
      <w:r w:rsidR="00605F79">
        <w:rPr>
          <w:lang w:val="en"/>
        </w:rPr>
        <w:t xml:space="preserve">university </w:t>
      </w:r>
      <w:r w:rsidR="00F47C47">
        <w:rPr>
          <w:lang w:val="en"/>
        </w:rPr>
        <w:t>parking inventory.</w:t>
      </w:r>
    </w:p>
    <w:p w:rsidR="00A22ECD" w:rsidRDefault="00661023" w:rsidP="00661023">
      <w:pPr>
        <w:pStyle w:val="ListParagraph"/>
        <w:numPr>
          <w:ilvl w:val="1"/>
          <w:numId w:val="15"/>
        </w:numPr>
        <w:spacing w:line="240" w:lineRule="atLeast"/>
        <w:jc w:val="both"/>
        <w:rPr>
          <w:lang w:val="en"/>
        </w:rPr>
      </w:pPr>
      <w:r w:rsidRPr="00661023">
        <w:rPr>
          <w:lang w:val="en"/>
        </w:rPr>
        <w:t>I believe the number of employees and employee parking stickers has been steadily increasing, while the number of parking spots has not kept up with that increase.</w:t>
      </w:r>
      <w:r>
        <w:rPr>
          <w:lang w:val="en"/>
        </w:rPr>
        <w:t xml:space="preserve"> </w:t>
      </w:r>
      <w:r w:rsidR="00A22ECD">
        <w:rPr>
          <w:lang w:val="en"/>
        </w:rPr>
        <w:t xml:space="preserve">Has there been a recent inventory of parking places and is there </w:t>
      </w:r>
      <w:r w:rsidR="004A039C">
        <w:rPr>
          <w:lang w:val="en"/>
        </w:rPr>
        <w:t xml:space="preserve">historical </w:t>
      </w:r>
      <w:r w:rsidR="00A22ECD">
        <w:rPr>
          <w:lang w:val="en"/>
        </w:rPr>
        <w:t>data on</w:t>
      </w:r>
      <w:r w:rsidR="00605F79">
        <w:rPr>
          <w:lang w:val="en"/>
        </w:rPr>
        <w:t xml:space="preserve"> </w:t>
      </w:r>
      <w:r>
        <w:rPr>
          <w:lang w:val="en"/>
        </w:rPr>
        <w:t>t</w:t>
      </w:r>
      <w:r w:rsidR="00605F79">
        <w:rPr>
          <w:lang w:val="en"/>
        </w:rPr>
        <w:t xml:space="preserve">he </w:t>
      </w:r>
      <w:r w:rsidR="00A22ECD">
        <w:rPr>
          <w:lang w:val="en"/>
        </w:rPr>
        <w:t>number of employees</w:t>
      </w:r>
      <w:r>
        <w:rPr>
          <w:lang w:val="en"/>
        </w:rPr>
        <w:t>, the number of employee parking stickers</w:t>
      </w:r>
      <w:r w:rsidR="00A22ECD">
        <w:rPr>
          <w:lang w:val="en"/>
        </w:rPr>
        <w:t xml:space="preserve"> </w:t>
      </w:r>
      <w:r w:rsidR="000613FC">
        <w:rPr>
          <w:lang w:val="en"/>
        </w:rPr>
        <w:t xml:space="preserve">sold, </w:t>
      </w:r>
      <w:r w:rsidR="004A039C">
        <w:rPr>
          <w:lang w:val="en"/>
        </w:rPr>
        <w:t>and</w:t>
      </w:r>
      <w:r w:rsidR="00605F79">
        <w:rPr>
          <w:lang w:val="en"/>
        </w:rPr>
        <w:t xml:space="preserve"> the</w:t>
      </w:r>
      <w:r w:rsidR="00A22ECD">
        <w:rPr>
          <w:lang w:val="en"/>
        </w:rPr>
        <w:t xml:space="preserve"> number of employee parking spaces</w:t>
      </w:r>
      <w:r w:rsidR="004A039C">
        <w:rPr>
          <w:lang w:val="en"/>
        </w:rPr>
        <w:t xml:space="preserve"> over time</w:t>
      </w:r>
      <w:r w:rsidR="00A22ECD">
        <w:rPr>
          <w:lang w:val="en"/>
        </w:rPr>
        <w:t>?</w:t>
      </w:r>
      <w:r w:rsidR="004A039C">
        <w:rPr>
          <w:lang w:val="en"/>
        </w:rPr>
        <w:t xml:space="preserve"> If so, can this data be shared? If not, can this data be gathered and then shared?</w:t>
      </w:r>
    </w:p>
    <w:p w:rsidR="00A22ECD" w:rsidRPr="00A22ECD" w:rsidRDefault="00FD6AAD" w:rsidP="00F60584">
      <w:pPr>
        <w:pStyle w:val="ListParagraph"/>
        <w:numPr>
          <w:ilvl w:val="1"/>
          <w:numId w:val="15"/>
        </w:numPr>
        <w:spacing w:line="240" w:lineRule="atLeast"/>
        <w:jc w:val="both"/>
        <w:rPr>
          <w:lang w:val="en"/>
        </w:rPr>
      </w:pPr>
      <w:r>
        <w:rPr>
          <w:lang w:val="en"/>
        </w:rPr>
        <w:t>Presiding Officer Alex Blazer noted that during a recent one-on-one meeting with President Dorman, he was a</w:t>
      </w:r>
      <w:r w:rsidR="00E34068">
        <w:rPr>
          <w:lang w:val="en"/>
        </w:rPr>
        <w:t>sked</w:t>
      </w:r>
      <w:r>
        <w:rPr>
          <w:lang w:val="en"/>
        </w:rPr>
        <w:t xml:space="preserve"> to share </w:t>
      </w:r>
      <w:r w:rsidR="00E34068">
        <w:rPr>
          <w:lang w:val="en"/>
        </w:rPr>
        <w:t xml:space="preserve">with the university senate </w:t>
      </w:r>
      <w:r>
        <w:rPr>
          <w:lang w:val="en"/>
        </w:rPr>
        <w:t xml:space="preserve">that additional parking spaces near the central </w:t>
      </w:r>
      <w:r w:rsidR="00E34068">
        <w:rPr>
          <w:lang w:val="en"/>
        </w:rPr>
        <w:t xml:space="preserve">campus </w:t>
      </w:r>
      <w:r>
        <w:rPr>
          <w:lang w:val="en"/>
        </w:rPr>
        <w:t>are anticipated</w:t>
      </w:r>
      <w:r w:rsidR="00E34068">
        <w:rPr>
          <w:lang w:val="en"/>
        </w:rPr>
        <w:t xml:space="preserve"> to soon be added to the current parking space inventory</w:t>
      </w:r>
      <w:r>
        <w:rPr>
          <w:lang w:val="en"/>
        </w:rPr>
        <w:t>.</w:t>
      </w:r>
    </w:p>
    <w:p w:rsidR="00C97664" w:rsidRPr="003627C0" w:rsidRDefault="001E67E6" w:rsidP="000868CE">
      <w:pPr>
        <w:spacing w:before="240" w:line="240" w:lineRule="atLeast"/>
        <w:jc w:val="both"/>
        <w:rPr>
          <w:lang w:val="en"/>
        </w:rPr>
      </w:pPr>
      <w:r w:rsidRPr="003627C0">
        <w:rPr>
          <w:b/>
          <w:bCs/>
          <w:smallCaps/>
          <w:u w:val="single"/>
          <w:lang w:val="en"/>
        </w:rPr>
        <w:t>Adjourn</w:t>
      </w:r>
      <w:r w:rsidR="00C97664" w:rsidRPr="003627C0">
        <w:rPr>
          <w:lang w:val="en"/>
        </w:rPr>
        <w:t>:</w:t>
      </w:r>
    </w:p>
    <w:p w:rsidR="0053434C" w:rsidRDefault="0053434C" w:rsidP="00F60584">
      <w:pPr>
        <w:pStyle w:val="NormalWeb"/>
        <w:numPr>
          <w:ilvl w:val="0"/>
          <w:numId w:val="7"/>
        </w:numPr>
        <w:spacing w:before="0" w:beforeAutospacing="0" w:after="0" w:afterAutospacing="0" w:line="240" w:lineRule="atLeast"/>
        <w:ind w:left="720"/>
        <w:jc w:val="both"/>
        <w:rPr>
          <w:lang w:val="en"/>
        </w:rPr>
      </w:pPr>
      <w:r w:rsidRPr="003627C0">
        <w:rPr>
          <w:b/>
          <w:smallCaps/>
          <w:u w:val="single"/>
          <w:lang w:val="en"/>
        </w:rPr>
        <w:t>Attendance and the Sign-in Sheet</w:t>
      </w:r>
      <w:r w:rsidRPr="003627C0">
        <w:rPr>
          <w:lang w:val="en"/>
        </w:rPr>
        <w:t xml:space="preserve"> </w:t>
      </w:r>
      <w:r w:rsidR="00471347">
        <w:rPr>
          <w:lang w:val="en"/>
        </w:rPr>
        <w:t>Alex Blazer</w:t>
      </w:r>
      <w:r w:rsidRPr="002661D4">
        <w:rPr>
          <w:lang w:val="en"/>
        </w:rPr>
        <w:t xml:space="preserve"> </w:t>
      </w:r>
      <w:r w:rsidRPr="003627C0">
        <w:rPr>
          <w:lang w:val="en"/>
        </w:rPr>
        <w:t>requested that each individual present at the meeting sign the university senator attendance sheet or guest sign-in sheet on their way out if they hadn’t already signed in.</w:t>
      </w:r>
    </w:p>
    <w:p w:rsidR="0069113A" w:rsidRDefault="00C97664" w:rsidP="00F60584">
      <w:pPr>
        <w:pStyle w:val="NormalWeb"/>
        <w:numPr>
          <w:ilvl w:val="0"/>
          <w:numId w:val="7"/>
        </w:numPr>
        <w:spacing w:before="0" w:beforeAutospacing="0" w:after="0" w:afterAutospacing="0" w:line="240" w:lineRule="atLeast"/>
        <w:ind w:left="720"/>
        <w:jc w:val="both"/>
        <w:rPr>
          <w:lang w:val="en"/>
        </w:rPr>
      </w:pPr>
      <w:r w:rsidRPr="003627C0">
        <w:rPr>
          <w:b/>
          <w:smallCaps/>
          <w:u w:val="single"/>
          <w:lang w:val="en"/>
        </w:rPr>
        <w:t>Motion to Adjourn</w:t>
      </w:r>
      <w:r w:rsidRPr="003627C0">
        <w:rPr>
          <w:lang w:val="en"/>
        </w:rPr>
        <w:t xml:space="preserve"> </w:t>
      </w:r>
      <w:r w:rsidR="008C2D64" w:rsidRPr="003627C0">
        <w:rPr>
          <w:lang w:val="en"/>
        </w:rPr>
        <w:t>A motion to adjourn was made, seconded, and approved</w:t>
      </w:r>
      <w:r w:rsidR="00BE3DF0" w:rsidRPr="003627C0">
        <w:rPr>
          <w:lang w:val="en"/>
        </w:rPr>
        <w:t>.</w:t>
      </w:r>
      <w:r w:rsidR="008C2D64" w:rsidRPr="003627C0">
        <w:rPr>
          <w:lang w:val="en"/>
        </w:rPr>
        <w:t xml:space="preserve"> T</w:t>
      </w:r>
      <w:r w:rsidR="001E67E6" w:rsidRPr="003627C0">
        <w:rPr>
          <w:lang w:val="en"/>
        </w:rPr>
        <w:t xml:space="preserve">he meeting </w:t>
      </w:r>
      <w:r w:rsidR="001E67E6" w:rsidRPr="002146F9">
        <w:rPr>
          <w:lang w:val="en"/>
        </w:rPr>
        <w:t xml:space="preserve">was </w:t>
      </w:r>
      <w:r w:rsidR="001E67E6" w:rsidRPr="00A234D4">
        <w:rPr>
          <w:lang w:val="en"/>
        </w:rPr>
        <w:t xml:space="preserve">adjourned at </w:t>
      </w:r>
      <w:r w:rsidR="0062289F">
        <w:rPr>
          <w:lang w:val="en"/>
        </w:rPr>
        <w:t>4</w:t>
      </w:r>
      <w:r w:rsidR="002146F9" w:rsidRPr="00A234D4">
        <w:rPr>
          <w:lang w:val="en"/>
        </w:rPr>
        <w:t>:</w:t>
      </w:r>
      <w:r w:rsidR="0062289F">
        <w:rPr>
          <w:lang w:val="en"/>
        </w:rPr>
        <w:t>29</w:t>
      </w:r>
      <w:r w:rsidR="008C2D64" w:rsidRPr="00A234D4">
        <w:rPr>
          <w:lang w:val="en"/>
        </w:rPr>
        <w:t xml:space="preserve"> p.m.</w:t>
      </w:r>
    </w:p>
    <w:p w:rsidR="005C74A0" w:rsidRPr="00AC0806" w:rsidRDefault="002F1FD2" w:rsidP="00721959">
      <w:pPr>
        <w:spacing w:before="240" w:line="240" w:lineRule="atLeast"/>
        <w:jc w:val="both"/>
        <w:rPr>
          <w:lang w:val="en"/>
        </w:rPr>
      </w:pPr>
      <w:r w:rsidRPr="00AC0806">
        <w:rPr>
          <w:b/>
          <w:smallCaps/>
          <w:u w:val="single"/>
          <w:lang w:val="en"/>
        </w:rPr>
        <w:t>Supporting Documents</w:t>
      </w:r>
    </w:p>
    <w:p w:rsidR="00E561F5" w:rsidRDefault="005F6E33" w:rsidP="005F6E33">
      <w:pPr>
        <w:numPr>
          <w:ilvl w:val="0"/>
          <w:numId w:val="3"/>
        </w:numPr>
        <w:jc w:val="both"/>
      </w:pPr>
      <w:r w:rsidRPr="005F6E33">
        <w:rPr>
          <w:i/>
        </w:rPr>
        <w:t>USGFC Report to US (2018-08-14)</w:t>
      </w:r>
      <w:r w:rsidR="00E561F5" w:rsidRPr="00E561F5">
        <w:rPr>
          <w:i/>
        </w:rPr>
        <w:t xml:space="preserve"> </w:t>
      </w:r>
      <w:r w:rsidR="00E561F5" w:rsidRPr="00E561F5">
        <w:t>(MSWord, pdf)</w:t>
      </w:r>
      <w:r w:rsidR="00E561F5">
        <w:rPr>
          <w:i/>
        </w:rPr>
        <w:t xml:space="preserve"> </w:t>
      </w:r>
      <w:r w:rsidR="001C5BEE">
        <w:t xml:space="preserve">The </w:t>
      </w:r>
      <w:r>
        <w:t>notes taken by Alex Blazer for the Spring 2018 meeting of the University System of Georgia Faculty Council (USGFC)</w:t>
      </w:r>
      <w:r w:rsidR="00E561F5">
        <w:t>.</w:t>
      </w:r>
    </w:p>
    <w:sectPr w:rsidR="00E561F5" w:rsidSect="00783A43">
      <w:headerReference w:type="even" r:id="rId20"/>
      <w:headerReference w:type="default" r:id="rId21"/>
      <w:footerReference w:type="even" r:id="rId22"/>
      <w:footerReference w:type="default" r:id="rId23"/>
      <w:headerReference w:type="first" r:id="rId24"/>
      <w:footerReference w:type="first" r:id="rId25"/>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AD8" w:rsidRDefault="00332AD8" w:rsidP="002B788F">
      <w:r>
        <w:separator/>
      </w:r>
    </w:p>
  </w:endnote>
  <w:endnote w:type="continuationSeparator" w:id="0">
    <w:p w:rsidR="00332AD8" w:rsidRDefault="00332AD8"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D8" w:rsidRDefault="005D6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2C0077" w:rsidRDefault="005D440A" w:rsidP="00C3554D">
            <w:pPr>
              <w:pStyle w:val="Footer"/>
              <w:tabs>
                <w:tab w:val="clear" w:pos="4680"/>
                <w:tab w:val="clear" w:pos="9360"/>
                <w:tab w:val="right" w:pos="10800"/>
              </w:tabs>
              <w:spacing w:before="60"/>
              <w:rPr>
                <w:i/>
                <w:sz w:val="20"/>
                <w:szCs w:val="20"/>
              </w:rPr>
            </w:pPr>
            <w:r>
              <w:rPr>
                <w:i/>
                <w:sz w:val="20"/>
                <w:szCs w:val="20"/>
              </w:rPr>
              <w:t>21 Sep</w:t>
            </w:r>
            <w:r w:rsidR="002C0077">
              <w:rPr>
                <w:i/>
                <w:sz w:val="20"/>
                <w:szCs w:val="20"/>
              </w:rPr>
              <w:t xml:space="preserve"> 201</w:t>
            </w:r>
            <w:r w:rsidR="00D04D05">
              <w:rPr>
                <w:i/>
                <w:sz w:val="20"/>
                <w:szCs w:val="20"/>
              </w:rPr>
              <w:t>8</w:t>
            </w:r>
            <w:r w:rsidR="002C0077">
              <w:rPr>
                <w:i/>
                <w:sz w:val="20"/>
                <w:szCs w:val="20"/>
              </w:rPr>
              <w:t xml:space="preserve"> </w:t>
            </w:r>
            <w:r w:rsidR="002C0077" w:rsidRPr="002B788F">
              <w:rPr>
                <w:i/>
                <w:sz w:val="20"/>
                <w:szCs w:val="20"/>
              </w:rPr>
              <w:t xml:space="preserve">University Senate Meeting </w:t>
            </w:r>
            <w:r w:rsidR="002C0077">
              <w:rPr>
                <w:i/>
                <w:sz w:val="20"/>
                <w:szCs w:val="20"/>
              </w:rPr>
              <w:t>Minutes (</w:t>
            </w:r>
            <w:r w:rsidR="005D69D8">
              <w:rPr>
                <w:i/>
                <w:sz w:val="20"/>
                <w:szCs w:val="20"/>
              </w:rPr>
              <w:t xml:space="preserve">FINAL </w:t>
            </w:r>
            <w:r w:rsidR="00614026">
              <w:rPr>
                <w:i/>
                <w:sz w:val="20"/>
                <w:szCs w:val="20"/>
              </w:rPr>
              <w:t>DRAFT</w:t>
            </w:r>
            <w:bookmarkStart w:id="1" w:name="_GoBack"/>
            <w:bookmarkEnd w:id="1"/>
            <w:r w:rsidR="002C0077">
              <w:rPr>
                <w:i/>
                <w:sz w:val="20"/>
                <w:szCs w:val="20"/>
              </w:rPr>
              <w:t>)</w:t>
            </w:r>
            <w:r w:rsidR="002C0077" w:rsidRPr="002B788F">
              <w:rPr>
                <w:i/>
                <w:sz w:val="20"/>
                <w:szCs w:val="20"/>
              </w:rPr>
              <w:tab/>
              <w:t xml:space="preserve">Page </w:t>
            </w:r>
            <w:r w:rsidR="002C0077" w:rsidRPr="002B788F">
              <w:rPr>
                <w:bCs/>
                <w:i/>
                <w:sz w:val="20"/>
                <w:szCs w:val="20"/>
              </w:rPr>
              <w:fldChar w:fldCharType="begin"/>
            </w:r>
            <w:r w:rsidR="002C0077" w:rsidRPr="002B788F">
              <w:rPr>
                <w:bCs/>
                <w:i/>
                <w:sz w:val="20"/>
                <w:szCs w:val="20"/>
              </w:rPr>
              <w:instrText xml:space="preserve"> PAGE </w:instrText>
            </w:r>
            <w:r w:rsidR="002C0077" w:rsidRPr="002B788F">
              <w:rPr>
                <w:bCs/>
                <w:i/>
                <w:sz w:val="20"/>
                <w:szCs w:val="20"/>
              </w:rPr>
              <w:fldChar w:fldCharType="separate"/>
            </w:r>
            <w:r w:rsidR="005D69D8">
              <w:rPr>
                <w:bCs/>
                <w:i/>
                <w:noProof/>
                <w:sz w:val="20"/>
                <w:szCs w:val="20"/>
              </w:rPr>
              <w:t>2</w:t>
            </w:r>
            <w:r w:rsidR="002C0077" w:rsidRPr="002B788F">
              <w:rPr>
                <w:bCs/>
                <w:i/>
                <w:sz w:val="20"/>
                <w:szCs w:val="20"/>
              </w:rPr>
              <w:fldChar w:fldCharType="end"/>
            </w:r>
            <w:r w:rsidR="002C0077" w:rsidRPr="002B788F">
              <w:rPr>
                <w:i/>
                <w:sz w:val="20"/>
                <w:szCs w:val="20"/>
              </w:rPr>
              <w:t xml:space="preserve"> of </w:t>
            </w:r>
            <w:r w:rsidR="002C0077" w:rsidRPr="002B788F">
              <w:rPr>
                <w:bCs/>
                <w:i/>
                <w:sz w:val="20"/>
                <w:szCs w:val="20"/>
              </w:rPr>
              <w:fldChar w:fldCharType="begin"/>
            </w:r>
            <w:r w:rsidR="002C0077" w:rsidRPr="002B788F">
              <w:rPr>
                <w:bCs/>
                <w:i/>
                <w:sz w:val="20"/>
                <w:szCs w:val="20"/>
              </w:rPr>
              <w:instrText xml:space="preserve"> NUMPAGES  </w:instrText>
            </w:r>
            <w:r w:rsidR="002C0077" w:rsidRPr="002B788F">
              <w:rPr>
                <w:bCs/>
                <w:i/>
                <w:sz w:val="20"/>
                <w:szCs w:val="20"/>
              </w:rPr>
              <w:fldChar w:fldCharType="separate"/>
            </w:r>
            <w:r w:rsidR="005D69D8">
              <w:rPr>
                <w:bCs/>
                <w:i/>
                <w:noProof/>
                <w:sz w:val="20"/>
                <w:szCs w:val="20"/>
              </w:rPr>
              <w:t>12</w:t>
            </w:r>
            <w:r w:rsidR="002C0077" w:rsidRPr="002B788F">
              <w:rPr>
                <w:bCs/>
                <w:i/>
                <w:sz w:val="20"/>
                <w:szCs w:val="20"/>
              </w:rPr>
              <w:fldChar w:fldCharType="end"/>
            </w:r>
          </w:p>
        </w:sdtContent>
      </w:sdt>
    </w:sdtContent>
  </w:sdt>
  <w:p w:rsidR="002C0077" w:rsidRDefault="002C00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D8" w:rsidRDefault="005D6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AD8" w:rsidRDefault="00332AD8" w:rsidP="002B788F">
      <w:r>
        <w:separator/>
      </w:r>
    </w:p>
  </w:footnote>
  <w:footnote w:type="continuationSeparator" w:id="0">
    <w:p w:rsidR="00332AD8" w:rsidRDefault="00332AD8"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D8" w:rsidRDefault="005D69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D8" w:rsidRDefault="005D69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D8" w:rsidRDefault="005D69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F0387"/>
    <w:multiLevelType w:val="hybridMultilevel"/>
    <w:tmpl w:val="542A6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45531"/>
    <w:multiLevelType w:val="hybridMultilevel"/>
    <w:tmpl w:val="9F58757C"/>
    <w:lvl w:ilvl="0" w:tplc="8C6476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11">
      <w:start w:val="1"/>
      <w:numFmt w:val="decimal"/>
      <w:lvlText w:val="%4)"/>
      <w:lvlJc w:val="left"/>
      <w:pPr>
        <w:ind w:left="2520" w:hanging="360"/>
      </w:pPr>
    </w:lvl>
    <w:lvl w:ilvl="4" w:tplc="04090017">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515193"/>
    <w:multiLevelType w:val="hybridMultilevel"/>
    <w:tmpl w:val="9DE029F8"/>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36898"/>
    <w:multiLevelType w:val="hybridMultilevel"/>
    <w:tmpl w:val="B4A22F8E"/>
    <w:lvl w:ilvl="0" w:tplc="E34A28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44FE1A48"/>
    <w:multiLevelType w:val="hybridMultilevel"/>
    <w:tmpl w:val="C6E6E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25395"/>
    <w:multiLevelType w:val="hybridMultilevel"/>
    <w:tmpl w:val="62DC0FBA"/>
    <w:lvl w:ilvl="0" w:tplc="5F04AB1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2653DF"/>
    <w:multiLevelType w:val="hybridMultilevel"/>
    <w:tmpl w:val="A7A4C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706E8"/>
    <w:multiLevelType w:val="hybridMultilevel"/>
    <w:tmpl w:val="FC5E5C28"/>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47146"/>
    <w:multiLevelType w:val="hybridMultilevel"/>
    <w:tmpl w:val="0EBA605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522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306E60"/>
    <w:multiLevelType w:val="hybridMultilevel"/>
    <w:tmpl w:val="4CCECD1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263599"/>
    <w:multiLevelType w:val="hybridMultilevel"/>
    <w:tmpl w:val="5CA49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406200"/>
    <w:multiLevelType w:val="hybridMultilevel"/>
    <w:tmpl w:val="3B9E9A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4"/>
  </w:num>
  <w:num w:numId="4">
    <w:abstractNumId w:val="2"/>
  </w:num>
  <w:num w:numId="5">
    <w:abstractNumId w:val="5"/>
  </w:num>
  <w:num w:numId="6">
    <w:abstractNumId w:val="1"/>
  </w:num>
  <w:num w:numId="7">
    <w:abstractNumId w:val="8"/>
  </w:num>
  <w:num w:numId="8">
    <w:abstractNumId w:val="12"/>
  </w:num>
  <w:num w:numId="9">
    <w:abstractNumId w:val="0"/>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7"/>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1B3E"/>
    <w:rsid w:val="0000272F"/>
    <w:rsid w:val="00002867"/>
    <w:rsid w:val="00004FC2"/>
    <w:rsid w:val="00006093"/>
    <w:rsid w:val="000063EC"/>
    <w:rsid w:val="0000746B"/>
    <w:rsid w:val="0001118B"/>
    <w:rsid w:val="000127FA"/>
    <w:rsid w:val="00012F3D"/>
    <w:rsid w:val="00013232"/>
    <w:rsid w:val="000140CD"/>
    <w:rsid w:val="00014B5D"/>
    <w:rsid w:val="0001509E"/>
    <w:rsid w:val="0001570F"/>
    <w:rsid w:val="000163D0"/>
    <w:rsid w:val="000167B5"/>
    <w:rsid w:val="000169E4"/>
    <w:rsid w:val="00016D54"/>
    <w:rsid w:val="0001702B"/>
    <w:rsid w:val="000200D8"/>
    <w:rsid w:val="00020C90"/>
    <w:rsid w:val="00020FC4"/>
    <w:rsid w:val="000226B3"/>
    <w:rsid w:val="00022EED"/>
    <w:rsid w:val="0002314D"/>
    <w:rsid w:val="000236E8"/>
    <w:rsid w:val="0002372A"/>
    <w:rsid w:val="00024141"/>
    <w:rsid w:val="000248E4"/>
    <w:rsid w:val="00024C9A"/>
    <w:rsid w:val="000259B8"/>
    <w:rsid w:val="0003039B"/>
    <w:rsid w:val="00030454"/>
    <w:rsid w:val="00030767"/>
    <w:rsid w:val="00031925"/>
    <w:rsid w:val="00031B9F"/>
    <w:rsid w:val="0003223F"/>
    <w:rsid w:val="00033240"/>
    <w:rsid w:val="00033DD4"/>
    <w:rsid w:val="00034178"/>
    <w:rsid w:val="000347F4"/>
    <w:rsid w:val="00034D97"/>
    <w:rsid w:val="000375C8"/>
    <w:rsid w:val="00037902"/>
    <w:rsid w:val="00037FF5"/>
    <w:rsid w:val="000407E4"/>
    <w:rsid w:val="00041680"/>
    <w:rsid w:val="00041A58"/>
    <w:rsid w:val="000439A1"/>
    <w:rsid w:val="000442D6"/>
    <w:rsid w:val="00044F35"/>
    <w:rsid w:val="000451AF"/>
    <w:rsid w:val="0004535A"/>
    <w:rsid w:val="00046160"/>
    <w:rsid w:val="000470C0"/>
    <w:rsid w:val="00047729"/>
    <w:rsid w:val="00047927"/>
    <w:rsid w:val="00047FA5"/>
    <w:rsid w:val="00050340"/>
    <w:rsid w:val="0005085B"/>
    <w:rsid w:val="00050E0D"/>
    <w:rsid w:val="0005224C"/>
    <w:rsid w:val="00053172"/>
    <w:rsid w:val="00054193"/>
    <w:rsid w:val="00054D53"/>
    <w:rsid w:val="000564DE"/>
    <w:rsid w:val="00056507"/>
    <w:rsid w:val="00056FBF"/>
    <w:rsid w:val="00057A17"/>
    <w:rsid w:val="00060031"/>
    <w:rsid w:val="00060228"/>
    <w:rsid w:val="00060339"/>
    <w:rsid w:val="00060485"/>
    <w:rsid w:val="00060551"/>
    <w:rsid w:val="0006137E"/>
    <w:rsid w:val="000613FC"/>
    <w:rsid w:val="00061C96"/>
    <w:rsid w:val="0006298B"/>
    <w:rsid w:val="00063EE4"/>
    <w:rsid w:val="00065038"/>
    <w:rsid w:val="00065DCA"/>
    <w:rsid w:val="00066B5C"/>
    <w:rsid w:val="00066BB0"/>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973"/>
    <w:rsid w:val="00077EC3"/>
    <w:rsid w:val="00080219"/>
    <w:rsid w:val="000809C0"/>
    <w:rsid w:val="0008132C"/>
    <w:rsid w:val="00081AF9"/>
    <w:rsid w:val="00082767"/>
    <w:rsid w:val="00082DC2"/>
    <w:rsid w:val="00083D8D"/>
    <w:rsid w:val="00084908"/>
    <w:rsid w:val="00085444"/>
    <w:rsid w:val="0008594D"/>
    <w:rsid w:val="00086215"/>
    <w:rsid w:val="000868CE"/>
    <w:rsid w:val="00086B3F"/>
    <w:rsid w:val="00086BF5"/>
    <w:rsid w:val="00086E0D"/>
    <w:rsid w:val="00090529"/>
    <w:rsid w:val="00092A1D"/>
    <w:rsid w:val="000933EA"/>
    <w:rsid w:val="00093D31"/>
    <w:rsid w:val="00093D80"/>
    <w:rsid w:val="00094CBF"/>
    <w:rsid w:val="00095463"/>
    <w:rsid w:val="00096B46"/>
    <w:rsid w:val="000972A3"/>
    <w:rsid w:val="00097818"/>
    <w:rsid w:val="0009782D"/>
    <w:rsid w:val="00097A4E"/>
    <w:rsid w:val="00097C95"/>
    <w:rsid w:val="00097CC2"/>
    <w:rsid w:val="000A017A"/>
    <w:rsid w:val="000A0612"/>
    <w:rsid w:val="000A067F"/>
    <w:rsid w:val="000A0D20"/>
    <w:rsid w:val="000A1278"/>
    <w:rsid w:val="000A154F"/>
    <w:rsid w:val="000A16C6"/>
    <w:rsid w:val="000A3C01"/>
    <w:rsid w:val="000A3E93"/>
    <w:rsid w:val="000A4751"/>
    <w:rsid w:val="000A4F28"/>
    <w:rsid w:val="000A4FC8"/>
    <w:rsid w:val="000A59CC"/>
    <w:rsid w:val="000A618B"/>
    <w:rsid w:val="000A6299"/>
    <w:rsid w:val="000A649A"/>
    <w:rsid w:val="000A6990"/>
    <w:rsid w:val="000A757B"/>
    <w:rsid w:val="000A7BC6"/>
    <w:rsid w:val="000A7D3D"/>
    <w:rsid w:val="000B0FBD"/>
    <w:rsid w:val="000B173A"/>
    <w:rsid w:val="000B1798"/>
    <w:rsid w:val="000B1B1B"/>
    <w:rsid w:val="000B1F0E"/>
    <w:rsid w:val="000B1F8E"/>
    <w:rsid w:val="000B290F"/>
    <w:rsid w:val="000B2B2F"/>
    <w:rsid w:val="000B2DB8"/>
    <w:rsid w:val="000B31E7"/>
    <w:rsid w:val="000B4D72"/>
    <w:rsid w:val="000B4DB5"/>
    <w:rsid w:val="000B54D1"/>
    <w:rsid w:val="000B550F"/>
    <w:rsid w:val="000B56DE"/>
    <w:rsid w:val="000B5ABF"/>
    <w:rsid w:val="000B5B1A"/>
    <w:rsid w:val="000B5D93"/>
    <w:rsid w:val="000B6631"/>
    <w:rsid w:val="000B6D1B"/>
    <w:rsid w:val="000B6DDD"/>
    <w:rsid w:val="000B7365"/>
    <w:rsid w:val="000C04F0"/>
    <w:rsid w:val="000C053E"/>
    <w:rsid w:val="000C063E"/>
    <w:rsid w:val="000C0666"/>
    <w:rsid w:val="000C0979"/>
    <w:rsid w:val="000C1A87"/>
    <w:rsid w:val="000C2407"/>
    <w:rsid w:val="000C270A"/>
    <w:rsid w:val="000C3A6F"/>
    <w:rsid w:val="000C456D"/>
    <w:rsid w:val="000C4DA9"/>
    <w:rsid w:val="000C5DDB"/>
    <w:rsid w:val="000C6E65"/>
    <w:rsid w:val="000C7020"/>
    <w:rsid w:val="000C7FD4"/>
    <w:rsid w:val="000D0396"/>
    <w:rsid w:val="000D0F3B"/>
    <w:rsid w:val="000D170B"/>
    <w:rsid w:val="000D1D16"/>
    <w:rsid w:val="000D25B9"/>
    <w:rsid w:val="000D2986"/>
    <w:rsid w:val="000D4AC3"/>
    <w:rsid w:val="000D6239"/>
    <w:rsid w:val="000D63BF"/>
    <w:rsid w:val="000D65E8"/>
    <w:rsid w:val="000E1CA0"/>
    <w:rsid w:val="000E2574"/>
    <w:rsid w:val="000E3608"/>
    <w:rsid w:val="000E391F"/>
    <w:rsid w:val="000E442E"/>
    <w:rsid w:val="000E4870"/>
    <w:rsid w:val="000E49EB"/>
    <w:rsid w:val="000E5133"/>
    <w:rsid w:val="000E5407"/>
    <w:rsid w:val="000E54C2"/>
    <w:rsid w:val="000E5EA3"/>
    <w:rsid w:val="000E6E85"/>
    <w:rsid w:val="000E717A"/>
    <w:rsid w:val="000E76D1"/>
    <w:rsid w:val="000F0168"/>
    <w:rsid w:val="000F1F9D"/>
    <w:rsid w:val="000F24FA"/>
    <w:rsid w:val="000F26B3"/>
    <w:rsid w:val="000F3094"/>
    <w:rsid w:val="000F3D57"/>
    <w:rsid w:val="000F51B7"/>
    <w:rsid w:val="000F5B1F"/>
    <w:rsid w:val="000F5BF6"/>
    <w:rsid w:val="000F69E0"/>
    <w:rsid w:val="000F6AF4"/>
    <w:rsid w:val="000F72B2"/>
    <w:rsid w:val="00101917"/>
    <w:rsid w:val="00102C04"/>
    <w:rsid w:val="001034F6"/>
    <w:rsid w:val="001035CB"/>
    <w:rsid w:val="00104D89"/>
    <w:rsid w:val="00104EF3"/>
    <w:rsid w:val="001061C2"/>
    <w:rsid w:val="00106210"/>
    <w:rsid w:val="00106460"/>
    <w:rsid w:val="00106537"/>
    <w:rsid w:val="001076DB"/>
    <w:rsid w:val="001107E6"/>
    <w:rsid w:val="00111512"/>
    <w:rsid w:val="00111BB9"/>
    <w:rsid w:val="00112491"/>
    <w:rsid w:val="001124DA"/>
    <w:rsid w:val="0011252D"/>
    <w:rsid w:val="001148ED"/>
    <w:rsid w:val="00114ACB"/>
    <w:rsid w:val="001160B0"/>
    <w:rsid w:val="0011621B"/>
    <w:rsid w:val="00117E4F"/>
    <w:rsid w:val="001209BB"/>
    <w:rsid w:val="00121C06"/>
    <w:rsid w:val="0012205F"/>
    <w:rsid w:val="001220D2"/>
    <w:rsid w:val="00122530"/>
    <w:rsid w:val="001228AC"/>
    <w:rsid w:val="00123429"/>
    <w:rsid w:val="00123932"/>
    <w:rsid w:val="00124010"/>
    <w:rsid w:val="001254C4"/>
    <w:rsid w:val="00125521"/>
    <w:rsid w:val="00125F9F"/>
    <w:rsid w:val="00126DA1"/>
    <w:rsid w:val="0012770F"/>
    <w:rsid w:val="00130192"/>
    <w:rsid w:val="001305BD"/>
    <w:rsid w:val="001306BD"/>
    <w:rsid w:val="0013077C"/>
    <w:rsid w:val="00131A32"/>
    <w:rsid w:val="00131D85"/>
    <w:rsid w:val="00131E97"/>
    <w:rsid w:val="00132429"/>
    <w:rsid w:val="00132B27"/>
    <w:rsid w:val="001336D0"/>
    <w:rsid w:val="00134708"/>
    <w:rsid w:val="001357A4"/>
    <w:rsid w:val="00135CDB"/>
    <w:rsid w:val="00135D49"/>
    <w:rsid w:val="00135E30"/>
    <w:rsid w:val="001407B9"/>
    <w:rsid w:val="001415D5"/>
    <w:rsid w:val="00141BE6"/>
    <w:rsid w:val="00142844"/>
    <w:rsid w:val="00143520"/>
    <w:rsid w:val="00143A94"/>
    <w:rsid w:val="00144372"/>
    <w:rsid w:val="00144665"/>
    <w:rsid w:val="00144EBA"/>
    <w:rsid w:val="001452E1"/>
    <w:rsid w:val="00145853"/>
    <w:rsid w:val="00145C6D"/>
    <w:rsid w:val="00146094"/>
    <w:rsid w:val="00146340"/>
    <w:rsid w:val="00147DEE"/>
    <w:rsid w:val="00147E24"/>
    <w:rsid w:val="00150BD1"/>
    <w:rsid w:val="00150FC6"/>
    <w:rsid w:val="00151972"/>
    <w:rsid w:val="00151C25"/>
    <w:rsid w:val="00152D78"/>
    <w:rsid w:val="001531E5"/>
    <w:rsid w:val="00153D7E"/>
    <w:rsid w:val="00154413"/>
    <w:rsid w:val="00154731"/>
    <w:rsid w:val="00154A2B"/>
    <w:rsid w:val="001556FE"/>
    <w:rsid w:val="0015601A"/>
    <w:rsid w:val="00156263"/>
    <w:rsid w:val="001579EA"/>
    <w:rsid w:val="001579F0"/>
    <w:rsid w:val="00157C8D"/>
    <w:rsid w:val="0016034C"/>
    <w:rsid w:val="0016037F"/>
    <w:rsid w:val="00160B78"/>
    <w:rsid w:val="0016149B"/>
    <w:rsid w:val="00161566"/>
    <w:rsid w:val="00161BA9"/>
    <w:rsid w:val="001627AF"/>
    <w:rsid w:val="0016304D"/>
    <w:rsid w:val="0016327F"/>
    <w:rsid w:val="00163C4C"/>
    <w:rsid w:val="001646FC"/>
    <w:rsid w:val="00166646"/>
    <w:rsid w:val="00166696"/>
    <w:rsid w:val="00170048"/>
    <w:rsid w:val="0017052F"/>
    <w:rsid w:val="00171137"/>
    <w:rsid w:val="001712A8"/>
    <w:rsid w:val="00171E2B"/>
    <w:rsid w:val="00172D04"/>
    <w:rsid w:val="001734E0"/>
    <w:rsid w:val="0017382D"/>
    <w:rsid w:val="00173CD4"/>
    <w:rsid w:val="00174251"/>
    <w:rsid w:val="0017456E"/>
    <w:rsid w:val="0017499A"/>
    <w:rsid w:val="00174A0D"/>
    <w:rsid w:val="00175404"/>
    <w:rsid w:val="00175487"/>
    <w:rsid w:val="00175DDA"/>
    <w:rsid w:val="00175F34"/>
    <w:rsid w:val="00176BD2"/>
    <w:rsid w:val="00177A31"/>
    <w:rsid w:val="00177F32"/>
    <w:rsid w:val="00177FD5"/>
    <w:rsid w:val="0018045D"/>
    <w:rsid w:val="00180748"/>
    <w:rsid w:val="00180B60"/>
    <w:rsid w:val="00181619"/>
    <w:rsid w:val="00181A16"/>
    <w:rsid w:val="00182626"/>
    <w:rsid w:val="001826BD"/>
    <w:rsid w:val="00183617"/>
    <w:rsid w:val="00183767"/>
    <w:rsid w:val="001841E7"/>
    <w:rsid w:val="00184D5A"/>
    <w:rsid w:val="00185D6A"/>
    <w:rsid w:val="00186CBF"/>
    <w:rsid w:val="00186DA7"/>
    <w:rsid w:val="00187E2A"/>
    <w:rsid w:val="00190190"/>
    <w:rsid w:val="001903B3"/>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105"/>
    <w:rsid w:val="001A3CAD"/>
    <w:rsid w:val="001A3E39"/>
    <w:rsid w:val="001A3F2D"/>
    <w:rsid w:val="001A527B"/>
    <w:rsid w:val="001A5995"/>
    <w:rsid w:val="001A5CF6"/>
    <w:rsid w:val="001A6DA1"/>
    <w:rsid w:val="001A7A95"/>
    <w:rsid w:val="001A7B4A"/>
    <w:rsid w:val="001B0379"/>
    <w:rsid w:val="001B1927"/>
    <w:rsid w:val="001B1BB9"/>
    <w:rsid w:val="001B2A82"/>
    <w:rsid w:val="001B3BDE"/>
    <w:rsid w:val="001B4FE5"/>
    <w:rsid w:val="001B5EF7"/>
    <w:rsid w:val="001B6FF5"/>
    <w:rsid w:val="001B786B"/>
    <w:rsid w:val="001B7D12"/>
    <w:rsid w:val="001B7E7E"/>
    <w:rsid w:val="001C02BE"/>
    <w:rsid w:val="001C0DF9"/>
    <w:rsid w:val="001C0E76"/>
    <w:rsid w:val="001C0EC9"/>
    <w:rsid w:val="001C1B28"/>
    <w:rsid w:val="001C1F19"/>
    <w:rsid w:val="001C2013"/>
    <w:rsid w:val="001C217D"/>
    <w:rsid w:val="001C21A1"/>
    <w:rsid w:val="001C29EC"/>
    <w:rsid w:val="001C32E3"/>
    <w:rsid w:val="001C37E7"/>
    <w:rsid w:val="001C4AC1"/>
    <w:rsid w:val="001C4ED8"/>
    <w:rsid w:val="001C5BEE"/>
    <w:rsid w:val="001C707F"/>
    <w:rsid w:val="001D01B8"/>
    <w:rsid w:val="001D0D31"/>
    <w:rsid w:val="001D0D49"/>
    <w:rsid w:val="001D0FDE"/>
    <w:rsid w:val="001D1AF8"/>
    <w:rsid w:val="001D26BF"/>
    <w:rsid w:val="001D3612"/>
    <w:rsid w:val="001D3B7A"/>
    <w:rsid w:val="001D4164"/>
    <w:rsid w:val="001D4B39"/>
    <w:rsid w:val="001D594E"/>
    <w:rsid w:val="001D7119"/>
    <w:rsid w:val="001E005B"/>
    <w:rsid w:val="001E092F"/>
    <w:rsid w:val="001E0EC0"/>
    <w:rsid w:val="001E164A"/>
    <w:rsid w:val="001E1778"/>
    <w:rsid w:val="001E203A"/>
    <w:rsid w:val="001E2D93"/>
    <w:rsid w:val="001E346E"/>
    <w:rsid w:val="001E3BD3"/>
    <w:rsid w:val="001E3EDF"/>
    <w:rsid w:val="001E490F"/>
    <w:rsid w:val="001E50E9"/>
    <w:rsid w:val="001E528F"/>
    <w:rsid w:val="001E59D6"/>
    <w:rsid w:val="001E6042"/>
    <w:rsid w:val="001E62DA"/>
    <w:rsid w:val="001E650F"/>
    <w:rsid w:val="001E676B"/>
    <w:rsid w:val="001E67E6"/>
    <w:rsid w:val="001E7494"/>
    <w:rsid w:val="001E7662"/>
    <w:rsid w:val="001E795E"/>
    <w:rsid w:val="001F081A"/>
    <w:rsid w:val="001F0A3D"/>
    <w:rsid w:val="001F117B"/>
    <w:rsid w:val="001F11FE"/>
    <w:rsid w:val="001F1AA2"/>
    <w:rsid w:val="001F1E1A"/>
    <w:rsid w:val="001F21C4"/>
    <w:rsid w:val="001F30D0"/>
    <w:rsid w:val="001F3CA8"/>
    <w:rsid w:val="001F43A6"/>
    <w:rsid w:val="001F47E2"/>
    <w:rsid w:val="001F5127"/>
    <w:rsid w:val="001F54AE"/>
    <w:rsid w:val="001F66AA"/>
    <w:rsid w:val="001F732F"/>
    <w:rsid w:val="001F7CBA"/>
    <w:rsid w:val="001F7E5C"/>
    <w:rsid w:val="00201663"/>
    <w:rsid w:val="00201E25"/>
    <w:rsid w:val="00202050"/>
    <w:rsid w:val="00203DDB"/>
    <w:rsid w:val="00204180"/>
    <w:rsid w:val="00204DAA"/>
    <w:rsid w:val="00204E46"/>
    <w:rsid w:val="002065B8"/>
    <w:rsid w:val="002065FF"/>
    <w:rsid w:val="00206ED6"/>
    <w:rsid w:val="002073EA"/>
    <w:rsid w:val="00207C6E"/>
    <w:rsid w:val="00207CE6"/>
    <w:rsid w:val="002107E8"/>
    <w:rsid w:val="00211862"/>
    <w:rsid w:val="00211A1F"/>
    <w:rsid w:val="00211EC9"/>
    <w:rsid w:val="002132D2"/>
    <w:rsid w:val="00213EEE"/>
    <w:rsid w:val="002142BB"/>
    <w:rsid w:val="002146D0"/>
    <w:rsid w:val="002146F9"/>
    <w:rsid w:val="00214B75"/>
    <w:rsid w:val="00215559"/>
    <w:rsid w:val="00215B8E"/>
    <w:rsid w:val="00215EAF"/>
    <w:rsid w:val="0021631F"/>
    <w:rsid w:val="00217B48"/>
    <w:rsid w:val="00217C50"/>
    <w:rsid w:val="00217DF3"/>
    <w:rsid w:val="00220116"/>
    <w:rsid w:val="002207FA"/>
    <w:rsid w:val="00220B49"/>
    <w:rsid w:val="00220C33"/>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4360"/>
    <w:rsid w:val="00235182"/>
    <w:rsid w:val="002352FC"/>
    <w:rsid w:val="00235388"/>
    <w:rsid w:val="00235BB1"/>
    <w:rsid w:val="00236480"/>
    <w:rsid w:val="00236732"/>
    <w:rsid w:val="002370FC"/>
    <w:rsid w:val="00237B1C"/>
    <w:rsid w:val="00237EE5"/>
    <w:rsid w:val="00241104"/>
    <w:rsid w:val="00241CCC"/>
    <w:rsid w:val="00242E39"/>
    <w:rsid w:val="00243407"/>
    <w:rsid w:val="002440BE"/>
    <w:rsid w:val="00244459"/>
    <w:rsid w:val="00244E1B"/>
    <w:rsid w:val="002452AF"/>
    <w:rsid w:val="0024547D"/>
    <w:rsid w:val="002454BA"/>
    <w:rsid w:val="00245D82"/>
    <w:rsid w:val="0024696E"/>
    <w:rsid w:val="0024753F"/>
    <w:rsid w:val="002475A2"/>
    <w:rsid w:val="00247729"/>
    <w:rsid w:val="00247BE8"/>
    <w:rsid w:val="00247DC7"/>
    <w:rsid w:val="002504ED"/>
    <w:rsid w:val="00252DA2"/>
    <w:rsid w:val="00252E84"/>
    <w:rsid w:val="002538CC"/>
    <w:rsid w:val="00253AD6"/>
    <w:rsid w:val="002559E9"/>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D6"/>
    <w:rsid w:val="002644C6"/>
    <w:rsid w:val="00264944"/>
    <w:rsid w:val="00264FE0"/>
    <w:rsid w:val="002650D9"/>
    <w:rsid w:val="002656E3"/>
    <w:rsid w:val="0026593B"/>
    <w:rsid w:val="00265D69"/>
    <w:rsid w:val="00265E32"/>
    <w:rsid w:val="002661D4"/>
    <w:rsid w:val="002675DF"/>
    <w:rsid w:val="00267C9A"/>
    <w:rsid w:val="002708BC"/>
    <w:rsid w:val="00272DA5"/>
    <w:rsid w:val="002738CF"/>
    <w:rsid w:val="00274522"/>
    <w:rsid w:val="002745DC"/>
    <w:rsid w:val="00275937"/>
    <w:rsid w:val="00275BC8"/>
    <w:rsid w:val="00276897"/>
    <w:rsid w:val="0027693C"/>
    <w:rsid w:val="002776C1"/>
    <w:rsid w:val="00280256"/>
    <w:rsid w:val="00280E4B"/>
    <w:rsid w:val="0028167B"/>
    <w:rsid w:val="00281ABC"/>
    <w:rsid w:val="00281DE0"/>
    <w:rsid w:val="00282606"/>
    <w:rsid w:val="00282CB7"/>
    <w:rsid w:val="00282E99"/>
    <w:rsid w:val="00282FD6"/>
    <w:rsid w:val="002836D4"/>
    <w:rsid w:val="00283FEC"/>
    <w:rsid w:val="0028404E"/>
    <w:rsid w:val="002845D4"/>
    <w:rsid w:val="00284AD7"/>
    <w:rsid w:val="00284B1E"/>
    <w:rsid w:val="00285781"/>
    <w:rsid w:val="0028618C"/>
    <w:rsid w:val="002865BD"/>
    <w:rsid w:val="00287D7C"/>
    <w:rsid w:val="00287EAD"/>
    <w:rsid w:val="00290152"/>
    <w:rsid w:val="002904B1"/>
    <w:rsid w:val="0029057B"/>
    <w:rsid w:val="00290714"/>
    <w:rsid w:val="002908D4"/>
    <w:rsid w:val="00290BC1"/>
    <w:rsid w:val="002915DB"/>
    <w:rsid w:val="00291B4F"/>
    <w:rsid w:val="00292027"/>
    <w:rsid w:val="002947EB"/>
    <w:rsid w:val="00295A18"/>
    <w:rsid w:val="0029671B"/>
    <w:rsid w:val="00297B63"/>
    <w:rsid w:val="002A0B01"/>
    <w:rsid w:val="002A1182"/>
    <w:rsid w:val="002A1981"/>
    <w:rsid w:val="002A1D1A"/>
    <w:rsid w:val="002A2E8B"/>
    <w:rsid w:val="002A4E75"/>
    <w:rsid w:val="002A5132"/>
    <w:rsid w:val="002A53EA"/>
    <w:rsid w:val="002A59E6"/>
    <w:rsid w:val="002A5FBB"/>
    <w:rsid w:val="002A721B"/>
    <w:rsid w:val="002A7D31"/>
    <w:rsid w:val="002B1121"/>
    <w:rsid w:val="002B17F7"/>
    <w:rsid w:val="002B23CE"/>
    <w:rsid w:val="002B2AC0"/>
    <w:rsid w:val="002B41FB"/>
    <w:rsid w:val="002B5BF3"/>
    <w:rsid w:val="002B61FE"/>
    <w:rsid w:val="002B7603"/>
    <w:rsid w:val="002B7752"/>
    <w:rsid w:val="002B788F"/>
    <w:rsid w:val="002B7BDC"/>
    <w:rsid w:val="002C0047"/>
    <w:rsid w:val="002C0077"/>
    <w:rsid w:val="002C098C"/>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87B"/>
    <w:rsid w:val="002D2F3F"/>
    <w:rsid w:val="002D3092"/>
    <w:rsid w:val="002D470E"/>
    <w:rsid w:val="002D4C32"/>
    <w:rsid w:val="002D66EB"/>
    <w:rsid w:val="002D6C63"/>
    <w:rsid w:val="002D6CF8"/>
    <w:rsid w:val="002D6E0B"/>
    <w:rsid w:val="002D768B"/>
    <w:rsid w:val="002D7837"/>
    <w:rsid w:val="002E0156"/>
    <w:rsid w:val="002E015C"/>
    <w:rsid w:val="002E09F6"/>
    <w:rsid w:val="002E2220"/>
    <w:rsid w:val="002E22ED"/>
    <w:rsid w:val="002E24E4"/>
    <w:rsid w:val="002E25E3"/>
    <w:rsid w:val="002E27F2"/>
    <w:rsid w:val="002E28A4"/>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E63"/>
    <w:rsid w:val="002F0F38"/>
    <w:rsid w:val="002F1814"/>
    <w:rsid w:val="002F1FD2"/>
    <w:rsid w:val="002F253E"/>
    <w:rsid w:val="002F279A"/>
    <w:rsid w:val="002F2A39"/>
    <w:rsid w:val="002F5E72"/>
    <w:rsid w:val="0030082E"/>
    <w:rsid w:val="00300F9C"/>
    <w:rsid w:val="00301C76"/>
    <w:rsid w:val="00302942"/>
    <w:rsid w:val="00302AD6"/>
    <w:rsid w:val="00303F1B"/>
    <w:rsid w:val="00304A71"/>
    <w:rsid w:val="00305611"/>
    <w:rsid w:val="003056F1"/>
    <w:rsid w:val="0030580C"/>
    <w:rsid w:val="00305C63"/>
    <w:rsid w:val="003061BE"/>
    <w:rsid w:val="00306B38"/>
    <w:rsid w:val="00306CB1"/>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354A"/>
    <w:rsid w:val="00323805"/>
    <w:rsid w:val="003247C3"/>
    <w:rsid w:val="003253B3"/>
    <w:rsid w:val="00325DCF"/>
    <w:rsid w:val="003266B5"/>
    <w:rsid w:val="00330C49"/>
    <w:rsid w:val="0033105C"/>
    <w:rsid w:val="00331CB6"/>
    <w:rsid w:val="003322C3"/>
    <w:rsid w:val="00332AD8"/>
    <w:rsid w:val="003333A1"/>
    <w:rsid w:val="0033448A"/>
    <w:rsid w:val="00334BBF"/>
    <w:rsid w:val="00334FF1"/>
    <w:rsid w:val="003357B8"/>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52F"/>
    <w:rsid w:val="00347E37"/>
    <w:rsid w:val="0035023F"/>
    <w:rsid w:val="003508E6"/>
    <w:rsid w:val="003513BB"/>
    <w:rsid w:val="00352215"/>
    <w:rsid w:val="00353324"/>
    <w:rsid w:val="00353725"/>
    <w:rsid w:val="00353DAD"/>
    <w:rsid w:val="00354651"/>
    <w:rsid w:val="003548B6"/>
    <w:rsid w:val="00355537"/>
    <w:rsid w:val="00355E6C"/>
    <w:rsid w:val="00357085"/>
    <w:rsid w:val="00357E24"/>
    <w:rsid w:val="00360A82"/>
    <w:rsid w:val="00361871"/>
    <w:rsid w:val="003627C0"/>
    <w:rsid w:val="00363248"/>
    <w:rsid w:val="0036345F"/>
    <w:rsid w:val="00364126"/>
    <w:rsid w:val="0036600B"/>
    <w:rsid w:val="00366BC6"/>
    <w:rsid w:val="00367650"/>
    <w:rsid w:val="00370DAF"/>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562"/>
    <w:rsid w:val="003820AB"/>
    <w:rsid w:val="00382CEC"/>
    <w:rsid w:val="0038335E"/>
    <w:rsid w:val="003837F0"/>
    <w:rsid w:val="00383C47"/>
    <w:rsid w:val="00383CEE"/>
    <w:rsid w:val="003843FE"/>
    <w:rsid w:val="0038525B"/>
    <w:rsid w:val="003855CB"/>
    <w:rsid w:val="00385666"/>
    <w:rsid w:val="003856F0"/>
    <w:rsid w:val="00385B11"/>
    <w:rsid w:val="0038679C"/>
    <w:rsid w:val="0038797A"/>
    <w:rsid w:val="00387986"/>
    <w:rsid w:val="00387B6A"/>
    <w:rsid w:val="0039033B"/>
    <w:rsid w:val="003903E8"/>
    <w:rsid w:val="00390DE0"/>
    <w:rsid w:val="0039171C"/>
    <w:rsid w:val="00392996"/>
    <w:rsid w:val="00393035"/>
    <w:rsid w:val="003932E7"/>
    <w:rsid w:val="003952BE"/>
    <w:rsid w:val="00396B26"/>
    <w:rsid w:val="00396C26"/>
    <w:rsid w:val="00396E69"/>
    <w:rsid w:val="003971EF"/>
    <w:rsid w:val="00397C00"/>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5ADA"/>
    <w:rsid w:val="003A6016"/>
    <w:rsid w:val="003A6955"/>
    <w:rsid w:val="003A6D49"/>
    <w:rsid w:val="003A7745"/>
    <w:rsid w:val="003B04DE"/>
    <w:rsid w:val="003B284C"/>
    <w:rsid w:val="003B2911"/>
    <w:rsid w:val="003B2B03"/>
    <w:rsid w:val="003B2D93"/>
    <w:rsid w:val="003B30C3"/>
    <w:rsid w:val="003B31F7"/>
    <w:rsid w:val="003B3644"/>
    <w:rsid w:val="003C049D"/>
    <w:rsid w:val="003C0D1D"/>
    <w:rsid w:val="003C1456"/>
    <w:rsid w:val="003C1AEB"/>
    <w:rsid w:val="003C1E7D"/>
    <w:rsid w:val="003C1E84"/>
    <w:rsid w:val="003C2519"/>
    <w:rsid w:val="003C2580"/>
    <w:rsid w:val="003C28E6"/>
    <w:rsid w:val="003C29FC"/>
    <w:rsid w:val="003C33A6"/>
    <w:rsid w:val="003C421C"/>
    <w:rsid w:val="003C4CF7"/>
    <w:rsid w:val="003C70F4"/>
    <w:rsid w:val="003C71DF"/>
    <w:rsid w:val="003C760C"/>
    <w:rsid w:val="003C76FC"/>
    <w:rsid w:val="003D0D00"/>
    <w:rsid w:val="003D18F1"/>
    <w:rsid w:val="003D2C35"/>
    <w:rsid w:val="003D2E6E"/>
    <w:rsid w:val="003D3464"/>
    <w:rsid w:val="003D47F8"/>
    <w:rsid w:val="003D5459"/>
    <w:rsid w:val="003D5EA2"/>
    <w:rsid w:val="003D64C4"/>
    <w:rsid w:val="003D6ECC"/>
    <w:rsid w:val="003D781D"/>
    <w:rsid w:val="003E0C75"/>
    <w:rsid w:val="003E0D34"/>
    <w:rsid w:val="003E2822"/>
    <w:rsid w:val="003E2C77"/>
    <w:rsid w:val="003E3280"/>
    <w:rsid w:val="003E3793"/>
    <w:rsid w:val="003E401D"/>
    <w:rsid w:val="003E41AD"/>
    <w:rsid w:val="003E4B90"/>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6B75"/>
    <w:rsid w:val="003F71C2"/>
    <w:rsid w:val="003F7A2C"/>
    <w:rsid w:val="003F7DD3"/>
    <w:rsid w:val="0040172A"/>
    <w:rsid w:val="00401A0E"/>
    <w:rsid w:val="00402A18"/>
    <w:rsid w:val="00402BA0"/>
    <w:rsid w:val="00402FF9"/>
    <w:rsid w:val="00403480"/>
    <w:rsid w:val="00403FDA"/>
    <w:rsid w:val="0040468B"/>
    <w:rsid w:val="00404EAD"/>
    <w:rsid w:val="00405699"/>
    <w:rsid w:val="004056F9"/>
    <w:rsid w:val="004060CB"/>
    <w:rsid w:val="004066EC"/>
    <w:rsid w:val="004069D6"/>
    <w:rsid w:val="00406D96"/>
    <w:rsid w:val="0040759A"/>
    <w:rsid w:val="00407DA6"/>
    <w:rsid w:val="00410297"/>
    <w:rsid w:val="0041043D"/>
    <w:rsid w:val="0041045D"/>
    <w:rsid w:val="0041083F"/>
    <w:rsid w:val="00411183"/>
    <w:rsid w:val="00411C18"/>
    <w:rsid w:val="00412E02"/>
    <w:rsid w:val="00413181"/>
    <w:rsid w:val="004141FD"/>
    <w:rsid w:val="0041425C"/>
    <w:rsid w:val="004143B5"/>
    <w:rsid w:val="00414B1E"/>
    <w:rsid w:val="0041506F"/>
    <w:rsid w:val="00415B1A"/>
    <w:rsid w:val="00415D12"/>
    <w:rsid w:val="00416C29"/>
    <w:rsid w:val="004171A0"/>
    <w:rsid w:val="00417933"/>
    <w:rsid w:val="00417AF3"/>
    <w:rsid w:val="00420187"/>
    <w:rsid w:val="00420FAA"/>
    <w:rsid w:val="004211B4"/>
    <w:rsid w:val="00424EF9"/>
    <w:rsid w:val="00426CF7"/>
    <w:rsid w:val="00427063"/>
    <w:rsid w:val="00427547"/>
    <w:rsid w:val="004277EB"/>
    <w:rsid w:val="00427E44"/>
    <w:rsid w:val="00427FF5"/>
    <w:rsid w:val="004311EA"/>
    <w:rsid w:val="004318DC"/>
    <w:rsid w:val="00432BCE"/>
    <w:rsid w:val="004330A5"/>
    <w:rsid w:val="004331EB"/>
    <w:rsid w:val="00433B0F"/>
    <w:rsid w:val="00433E6B"/>
    <w:rsid w:val="00435549"/>
    <w:rsid w:val="00435D14"/>
    <w:rsid w:val="004365B6"/>
    <w:rsid w:val="0043690E"/>
    <w:rsid w:val="00436C5D"/>
    <w:rsid w:val="004372C9"/>
    <w:rsid w:val="004400C8"/>
    <w:rsid w:val="004404C0"/>
    <w:rsid w:val="00440541"/>
    <w:rsid w:val="00440B48"/>
    <w:rsid w:val="00442506"/>
    <w:rsid w:val="00443072"/>
    <w:rsid w:val="00444652"/>
    <w:rsid w:val="004446F8"/>
    <w:rsid w:val="0044471D"/>
    <w:rsid w:val="00444B61"/>
    <w:rsid w:val="00444E98"/>
    <w:rsid w:val="004460FF"/>
    <w:rsid w:val="0044626C"/>
    <w:rsid w:val="00447330"/>
    <w:rsid w:val="004476B8"/>
    <w:rsid w:val="004519A3"/>
    <w:rsid w:val="00451C32"/>
    <w:rsid w:val="00452278"/>
    <w:rsid w:val="00452508"/>
    <w:rsid w:val="004528AB"/>
    <w:rsid w:val="00452945"/>
    <w:rsid w:val="00452F91"/>
    <w:rsid w:val="0045310E"/>
    <w:rsid w:val="00453B09"/>
    <w:rsid w:val="00456229"/>
    <w:rsid w:val="0045675F"/>
    <w:rsid w:val="004569EC"/>
    <w:rsid w:val="00456FAD"/>
    <w:rsid w:val="00456FD0"/>
    <w:rsid w:val="0045732C"/>
    <w:rsid w:val="00457AA0"/>
    <w:rsid w:val="00457B24"/>
    <w:rsid w:val="004603F4"/>
    <w:rsid w:val="004608C4"/>
    <w:rsid w:val="00460993"/>
    <w:rsid w:val="00460F24"/>
    <w:rsid w:val="0046231C"/>
    <w:rsid w:val="0046266D"/>
    <w:rsid w:val="00462E02"/>
    <w:rsid w:val="004663D8"/>
    <w:rsid w:val="00466695"/>
    <w:rsid w:val="0046691F"/>
    <w:rsid w:val="00466F3D"/>
    <w:rsid w:val="0046717E"/>
    <w:rsid w:val="004675D5"/>
    <w:rsid w:val="0046792B"/>
    <w:rsid w:val="00467FD2"/>
    <w:rsid w:val="00470974"/>
    <w:rsid w:val="00471347"/>
    <w:rsid w:val="00471951"/>
    <w:rsid w:val="00471B70"/>
    <w:rsid w:val="00471D0E"/>
    <w:rsid w:val="0047224A"/>
    <w:rsid w:val="00472434"/>
    <w:rsid w:val="004724CE"/>
    <w:rsid w:val="00472B56"/>
    <w:rsid w:val="004730EA"/>
    <w:rsid w:val="0047391E"/>
    <w:rsid w:val="00474BA5"/>
    <w:rsid w:val="00474D46"/>
    <w:rsid w:val="00475969"/>
    <w:rsid w:val="00475AD5"/>
    <w:rsid w:val="00476755"/>
    <w:rsid w:val="00476C20"/>
    <w:rsid w:val="004779D6"/>
    <w:rsid w:val="00477C8B"/>
    <w:rsid w:val="00477E0A"/>
    <w:rsid w:val="004802FB"/>
    <w:rsid w:val="00480510"/>
    <w:rsid w:val="004806AC"/>
    <w:rsid w:val="00480810"/>
    <w:rsid w:val="00480C48"/>
    <w:rsid w:val="00481D62"/>
    <w:rsid w:val="00481FAD"/>
    <w:rsid w:val="00481FDC"/>
    <w:rsid w:val="00482C6E"/>
    <w:rsid w:val="004839D1"/>
    <w:rsid w:val="00483B65"/>
    <w:rsid w:val="00484743"/>
    <w:rsid w:val="00484B4A"/>
    <w:rsid w:val="0048629C"/>
    <w:rsid w:val="00486337"/>
    <w:rsid w:val="00486589"/>
    <w:rsid w:val="00487F26"/>
    <w:rsid w:val="00492207"/>
    <w:rsid w:val="0049268A"/>
    <w:rsid w:val="00492C76"/>
    <w:rsid w:val="004933EE"/>
    <w:rsid w:val="00493A01"/>
    <w:rsid w:val="004949A5"/>
    <w:rsid w:val="004950E2"/>
    <w:rsid w:val="004952B4"/>
    <w:rsid w:val="0049585B"/>
    <w:rsid w:val="00495EA8"/>
    <w:rsid w:val="00496C6E"/>
    <w:rsid w:val="004A038D"/>
    <w:rsid w:val="004A039C"/>
    <w:rsid w:val="004A11C6"/>
    <w:rsid w:val="004A12A3"/>
    <w:rsid w:val="004A15CD"/>
    <w:rsid w:val="004A172A"/>
    <w:rsid w:val="004A2D93"/>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5A3F"/>
    <w:rsid w:val="004B6893"/>
    <w:rsid w:val="004B6A6E"/>
    <w:rsid w:val="004B7E68"/>
    <w:rsid w:val="004B7F5E"/>
    <w:rsid w:val="004C005C"/>
    <w:rsid w:val="004C08DD"/>
    <w:rsid w:val="004C1070"/>
    <w:rsid w:val="004C2CED"/>
    <w:rsid w:val="004C35C7"/>
    <w:rsid w:val="004C363E"/>
    <w:rsid w:val="004C4071"/>
    <w:rsid w:val="004C42BD"/>
    <w:rsid w:val="004C4534"/>
    <w:rsid w:val="004C5317"/>
    <w:rsid w:val="004C53FA"/>
    <w:rsid w:val="004C5D3C"/>
    <w:rsid w:val="004C5D82"/>
    <w:rsid w:val="004C6012"/>
    <w:rsid w:val="004C6A34"/>
    <w:rsid w:val="004C6CDF"/>
    <w:rsid w:val="004C714E"/>
    <w:rsid w:val="004C7462"/>
    <w:rsid w:val="004C7951"/>
    <w:rsid w:val="004C7A44"/>
    <w:rsid w:val="004C7B2D"/>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91C"/>
    <w:rsid w:val="004E3DCD"/>
    <w:rsid w:val="004E3FDF"/>
    <w:rsid w:val="004E462E"/>
    <w:rsid w:val="004E4933"/>
    <w:rsid w:val="004E52F9"/>
    <w:rsid w:val="004E53B1"/>
    <w:rsid w:val="004E60FD"/>
    <w:rsid w:val="004E612B"/>
    <w:rsid w:val="004E6605"/>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64"/>
    <w:rsid w:val="00503BB0"/>
    <w:rsid w:val="00504273"/>
    <w:rsid w:val="00504E5A"/>
    <w:rsid w:val="0050522A"/>
    <w:rsid w:val="00505ABF"/>
    <w:rsid w:val="00505C95"/>
    <w:rsid w:val="005061EE"/>
    <w:rsid w:val="00506353"/>
    <w:rsid w:val="00506C02"/>
    <w:rsid w:val="00506C7C"/>
    <w:rsid w:val="0050743F"/>
    <w:rsid w:val="005075A7"/>
    <w:rsid w:val="005075C9"/>
    <w:rsid w:val="00510231"/>
    <w:rsid w:val="005103C6"/>
    <w:rsid w:val="00510721"/>
    <w:rsid w:val="005107B7"/>
    <w:rsid w:val="005108C2"/>
    <w:rsid w:val="0051158E"/>
    <w:rsid w:val="00511A86"/>
    <w:rsid w:val="00511BE1"/>
    <w:rsid w:val="00511C50"/>
    <w:rsid w:val="00512BF5"/>
    <w:rsid w:val="005149DB"/>
    <w:rsid w:val="00514DCB"/>
    <w:rsid w:val="00516000"/>
    <w:rsid w:val="00516056"/>
    <w:rsid w:val="00516499"/>
    <w:rsid w:val="00517259"/>
    <w:rsid w:val="005173B7"/>
    <w:rsid w:val="00517B30"/>
    <w:rsid w:val="00520F1B"/>
    <w:rsid w:val="00521DCF"/>
    <w:rsid w:val="005220BA"/>
    <w:rsid w:val="00522738"/>
    <w:rsid w:val="005227BE"/>
    <w:rsid w:val="00522ECE"/>
    <w:rsid w:val="00522F6F"/>
    <w:rsid w:val="005233E2"/>
    <w:rsid w:val="00524878"/>
    <w:rsid w:val="00524F79"/>
    <w:rsid w:val="00525970"/>
    <w:rsid w:val="00526C89"/>
    <w:rsid w:val="005276EF"/>
    <w:rsid w:val="0052780E"/>
    <w:rsid w:val="00527A24"/>
    <w:rsid w:val="00527C75"/>
    <w:rsid w:val="00527DA0"/>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406F7"/>
    <w:rsid w:val="005415A7"/>
    <w:rsid w:val="00541BC2"/>
    <w:rsid w:val="00542E44"/>
    <w:rsid w:val="0054310E"/>
    <w:rsid w:val="00543FDF"/>
    <w:rsid w:val="0054457F"/>
    <w:rsid w:val="00544BC0"/>
    <w:rsid w:val="00545328"/>
    <w:rsid w:val="00545F26"/>
    <w:rsid w:val="00546858"/>
    <w:rsid w:val="00546B2E"/>
    <w:rsid w:val="00547572"/>
    <w:rsid w:val="00547DFF"/>
    <w:rsid w:val="0055076B"/>
    <w:rsid w:val="00550972"/>
    <w:rsid w:val="00550F44"/>
    <w:rsid w:val="00551DDE"/>
    <w:rsid w:val="00551F7A"/>
    <w:rsid w:val="00551FFC"/>
    <w:rsid w:val="005525BA"/>
    <w:rsid w:val="0055266F"/>
    <w:rsid w:val="00553076"/>
    <w:rsid w:val="005539E3"/>
    <w:rsid w:val="00553A8D"/>
    <w:rsid w:val="00553F5C"/>
    <w:rsid w:val="00554244"/>
    <w:rsid w:val="00554327"/>
    <w:rsid w:val="00554644"/>
    <w:rsid w:val="00555372"/>
    <w:rsid w:val="0055598E"/>
    <w:rsid w:val="00556653"/>
    <w:rsid w:val="005576CC"/>
    <w:rsid w:val="00557C43"/>
    <w:rsid w:val="00560227"/>
    <w:rsid w:val="0056181F"/>
    <w:rsid w:val="00561EDD"/>
    <w:rsid w:val="005621AE"/>
    <w:rsid w:val="00562238"/>
    <w:rsid w:val="005631A2"/>
    <w:rsid w:val="0056344A"/>
    <w:rsid w:val="0056355D"/>
    <w:rsid w:val="00563615"/>
    <w:rsid w:val="00563794"/>
    <w:rsid w:val="00563A00"/>
    <w:rsid w:val="00564892"/>
    <w:rsid w:val="00564B20"/>
    <w:rsid w:val="00565171"/>
    <w:rsid w:val="00565316"/>
    <w:rsid w:val="00565798"/>
    <w:rsid w:val="00570D6D"/>
    <w:rsid w:val="00571535"/>
    <w:rsid w:val="00574758"/>
    <w:rsid w:val="00575990"/>
    <w:rsid w:val="005764F7"/>
    <w:rsid w:val="0057651B"/>
    <w:rsid w:val="005768A6"/>
    <w:rsid w:val="005777AB"/>
    <w:rsid w:val="0058109B"/>
    <w:rsid w:val="00581112"/>
    <w:rsid w:val="00581776"/>
    <w:rsid w:val="005818EB"/>
    <w:rsid w:val="00582601"/>
    <w:rsid w:val="00583628"/>
    <w:rsid w:val="00583D7E"/>
    <w:rsid w:val="00584078"/>
    <w:rsid w:val="00584483"/>
    <w:rsid w:val="0058529E"/>
    <w:rsid w:val="0058543E"/>
    <w:rsid w:val="00585748"/>
    <w:rsid w:val="005864BC"/>
    <w:rsid w:val="0058730D"/>
    <w:rsid w:val="00587448"/>
    <w:rsid w:val="00587C6F"/>
    <w:rsid w:val="00587F02"/>
    <w:rsid w:val="00590E55"/>
    <w:rsid w:val="00591C2A"/>
    <w:rsid w:val="00591D09"/>
    <w:rsid w:val="00591EB2"/>
    <w:rsid w:val="00592EC7"/>
    <w:rsid w:val="00593267"/>
    <w:rsid w:val="005947D4"/>
    <w:rsid w:val="005949FF"/>
    <w:rsid w:val="005959A7"/>
    <w:rsid w:val="00597330"/>
    <w:rsid w:val="005973EF"/>
    <w:rsid w:val="0059786C"/>
    <w:rsid w:val="00597FB6"/>
    <w:rsid w:val="005A0F83"/>
    <w:rsid w:val="005A1405"/>
    <w:rsid w:val="005A2771"/>
    <w:rsid w:val="005A27DC"/>
    <w:rsid w:val="005A3E3D"/>
    <w:rsid w:val="005A4102"/>
    <w:rsid w:val="005A4433"/>
    <w:rsid w:val="005A5955"/>
    <w:rsid w:val="005A6BF3"/>
    <w:rsid w:val="005A6CEE"/>
    <w:rsid w:val="005A70C5"/>
    <w:rsid w:val="005A7D4B"/>
    <w:rsid w:val="005A7F4F"/>
    <w:rsid w:val="005B01EE"/>
    <w:rsid w:val="005B05D5"/>
    <w:rsid w:val="005B1627"/>
    <w:rsid w:val="005B1D00"/>
    <w:rsid w:val="005B2750"/>
    <w:rsid w:val="005B5AE8"/>
    <w:rsid w:val="005B5B91"/>
    <w:rsid w:val="005B5BC2"/>
    <w:rsid w:val="005B6F61"/>
    <w:rsid w:val="005B7E4C"/>
    <w:rsid w:val="005C08CD"/>
    <w:rsid w:val="005C0941"/>
    <w:rsid w:val="005C0A38"/>
    <w:rsid w:val="005C0B51"/>
    <w:rsid w:val="005C0C0F"/>
    <w:rsid w:val="005C1EC9"/>
    <w:rsid w:val="005C226E"/>
    <w:rsid w:val="005C248F"/>
    <w:rsid w:val="005C2A35"/>
    <w:rsid w:val="005C2AF2"/>
    <w:rsid w:val="005C3252"/>
    <w:rsid w:val="005C385E"/>
    <w:rsid w:val="005C43A8"/>
    <w:rsid w:val="005C48A5"/>
    <w:rsid w:val="005C54F6"/>
    <w:rsid w:val="005C69F1"/>
    <w:rsid w:val="005C74A0"/>
    <w:rsid w:val="005C7E71"/>
    <w:rsid w:val="005D0BAA"/>
    <w:rsid w:val="005D0F8B"/>
    <w:rsid w:val="005D1B5C"/>
    <w:rsid w:val="005D1F42"/>
    <w:rsid w:val="005D440A"/>
    <w:rsid w:val="005D4D7E"/>
    <w:rsid w:val="005D5344"/>
    <w:rsid w:val="005D577B"/>
    <w:rsid w:val="005D6055"/>
    <w:rsid w:val="005D69D8"/>
    <w:rsid w:val="005D6DA9"/>
    <w:rsid w:val="005E0079"/>
    <w:rsid w:val="005E0352"/>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4EB"/>
    <w:rsid w:val="005F17DB"/>
    <w:rsid w:val="005F19FC"/>
    <w:rsid w:val="005F207A"/>
    <w:rsid w:val="005F2347"/>
    <w:rsid w:val="005F3250"/>
    <w:rsid w:val="005F340E"/>
    <w:rsid w:val="005F3506"/>
    <w:rsid w:val="005F37EB"/>
    <w:rsid w:val="005F3844"/>
    <w:rsid w:val="005F42AC"/>
    <w:rsid w:val="005F48D9"/>
    <w:rsid w:val="005F4AC9"/>
    <w:rsid w:val="005F4C58"/>
    <w:rsid w:val="005F5B8C"/>
    <w:rsid w:val="005F5E30"/>
    <w:rsid w:val="005F6376"/>
    <w:rsid w:val="005F64C0"/>
    <w:rsid w:val="005F6E33"/>
    <w:rsid w:val="005F7EEF"/>
    <w:rsid w:val="006015EB"/>
    <w:rsid w:val="0060172A"/>
    <w:rsid w:val="00601731"/>
    <w:rsid w:val="006019D6"/>
    <w:rsid w:val="00602367"/>
    <w:rsid w:val="00602DAB"/>
    <w:rsid w:val="00603F1F"/>
    <w:rsid w:val="006042EA"/>
    <w:rsid w:val="00605C9E"/>
    <w:rsid w:val="00605F79"/>
    <w:rsid w:val="006060AE"/>
    <w:rsid w:val="006064B1"/>
    <w:rsid w:val="00606EA2"/>
    <w:rsid w:val="006073AC"/>
    <w:rsid w:val="00607D6B"/>
    <w:rsid w:val="00610E38"/>
    <w:rsid w:val="00612294"/>
    <w:rsid w:val="006128FC"/>
    <w:rsid w:val="00612976"/>
    <w:rsid w:val="006129AE"/>
    <w:rsid w:val="00612C2D"/>
    <w:rsid w:val="00614026"/>
    <w:rsid w:val="00614858"/>
    <w:rsid w:val="00615C8B"/>
    <w:rsid w:val="00615F5F"/>
    <w:rsid w:val="00616086"/>
    <w:rsid w:val="00616286"/>
    <w:rsid w:val="00616A27"/>
    <w:rsid w:val="006170A9"/>
    <w:rsid w:val="00620C66"/>
    <w:rsid w:val="0062187B"/>
    <w:rsid w:val="00621B31"/>
    <w:rsid w:val="0062215D"/>
    <w:rsid w:val="00622356"/>
    <w:rsid w:val="00622680"/>
    <w:rsid w:val="0062289F"/>
    <w:rsid w:val="00622916"/>
    <w:rsid w:val="00622E13"/>
    <w:rsid w:val="00623855"/>
    <w:rsid w:val="00624353"/>
    <w:rsid w:val="006248EB"/>
    <w:rsid w:val="00624B0B"/>
    <w:rsid w:val="00624EB0"/>
    <w:rsid w:val="0062622C"/>
    <w:rsid w:val="00627495"/>
    <w:rsid w:val="00627F7B"/>
    <w:rsid w:val="00630527"/>
    <w:rsid w:val="00630F70"/>
    <w:rsid w:val="00632474"/>
    <w:rsid w:val="0063261D"/>
    <w:rsid w:val="00633CBC"/>
    <w:rsid w:val="00635B5C"/>
    <w:rsid w:val="006360C3"/>
    <w:rsid w:val="00636248"/>
    <w:rsid w:val="006379CB"/>
    <w:rsid w:val="00637CBD"/>
    <w:rsid w:val="00640026"/>
    <w:rsid w:val="00640103"/>
    <w:rsid w:val="00641C39"/>
    <w:rsid w:val="00641E09"/>
    <w:rsid w:val="006422A4"/>
    <w:rsid w:val="006428DF"/>
    <w:rsid w:val="00643802"/>
    <w:rsid w:val="00643ED4"/>
    <w:rsid w:val="0064562B"/>
    <w:rsid w:val="0064577C"/>
    <w:rsid w:val="00647689"/>
    <w:rsid w:val="00647E8A"/>
    <w:rsid w:val="006501C8"/>
    <w:rsid w:val="006509E3"/>
    <w:rsid w:val="00650A90"/>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023"/>
    <w:rsid w:val="006622CE"/>
    <w:rsid w:val="006623EF"/>
    <w:rsid w:val="00662DD5"/>
    <w:rsid w:val="0066375F"/>
    <w:rsid w:val="00663DF4"/>
    <w:rsid w:val="006642D3"/>
    <w:rsid w:val="00664D5D"/>
    <w:rsid w:val="00665B47"/>
    <w:rsid w:val="006662C1"/>
    <w:rsid w:val="00666CF4"/>
    <w:rsid w:val="00666D04"/>
    <w:rsid w:val="00666E4C"/>
    <w:rsid w:val="00667B52"/>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81309"/>
    <w:rsid w:val="00681535"/>
    <w:rsid w:val="006818FE"/>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13A"/>
    <w:rsid w:val="00691888"/>
    <w:rsid w:val="00691C65"/>
    <w:rsid w:val="00692F70"/>
    <w:rsid w:val="00693996"/>
    <w:rsid w:val="00695841"/>
    <w:rsid w:val="00696845"/>
    <w:rsid w:val="00697FA4"/>
    <w:rsid w:val="006A0948"/>
    <w:rsid w:val="006A1D0F"/>
    <w:rsid w:val="006A6C26"/>
    <w:rsid w:val="006A751A"/>
    <w:rsid w:val="006A766B"/>
    <w:rsid w:val="006A7C72"/>
    <w:rsid w:val="006B0F8D"/>
    <w:rsid w:val="006B116D"/>
    <w:rsid w:val="006B1495"/>
    <w:rsid w:val="006B1DCF"/>
    <w:rsid w:val="006B2E3C"/>
    <w:rsid w:val="006B32BC"/>
    <w:rsid w:val="006B61AD"/>
    <w:rsid w:val="006B6247"/>
    <w:rsid w:val="006B6D11"/>
    <w:rsid w:val="006B7975"/>
    <w:rsid w:val="006B7E57"/>
    <w:rsid w:val="006C02FD"/>
    <w:rsid w:val="006C04E7"/>
    <w:rsid w:val="006C0A10"/>
    <w:rsid w:val="006C0E97"/>
    <w:rsid w:val="006C1157"/>
    <w:rsid w:val="006C201B"/>
    <w:rsid w:val="006C2F11"/>
    <w:rsid w:val="006C2FFB"/>
    <w:rsid w:val="006C3161"/>
    <w:rsid w:val="006C31F9"/>
    <w:rsid w:val="006C495B"/>
    <w:rsid w:val="006C5043"/>
    <w:rsid w:val="006C5730"/>
    <w:rsid w:val="006C7CDE"/>
    <w:rsid w:val="006D0405"/>
    <w:rsid w:val="006D08C9"/>
    <w:rsid w:val="006D0E7D"/>
    <w:rsid w:val="006D1BE0"/>
    <w:rsid w:val="006D24CD"/>
    <w:rsid w:val="006D2AEF"/>
    <w:rsid w:val="006D2DB5"/>
    <w:rsid w:val="006D324C"/>
    <w:rsid w:val="006D3D37"/>
    <w:rsid w:val="006D4338"/>
    <w:rsid w:val="006D55F2"/>
    <w:rsid w:val="006D61F0"/>
    <w:rsid w:val="006D7896"/>
    <w:rsid w:val="006D7CFE"/>
    <w:rsid w:val="006E03F7"/>
    <w:rsid w:val="006E175F"/>
    <w:rsid w:val="006E1D8E"/>
    <w:rsid w:val="006E1D91"/>
    <w:rsid w:val="006E1E95"/>
    <w:rsid w:val="006E30FF"/>
    <w:rsid w:val="006E3BCB"/>
    <w:rsid w:val="006E3CB7"/>
    <w:rsid w:val="006E4958"/>
    <w:rsid w:val="006E49A8"/>
    <w:rsid w:val="006E5A95"/>
    <w:rsid w:val="006E5C59"/>
    <w:rsid w:val="006E603B"/>
    <w:rsid w:val="006E67F5"/>
    <w:rsid w:val="006E6F16"/>
    <w:rsid w:val="006E7604"/>
    <w:rsid w:val="006E7FF0"/>
    <w:rsid w:val="006F2194"/>
    <w:rsid w:val="006F2E77"/>
    <w:rsid w:val="006F2FFC"/>
    <w:rsid w:val="006F3560"/>
    <w:rsid w:val="006F40C2"/>
    <w:rsid w:val="006F4113"/>
    <w:rsid w:val="006F522C"/>
    <w:rsid w:val="006F5CA0"/>
    <w:rsid w:val="006F664C"/>
    <w:rsid w:val="006F6D41"/>
    <w:rsid w:val="006F6E2D"/>
    <w:rsid w:val="006F6FE3"/>
    <w:rsid w:val="006F7837"/>
    <w:rsid w:val="006F7859"/>
    <w:rsid w:val="006F7F6A"/>
    <w:rsid w:val="00700137"/>
    <w:rsid w:val="0070173C"/>
    <w:rsid w:val="00701FB9"/>
    <w:rsid w:val="007021B2"/>
    <w:rsid w:val="0070223C"/>
    <w:rsid w:val="007023B8"/>
    <w:rsid w:val="0070344F"/>
    <w:rsid w:val="007040A2"/>
    <w:rsid w:val="007042EB"/>
    <w:rsid w:val="0070530E"/>
    <w:rsid w:val="00705D55"/>
    <w:rsid w:val="00705E76"/>
    <w:rsid w:val="007062F0"/>
    <w:rsid w:val="00707491"/>
    <w:rsid w:val="007079BB"/>
    <w:rsid w:val="00707BE5"/>
    <w:rsid w:val="00707C66"/>
    <w:rsid w:val="007101EB"/>
    <w:rsid w:val="00710502"/>
    <w:rsid w:val="0071192C"/>
    <w:rsid w:val="00711F3B"/>
    <w:rsid w:val="00711FC3"/>
    <w:rsid w:val="00712437"/>
    <w:rsid w:val="00713657"/>
    <w:rsid w:val="00714A71"/>
    <w:rsid w:val="00715AB0"/>
    <w:rsid w:val="00715FFF"/>
    <w:rsid w:val="00720294"/>
    <w:rsid w:val="0072044F"/>
    <w:rsid w:val="00720723"/>
    <w:rsid w:val="00720F13"/>
    <w:rsid w:val="007214EC"/>
    <w:rsid w:val="00721959"/>
    <w:rsid w:val="00721BB4"/>
    <w:rsid w:val="00721CB2"/>
    <w:rsid w:val="00721E3C"/>
    <w:rsid w:val="0072298A"/>
    <w:rsid w:val="0072304E"/>
    <w:rsid w:val="00723BC6"/>
    <w:rsid w:val="007244F3"/>
    <w:rsid w:val="007246E3"/>
    <w:rsid w:val="00724C5B"/>
    <w:rsid w:val="00724F59"/>
    <w:rsid w:val="0072512A"/>
    <w:rsid w:val="007260ED"/>
    <w:rsid w:val="007265DF"/>
    <w:rsid w:val="007267E7"/>
    <w:rsid w:val="00726F87"/>
    <w:rsid w:val="00726F9A"/>
    <w:rsid w:val="00727426"/>
    <w:rsid w:val="00731343"/>
    <w:rsid w:val="00731AB9"/>
    <w:rsid w:val="0073341D"/>
    <w:rsid w:val="00734BFE"/>
    <w:rsid w:val="00734D80"/>
    <w:rsid w:val="007352A2"/>
    <w:rsid w:val="007355F7"/>
    <w:rsid w:val="00735A6B"/>
    <w:rsid w:val="00736A50"/>
    <w:rsid w:val="007403AF"/>
    <w:rsid w:val="007407D1"/>
    <w:rsid w:val="00740B78"/>
    <w:rsid w:val="00740DEA"/>
    <w:rsid w:val="007415FB"/>
    <w:rsid w:val="007416D3"/>
    <w:rsid w:val="00742486"/>
    <w:rsid w:val="0074284B"/>
    <w:rsid w:val="00742E79"/>
    <w:rsid w:val="00743157"/>
    <w:rsid w:val="00744068"/>
    <w:rsid w:val="00744412"/>
    <w:rsid w:val="007447B5"/>
    <w:rsid w:val="00744B0C"/>
    <w:rsid w:val="00744D0F"/>
    <w:rsid w:val="00745D31"/>
    <w:rsid w:val="00747189"/>
    <w:rsid w:val="007472C7"/>
    <w:rsid w:val="007472EC"/>
    <w:rsid w:val="00747310"/>
    <w:rsid w:val="00747AE1"/>
    <w:rsid w:val="007500A3"/>
    <w:rsid w:val="007500FC"/>
    <w:rsid w:val="007503F9"/>
    <w:rsid w:val="00750406"/>
    <w:rsid w:val="0075245D"/>
    <w:rsid w:val="00752A55"/>
    <w:rsid w:val="00752DB6"/>
    <w:rsid w:val="007533E5"/>
    <w:rsid w:val="007545BF"/>
    <w:rsid w:val="00755F12"/>
    <w:rsid w:val="00756B38"/>
    <w:rsid w:val="007570FB"/>
    <w:rsid w:val="007577C1"/>
    <w:rsid w:val="0076179D"/>
    <w:rsid w:val="00761AD7"/>
    <w:rsid w:val="00762337"/>
    <w:rsid w:val="00762E3E"/>
    <w:rsid w:val="00763247"/>
    <w:rsid w:val="0076352E"/>
    <w:rsid w:val="007642C5"/>
    <w:rsid w:val="007651EA"/>
    <w:rsid w:val="0076635F"/>
    <w:rsid w:val="0076711C"/>
    <w:rsid w:val="0076753E"/>
    <w:rsid w:val="007700D5"/>
    <w:rsid w:val="0077128C"/>
    <w:rsid w:val="00771471"/>
    <w:rsid w:val="00771BA4"/>
    <w:rsid w:val="0077207D"/>
    <w:rsid w:val="00773966"/>
    <w:rsid w:val="00773EB9"/>
    <w:rsid w:val="00774A7E"/>
    <w:rsid w:val="00774D4F"/>
    <w:rsid w:val="0077658A"/>
    <w:rsid w:val="007767FF"/>
    <w:rsid w:val="00776A78"/>
    <w:rsid w:val="00776FFC"/>
    <w:rsid w:val="00777460"/>
    <w:rsid w:val="0077790F"/>
    <w:rsid w:val="00780510"/>
    <w:rsid w:val="007818CE"/>
    <w:rsid w:val="00781B75"/>
    <w:rsid w:val="00781B95"/>
    <w:rsid w:val="00782018"/>
    <w:rsid w:val="00782845"/>
    <w:rsid w:val="00783A43"/>
    <w:rsid w:val="00784387"/>
    <w:rsid w:val="00784C66"/>
    <w:rsid w:val="007857BD"/>
    <w:rsid w:val="007858A5"/>
    <w:rsid w:val="00785C4E"/>
    <w:rsid w:val="007863D8"/>
    <w:rsid w:val="007868AB"/>
    <w:rsid w:val="00786D75"/>
    <w:rsid w:val="00787280"/>
    <w:rsid w:val="00790BB9"/>
    <w:rsid w:val="00791FA6"/>
    <w:rsid w:val="007920C7"/>
    <w:rsid w:val="00792B77"/>
    <w:rsid w:val="007935D7"/>
    <w:rsid w:val="00795247"/>
    <w:rsid w:val="00795756"/>
    <w:rsid w:val="00795C51"/>
    <w:rsid w:val="007969DD"/>
    <w:rsid w:val="0079732B"/>
    <w:rsid w:val="007A02AD"/>
    <w:rsid w:val="007A2329"/>
    <w:rsid w:val="007A237C"/>
    <w:rsid w:val="007A3856"/>
    <w:rsid w:val="007A3EC0"/>
    <w:rsid w:val="007A3ED9"/>
    <w:rsid w:val="007A4373"/>
    <w:rsid w:val="007A4A7C"/>
    <w:rsid w:val="007A520A"/>
    <w:rsid w:val="007A552E"/>
    <w:rsid w:val="007A736F"/>
    <w:rsid w:val="007A7404"/>
    <w:rsid w:val="007A76B2"/>
    <w:rsid w:val="007A79ED"/>
    <w:rsid w:val="007B0C36"/>
    <w:rsid w:val="007B1D3D"/>
    <w:rsid w:val="007B2FE0"/>
    <w:rsid w:val="007B3055"/>
    <w:rsid w:val="007B308B"/>
    <w:rsid w:val="007B4207"/>
    <w:rsid w:val="007B67E9"/>
    <w:rsid w:val="007B6A9D"/>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7A4"/>
    <w:rsid w:val="007D5838"/>
    <w:rsid w:val="007D670C"/>
    <w:rsid w:val="007D67A7"/>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54BA"/>
    <w:rsid w:val="00806379"/>
    <w:rsid w:val="0080639B"/>
    <w:rsid w:val="008063AF"/>
    <w:rsid w:val="00806AE6"/>
    <w:rsid w:val="0080748F"/>
    <w:rsid w:val="0081075F"/>
    <w:rsid w:val="00810E49"/>
    <w:rsid w:val="00811592"/>
    <w:rsid w:val="008118E4"/>
    <w:rsid w:val="00812294"/>
    <w:rsid w:val="00813423"/>
    <w:rsid w:val="00813946"/>
    <w:rsid w:val="00813DCC"/>
    <w:rsid w:val="00814857"/>
    <w:rsid w:val="00815BE8"/>
    <w:rsid w:val="0081650F"/>
    <w:rsid w:val="00817022"/>
    <w:rsid w:val="00817A39"/>
    <w:rsid w:val="00817FEA"/>
    <w:rsid w:val="0082093C"/>
    <w:rsid w:val="00821965"/>
    <w:rsid w:val="00821B2B"/>
    <w:rsid w:val="00822DD5"/>
    <w:rsid w:val="0082341F"/>
    <w:rsid w:val="00824605"/>
    <w:rsid w:val="008253A7"/>
    <w:rsid w:val="0082658B"/>
    <w:rsid w:val="00827E92"/>
    <w:rsid w:val="008305BE"/>
    <w:rsid w:val="00830AEF"/>
    <w:rsid w:val="00830C43"/>
    <w:rsid w:val="008334D7"/>
    <w:rsid w:val="00834901"/>
    <w:rsid w:val="00834C7C"/>
    <w:rsid w:val="00834F3E"/>
    <w:rsid w:val="008352BA"/>
    <w:rsid w:val="008357EC"/>
    <w:rsid w:val="008360DA"/>
    <w:rsid w:val="0083739E"/>
    <w:rsid w:val="00837B63"/>
    <w:rsid w:val="00837BDE"/>
    <w:rsid w:val="00837DE5"/>
    <w:rsid w:val="00840FFE"/>
    <w:rsid w:val="00841643"/>
    <w:rsid w:val="00843116"/>
    <w:rsid w:val="008435BF"/>
    <w:rsid w:val="0084386F"/>
    <w:rsid w:val="00844B84"/>
    <w:rsid w:val="00844C82"/>
    <w:rsid w:val="00844DC0"/>
    <w:rsid w:val="00844FC5"/>
    <w:rsid w:val="00845859"/>
    <w:rsid w:val="00846290"/>
    <w:rsid w:val="0085000A"/>
    <w:rsid w:val="008506F8"/>
    <w:rsid w:val="00851FCE"/>
    <w:rsid w:val="008520AB"/>
    <w:rsid w:val="00854C54"/>
    <w:rsid w:val="00855B11"/>
    <w:rsid w:val="00856761"/>
    <w:rsid w:val="00856DEC"/>
    <w:rsid w:val="00860342"/>
    <w:rsid w:val="0086037D"/>
    <w:rsid w:val="008608A3"/>
    <w:rsid w:val="00860C6E"/>
    <w:rsid w:val="008610E0"/>
    <w:rsid w:val="00861E8F"/>
    <w:rsid w:val="00861F0A"/>
    <w:rsid w:val="008645B7"/>
    <w:rsid w:val="00864DC6"/>
    <w:rsid w:val="008659BD"/>
    <w:rsid w:val="00865BB1"/>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5D69"/>
    <w:rsid w:val="008763D4"/>
    <w:rsid w:val="00876BBC"/>
    <w:rsid w:val="00877384"/>
    <w:rsid w:val="00877667"/>
    <w:rsid w:val="00882A5E"/>
    <w:rsid w:val="00882C8A"/>
    <w:rsid w:val="00883694"/>
    <w:rsid w:val="008837EE"/>
    <w:rsid w:val="00884008"/>
    <w:rsid w:val="0088454F"/>
    <w:rsid w:val="008845B6"/>
    <w:rsid w:val="00885EFC"/>
    <w:rsid w:val="00886738"/>
    <w:rsid w:val="00886863"/>
    <w:rsid w:val="00886A45"/>
    <w:rsid w:val="00886AB6"/>
    <w:rsid w:val="00886CC0"/>
    <w:rsid w:val="00886D06"/>
    <w:rsid w:val="0088738E"/>
    <w:rsid w:val="00887441"/>
    <w:rsid w:val="0089014F"/>
    <w:rsid w:val="00890940"/>
    <w:rsid w:val="00890F47"/>
    <w:rsid w:val="008911B3"/>
    <w:rsid w:val="00891618"/>
    <w:rsid w:val="00893E4A"/>
    <w:rsid w:val="0089582E"/>
    <w:rsid w:val="00895ECD"/>
    <w:rsid w:val="00896477"/>
    <w:rsid w:val="0089705C"/>
    <w:rsid w:val="0089763F"/>
    <w:rsid w:val="00897A22"/>
    <w:rsid w:val="00897AEB"/>
    <w:rsid w:val="008A0DAA"/>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71EB"/>
    <w:rsid w:val="008B744B"/>
    <w:rsid w:val="008B7713"/>
    <w:rsid w:val="008B79FF"/>
    <w:rsid w:val="008C07CB"/>
    <w:rsid w:val="008C0EC6"/>
    <w:rsid w:val="008C13B5"/>
    <w:rsid w:val="008C14AC"/>
    <w:rsid w:val="008C1920"/>
    <w:rsid w:val="008C1FAE"/>
    <w:rsid w:val="008C217E"/>
    <w:rsid w:val="008C2D64"/>
    <w:rsid w:val="008C2F70"/>
    <w:rsid w:val="008C3A31"/>
    <w:rsid w:val="008C41E0"/>
    <w:rsid w:val="008C45F9"/>
    <w:rsid w:val="008C5353"/>
    <w:rsid w:val="008C5A75"/>
    <w:rsid w:val="008C5B7F"/>
    <w:rsid w:val="008C7004"/>
    <w:rsid w:val="008C799B"/>
    <w:rsid w:val="008D156C"/>
    <w:rsid w:val="008D16CC"/>
    <w:rsid w:val="008D23F6"/>
    <w:rsid w:val="008D2470"/>
    <w:rsid w:val="008D32A4"/>
    <w:rsid w:val="008D5764"/>
    <w:rsid w:val="008D5AF1"/>
    <w:rsid w:val="008D6D1B"/>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45F2"/>
    <w:rsid w:val="008F4FCF"/>
    <w:rsid w:val="008F5214"/>
    <w:rsid w:val="008F54FE"/>
    <w:rsid w:val="008F5956"/>
    <w:rsid w:val="008F5E32"/>
    <w:rsid w:val="008F6A00"/>
    <w:rsid w:val="008F7526"/>
    <w:rsid w:val="008F7E26"/>
    <w:rsid w:val="00900DBE"/>
    <w:rsid w:val="009022C3"/>
    <w:rsid w:val="00902890"/>
    <w:rsid w:val="0090351D"/>
    <w:rsid w:val="00903CE5"/>
    <w:rsid w:val="00903E32"/>
    <w:rsid w:val="00904681"/>
    <w:rsid w:val="0090555F"/>
    <w:rsid w:val="0090682F"/>
    <w:rsid w:val="00906FEE"/>
    <w:rsid w:val="0091073E"/>
    <w:rsid w:val="0091104F"/>
    <w:rsid w:val="00911F9A"/>
    <w:rsid w:val="00912307"/>
    <w:rsid w:val="00912EDF"/>
    <w:rsid w:val="0091482B"/>
    <w:rsid w:val="00915227"/>
    <w:rsid w:val="00916710"/>
    <w:rsid w:val="00916928"/>
    <w:rsid w:val="00921D05"/>
    <w:rsid w:val="00921EB7"/>
    <w:rsid w:val="00921EF6"/>
    <w:rsid w:val="00923F8A"/>
    <w:rsid w:val="00924CAE"/>
    <w:rsid w:val="00924E6A"/>
    <w:rsid w:val="009258F4"/>
    <w:rsid w:val="00925F47"/>
    <w:rsid w:val="00926471"/>
    <w:rsid w:val="00926FA4"/>
    <w:rsid w:val="009272C5"/>
    <w:rsid w:val="00927558"/>
    <w:rsid w:val="00927724"/>
    <w:rsid w:val="00930452"/>
    <w:rsid w:val="009305D1"/>
    <w:rsid w:val="009308F5"/>
    <w:rsid w:val="00931600"/>
    <w:rsid w:val="00932657"/>
    <w:rsid w:val="00932F76"/>
    <w:rsid w:val="00933225"/>
    <w:rsid w:val="009333BF"/>
    <w:rsid w:val="009340F9"/>
    <w:rsid w:val="00934EFF"/>
    <w:rsid w:val="00935008"/>
    <w:rsid w:val="0093778A"/>
    <w:rsid w:val="009377B3"/>
    <w:rsid w:val="00937A27"/>
    <w:rsid w:val="00937B17"/>
    <w:rsid w:val="00937EE9"/>
    <w:rsid w:val="00940422"/>
    <w:rsid w:val="00940BE9"/>
    <w:rsid w:val="00941D80"/>
    <w:rsid w:val="00941F44"/>
    <w:rsid w:val="009424DA"/>
    <w:rsid w:val="00944A7D"/>
    <w:rsid w:val="00944D61"/>
    <w:rsid w:val="009450FD"/>
    <w:rsid w:val="009458B0"/>
    <w:rsid w:val="00946263"/>
    <w:rsid w:val="009467EE"/>
    <w:rsid w:val="00947D6A"/>
    <w:rsid w:val="009502CB"/>
    <w:rsid w:val="00951277"/>
    <w:rsid w:val="009512AE"/>
    <w:rsid w:val="009515AB"/>
    <w:rsid w:val="0095206D"/>
    <w:rsid w:val="009526EA"/>
    <w:rsid w:val="0095270D"/>
    <w:rsid w:val="009531CD"/>
    <w:rsid w:val="00953240"/>
    <w:rsid w:val="009532D5"/>
    <w:rsid w:val="00953C2C"/>
    <w:rsid w:val="00953C33"/>
    <w:rsid w:val="00953DE4"/>
    <w:rsid w:val="009546D7"/>
    <w:rsid w:val="00955427"/>
    <w:rsid w:val="0095610E"/>
    <w:rsid w:val="009569C7"/>
    <w:rsid w:val="00957078"/>
    <w:rsid w:val="00960819"/>
    <w:rsid w:val="009617A0"/>
    <w:rsid w:val="00962AFB"/>
    <w:rsid w:val="009630F7"/>
    <w:rsid w:val="00963D99"/>
    <w:rsid w:val="00964FE3"/>
    <w:rsid w:val="009651E2"/>
    <w:rsid w:val="0096548E"/>
    <w:rsid w:val="00966FB5"/>
    <w:rsid w:val="00970380"/>
    <w:rsid w:val="009711DE"/>
    <w:rsid w:val="00973426"/>
    <w:rsid w:val="009739F3"/>
    <w:rsid w:val="009740DE"/>
    <w:rsid w:val="00975543"/>
    <w:rsid w:val="009755B0"/>
    <w:rsid w:val="009756B9"/>
    <w:rsid w:val="00975F38"/>
    <w:rsid w:val="0097619E"/>
    <w:rsid w:val="00976294"/>
    <w:rsid w:val="00976B99"/>
    <w:rsid w:val="00981F12"/>
    <w:rsid w:val="00982EA8"/>
    <w:rsid w:val="00983477"/>
    <w:rsid w:val="00983890"/>
    <w:rsid w:val="00984063"/>
    <w:rsid w:val="00984577"/>
    <w:rsid w:val="00984F56"/>
    <w:rsid w:val="00986AE0"/>
    <w:rsid w:val="0098704E"/>
    <w:rsid w:val="0098747B"/>
    <w:rsid w:val="00987533"/>
    <w:rsid w:val="00987661"/>
    <w:rsid w:val="009905E3"/>
    <w:rsid w:val="009907D5"/>
    <w:rsid w:val="0099097F"/>
    <w:rsid w:val="00990AF5"/>
    <w:rsid w:val="009912E1"/>
    <w:rsid w:val="00991F2D"/>
    <w:rsid w:val="00992EB0"/>
    <w:rsid w:val="009932BB"/>
    <w:rsid w:val="009938F7"/>
    <w:rsid w:val="009942F3"/>
    <w:rsid w:val="0099442C"/>
    <w:rsid w:val="00994479"/>
    <w:rsid w:val="00994633"/>
    <w:rsid w:val="0099477C"/>
    <w:rsid w:val="00994D2B"/>
    <w:rsid w:val="00995D8F"/>
    <w:rsid w:val="009964A7"/>
    <w:rsid w:val="009964D2"/>
    <w:rsid w:val="009969F9"/>
    <w:rsid w:val="009A04EE"/>
    <w:rsid w:val="009A0830"/>
    <w:rsid w:val="009A214B"/>
    <w:rsid w:val="009A2600"/>
    <w:rsid w:val="009A2F7B"/>
    <w:rsid w:val="009A3817"/>
    <w:rsid w:val="009A3E28"/>
    <w:rsid w:val="009A4919"/>
    <w:rsid w:val="009A4B53"/>
    <w:rsid w:val="009A4D22"/>
    <w:rsid w:val="009A5D2A"/>
    <w:rsid w:val="009A67E7"/>
    <w:rsid w:val="009A7FDA"/>
    <w:rsid w:val="009B0FC1"/>
    <w:rsid w:val="009B16A4"/>
    <w:rsid w:val="009B20AF"/>
    <w:rsid w:val="009B264B"/>
    <w:rsid w:val="009B2A67"/>
    <w:rsid w:val="009B32DC"/>
    <w:rsid w:val="009B349F"/>
    <w:rsid w:val="009B44CE"/>
    <w:rsid w:val="009B4C6E"/>
    <w:rsid w:val="009B4ECC"/>
    <w:rsid w:val="009B4EF2"/>
    <w:rsid w:val="009B50DF"/>
    <w:rsid w:val="009B57C0"/>
    <w:rsid w:val="009B6BDA"/>
    <w:rsid w:val="009B72A0"/>
    <w:rsid w:val="009B7560"/>
    <w:rsid w:val="009B78AB"/>
    <w:rsid w:val="009B7981"/>
    <w:rsid w:val="009B7DB6"/>
    <w:rsid w:val="009C101A"/>
    <w:rsid w:val="009C104D"/>
    <w:rsid w:val="009C11A3"/>
    <w:rsid w:val="009C1D4A"/>
    <w:rsid w:val="009C2CEA"/>
    <w:rsid w:val="009C5606"/>
    <w:rsid w:val="009C602D"/>
    <w:rsid w:val="009C6514"/>
    <w:rsid w:val="009C680B"/>
    <w:rsid w:val="009C68AD"/>
    <w:rsid w:val="009C75E5"/>
    <w:rsid w:val="009C771C"/>
    <w:rsid w:val="009D0572"/>
    <w:rsid w:val="009D0DB9"/>
    <w:rsid w:val="009D168E"/>
    <w:rsid w:val="009D2313"/>
    <w:rsid w:val="009D282C"/>
    <w:rsid w:val="009D2F97"/>
    <w:rsid w:val="009D301D"/>
    <w:rsid w:val="009D313F"/>
    <w:rsid w:val="009D54EC"/>
    <w:rsid w:val="009D7E21"/>
    <w:rsid w:val="009D7F42"/>
    <w:rsid w:val="009E34E3"/>
    <w:rsid w:val="009E3E43"/>
    <w:rsid w:val="009E47F7"/>
    <w:rsid w:val="009E6462"/>
    <w:rsid w:val="009E69FE"/>
    <w:rsid w:val="009E7108"/>
    <w:rsid w:val="009E7719"/>
    <w:rsid w:val="009F0A6C"/>
    <w:rsid w:val="009F0E7F"/>
    <w:rsid w:val="009F0F68"/>
    <w:rsid w:val="009F142C"/>
    <w:rsid w:val="009F143D"/>
    <w:rsid w:val="009F14C7"/>
    <w:rsid w:val="009F2243"/>
    <w:rsid w:val="009F2D23"/>
    <w:rsid w:val="009F305A"/>
    <w:rsid w:val="009F3559"/>
    <w:rsid w:val="009F3FEF"/>
    <w:rsid w:val="009F45B2"/>
    <w:rsid w:val="009F50D9"/>
    <w:rsid w:val="009F6E1D"/>
    <w:rsid w:val="009F7F93"/>
    <w:rsid w:val="00A00243"/>
    <w:rsid w:val="00A03923"/>
    <w:rsid w:val="00A042D6"/>
    <w:rsid w:val="00A0566D"/>
    <w:rsid w:val="00A059E8"/>
    <w:rsid w:val="00A05AED"/>
    <w:rsid w:val="00A05BEB"/>
    <w:rsid w:val="00A05F4D"/>
    <w:rsid w:val="00A06AC4"/>
    <w:rsid w:val="00A071DE"/>
    <w:rsid w:val="00A075F9"/>
    <w:rsid w:val="00A07754"/>
    <w:rsid w:val="00A10167"/>
    <w:rsid w:val="00A11197"/>
    <w:rsid w:val="00A11A47"/>
    <w:rsid w:val="00A12034"/>
    <w:rsid w:val="00A13124"/>
    <w:rsid w:val="00A13300"/>
    <w:rsid w:val="00A139AC"/>
    <w:rsid w:val="00A13ACD"/>
    <w:rsid w:val="00A13D78"/>
    <w:rsid w:val="00A1437C"/>
    <w:rsid w:val="00A14570"/>
    <w:rsid w:val="00A154B7"/>
    <w:rsid w:val="00A15F1E"/>
    <w:rsid w:val="00A16829"/>
    <w:rsid w:val="00A16976"/>
    <w:rsid w:val="00A207F7"/>
    <w:rsid w:val="00A20988"/>
    <w:rsid w:val="00A221FF"/>
    <w:rsid w:val="00A22991"/>
    <w:rsid w:val="00A22AFB"/>
    <w:rsid w:val="00A22B3A"/>
    <w:rsid w:val="00A22ECD"/>
    <w:rsid w:val="00A23287"/>
    <w:rsid w:val="00A234D4"/>
    <w:rsid w:val="00A2376B"/>
    <w:rsid w:val="00A242BA"/>
    <w:rsid w:val="00A24518"/>
    <w:rsid w:val="00A25430"/>
    <w:rsid w:val="00A26100"/>
    <w:rsid w:val="00A26856"/>
    <w:rsid w:val="00A26FA7"/>
    <w:rsid w:val="00A27F11"/>
    <w:rsid w:val="00A3070E"/>
    <w:rsid w:val="00A31198"/>
    <w:rsid w:val="00A31379"/>
    <w:rsid w:val="00A321AC"/>
    <w:rsid w:val="00A328E0"/>
    <w:rsid w:val="00A329E7"/>
    <w:rsid w:val="00A33625"/>
    <w:rsid w:val="00A34127"/>
    <w:rsid w:val="00A34668"/>
    <w:rsid w:val="00A349D3"/>
    <w:rsid w:val="00A35079"/>
    <w:rsid w:val="00A354E6"/>
    <w:rsid w:val="00A35749"/>
    <w:rsid w:val="00A35E2E"/>
    <w:rsid w:val="00A36A4B"/>
    <w:rsid w:val="00A37650"/>
    <w:rsid w:val="00A37BCE"/>
    <w:rsid w:val="00A37DF9"/>
    <w:rsid w:val="00A37E7C"/>
    <w:rsid w:val="00A40076"/>
    <w:rsid w:val="00A40934"/>
    <w:rsid w:val="00A413CF"/>
    <w:rsid w:val="00A42596"/>
    <w:rsid w:val="00A425D4"/>
    <w:rsid w:val="00A428B9"/>
    <w:rsid w:val="00A430BD"/>
    <w:rsid w:val="00A442A1"/>
    <w:rsid w:val="00A448AA"/>
    <w:rsid w:val="00A44FD3"/>
    <w:rsid w:val="00A45937"/>
    <w:rsid w:val="00A46296"/>
    <w:rsid w:val="00A46674"/>
    <w:rsid w:val="00A50161"/>
    <w:rsid w:val="00A50CA9"/>
    <w:rsid w:val="00A50D1A"/>
    <w:rsid w:val="00A51158"/>
    <w:rsid w:val="00A52019"/>
    <w:rsid w:val="00A539C6"/>
    <w:rsid w:val="00A53FC7"/>
    <w:rsid w:val="00A542BE"/>
    <w:rsid w:val="00A54709"/>
    <w:rsid w:val="00A547DF"/>
    <w:rsid w:val="00A54BEB"/>
    <w:rsid w:val="00A5621E"/>
    <w:rsid w:val="00A5636B"/>
    <w:rsid w:val="00A56640"/>
    <w:rsid w:val="00A56ADE"/>
    <w:rsid w:val="00A571A1"/>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606"/>
    <w:rsid w:val="00A666ED"/>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795F"/>
    <w:rsid w:val="00A87B91"/>
    <w:rsid w:val="00A87BEB"/>
    <w:rsid w:val="00A87F6D"/>
    <w:rsid w:val="00A87F86"/>
    <w:rsid w:val="00A9097E"/>
    <w:rsid w:val="00A912EE"/>
    <w:rsid w:val="00A915A3"/>
    <w:rsid w:val="00A916E2"/>
    <w:rsid w:val="00A92A6C"/>
    <w:rsid w:val="00A932FD"/>
    <w:rsid w:val="00A933B9"/>
    <w:rsid w:val="00A93C2B"/>
    <w:rsid w:val="00A94A0B"/>
    <w:rsid w:val="00A95CDA"/>
    <w:rsid w:val="00A97074"/>
    <w:rsid w:val="00A975CD"/>
    <w:rsid w:val="00AA09EC"/>
    <w:rsid w:val="00AA0B8B"/>
    <w:rsid w:val="00AA0F60"/>
    <w:rsid w:val="00AA10F2"/>
    <w:rsid w:val="00AA1515"/>
    <w:rsid w:val="00AA1D9E"/>
    <w:rsid w:val="00AA1E6C"/>
    <w:rsid w:val="00AA2BF8"/>
    <w:rsid w:val="00AA3939"/>
    <w:rsid w:val="00AA3FDC"/>
    <w:rsid w:val="00AA42B7"/>
    <w:rsid w:val="00AA430A"/>
    <w:rsid w:val="00AA5484"/>
    <w:rsid w:val="00AA5AB6"/>
    <w:rsid w:val="00AA600D"/>
    <w:rsid w:val="00AA68D4"/>
    <w:rsid w:val="00AA73C0"/>
    <w:rsid w:val="00AA7AE2"/>
    <w:rsid w:val="00AA7CE4"/>
    <w:rsid w:val="00AB03A8"/>
    <w:rsid w:val="00AB336E"/>
    <w:rsid w:val="00AB3BEE"/>
    <w:rsid w:val="00AB3FB0"/>
    <w:rsid w:val="00AB3FBF"/>
    <w:rsid w:val="00AB4A6A"/>
    <w:rsid w:val="00AB4A7C"/>
    <w:rsid w:val="00AB5037"/>
    <w:rsid w:val="00AB55C3"/>
    <w:rsid w:val="00AB6653"/>
    <w:rsid w:val="00AB702A"/>
    <w:rsid w:val="00AB7933"/>
    <w:rsid w:val="00AC0806"/>
    <w:rsid w:val="00AC17A7"/>
    <w:rsid w:val="00AC19D7"/>
    <w:rsid w:val="00AC20F1"/>
    <w:rsid w:val="00AC2F7F"/>
    <w:rsid w:val="00AC4EA5"/>
    <w:rsid w:val="00AC52AD"/>
    <w:rsid w:val="00AC5E5E"/>
    <w:rsid w:val="00AC66F2"/>
    <w:rsid w:val="00AC6DD9"/>
    <w:rsid w:val="00AD06A1"/>
    <w:rsid w:val="00AD0FB6"/>
    <w:rsid w:val="00AD170B"/>
    <w:rsid w:val="00AD1A8E"/>
    <w:rsid w:val="00AD1C87"/>
    <w:rsid w:val="00AD1E10"/>
    <w:rsid w:val="00AD212E"/>
    <w:rsid w:val="00AD2575"/>
    <w:rsid w:val="00AD2580"/>
    <w:rsid w:val="00AD3159"/>
    <w:rsid w:val="00AD3731"/>
    <w:rsid w:val="00AD4A64"/>
    <w:rsid w:val="00AD4B3C"/>
    <w:rsid w:val="00AD4C06"/>
    <w:rsid w:val="00AD4C2F"/>
    <w:rsid w:val="00AD511E"/>
    <w:rsid w:val="00AD5D6B"/>
    <w:rsid w:val="00AD67A3"/>
    <w:rsid w:val="00AD7A65"/>
    <w:rsid w:val="00AD7B2E"/>
    <w:rsid w:val="00AE09B1"/>
    <w:rsid w:val="00AE1539"/>
    <w:rsid w:val="00AE1AAC"/>
    <w:rsid w:val="00AE1B33"/>
    <w:rsid w:val="00AE3C55"/>
    <w:rsid w:val="00AE3DF6"/>
    <w:rsid w:val="00AE3EBC"/>
    <w:rsid w:val="00AE4A4A"/>
    <w:rsid w:val="00AE5007"/>
    <w:rsid w:val="00AE6778"/>
    <w:rsid w:val="00AF0A29"/>
    <w:rsid w:val="00AF1769"/>
    <w:rsid w:val="00AF1AF7"/>
    <w:rsid w:val="00AF21B4"/>
    <w:rsid w:val="00AF23FF"/>
    <w:rsid w:val="00AF4810"/>
    <w:rsid w:val="00AF4CE0"/>
    <w:rsid w:val="00AF5CCA"/>
    <w:rsid w:val="00AF6844"/>
    <w:rsid w:val="00AF7A65"/>
    <w:rsid w:val="00AF7D16"/>
    <w:rsid w:val="00B00318"/>
    <w:rsid w:val="00B00623"/>
    <w:rsid w:val="00B008FB"/>
    <w:rsid w:val="00B00BA3"/>
    <w:rsid w:val="00B00FCD"/>
    <w:rsid w:val="00B01252"/>
    <w:rsid w:val="00B01403"/>
    <w:rsid w:val="00B01852"/>
    <w:rsid w:val="00B020BD"/>
    <w:rsid w:val="00B02E56"/>
    <w:rsid w:val="00B037D4"/>
    <w:rsid w:val="00B047B2"/>
    <w:rsid w:val="00B04B10"/>
    <w:rsid w:val="00B04B4B"/>
    <w:rsid w:val="00B04ED2"/>
    <w:rsid w:val="00B0510E"/>
    <w:rsid w:val="00B06408"/>
    <w:rsid w:val="00B06C9A"/>
    <w:rsid w:val="00B06CC5"/>
    <w:rsid w:val="00B06E50"/>
    <w:rsid w:val="00B06E94"/>
    <w:rsid w:val="00B07038"/>
    <w:rsid w:val="00B10573"/>
    <w:rsid w:val="00B111F6"/>
    <w:rsid w:val="00B11283"/>
    <w:rsid w:val="00B12D10"/>
    <w:rsid w:val="00B12E3A"/>
    <w:rsid w:val="00B134B5"/>
    <w:rsid w:val="00B14A0E"/>
    <w:rsid w:val="00B151EF"/>
    <w:rsid w:val="00B152A9"/>
    <w:rsid w:val="00B152EF"/>
    <w:rsid w:val="00B1778D"/>
    <w:rsid w:val="00B20F5A"/>
    <w:rsid w:val="00B2144C"/>
    <w:rsid w:val="00B21F22"/>
    <w:rsid w:val="00B22A46"/>
    <w:rsid w:val="00B233CE"/>
    <w:rsid w:val="00B24CB8"/>
    <w:rsid w:val="00B25729"/>
    <w:rsid w:val="00B25FF8"/>
    <w:rsid w:val="00B2670B"/>
    <w:rsid w:val="00B2705B"/>
    <w:rsid w:val="00B302DF"/>
    <w:rsid w:val="00B31A0A"/>
    <w:rsid w:val="00B322CF"/>
    <w:rsid w:val="00B3232C"/>
    <w:rsid w:val="00B32E07"/>
    <w:rsid w:val="00B32F07"/>
    <w:rsid w:val="00B32F14"/>
    <w:rsid w:val="00B33262"/>
    <w:rsid w:val="00B344C5"/>
    <w:rsid w:val="00B35B22"/>
    <w:rsid w:val="00B35C92"/>
    <w:rsid w:val="00B35F7B"/>
    <w:rsid w:val="00B35FEB"/>
    <w:rsid w:val="00B36856"/>
    <w:rsid w:val="00B378FB"/>
    <w:rsid w:val="00B40786"/>
    <w:rsid w:val="00B417E5"/>
    <w:rsid w:val="00B4196A"/>
    <w:rsid w:val="00B41AD4"/>
    <w:rsid w:val="00B42055"/>
    <w:rsid w:val="00B42B99"/>
    <w:rsid w:val="00B4349F"/>
    <w:rsid w:val="00B436DD"/>
    <w:rsid w:val="00B438CE"/>
    <w:rsid w:val="00B448BB"/>
    <w:rsid w:val="00B45A02"/>
    <w:rsid w:val="00B46155"/>
    <w:rsid w:val="00B46F9C"/>
    <w:rsid w:val="00B470A6"/>
    <w:rsid w:val="00B501E8"/>
    <w:rsid w:val="00B508D9"/>
    <w:rsid w:val="00B514D9"/>
    <w:rsid w:val="00B51A80"/>
    <w:rsid w:val="00B52028"/>
    <w:rsid w:val="00B525A5"/>
    <w:rsid w:val="00B52D49"/>
    <w:rsid w:val="00B53DC7"/>
    <w:rsid w:val="00B548AF"/>
    <w:rsid w:val="00B54DFC"/>
    <w:rsid w:val="00B55437"/>
    <w:rsid w:val="00B55D4E"/>
    <w:rsid w:val="00B56F36"/>
    <w:rsid w:val="00B57B7B"/>
    <w:rsid w:val="00B600A1"/>
    <w:rsid w:val="00B60163"/>
    <w:rsid w:val="00B60E94"/>
    <w:rsid w:val="00B61705"/>
    <w:rsid w:val="00B61F7F"/>
    <w:rsid w:val="00B62250"/>
    <w:rsid w:val="00B62842"/>
    <w:rsid w:val="00B62977"/>
    <w:rsid w:val="00B62BAD"/>
    <w:rsid w:val="00B6401E"/>
    <w:rsid w:val="00B644DC"/>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3951"/>
    <w:rsid w:val="00BA4A6E"/>
    <w:rsid w:val="00BA4CDA"/>
    <w:rsid w:val="00BA5013"/>
    <w:rsid w:val="00BA587A"/>
    <w:rsid w:val="00BA5A41"/>
    <w:rsid w:val="00BA6279"/>
    <w:rsid w:val="00BA7233"/>
    <w:rsid w:val="00BA7F22"/>
    <w:rsid w:val="00BB0367"/>
    <w:rsid w:val="00BB062B"/>
    <w:rsid w:val="00BB07C9"/>
    <w:rsid w:val="00BB12D6"/>
    <w:rsid w:val="00BB17B6"/>
    <w:rsid w:val="00BB1810"/>
    <w:rsid w:val="00BB2138"/>
    <w:rsid w:val="00BB26BA"/>
    <w:rsid w:val="00BB3C9E"/>
    <w:rsid w:val="00BB4847"/>
    <w:rsid w:val="00BB4A3C"/>
    <w:rsid w:val="00BB4CA3"/>
    <w:rsid w:val="00BB5355"/>
    <w:rsid w:val="00BB5A84"/>
    <w:rsid w:val="00BB5D4E"/>
    <w:rsid w:val="00BB639D"/>
    <w:rsid w:val="00BB71EA"/>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7153"/>
    <w:rsid w:val="00BD07D3"/>
    <w:rsid w:val="00BD0ACA"/>
    <w:rsid w:val="00BD1084"/>
    <w:rsid w:val="00BD2796"/>
    <w:rsid w:val="00BD2E3C"/>
    <w:rsid w:val="00BD2E50"/>
    <w:rsid w:val="00BD32ED"/>
    <w:rsid w:val="00BD3ACC"/>
    <w:rsid w:val="00BD3DEA"/>
    <w:rsid w:val="00BD48F2"/>
    <w:rsid w:val="00BD4B6E"/>
    <w:rsid w:val="00BD4CCB"/>
    <w:rsid w:val="00BD4D65"/>
    <w:rsid w:val="00BD59AE"/>
    <w:rsid w:val="00BD601C"/>
    <w:rsid w:val="00BD7193"/>
    <w:rsid w:val="00BD7272"/>
    <w:rsid w:val="00BD7777"/>
    <w:rsid w:val="00BD7E82"/>
    <w:rsid w:val="00BE1AC9"/>
    <w:rsid w:val="00BE2C29"/>
    <w:rsid w:val="00BE31E2"/>
    <w:rsid w:val="00BE3217"/>
    <w:rsid w:val="00BE359D"/>
    <w:rsid w:val="00BE3648"/>
    <w:rsid w:val="00BE377F"/>
    <w:rsid w:val="00BE3DF0"/>
    <w:rsid w:val="00BE4ABB"/>
    <w:rsid w:val="00BE5887"/>
    <w:rsid w:val="00BE6159"/>
    <w:rsid w:val="00BE62A9"/>
    <w:rsid w:val="00BE65DD"/>
    <w:rsid w:val="00BE6A2E"/>
    <w:rsid w:val="00BE6E8E"/>
    <w:rsid w:val="00BF22F0"/>
    <w:rsid w:val="00BF23C1"/>
    <w:rsid w:val="00BF250A"/>
    <w:rsid w:val="00BF28FD"/>
    <w:rsid w:val="00BF2934"/>
    <w:rsid w:val="00BF35DB"/>
    <w:rsid w:val="00BF3C14"/>
    <w:rsid w:val="00BF3DE9"/>
    <w:rsid w:val="00BF41AF"/>
    <w:rsid w:val="00BF4360"/>
    <w:rsid w:val="00BF63DA"/>
    <w:rsid w:val="00BF6EAB"/>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11120"/>
    <w:rsid w:val="00C124B6"/>
    <w:rsid w:val="00C124E5"/>
    <w:rsid w:val="00C140ED"/>
    <w:rsid w:val="00C1468C"/>
    <w:rsid w:val="00C15672"/>
    <w:rsid w:val="00C16402"/>
    <w:rsid w:val="00C16475"/>
    <w:rsid w:val="00C164FF"/>
    <w:rsid w:val="00C166CB"/>
    <w:rsid w:val="00C20055"/>
    <w:rsid w:val="00C206EF"/>
    <w:rsid w:val="00C2087F"/>
    <w:rsid w:val="00C20B7F"/>
    <w:rsid w:val="00C20D2F"/>
    <w:rsid w:val="00C21751"/>
    <w:rsid w:val="00C232A5"/>
    <w:rsid w:val="00C23631"/>
    <w:rsid w:val="00C2363E"/>
    <w:rsid w:val="00C23BBC"/>
    <w:rsid w:val="00C24066"/>
    <w:rsid w:val="00C24718"/>
    <w:rsid w:val="00C24848"/>
    <w:rsid w:val="00C24F83"/>
    <w:rsid w:val="00C2591B"/>
    <w:rsid w:val="00C26E23"/>
    <w:rsid w:val="00C27934"/>
    <w:rsid w:val="00C305AA"/>
    <w:rsid w:val="00C32A1C"/>
    <w:rsid w:val="00C32AB6"/>
    <w:rsid w:val="00C32C31"/>
    <w:rsid w:val="00C338D1"/>
    <w:rsid w:val="00C33DF9"/>
    <w:rsid w:val="00C34E94"/>
    <w:rsid w:val="00C3554D"/>
    <w:rsid w:val="00C35C0D"/>
    <w:rsid w:val="00C364D8"/>
    <w:rsid w:val="00C37412"/>
    <w:rsid w:val="00C37753"/>
    <w:rsid w:val="00C37988"/>
    <w:rsid w:val="00C40579"/>
    <w:rsid w:val="00C40D3F"/>
    <w:rsid w:val="00C40DC3"/>
    <w:rsid w:val="00C413AA"/>
    <w:rsid w:val="00C41B2D"/>
    <w:rsid w:val="00C44F32"/>
    <w:rsid w:val="00C4538A"/>
    <w:rsid w:val="00C464A3"/>
    <w:rsid w:val="00C46999"/>
    <w:rsid w:val="00C46B4A"/>
    <w:rsid w:val="00C501DF"/>
    <w:rsid w:val="00C51873"/>
    <w:rsid w:val="00C52447"/>
    <w:rsid w:val="00C525D9"/>
    <w:rsid w:val="00C5270D"/>
    <w:rsid w:val="00C5287C"/>
    <w:rsid w:val="00C52975"/>
    <w:rsid w:val="00C53A94"/>
    <w:rsid w:val="00C5475B"/>
    <w:rsid w:val="00C54810"/>
    <w:rsid w:val="00C55521"/>
    <w:rsid w:val="00C56023"/>
    <w:rsid w:val="00C56FDE"/>
    <w:rsid w:val="00C5718C"/>
    <w:rsid w:val="00C57404"/>
    <w:rsid w:val="00C60120"/>
    <w:rsid w:val="00C604BE"/>
    <w:rsid w:val="00C60694"/>
    <w:rsid w:val="00C60783"/>
    <w:rsid w:val="00C60821"/>
    <w:rsid w:val="00C61237"/>
    <w:rsid w:val="00C618F6"/>
    <w:rsid w:val="00C623D5"/>
    <w:rsid w:val="00C6296A"/>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5C3"/>
    <w:rsid w:val="00C84665"/>
    <w:rsid w:val="00C84A9B"/>
    <w:rsid w:val="00C84EC8"/>
    <w:rsid w:val="00C85809"/>
    <w:rsid w:val="00C85DB8"/>
    <w:rsid w:val="00C85FAE"/>
    <w:rsid w:val="00C86C1F"/>
    <w:rsid w:val="00C8780F"/>
    <w:rsid w:val="00C879F4"/>
    <w:rsid w:val="00C87BD3"/>
    <w:rsid w:val="00C9023C"/>
    <w:rsid w:val="00C91AC6"/>
    <w:rsid w:val="00C91AD7"/>
    <w:rsid w:val="00C91FC8"/>
    <w:rsid w:val="00C923D0"/>
    <w:rsid w:val="00C9288C"/>
    <w:rsid w:val="00C92CD4"/>
    <w:rsid w:val="00C9378A"/>
    <w:rsid w:val="00C95453"/>
    <w:rsid w:val="00C95E56"/>
    <w:rsid w:val="00C97664"/>
    <w:rsid w:val="00C97DD8"/>
    <w:rsid w:val="00CA01C2"/>
    <w:rsid w:val="00CA17E5"/>
    <w:rsid w:val="00CA20F9"/>
    <w:rsid w:val="00CA2D0D"/>
    <w:rsid w:val="00CA3549"/>
    <w:rsid w:val="00CA407D"/>
    <w:rsid w:val="00CA523B"/>
    <w:rsid w:val="00CA564D"/>
    <w:rsid w:val="00CA6015"/>
    <w:rsid w:val="00CA611A"/>
    <w:rsid w:val="00CA637E"/>
    <w:rsid w:val="00CA66B2"/>
    <w:rsid w:val="00CA6A2C"/>
    <w:rsid w:val="00CA6A82"/>
    <w:rsid w:val="00CA77FF"/>
    <w:rsid w:val="00CB1483"/>
    <w:rsid w:val="00CB15FB"/>
    <w:rsid w:val="00CB2810"/>
    <w:rsid w:val="00CB2C1E"/>
    <w:rsid w:val="00CB44C5"/>
    <w:rsid w:val="00CB475E"/>
    <w:rsid w:val="00CB4866"/>
    <w:rsid w:val="00CC0882"/>
    <w:rsid w:val="00CC1164"/>
    <w:rsid w:val="00CC1CC3"/>
    <w:rsid w:val="00CC2B46"/>
    <w:rsid w:val="00CC2ECE"/>
    <w:rsid w:val="00CC4049"/>
    <w:rsid w:val="00CC4105"/>
    <w:rsid w:val="00CC42E3"/>
    <w:rsid w:val="00CC49D4"/>
    <w:rsid w:val="00CC4B26"/>
    <w:rsid w:val="00CC5A14"/>
    <w:rsid w:val="00CD0E27"/>
    <w:rsid w:val="00CD266E"/>
    <w:rsid w:val="00CD2AE2"/>
    <w:rsid w:val="00CD2D14"/>
    <w:rsid w:val="00CD3ACF"/>
    <w:rsid w:val="00CD3D31"/>
    <w:rsid w:val="00CD4490"/>
    <w:rsid w:val="00CD45F5"/>
    <w:rsid w:val="00CD5475"/>
    <w:rsid w:val="00CD68AD"/>
    <w:rsid w:val="00CD70BB"/>
    <w:rsid w:val="00CD7409"/>
    <w:rsid w:val="00CE1010"/>
    <w:rsid w:val="00CE127B"/>
    <w:rsid w:val="00CE1ACC"/>
    <w:rsid w:val="00CE35E3"/>
    <w:rsid w:val="00CE3C9B"/>
    <w:rsid w:val="00CE3E5F"/>
    <w:rsid w:val="00CE4709"/>
    <w:rsid w:val="00CE4FE5"/>
    <w:rsid w:val="00CE55EC"/>
    <w:rsid w:val="00CE5819"/>
    <w:rsid w:val="00CE5F02"/>
    <w:rsid w:val="00CE6A1B"/>
    <w:rsid w:val="00CE72B1"/>
    <w:rsid w:val="00CE73A9"/>
    <w:rsid w:val="00CE782D"/>
    <w:rsid w:val="00CE7A32"/>
    <w:rsid w:val="00CE7E9E"/>
    <w:rsid w:val="00CF05BA"/>
    <w:rsid w:val="00CF06D4"/>
    <w:rsid w:val="00CF2E8F"/>
    <w:rsid w:val="00CF56CC"/>
    <w:rsid w:val="00CF66A5"/>
    <w:rsid w:val="00CF6901"/>
    <w:rsid w:val="00CF6D2F"/>
    <w:rsid w:val="00CF6FFF"/>
    <w:rsid w:val="00CF753D"/>
    <w:rsid w:val="00CF79E0"/>
    <w:rsid w:val="00D004F6"/>
    <w:rsid w:val="00D00CC8"/>
    <w:rsid w:val="00D00FCA"/>
    <w:rsid w:val="00D017CC"/>
    <w:rsid w:val="00D018A3"/>
    <w:rsid w:val="00D0273C"/>
    <w:rsid w:val="00D02A43"/>
    <w:rsid w:val="00D03727"/>
    <w:rsid w:val="00D03A69"/>
    <w:rsid w:val="00D04568"/>
    <w:rsid w:val="00D049F3"/>
    <w:rsid w:val="00D04D05"/>
    <w:rsid w:val="00D04DA8"/>
    <w:rsid w:val="00D06017"/>
    <w:rsid w:val="00D066F4"/>
    <w:rsid w:val="00D07DFE"/>
    <w:rsid w:val="00D07EB7"/>
    <w:rsid w:val="00D11845"/>
    <w:rsid w:val="00D11FE8"/>
    <w:rsid w:val="00D12A6A"/>
    <w:rsid w:val="00D168BD"/>
    <w:rsid w:val="00D17998"/>
    <w:rsid w:val="00D22A54"/>
    <w:rsid w:val="00D22C6E"/>
    <w:rsid w:val="00D23C3F"/>
    <w:rsid w:val="00D2482B"/>
    <w:rsid w:val="00D25F90"/>
    <w:rsid w:val="00D26E8B"/>
    <w:rsid w:val="00D270B6"/>
    <w:rsid w:val="00D27622"/>
    <w:rsid w:val="00D30621"/>
    <w:rsid w:val="00D31390"/>
    <w:rsid w:val="00D319C1"/>
    <w:rsid w:val="00D31F7D"/>
    <w:rsid w:val="00D32FE2"/>
    <w:rsid w:val="00D33F77"/>
    <w:rsid w:val="00D34271"/>
    <w:rsid w:val="00D34D37"/>
    <w:rsid w:val="00D352FC"/>
    <w:rsid w:val="00D3590C"/>
    <w:rsid w:val="00D35926"/>
    <w:rsid w:val="00D35B69"/>
    <w:rsid w:val="00D3602D"/>
    <w:rsid w:val="00D374E6"/>
    <w:rsid w:val="00D405A9"/>
    <w:rsid w:val="00D4122D"/>
    <w:rsid w:val="00D412C7"/>
    <w:rsid w:val="00D4253D"/>
    <w:rsid w:val="00D425E3"/>
    <w:rsid w:val="00D428F9"/>
    <w:rsid w:val="00D4351B"/>
    <w:rsid w:val="00D43F9C"/>
    <w:rsid w:val="00D44C31"/>
    <w:rsid w:val="00D46736"/>
    <w:rsid w:val="00D47C02"/>
    <w:rsid w:val="00D47EA8"/>
    <w:rsid w:val="00D50369"/>
    <w:rsid w:val="00D50F4F"/>
    <w:rsid w:val="00D5289D"/>
    <w:rsid w:val="00D52BEF"/>
    <w:rsid w:val="00D52D4B"/>
    <w:rsid w:val="00D5306C"/>
    <w:rsid w:val="00D533A0"/>
    <w:rsid w:val="00D536CD"/>
    <w:rsid w:val="00D53CF2"/>
    <w:rsid w:val="00D53DDE"/>
    <w:rsid w:val="00D54682"/>
    <w:rsid w:val="00D54A21"/>
    <w:rsid w:val="00D54CF9"/>
    <w:rsid w:val="00D5523F"/>
    <w:rsid w:val="00D555FA"/>
    <w:rsid w:val="00D579B2"/>
    <w:rsid w:val="00D57D26"/>
    <w:rsid w:val="00D57ED5"/>
    <w:rsid w:val="00D616B3"/>
    <w:rsid w:val="00D626C3"/>
    <w:rsid w:val="00D63A8B"/>
    <w:rsid w:val="00D63C59"/>
    <w:rsid w:val="00D63D0E"/>
    <w:rsid w:val="00D66BCE"/>
    <w:rsid w:val="00D66BD4"/>
    <w:rsid w:val="00D672BE"/>
    <w:rsid w:val="00D67CE6"/>
    <w:rsid w:val="00D7169B"/>
    <w:rsid w:val="00D73C80"/>
    <w:rsid w:val="00D74388"/>
    <w:rsid w:val="00D746C8"/>
    <w:rsid w:val="00D74904"/>
    <w:rsid w:val="00D76323"/>
    <w:rsid w:val="00D76BF2"/>
    <w:rsid w:val="00D76FB1"/>
    <w:rsid w:val="00D770DD"/>
    <w:rsid w:val="00D80755"/>
    <w:rsid w:val="00D81A56"/>
    <w:rsid w:val="00D81C69"/>
    <w:rsid w:val="00D8210C"/>
    <w:rsid w:val="00D826E4"/>
    <w:rsid w:val="00D82AD4"/>
    <w:rsid w:val="00D82D89"/>
    <w:rsid w:val="00D83A7D"/>
    <w:rsid w:val="00D83BAB"/>
    <w:rsid w:val="00D843B4"/>
    <w:rsid w:val="00D8533B"/>
    <w:rsid w:val="00D85725"/>
    <w:rsid w:val="00D85A49"/>
    <w:rsid w:val="00D869C0"/>
    <w:rsid w:val="00D86CDE"/>
    <w:rsid w:val="00D86EC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79B"/>
    <w:rsid w:val="00DA1BAB"/>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63C2"/>
    <w:rsid w:val="00DB6E51"/>
    <w:rsid w:val="00DC0043"/>
    <w:rsid w:val="00DC38F6"/>
    <w:rsid w:val="00DC4469"/>
    <w:rsid w:val="00DC44F6"/>
    <w:rsid w:val="00DC5167"/>
    <w:rsid w:val="00DC5E9C"/>
    <w:rsid w:val="00DC6FC1"/>
    <w:rsid w:val="00DC725B"/>
    <w:rsid w:val="00DD0803"/>
    <w:rsid w:val="00DD0C1D"/>
    <w:rsid w:val="00DD16B7"/>
    <w:rsid w:val="00DD1A2B"/>
    <w:rsid w:val="00DD1B54"/>
    <w:rsid w:val="00DD2472"/>
    <w:rsid w:val="00DD286D"/>
    <w:rsid w:val="00DD2A23"/>
    <w:rsid w:val="00DD31A7"/>
    <w:rsid w:val="00DD3D4B"/>
    <w:rsid w:val="00DD3D66"/>
    <w:rsid w:val="00DD45A4"/>
    <w:rsid w:val="00DD4774"/>
    <w:rsid w:val="00DD619D"/>
    <w:rsid w:val="00DD659F"/>
    <w:rsid w:val="00DD6CFB"/>
    <w:rsid w:val="00DD7995"/>
    <w:rsid w:val="00DD7D09"/>
    <w:rsid w:val="00DE176E"/>
    <w:rsid w:val="00DE1AE2"/>
    <w:rsid w:val="00DE2106"/>
    <w:rsid w:val="00DE2E5E"/>
    <w:rsid w:val="00DE392F"/>
    <w:rsid w:val="00DE42D0"/>
    <w:rsid w:val="00DE44EE"/>
    <w:rsid w:val="00DE488E"/>
    <w:rsid w:val="00DE4B91"/>
    <w:rsid w:val="00DE50AB"/>
    <w:rsid w:val="00DE6031"/>
    <w:rsid w:val="00DE61C5"/>
    <w:rsid w:val="00DE6807"/>
    <w:rsid w:val="00DE6F63"/>
    <w:rsid w:val="00DE7210"/>
    <w:rsid w:val="00DE7293"/>
    <w:rsid w:val="00DE74B7"/>
    <w:rsid w:val="00DE77F4"/>
    <w:rsid w:val="00DE7BBA"/>
    <w:rsid w:val="00DE7D06"/>
    <w:rsid w:val="00DF063E"/>
    <w:rsid w:val="00DF076C"/>
    <w:rsid w:val="00DF09AB"/>
    <w:rsid w:val="00DF166F"/>
    <w:rsid w:val="00DF29DE"/>
    <w:rsid w:val="00DF3FB9"/>
    <w:rsid w:val="00DF447C"/>
    <w:rsid w:val="00DF4EF1"/>
    <w:rsid w:val="00DF521A"/>
    <w:rsid w:val="00DF58BC"/>
    <w:rsid w:val="00DF6369"/>
    <w:rsid w:val="00DF7903"/>
    <w:rsid w:val="00E004AD"/>
    <w:rsid w:val="00E00974"/>
    <w:rsid w:val="00E00F1B"/>
    <w:rsid w:val="00E015B4"/>
    <w:rsid w:val="00E02526"/>
    <w:rsid w:val="00E033D2"/>
    <w:rsid w:val="00E03D14"/>
    <w:rsid w:val="00E0495B"/>
    <w:rsid w:val="00E0545E"/>
    <w:rsid w:val="00E072A2"/>
    <w:rsid w:val="00E109F9"/>
    <w:rsid w:val="00E12067"/>
    <w:rsid w:val="00E124CD"/>
    <w:rsid w:val="00E1314A"/>
    <w:rsid w:val="00E14297"/>
    <w:rsid w:val="00E14670"/>
    <w:rsid w:val="00E157B2"/>
    <w:rsid w:val="00E15BCF"/>
    <w:rsid w:val="00E15C76"/>
    <w:rsid w:val="00E165F6"/>
    <w:rsid w:val="00E16A51"/>
    <w:rsid w:val="00E17428"/>
    <w:rsid w:val="00E2019E"/>
    <w:rsid w:val="00E211B5"/>
    <w:rsid w:val="00E2166C"/>
    <w:rsid w:val="00E21F6F"/>
    <w:rsid w:val="00E22353"/>
    <w:rsid w:val="00E2235A"/>
    <w:rsid w:val="00E226A1"/>
    <w:rsid w:val="00E22A73"/>
    <w:rsid w:val="00E23193"/>
    <w:rsid w:val="00E258D5"/>
    <w:rsid w:val="00E27861"/>
    <w:rsid w:val="00E3019D"/>
    <w:rsid w:val="00E30D08"/>
    <w:rsid w:val="00E32D90"/>
    <w:rsid w:val="00E34068"/>
    <w:rsid w:val="00E343ED"/>
    <w:rsid w:val="00E344B3"/>
    <w:rsid w:val="00E35AC6"/>
    <w:rsid w:val="00E35E4E"/>
    <w:rsid w:val="00E36208"/>
    <w:rsid w:val="00E36262"/>
    <w:rsid w:val="00E3641F"/>
    <w:rsid w:val="00E37234"/>
    <w:rsid w:val="00E3738D"/>
    <w:rsid w:val="00E3760E"/>
    <w:rsid w:val="00E37737"/>
    <w:rsid w:val="00E37E87"/>
    <w:rsid w:val="00E40885"/>
    <w:rsid w:val="00E40B16"/>
    <w:rsid w:val="00E423FB"/>
    <w:rsid w:val="00E42FCC"/>
    <w:rsid w:val="00E43A98"/>
    <w:rsid w:val="00E442F6"/>
    <w:rsid w:val="00E44C63"/>
    <w:rsid w:val="00E44EC6"/>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943"/>
    <w:rsid w:val="00E5424A"/>
    <w:rsid w:val="00E54313"/>
    <w:rsid w:val="00E54790"/>
    <w:rsid w:val="00E552B6"/>
    <w:rsid w:val="00E55751"/>
    <w:rsid w:val="00E559FF"/>
    <w:rsid w:val="00E55DA6"/>
    <w:rsid w:val="00E561F5"/>
    <w:rsid w:val="00E56841"/>
    <w:rsid w:val="00E57177"/>
    <w:rsid w:val="00E61B5E"/>
    <w:rsid w:val="00E61C7D"/>
    <w:rsid w:val="00E64046"/>
    <w:rsid w:val="00E64D37"/>
    <w:rsid w:val="00E65BC8"/>
    <w:rsid w:val="00E65EBC"/>
    <w:rsid w:val="00E660D2"/>
    <w:rsid w:val="00E6647E"/>
    <w:rsid w:val="00E66B6D"/>
    <w:rsid w:val="00E67377"/>
    <w:rsid w:val="00E67DC1"/>
    <w:rsid w:val="00E67FA6"/>
    <w:rsid w:val="00E70476"/>
    <w:rsid w:val="00E72790"/>
    <w:rsid w:val="00E72ACD"/>
    <w:rsid w:val="00E72BE7"/>
    <w:rsid w:val="00E72C86"/>
    <w:rsid w:val="00E74080"/>
    <w:rsid w:val="00E74170"/>
    <w:rsid w:val="00E74489"/>
    <w:rsid w:val="00E7479F"/>
    <w:rsid w:val="00E75551"/>
    <w:rsid w:val="00E7573B"/>
    <w:rsid w:val="00E803F7"/>
    <w:rsid w:val="00E80C9A"/>
    <w:rsid w:val="00E80E02"/>
    <w:rsid w:val="00E812FF"/>
    <w:rsid w:val="00E81FBA"/>
    <w:rsid w:val="00E82C8A"/>
    <w:rsid w:val="00E82F25"/>
    <w:rsid w:val="00E8317D"/>
    <w:rsid w:val="00E836D2"/>
    <w:rsid w:val="00E8470C"/>
    <w:rsid w:val="00E85263"/>
    <w:rsid w:val="00E852E3"/>
    <w:rsid w:val="00E87275"/>
    <w:rsid w:val="00E87520"/>
    <w:rsid w:val="00E87F89"/>
    <w:rsid w:val="00E903C5"/>
    <w:rsid w:val="00E913FB"/>
    <w:rsid w:val="00E91E7D"/>
    <w:rsid w:val="00E91F85"/>
    <w:rsid w:val="00E9230B"/>
    <w:rsid w:val="00E9297A"/>
    <w:rsid w:val="00E9309C"/>
    <w:rsid w:val="00E94D40"/>
    <w:rsid w:val="00E95FCD"/>
    <w:rsid w:val="00E96052"/>
    <w:rsid w:val="00E97205"/>
    <w:rsid w:val="00E97A84"/>
    <w:rsid w:val="00EA0105"/>
    <w:rsid w:val="00EA03E9"/>
    <w:rsid w:val="00EA064F"/>
    <w:rsid w:val="00EA13EA"/>
    <w:rsid w:val="00EA1589"/>
    <w:rsid w:val="00EA2158"/>
    <w:rsid w:val="00EA31D6"/>
    <w:rsid w:val="00EA45A6"/>
    <w:rsid w:val="00EA4B0D"/>
    <w:rsid w:val="00EA5661"/>
    <w:rsid w:val="00EA5844"/>
    <w:rsid w:val="00EA5ACD"/>
    <w:rsid w:val="00EA6416"/>
    <w:rsid w:val="00EA6D43"/>
    <w:rsid w:val="00EA74A1"/>
    <w:rsid w:val="00EB29CD"/>
    <w:rsid w:val="00EB36B6"/>
    <w:rsid w:val="00EB45B5"/>
    <w:rsid w:val="00EB4621"/>
    <w:rsid w:val="00EB47FC"/>
    <w:rsid w:val="00EB602F"/>
    <w:rsid w:val="00EB6CA3"/>
    <w:rsid w:val="00EB6E0D"/>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3BFE"/>
    <w:rsid w:val="00ED3E5C"/>
    <w:rsid w:val="00ED5B9F"/>
    <w:rsid w:val="00ED5F88"/>
    <w:rsid w:val="00ED60F4"/>
    <w:rsid w:val="00EE0264"/>
    <w:rsid w:val="00EE10AC"/>
    <w:rsid w:val="00EE1258"/>
    <w:rsid w:val="00EE29EA"/>
    <w:rsid w:val="00EE34FE"/>
    <w:rsid w:val="00EE3C81"/>
    <w:rsid w:val="00EE3FB4"/>
    <w:rsid w:val="00EE4029"/>
    <w:rsid w:val="00EE4403"/>
    <w:rsid w:val="00EE4D8E"/>
    <w:rsid w:val="00EE5038"/>
    <w:rsid w:val="00EE5D62"/>
    <w:rsid w:val="00EE651A"/>
    <w:rsid w:val="00EE6607"/>
    <w:rsid w:val="00EE7434"/>
    <w:rsid w:val="00EF13ED"/>
    <w:rsid w:val="00EF15A1"/>
    <w:rsid w:val="00EF1BFA"/>
    <w:rsid w:val="00EF1E67"/>
    <w:rsid w:val="00EF24FF"/>
    <w:rsid w:val="00EF38CC"/>
    <w:rsid w:val="00EF3B0A"/>
    <w:rsid w:val="00EF41AF"/>
    <w:rsid w:val="00EF468D"/>
    <w:rsid w:val="00EF6048"/>
    <w:rsid w:val="00EF68E4"/>
    <w:rsid w:val="00EF6CAB"/>
    <w:rsid w:val="00EF6FF3"/>
    <w:rsid w:val="00EF7BE9"/>
    <w:rsid w:val="00EF7CA8"/>
    <w:rsid w:val="00EF7D76"/>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BD"/>
    <w:rsid w:val="00F05BD0"/>
    <w:rsid w:val="00F05EF5"/>
    <w:rsid w:val="00F0646F"/>
    <w:rsid w:val="00F066A8"/>
    <w:rsid w:val="00F06998"/>
    <w:rsid w:val="00F07CDB"/>
    <w:rsid w:val="00F07F27"/>
    <w:rsid w:val="00F100B9"/>
    <w:rsid w:val="00F1026D"/>
    <w:rsid w:val="00F108B8"/>
    <w:rsid w:val="00F10EE3"/>
    <w:rsid w:val="00F11A86"/>
    <w:rsid w:val="00F11CEB"/>
    <w:rsid w:val="00F12869"/>
    <w:rsid w:val="00F12EBB"/>
    <w:rsid w:val="00F1426F"/>
    <w:rsid w:val="00F152B1"/>
    <w:rsid w:val="00F153AB"/>
    <w:rsid w:val="00F155E3"/>
    <w:rsid w:val="00F15630"/>
    <w:rsid w:val="00F16052"/>
    <w:rsid w:val="00F164B0"/>
    <w:rsid w:val="00F16883"/>
    <w:rsid w:val="00F16995"/>
    <w:rsid w:val="00F16FC1"/>
    <w:rsid w:val="00F175DC"/>
    <w:rsid w:val="00F1761A"/>
    <w:rsid w:val="00F20483"/>
    <w:rsid w:val="00F204F9"/>
    <w:rsid w:val="00F20E41"/>
    <w:rsid w:val="00F23254"/>
    <w:rsid w:val="00F23AAE"/>
    <w:rsid w:val="00F24521"/>
    <w:rsid w:val="00F249F3"/>
    <w:rsid w:val="00F2563A"/>
    <w:rsid w:val="00F25EC4"/>
    <w:rsid w:val="00F26A92"/>
    <w:rsid w:val="00F26AE1"/>
    <w:rsid w:val="00F30A6B"/>
    <w:rsid w:val="00F30EA7"/>
    <w:rsid w:val="00F31039"/>
    <w:rsid w:val="00F31342"/>
    <w:rsid w:val="00F313B8"/>
    <w:rsid w:val="00F31885"/>
    <w:rsid w:val="00F3325D"/>
    <w:rsid w:val="00F33CBA"/>
    <w:rsid w:val="00F3431D"/>
    <w:rsid w:val="00F34342"/>
    <w:rsid w:val="00F34789"/>
    <w:rsid w:val="00F34CBC"/>
    <w:rsid w:val="00F3520E"/>
    <w:rsid w:val="00F3597A"/>
    <w:rsid w:val="00F363EA"/>
    <w:rsid w:val="00F36A24"/>
    <w:rsid w:val="00F36FE3"/>
    <w:rsid w:val="00F37007"/>
    <w:rsid w:val="00F370FA"/>
    <w:rsid w:val="00F40777"/>
    <w:rsid w:val="00F40CD8"/>
    <w:rsid w:val="00F41D79"/>
    <w:rsid w:val="00F43137"/>
    <w:rsid w:val="00F435B1"/>
    <w:rsid w:val="00F43FCE"/>
    <w:rsid w:val="00F4420A"/>
    <w:rsid w:val="00F44A8F"/>
    <w:rsid w:val="00F45288"/>
    <w:rsid w:val="00F45954"/>
    <w:rsid w:val="00F45D6C"/>
    <w:rsid w:val="00F46D3E"/>
    <w:rsid w:val="00F47686"/>
    <w:rsid w:val="00F47C47"/>
    <w:rsid w:val="00F503A2"/>
    <w:rsid w:val="00F50C65"/>
    <w:rsid w:val="00F50F32"/>
    <w:rsid w:val="00F5149F"/>
    <w:rsid w:val="00F51BAA"/>
    <w:rsid w:val="00F51D03"/>
    <w:rsid w:val="00F52DF3"/>
    <w:rsid w:val="00F52FCA"/>
    <w:rsid w:val="00F53B2F"/>
    <w:rsid w:val="00F53F78"/>
    <w:rsid w:val="00F55FDE"/>
    <w:rsid w:val="00F5675E"/>
    <w:rsid w:val="00F569A2"/>
    <w:rsid w:val="00F6052B"/>
    <w:rsid w:val="00F60584"/>
    <w:rsid w:val="00F61073"/>
    <w:rsid w:val="00F61B9B"/>
    <w:rsid w:val="00F633E2"/>
    <w:rsid w:val="00F640AA"/>
    <w:rsid w:val="00F64102"/>
    <w:rsid w:val="00F6447E"/>
    <w:rsid w:val="00F652DD"/>
    <w:rsid w:val="00F65683"/>
    <w:rsid w:val="00F65723"/>
    <w:rsid w:val="00F65A75"/>
    <w:rsid w:val="00F65BF1"/>
    <w:rsid w:val="00F65F79"/>
    <w:rsid w:val="00F66B6F"/>
    <w:rsid w:val="00F67349"/>
    <w:rsid w:val="00F67671"/>
    <w:rsid w:val="00F67D4C"/>
    <w:rsid w:val="00F70237"/>
    <w:rsid w:val="00F70380"/>
    <w:rsid w:val="00F705AF"/>
    <w:rsid w:val="00F70DC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96F"/>
    <w:rsid w:val="00F75420"/>
    <w:rsid w:val="00F76AC1"/>
    <w:rsid w:val="00F76DEC"/>
    <w:rsid w:val="00F76FCC"/>
    <w:rsid w:val="00F7722C"/>
    <w:rsid w:val="00F77293"/>
    <w:rsid w:val="00F772EF"/>
    <w:rsid w:val="00F773B3"/>
    <w:rsid w:val="00F7784E"/>
    <w:rsid w:val="00F800E7"/>
    <w:rsid w:val="00F8105E"/>
    <w:rsid w:val="00F85C2E"/>
    <w:rsid w:val="00F85D6E"/>
    <w:rsid w:val="00F86888"/>
    <w:rsid w:val="00F8691C"/>
    <w:rsid w:val="00F8727D"/>
    <w:rsid w:val="00F90565"/>
    <w:rsid w:val="00F91BCE"/>
    <w:rsid w:val="00F91E99"/>
    <w:rsid w:val="00F92573"/>
    <w:rsid w:val="00F92694"/>
    <w:rsid w:val="00F926CD"/>
    <w:rsid w:val="00F92BB6"/>
    <w:rsid w:val="00F92C10"/>
    <w:rsid w:val="00F9347E"/>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D36"/>
    <w:rsid w:val="00FA4E02"/>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A47"/>
    <w:rsid w:val="00FC3E24"/>
    <w:rsid w:val="00FC44FA"/>
    <w:rsid w:val="00FC487E"/>
    <w:rsid w:val="00FC5C55"/>
    <w:rsid w:val="00FC6C79"/>
    <w:rsid w:val="00FC709F"/>
    <w:rsid w:val="00FC73B2"/>
    <w:rsid w:val="00FD0855"/>
    <w:rsid w:val="00FD1254"/>
    <w:rsid w:val="00FD12B6"/>
    <w:rsid w:val="00FD2497"/>
    <w:rsid w:val="00FD33C1"/>
    <w:rsid w:val="00FD3AAE"/>
    <w:rsid w:val="00FD423A"/>
    <w:rsid w:val="00FD460A"/>
    <w:rsid w:val="00FD4724"/>
    <w:rsid w:val="00FD4903"/>
    <w:rsid w:val="00FD4E7C"/>
    <w:rsid w:val="00FD528C"/>
    <w:rsid w:val="00FD5BA4"/>
    <w:rsid w:val="00FD5F46"/>
    <w:rsid w:val="00FD5F81"/>
    <w:rsid w:val="00FD6AAD"/>
    <w:rsid w:val="00FE0174"/>
    <w:rsid w:val="00FE06EA"/>
    <w:rsid w:val="00FE25C8"/>
    <w:rsid w:val="00FE31E4"/>
    <w:rsid w:val="00FE3274"/>
    <w:rsid w:val="00FE33AD"/>
    <w:rsid w:val="00FE3638"/>
    <w:rsid w:val="00FE3A62"/>
    <w:rsid w:val="00FE3CFE"/>
    <w:rsid w:val="00FE409A"/>
    <w:rsid w:val="00FE4B40"/>
    <w:rsid w:val="00FE56D4"/>
    <w:rsid w:val="00FE5A15"/>
    <w:rsid w:val="00FE6FB3"/>
    <w:rsid w:val="00FE7F9D"/>
    <w:rsid w:val="00FF0DCE"/>
    <w:rsid w:val="00FF2977"/>
    <w:rsid w:val="00FF38D3"/>
    <w:rsid w:val="00FF416F"/>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uiPriority w:val="99"/>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5"/>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35756990">
      <w:bodyDiv w:val="1"/>
      <w:marLeft w:val="0"/>
      <w:marRight w:val="0"/>
      <w:marTop w:val="0"/>
      <w:marBottom w:val="0"/>
      <w:divBdr>
        <w:top w:val="none" w:sz="0" w:space="0" w:color="auto"/>
        <w:left w:val="none" w:sz="0" w:space="0" w:color="auto"/>
        <w:bottom w:val="none" w:sz="0" w:space="0" w:color="auto"/>
        <w:right w:val="none" w:sz="0" w:space="0" w:color="auto"/>
      </w:divBdr>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3841121">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34103227">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75601460">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69643132">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GA.President@bobcats.gcsu.edu" TargetMode="External"/><Relationship Id="rId18" Type="http://schemas.openxmlformats.org/officeDocument/2006/relationships/hyperlink" Target="mailto:donna.bennett@gcsu.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gcsu.smartcatalogiq.com/en/Policy-Manual/Policy-Manual/Academic-Affairs/Academic-Policies-Procedures-and-Resources/Academic-Policies-Miscellaneous/Academic-Calendar/Final-Examination-Policies" TargetMode="External"/><Relationship Id="rId17" Type="http://schemas.openxmlformats.org/officeDocument/2006/relationships/hyperlink" Target="mailto:john.bowen@gcsu.ed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tom.toney@gcsu.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su.edu/leapgeorgia"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donna.bennett@gcsu.edu" TargetMode="External"/><Relationship Id="rId23" Type="http://schemas.openxmlformats.org/officeDocument/2006/relationships/footer" Target="footer2.xml"/><Relationship Id="rId10" Type="http://schemas.openxmlformats.org/officeDocument/2006/relationships/hyperlink" Target="http://www.gcsu.edu/legalaffairs/newrevised-policies" TargetMode="External"/><Relationship Id="rId19" Type="http://schemas.openxmlformats.org/officeDocument/2006/relationships/hyperlink" Target="mailto:tom.toney@gcsu.edu"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http://www.gcsu.edu/provost/gc-curriculum-approva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59E8A-98AC-40DB-B7D1-694C90EF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5504</Words>
  <Characters>31374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4</cp:revision>
  <cp:lastPrinted>2018-08-07T15:48:00Z</cp:lastPrinted>
  <dcterms:created xsi:type="dcterms:W3CDTF">2018-10-19T11:16:00Z</dcterms:created>
  <dcterms:modified xsi:type="dcterms:W3CDTF">2018-11-14T11:42:00Z</dcterms:modified>
</cp:coreProperties>
</file>