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F800E7">
        <w:rPr>
          <w:b/>
          <w:lang w:val="en"/>
        </w:rPr>
        <w:t>6</w:t>
      </w:r>
      <w:r w:rsidRPr="0040759A">
        <w:rPr>
          <w:b/>
          <w:lang w:val="en"/>
        </w:rPr>
        <w:t>-</w:t>
      </w:r>
      <w:r w:rsidR="003C2580" w:rsidRPr="0040759A">
        <w:rPr>
          <w:b/>
          <w:lang w:val="en"/>
        </w:rPr>
        <w:t>20</w:t>
      </w:r>
      <w:r w:rsidRPr="0040759A">
        <w:rPr>
          <w:b/>
          <w:lang w:val="en"/>
        </w:rPr>
        <w:t>1</w:t>
      </w:r>
      <w:r w:rsidR="00F800E7">
        <w:rPr>
          <w:b/>
          <w:lang w:val="en"/>
        </w:rPr>
        <w:t>7</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8506F8">
        <w:rPr>
          <w:b/>
          <w:lang w:val="en"/>
        </w:rPr>
        <w:t>20 Jan</w:t>
      </w:r>
      <w:r w:rsidR="0057651B" w:rsidRPr="0040759A">
        <w:rPr>
          <w:b/>
          <w:lang w:val="en"/>
        </w:rPr>
        <w:t xml:space="preserve"> </w:t>
      </w:r>
      <w:r w:rsidR="000470C0" w:rsidRPr="0040759A">
        <w:rPr>
          <w:b/>
          <w:lang w:val="en"/>
        </w:rPr>
        <w:t>201</w:t>
      </w:r>
      <w:r w:rsidR="008506F8">
        <w:rPr>
          <w:b/>
          <w:lang w:val="en"/>
        </w:rPr>
        <w:t>7</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proofErr w:type="spellStart"/>
      <w:r w:rsidR="00F800E7" w:rsidRPr="0040759A">
        <w:rPr>
          <w:i/>
          <w:iCs/>
          <w:color w:val="000000"/>
          <w:sz w:val="20"/>
          <w:szCs w:val="20"/>
        </w:rPr>
        <w:t>Chavonda</w:t>
      </w:r>
      <w:proofErr w:type="spellEnd"/>
      <w:r w:rsidR="00F800E7" w:rsidRPr="0040759A">
        <w:rPr>
          <w:i/>
          <w:iCs/>
          <w:color w:val="000000"/>
          <w:sz w:val="20"/>
          <w:szCs w:val="20"/>
        </w:rPr>
        <w:t xml:space="preserve"> Mills</w:t>
      </w:r>
      <w:r w:rsidRPr="0040759A">
        <w:rPr>
          <w:i/>
          <w:iCs/>
          <w:color w:val="000000"/>
          <w:sz w:val="20"/>
          <w:szCs w:val="20"/>
        </w:rPr>
        <w:t xml:space="preserve">, Presiding Officer Elect </w:t>
      </w:r>
      <w:r w:rsidR="00F800E7">
        <w:rPr>
          <w:i/>
          <w:iCs/>
          <w:color w:val="000000"/>
          <w:sz w:val="20"/>
          <w:szCs w:val="20"/>
        </w:rPr>
        <w:t xml:space="preserve">Nicole </w:t>
      </w:r>
      <w:proofErr w:type="spellStart"/>
      <w:r w:rsidR="00F800E7">
        <w:rPr>
          <w:i/>
          <w:iCs/>
          <w:color w:val="000000"/>
          <w:sz w:val="20"/>
          <w:szCs w:val="20"/>
        </w:rPr>
        <w:t>DeClouette</w:t>
      </w:r>
      <w:proofErr w:type="spellEnd"/>
      <w:r w:rsidRPr="0040759A">
        <w:rPr>
          <w:i/>
          <w:iCs/>
          <w:color w:val="000000"/>
          <w:sz w:val="20"/>
          <w:szCs w:val="20"/>
        </w:rPr>
        <w:t>, Secretary Craig Turner</w:t>
      </w:r>
    </w:p>
    <w:p w:rsidR="00202050" w:rsidRPr="00A56640" w:rsidRDefault="00844B84" w:rsidP="000A6299">
      <w:pPr>
        <w:autoSpaceDE w:val="0"/>
        <w:autoSpaceDN w:val="0"/>
        <w:adjustRightInd w:val="0"/>
        <w:spacing w:before="100" w:after="100"/>
        <w:ind w:left="1440" w:hanging="1440"/>
        <w:jc w:val="both"/>
        <w:rPr>
          <w:sz w:val="22"/>
          <w:szCs w:val="22"/>
          <w:lang w:val="en"/>
        </w:rPr>
      </w:pPr>
      <w:r w:rsidRPr="004A15CD">
        <w:rPr>
          <w:b/>
          <w:smallCaps/>
          <w:sz w:val="22"/>
          <w:szCs w:val="22"/>
          <w:u w:val="single"/>
          <w:lang w:val="en"/>
        </w:rPr>
        <w:t xml:space="preserve">Present </w:t>
      </w:r>
      <w:r w:rsidRPr="004A15CD">
        <w:rPr>
          <w:b/>
          <w:smallCaps/>
          <w:sz w:val="20"/>
          <w:szCs w:val="20"/>
          <w:u w:val="single"/>
          <w:lang w:val="en"/>
        </w:rPr>
        <w:t>(</w:t>
      </w:r>
      <w:r w:rsidR="00DA4A74">
        <w:rPr>
          <w:b/>
          <w:smallCaps/>
          <w:sz w:val="20"/>
          <w:szCs w:val="20"/>
          <w:u w:val="single"/>
          <w:lang w:val="en"/>
        </w:rPr>
        <w:t>3</w:t>
      </w:r>
      <w:r w:rsidR="008F5E32">
        <w:rPr>
          <w:b/>
          <w:smallCaps/>
          <w:sz w:val="20"/>
          <w:szCs w:val="20"/>
          <w:u w:val="single"/>
          <w:lang w:val="en"/>
        </w:rPr>
        <w:t>5</w:t>
      </w:r>
      <w:r w:rsidRPr="004A15CD">
        <w:rPr>
          <w:b/>
          <w:smallCaps/>
          <w:sz w:val="20"/>
          <w:szCs w:val="20"/>
          <w:u w:val="single"/>
          <w:lang w:val="en"/>
        </w:rPr>
        <w:t>)</w:t>
      </w:r>
      <w:r w:rsidRPr="004A15CD">
        <w:rPr>
          <w:sz w:val="22"/>
          <w:szCs w:val="22"/>
          <w:lang w:val="en"/>
        </w:rPr>
        <w:tab/>
      </w:r>
      <w:r w:rsidR="00A56640" w:rsidRPr="004A15CD">
        <w:rPr>
          <w:sz w:val="22"/>
          <w:szCs w:val="22"/>
          <w:lang w:val="en"/>
        </w:rPr>
        <w:t xml:space="preserve">Laura Ahrens, </w:t>
      </w:r>
      <w:r w:rsidR="006D4338" w:rsidRPr="004A15CD">
        <w:rPr>
          <w:sz w:val="22"/>
          <w:szCs w:val="22"/>
          <w:lang w:val="en"/>
        </w:rPr>
        <w:t xml:space="preserve">Kay Anderson, </w:t>
      </w:r>
      <w:r w:rsidR="00A56640" w:rsidRPr="004A15CD">
        <w:rPr>
          <w:sz w:val="22"/>
          <w:szCs w:val="22"/>
          <w:lang w:val="en"/>
        </w:rPr>
        <w:t xml:space="preserve">Alex Blazer, Robert Blumenthal, </w:t>
      </w:r>
      <w:r w:rsidR="00710502" w:rsidRPr="004A15CD">
        <w:rPr>
          <w:sz w:val="22"/>
          <w:szCs w:val="22"/>
          <w:lang w:val="en"/>
        </w:rPr>
        <w:t xml:space="preserve">Louis Bourne, </w:t>
      </w:r>
      <w:r w:rsidR="00BD1084">
        <w:rPr>
          <w:sz w:val="22"/>
          <w:szCs w:val="22"/>
          <w:lang w:val="en"/>
        </w:rPr>
        <w:t xml:space="preserve">Kelli Brown, </w:t>
      </w:r>
      <w:proofErr w:type="spellStart"/>
      <w:r w:rsidR="00A56640" w:rsidRPr="004A15CD">
        <w:rPr>
          <w:sz w:val="22"/>
          <w:szCs w:val="22"/>
          <w:lang w:val="en"/>
        </w:rPr>
        <w:t>Hauke</w:t>
      </w:r>
      <w:proofErr w:type="spellEnd"/>
      <w:r w:rsidR="00A56640" w:rsidRPr="004A15CD">
        <w:rPr>
          <w:sz w:val="22"/>
          <w:szCs w:val="22"/>
          <w:lang w:val="en"/>
        </w:rPr>
        <w:t xml:space="preserve"> </w:t>
      </w:r>
      <w:r w:rsidR="00A56640">
        <w:rPr>
          <w:sz w:val="22"/>
          <w:szCs w:val="22"/>
          <w:lang w:val="en"/>
        </w:rPr>
        <w:t xml:space="preserve">Busch, </w:t>
      </w:r>
      <w:proofErr w:type="spellStart"/>
      <w:r w:rsidR="00710502">
        <w:rPr>
          <w:sz w:val="22"/>
          <w:szCs w:val="22"/>
          <w:lang w:val="en"/>
        </w:rPr>
        <w:t>Rodica</w:t>
      </w:r>
      <w:proofErr w:type="spellEnd"/>
      <w:r w:rsidR="00710502">
        <w:rPr>
          <w:sz w:val="22"/>
          <w:szCs w:val="22"/>
          <w:lang w:val="en"/>
        </w:rPr>
        <w:t xml:space="preserve"> </w:t>
      </w:r>
      <w:proofErr w:type="spellStart"/>
      <w:r w:rsidR="00710502">
        <w:rPr>
          <w:sz w:val="22"/>
          <w:szCs w:val="22"/>
          <w:lang w:val="en"/>
        </w:rPr>
        <w:t>Cazacu</w:t>
      </w:r>
      <w:proofErr w:type="spellEnd"/>
      <w:r w:rsidR="00710502">
        <w:rPr>
          <w:sz w:val="22"/>
          <w:szCs w:val="22"/>
          <w:lang w:val="en"/>
        </w:rPr>
        <w:t xml:space="preserve">, </w:t>
      </w:r>
      <w:r w:rsidR="008E1ACE" w:rsidRPr="00A56640">
        <w:rPr>
          <w:sz w:val="22"/>
          <w:szCs w:val="22"/>
          <w:lang w:val="en"/>
        </w:rPr>
        <w:t xml:space="preserve">Jolene Cole, </w:t>
      </w:r>
      <w:r w:rsidR="00A56640">
        <w:rPr>
          <w:sz w:val="22"/>
          <w:szCs w:val="22"/>
          <w:lang w:val="en"/>
        </w:rPr>
        <w:t xml:space="preserve">Nicole </w:t>
      </w:r>
      <w:proofErr w:type="spellStart"/>
      <w:r w:rsidR="00A56640">
        <w:rPr>
          <w:sz w:val="22"/>
          <w:szCs w:val="22"/>
          <w:lang w:val="en"/>
        </w:rPr>
        <w:t>DeClouette</w:t>
      </w:r>
      <w:proofErr w:type="spellEnd"/>
      <w:r w:rsidR="00A56640">
        <w:rPr>
          <w:sz w:val="22"/>
          <w:szCs w:val="22"/>
          <w:lang w:val="en"/>
        </w:rPr>
        <w:t>,</w:t>
      </w:r>
      <w:r w:rsidR="00710502" w:rsidRPr="00710502">
        <w:rPr>
          <w:sz w:val="22"/>
          <w:szCs w:val="22"/>
          <w:lang w:val="en"/>
        </w:rPr>
        <w:t xml:space="preserve"> </w:t>
      </w:r>
      <w:r w:rsidR="00710502" w:rsidRPr="00A56640">
        <w:rPr>
          <w:sz w:val="22"/>
          <w:szCs w:val="22"/>
          <w:lang w:val="en"/>
        </w:rPr>
        <w:t xml:space="preserve">Josie Doss, </w:t>
      </w:r>
      <w:r w:rsidR="008E1ACE" w:rsidRPr="00A56640">
        <w:rPr>
          <w:sz w:val="22"/>
          <w:szCs w:val="22"/>
          <w:lang w:val="en"/>
        </w:rPr>
        <w:t xml:space="preserve">Renee Fontenot, </w:t>
      </w:r>
      <w:r w:rsidR="00710502" w:rsidRPr="00A56640">
        <w:rPr>
          <w:sz w:val="22"/>
          <w:szCs w:val="22"/>
          <w:lang w:val="en"/>
        </w:rPr>
        <w:t xml:space="preserve">Emily Gomez, </w:t>
      </w:r>
      <w:r w:rsidR="00BD1084">
        <w:rPr>
          <w:sz w:val="22"/>
          <w:szCs w:val="22"/>
          <w:lang w:val="en"/>
        </w:rPr>
        <w:t xml:space="preserve">Will Hobbs, </w:t>
      </w:r>
      <w:r w:rsidR="00A56640">
        <w:rPr>
          <w:sz w:val="22"/>
          <w:szCs w:val="22"/>
          <w:lang w:val="en"/>
        </w:rPr>
        <w:t>Jan Hoffmann</w:t>
      </w:r>
      <w:r w:rsidR="00D770DD">
        <w:rPr>
          <w:sz w:val="22"/>
          <w:szCs w:val="22"/>
          <w:lang w:val="en"/>
        </w:rPr>
        <w:t xml:space="preserve"> Clark</w:t>
      </w:r>
      <w:r w:rsidR="00A56640">
        <w:rPr>
          <w:sz w:val="22"/>
          <w:szCs w:val="22"/>
          <w:lang w:val="en"/>
        </w:rPr>
        <w:t xml:space="preserve">, </w:t>
      </w:r>
      <w:r w:rsidR="006D4338" w:rsidRPr="00A56640">
        <w:rPr>
          <w:sz w:val="22"/>
          <w:szCs w:val="22"/>
          <w:lang w:val="en"/>
        </w:rPr>
        <w:t>David Johnson,</w:t>
      </w:r>
      <w:r w:rsidR="00BD1084" w:rsidRPr="00BD1084">
        <w:rPr>
          <w:sz w:val="22"/>
          <w:szCs w:val="22"/>
          <w:lang w:val="en"/>
        </w:rPr>
        <w:t xml:space="preserve"> </w:t>
      </w:r>
      <w:r w:rsidR="00BD1084">
        <w:rPr>
          <w:sz w:val="22"/>
          <w:szCs w:val="22"/>
          <w:lang w:val="en"/>
        </w:rPr>
        <w:t xml:space="preserve">Min Kim, </w:t>
      </w:r>
      <w:r w:rsidR="00710502">
        <w:rPr>
          <w:sz w:val="22"/>
          <w:szCs w:val="22"/>
          <w:lang w:val="en"/>
        </w:rPr>
        <w:t xml:space="preserve">Bradley Koch, </w:t>
      </w:r>
      <w:r w:rsidR="00A56640">
        <w:rPr>
          <w:sz w:val="22"/>
          <w:szCs w:val="22"/>
          <w:lang w:val="en"/>
        </w:rPr>
        <w:t xml:space="preserve">Mary Jean Land, </w:t>
      </w:r>
      <w:r w:rsidR="00BD1084" w:rsidRPr="00A56640">
        <w:rPr>
          <w:sz w:val="22"/>
          <w:szCs w:val="22"/>
          <w:lang w:val="en"/>
        </w:rPr>
        <w:t xml:space="preserve">Juan Ling, </w:t>
      </w:r>
      <w:r w:rsidR="00710502">
        <w:rPr>
          <w:sz w:val="22"/>
          <w:szCs w:val="22"/>
          <w:lang w:val="en"/>
        </w:rPr>
        <w:t xml:space="preserve">Mary </w:t>
      </w:r>
      <w:proofErr w:type="spellStart"/>
      <w:r w:rsidR="00710502">
        <w:rPr>
          <w:sz w:val="22"/>
          <w:szCs w:val="22"/>
          <w:lang w:val="en"/>
        </w:rPr>
        <w:t>Magoulick</w:t>
      </w:r>
      <w:proofErr w:type="spellEnd"/>
      <w:r w:rsidR="00710502">
        <w:rPr>
          <w:sz w:val="22"/>
          <w:szCs w:val="22"/>
          <w:lang w:val="en"/>
        </w:rPr>
        <w:t xml:space="preserve">, </w:t>
      </w:r>
      <w:r w:rsidR="00710502" w:rsidRPr="00A56640">
        <w:rPr>
          <w:sz w:val="22"/>
          <w:szCs w:val="22"/>
          <w:lang w:val="en"/>
        </w:rPr>
        <w:t xml:space="preserve">Ben McMillan, </w:t>
      </w:r>
      <w:proofErr w:type="spellStart"/>
      <w:r w:rsidR="006D4338" w:rsidRPr="00A56640">
        <w:rPr>
          <w:sz w:val="22"/>
          <w:szCs w:val="22"/>
          <w:lang w:val="en"/>
        </w:rPr>
        <w:t>Chavonda</w:t>
      </w:r>
      <w:proofErr w:type="spellEnd"/>
      <w:r w:rsidR="006D4338" w:rsidRPr="00A56640">
        <w:rPr>
          <w:sz w:val="22"/>
          <w:szCs w:val="22"/>
          <w:lang w:val="en"/>
        </w:rPr>
        <w:t xml:space="preserve"> Mills, </w:t>
      </w:r>
      <w:r w:rsidR="008E1ACE" w:rsidRPr="00A56640">
        <w:rPr>
          <w:sz w:val="22"/>
          <w:szCs w:val="22"/>
          <w:lang w:val="en"/>
        </w:rPr>
        <w:t xml:space="preserve">Lyndall </w:t>
      </w:r>
      <w:proofErr w:type="spellStart"/>
      <w:r w:rsidR="008E1ACE" w:rsidRPr="00A56640">
        <w:rPr>
          <w:sz w:val="22"/>
          <w:szCs w:val="22"/>
          <w:lang w:val="en"/>
        </w:rPr>
        <w:t>Muschell</w:t>
      </w:r>
      <w:proofErr w:type="spellEnd"/>
      <w:r w:rsidR="008E1ACE" w:rsidRPr="00A56640">
        <w:rPr>
          <w:sz w:val="22"/>
          <w:szCs w:val="22"/>
          <w:lang w:val="en"/>
        </w:rPr>
        <w:t xml:space="preserve">, </w:t>
      </w:r>
      <w:r w:rsidR="00710502" w:rsidRPr="00A56640">
        <w:rPr>
          <w:sz w:val="22"/>
          <w:szCs w:val="22"/>
          <w:lang w:val="en"/>
        </w:rPr>
        <w:t xml:space="preserve">Christine </w:t>
      </w:r>
      <w:proofErr w:type="spellStart"/>
      <w:r w:rsidR="00710502" w:rsidRPr="00A56640">
        <w:rPr>
          <w:sz w:val="22"/>
          <w:szCs w:val="22"/>
          <w:lang w:val="en"/>
        </w:rPr>
        <w:t>Mutiti</w:t>
      </w:r>
      <w:proofErr w:type="spellEnd"/>
      <w:r w:rsidR="00710502" w:rsidRPr="00A56640">
        <w:rPr>
          <w:sz w:val="22"/>
          <w:szCs w:val="22"/>
          <w:lang w:val="en"/>
        </w:rPr>
        <w:t xml:space="preserve">, </w:t>
      </w:r>
      <w:r w:rsidR="008E1ACE" w:rsidRPr="00A56640">
        <w:rPr>
          <w:sz w:val="22"/>
          <w:szCs w:val="22"/>
          <w:lang w:val="en"/>
        </w:rPr>
        <w:t xml:space="preserve">Stephanie </w:t>
      </w:r>
      <w:proofErr w:type="spellStart"/>
      <w:r w:rsidR="008E1ACE" w:rsidRPr="00A56640">
        <w:rPr>
          <w:sz w:val="22"/>
          <w:szCs w:val="22"/>
          <w:lang w:val="en"/>
        </w:rPr>
        <w:t>Opperman</w:t>
      </w:r>
      <w:proofErr w:type="spellEnd"/>
      <w:r w:rsidR="008E1ACE" w:rsidRPr="00A56640">
        <w:rPr>
          <w:sz w:val="22"/>
          <w:szCs w:val="22"/>
          <w:lang w:val="en"/>
        </w:rPr>
        <w:t xml:space="preserve">, </w:t>
      </w:r>
      <w:r w:rsidR="000B2B2F" w:rsidRPr="00A56640">
        <w:rPr>
          <w:sz w:val="22"/>
          <w:szCs w:val="22"/>
          <w:lang w:val="en"/>
        </w:rPr>
        <w:t xml:space="preserve">Amy </w:t>
      </w:r>
      <w:proofErr w:type="spellStart"/>
      <w:r w:rsidR="000B2B2F" w:rsidRPr="00A56640">
        <w:rPr>
          <w:sz w:val="22"/>
          <w:szCs w:val="22"/>
          <w:lang w:val="en"/>
        </w:rPr>
        <w:t>Pinney</w:t>
      </w:r>
      <w:proofErr w:type="spellEnd"/>
      <w:r w:rsidR="000B2B2F" w:rsidRPr="00A56640">
        <w:rPr>
          <w:sz w:val="22"/>
          <w:szCs w:val="22"/>
          <w:lang w:val="en"/>
        </w:rPr>
        <w:t xml:space="preserve">, </w:t>
      </w:r>
      <w:r w:rsidR="008E1ACE" w:rsidRPr="00A56640">
        <w:rPr>
          <w:sz w:val="22"/>
          <w:szCs w:val="22"/>
          <w:lang w:val="en"/>
        </w:rPr>
        <w:t xml:space="preserve">Joanne </w:t>
      </w:r>
      <w:proofErr w:type="spellStart"/>
      <w:r w:rsidR="008E1ACE" w:rsidRPr="00A56640">
        <w:rPr>
          <w:sz w:val="22"/>
          <w:szCs w:val="22"/>
          <w:lang w:val="en"/>
        </w:rPr>
        <w:t>Previts</w:t>
      </w:r>
      <w:proofErr w:type="spellEnd"/>
      <w:r w:rsidR="008E1ACE" w:rsidRPr="00A56640">
        <w:rPr>
          <w:sz w:val="22"/>
          <w:szCs w:val="22"/>
          <w:lang w:val="en"/>
        </w:rPr>
        <w:t xml:space="preserve">, </w:t>
      </w:r>
      <w:r w:rsidR="00710502">
        <w:rPr>
          <w:sz w:val="22"/>
          <w:szCs w:val="22"/>
          <w:lang w:val="en"/>
        </w:rPr>
        <w:t xml:space="preserve">Barbara </w:t>
      </w:r>
      <w:proofErr w:type="spellStart"/>
      <w:r w:rsidR="00710502">
        <w:rPr>
          <w:sz w:val="22"/>
          <w:szCs w:val="22"/>
          <w:lang w:val="en"/>
        </w:rPr>
        <w:t>Roquemore</w:t>
      </w:r>
      <w:proofErr w:type="spellEnd"/>
      <w:r w:rsidR="00710502">
        <w:rPr>
          <w:sz w:val="22"/>
          <w:szCs w:val="22"/>
          <w:lang w:val="en"/>
        </w:rPr>
        <w:t>,</w:t>
      </w:r>
      <w:r w:rsidR="00710502" w:rsidRPr="00206ED6">
        <w:rPr>
          <w:sz w:val="22"/>
          <w:szCs w:val="22"/>
          <w:lang w:val="en"/>
        </w:rPr>
        <w:t xml:space="preserve"> </w:t>
      </w:r>
      <w:r w:rsidR="00BD7272">
        <w:rPr>
          <w:sz w:val="22"/>
          <w:szCs w:val="22"/>
          <w:lang w:val="en"/>
        </w:rPr>
        <w:t xml:space="preserve">Carol J. Sapp, </w:t>
      </w:r>
      <w:r w:rsidR="00BD1084" w:rsidRPr="00A56640">
        <w:rPr>
          <w:sz w:val="22"/>
          <w:szCs w:val="22"/>
          <w:lang w:val="en"/>
        </w:rPr>
        <w:t>Susan Steele</w:t>
      </w:r>
      <w:r w:rsidR="00BD1084">
        <w:rPr>
          <w:sz w:val="22"/>
          <w:szCs w:val="22"/>
          <w:lang w:val="en"/>
        </w:rPr>
        <w:t xml:space="preserve">, </w:t>
      </w:r>
      <w:r w:rsidR="00710502">
        <w:rPr>
          <w:sz w:val="22"/>
          <w:szCs w:val="22"/>
          <w:lang w:val="en"/>
        </w:rPr>
        <w:t xml:space="preserve">John R. Swinton, </w:t>
      </w:r>
      <w:r w:rsidR="00A56640">
        <w:rPr>
          <w:sz w:val="22"/>
          <w:szCs w:val="22"/>
          <w:lang w:val="en"/>
        </w:rPr>
        <w:t xml:space="preserve">Ashley Taylor, </w:t>
      </w:r>
      <w:r w:rsidR="006D4338" w:rsidRPr="00A56640">
        <w:rPr>
          <w:sz w:val="22"/>
          <w:szCs w:val="22"/>
          <w:lang w:val="en"/>
        </w:rPr>
        <w:t xml:space="preserve">Craig Turner, </w:t>
      </w:r>
      <w:r w:rsidR="00BD1084">
        <w:rPr>
          <w:sz w:val="22"/>
          <w:szCs w:val="22"/>
          <w:lang w:val="en"/>
        </w:rPr>
        <w:t>J.F. Yao.</w:t>
      </w:r>
    </w:p>
    <w:p w:rsidR="00844B84" w:rsidRPr="00A56640" w:rsidRDefault="00844B84" w:rsidP="00006093">
      <w:pPr>
        <w:autoSpaceDE w:val="0"/>
        <w:autoSpaceDN w:val="0"/>
        <w:adjustRightInd w:val="0"/>
        <w:spacing w:before="100" w:after="100"/>
        <w:ind w:left="1440" w:hanging="1440"/>
        <w:jc w:val="both"/>
        <w:rPr>
          <w:sz w:val="22"/>
          <w:szCs w:val="22"/>
          <w:lang w:val="en"/>
        </w:rPr>
      </w:pPr>
      <w:r w:rsidRPr="00A56640">
        <w:rPr>
          <w:b/>
          <w:smallCaps/>
          <w:sz w:val="22"/>
          <w:szCs w:val="22"/>
          <w:u w:val="single"/>
          <w:lang w:val="en"/>
        </w:rPr>
        <w:t xml:space="preserve">Absent </w:t>
      </w:r>
      <w:r w:rsidRPr="00A56640">
        <w:rPr>
          <w:b/>
          <w:smallCaps/>
          <w:sz w:val="20"/>
          <w:szCs w:val="20"/>
          <w:u w:val="single"/>
          <w:lang w:val="en"/>
        </w:rPr>
        <w:t>(</w:t>
      </w:r>
      <w:r w:rsidR="008F5E32">
        <w:rPr>
          <w:b/>
          <w:smallCaps/>
          <w:sz w:val="20"/>
          <w:szCs w:val="20"/>
          <w:u w:val="single"/>
          <w:lang w:val="en"/>
        </w:rPr>
        <w:t>3</w:t>
      </w:r>
      <w:r w:rsidRPr="00A56640">
        <w:rPr>
          <w:b/>
          <w:smallCaps/>
          <w:sz w:val="20"/>
          <w:szCs w:val="20"/>
          <w:u w:val="single"/>
          <w:lang w:val="en"/>
        </w:rPr>
        <w:t>)</w:t>
      </w:r>
      <w:r w:rsidRPr="00A56640">
        <w:rPr>
          <w:sz w:val="22"/>
          <w:szCs w:val="22"/>
          <w:lang w:val="en"/>
        </w:rPr>
        <w:tab/>
      </w:r>
      <w:r w:rsidR="008F5E32">
        <w:rPr>
          <w:sz w:val="22"/>
          <w:szCs w:val="22"/>
          <w:lang w:val="en"/>
        </w:rPr>
        <w:t>Daniel McDonald,</w:t>
      </w:r>
      <w:r w:rsidR="008F5E32" w:rsidRPr="00A56640">
        <w:rPr>
          <w:sz w:val="22"/>
          <w:szCs w:val="22"/>
          <w:lang w:val="en"/>
        </w:rPr>
        <w:t xml:space="preserve"> </w:t>
      </w:r>
      <w:r w:rsidR="008F5E32">
        <w:rPr>
          <w:sz w:val="22"/>
          <w:szCs w:val="22"/>
          <w:lang w:val="en"/>
        </w:rPr>
        <w:t>David McIntyre,</w:t>
      </w:r>
      <w:r w:rsidR="008F5E32" w:rsidRPr="008F5E32">
        <w:rPr>
          <w:sz w:val="22"/>
          <w:szCs w:val="22"/>
          <w:lang w:val="en"/>
        </w:rPr>
        <w:t xml:space="preserve"> </w:t>
      </w:r>
      <w:r w:rsidR="008F5E32">
        <w:rPr>
          <w:sz w:val="22"/>
          <w:szCs w:val="22"/>
          <w:lang w:val="en"/>
        </w:rPr>
        <w:t>Kevin Morris.</w:t>
      </w:r>
    </w:p>
    <w:p w:rsidR="00844B84" w:rsidRPr="00A56640" w:rsidRDefault="00844B84" w:rsidP="00AE3DF6">
      <w:pPr>
        <w:pStyle w:val="NormalWeb"/>
        <w:spacing w:beforeAutospacing="0" w:afterAutospacing="0" w:line="240" w:lineRule="atLeast"/>
        <w:ind w:left="1440" w:hanging="1440"/>
        <w:jc w:val="both"/>
        <w:rPr>
          <w:sz w:val="22"/>
          <w:szCs w:val="22"/>
          <w:lang w:val="en"/>
        </w:rPr>
      </w:pPr>
      <w:r w:rsidRPr="00A56640">
        <w:rPr>
          <w:b/>
          <w:smallCaps/>
          <w:sz w:val="22"/>
          <w:szCs w:val="22"/>
          <w:u w:val="single"/>
          <w:lang w:val="en"/>
        </w:rPr>
        <w:t xml:space="preserve">Regrets </w:t>
      </w:r>
      <w:r w:rsidR="00006093" w:rsidRPr="00A56640">
        <w:rPr>
          <w:b/>
          <w:smallCaps/>
          <w:sz w:val="20"/>
          <w:szCs w:val="20"/>
          <w:u w:val="single"/>
          <w:lang w:val="en"/>
        </w:rPr>
        <w:t>(</w:t>
      </w:r>
      <w:r w:rsidR="00624EB0">
        <w:rPr>
          <w:b/>
          <w:smallCaps/>
          <w:sz w:val="20"/>
          <w:szCs w:val="20"/>
          <w:u w:val="single"/>
          <w:lang w:val="en"/>
        </w:rPr>
        <w:t>1</w:t>
      </w:r>
      <w:r w:rsidR="008F5E32">
        <w:rPr>
          <w:b/>
          <w:smallCaps/>
          <w:sz w:val="20"/>
          <w:szCs w:val="20"/>
          <w:u w:val="single"/>
          <w:lang w:val="en"/>
        </w:rPr>
        <w:t>2</w:t>
      </w:r>
      <w:r w:rsidRPr="00A56640">
        <w:rPr>
          <w:b/>
          <w:smallCaps/>
          <w:sz w:val="20"/>
          <w:szCs w:val="20"/>
          <w:u w:val="single"/>
          <w:lang w:val="en"/>
        </w:rPr>
        <w:t>)</w:t>
      </w:r>
      <w:r w:rsidRPr="00A56640">
        <w:rPr>
          <w:sz w:val="22"/>
          <w:szCs w:val="22"/>
          <w:lang w:val="en"/>
        </w:rPr>
        <w:tab/>
      </w:r>
      <w:r w:rsidR="004F0541" w:rsidRPr="004A15CD">
        <w:rPr>
          <w:sz w:val="22"/>
          <w:szCs w:val="22"/>
          <w:lang w:val="en"/>
        </w:rPr>
        <w:t xml:space="preserve">Susan C. Allen, </w:t>
      </w:r>
      <w:r w:rsidR="00624EB0">
        <w:rPr>
          <w:sz w:val="22"/>
          <w:szCs w:val="22"/>
          <w:lang w:val="en"/>
        </w:rPr>
        <w:t xml:space="preserve">Millicent Dempsey, </w:t>
      </w:r>
      <w:r w:rsidR="00BD1084">
        <w:rPr>
          <w:sz w:val="22"/>
          <w:szCs w:val="22"/>
          <w:lang w:val="en"/>
        </w:rPr>
        <w:t>Steve Dorman, Heidi Fowler</w:t>
      </w:r>
      <w:r w:rsidR="00BD1084" w:rsidRPr="00A56640">
        <w:rPr>
          <w:sz w:val="22"/>
          <w:szCs w:val="22"/>
          <w:lang w:val="en"/>
        </w:rPr>
        <w:t xml:space="preserve">, </w:t>
      </w:r>
      <w:r w:rsidR="004F0541">
        <w:rPr>
          <w:sz w:val="22"/>
          <w:szCs w:val="22"/>
          <w:lang w:val="en"/>
        </w:rPr>
        <w:t xml:space="preserve">Kristy Johnson, </w:t>
      </w:r>
      <w:proofErr w:type="spellStart"/>
      <w:r w:rsidR="008F5E32">
        <w:rPr>
          <w:sz w:val="22"/>
          <w:szCs w:val="22"/>
          <w:lang w:val="en"/>
        </w:rPr>
        <w:t>Catrena</w:t>
      </w:r>
      <w:proofErr w:type="spellEnd"/>
      <w:r w:rsidR="008F5E32">
        <w:rPr>
          <w:sz w:val="22"/>
          <w:szCs w:val="22"/>
          <w:lang w:val="en"/>
        </w:rPr>
        <w:t xml:space="preserve"> </w:t>
      </w:r>
      <w:proofErr w:type="spellStart"/>
      <w:r w:rsidR="008F5E32">
        <w:rPr>
          <w:sz w:val="22"/>
          <w:szCs w:val="22"/>
          <w:lang w:val="en"/>
        </w:rPr>
        <w:t>Lisse</w:t>
      </w:r>
      <w:proofErr w:type="spellEnd"/>
      <w:r w:rsidR="008F5E32">
        <w:rPr>
          <w:sz w:val="22"/>
          <w:szCs w:val="22"/>
          <w:lang w:val="en"/>
        </w:rPr>
        <w:t xml:space="preserve">, </w:t>
      </w:r>
      <w:proofErr w:type="spellStart"/>
      <w:r w:rsidR="00710502">
        <w:rPr>
          <w:sz w:val="22"/>
          <w:szCs w:val="22"/>
          <w:lang w:val="en"/>
        </w:rPr>
        <w:t>Altimease</w:t>
      </w:r>
      <w:proofErr w:type="spellEnd"/>
      <w:r w:rsidR="00710502">
        <w:rPr>
          <w:sz w:val="22"/>
          <w:szCs w:val="22"/>
          <w:lang w:val="en"/>
        </w:rPr>
        <w:t xml:space="preserve"> Lowe, </w:t>
      </w:r>
      <w:r w:rsidR="00624EB0">
        <w:rPr>
          <w:sz w:val="22"/>
          <w:szCs w:val="22"/>
          <w:lang w:val="en"/>
        </w:rPr>
        <w:t xml:space="preserve">Claire Sanders, Evita </w:t>
      </w:r>
      <w:proofErr w:type="spellStart"/>
      <w:r w:rsidR="00624EB0">
        <w:rPr>
          <w:sz w:val="22"/>
          <w:szCs w:val="22"/>
          <w:lang w:val="en"/>
        </w:rPr>
        <w:t>Shinholster</w:t>
      </w:r>
      <w:proofErr w:type="spellEnd"/>
      <w:r w:rsidR="00624EB0">
        <w:rPr>
          <w:sz w:val="22"/>
          <w:szCs w:val="22"/>
          <w:lang w:val="en"/>
        </w:rPr>
        <w:t xml:space="preserve">, </w:t>
      </w:r>
      <w:r w:rsidR="00DA4A74" w:rsidRPr="00A56640">
        <w:rPr>
          <w:sz w:val="22"/>
          <w:szCs w:val="22"/>
          <w:lang w:val="en"/>
        </w:rPr>
        <w:t xml:space="preserve">Tom Toney, </w:t>
      </w:r>
      <w:proofErr w:type="spellStart"/>
      <w:r w:rsidR="00BD1084" w:rsidRPr="00A56640">
        <w:rPr>
          <w:sz w:val="22"/>
          <w:szCs w:val="22"/>
          <w:lang w:val="en"/>
        </w:rPr>
        <w:t>Shaundra</w:t>
      </w:r>
      <w:proofErr w:type="spellEnd"/>
      <w:r w:rsidR="00BD1084" w:rsidRPr="00A56640">
        <w:rPr>
          <w:sz w:val="22"/>
          <w:szCs w:val="22"/>
          <w:lang w:val="en"/>
        </w:rPr>
        <w:t xml:space="preserve"> Walker</w:t>
      </w:r>
      <w:r w:rsidR="00BD1084">
        <w:rPr>
          <w:sz w:val="22"/>
          <w:szCs w:val="22"/>
          <w:lang w:val="en"/>
        </w:rPr>
        <w:t xml:space="preserve">, </w:t>
      </w:r>
      <w:r w:rsidR="00BD1084" w:rsidRPr="00A56640">
        <w:rPr>
          <w:sz w:val="22"/>
          <w:szCs w:val="22"/>
          <w:lang w:val="en"/>
        </w:rPr>
        <w:t>James J. Winchester</w:t>
      </w:r>
      <w:r w:rsidR="00BD1084" w:rsidRPr="00A56640">
        <w:rPr>
          <w:sz w:val="22"/>
          <w:szCs w:val="22"/>
        </w:rPr>
        <w:t>.</w:t>
      </w:r>
    </w:p>
    <w:p w:rsidR="00844B84" w:rsidRPr="00157C8D" w:rsidRDefault="00844B84" w:rsidP="00440541">
      <w:pPr>
        <w:pStyle w:val="NormalWeb"/>
        <w:spacing w:before="0" w:beforeAutospacing="0" w:after="0" w:afterAutospacing="0" w:line="240" w:lineRule="atLeast"/>
        <w:ind w:left="1440" w:hanging="1440"/>
        <w:jc w:val="both"/>
        <w:rPr>
          <w:sz w:val="20"/>
          <w:szCs w:val="20"/>
          <w:lang w:val="en"/>
        </w:rPr>
      </w:pPr>
      <w:r w:rsidRPr="00157C8D">
        <w:rPr>
          <w:b/>
          <w:smallCaps/>
          <w:sz w:val="22"/>
          <w:szCs w:val="22"/>
          <w:u w:val="single"/>
          <w:lang w:val="en"/>
        </w:rPr>
        <w:t xml:space="preserve">Guests </w:t>
      </w:r>
      <w:r w:rsidRPr="00157C8D">
        <w:rPr>
          <w:b/>
          <w:smallCaps/>
          <w:sz w:val="20"/>
          <w:szCs w:val="20"/>
          <w:u w:val="single"/>
          <w:lang w:val="en"/>
        </w:rPr>
        <w:t>(</w:t>
      </w:r>
      <w:r w:rsidR="00E96052" w:rsidRPr="00157C8D">
        <w:rPr>
          <w:b/>
          <w:smallCaps/>
          <w:sz w:val="20"/>
          <w:szCs w:val="20"/>
          <w:u w:val="single"/>
          <w:lang w:val="en"/>
        </w:rPr>
        <w:t>1</w:t>
      </w:r>
      <w:r w:rsidR="003D3464">
        <w:rPr>
          <w:b/>
          <w:smallCaps/>
          <w:sz w:val="20"/>
          <w:szCs w:val="20"/>
          <w:u w:val="single"/>
          <w:lang w:val="en"/>
        </w:rPr>
        <w:t>8</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D31F7D"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285" w:dyaOrig="6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07.5pt" o:ole="">
            <v:imagedata r:id="rId8" o:title=""/>
          </v:shape>
          <o:OLEObject Type="Embed" ProgID="Excel.Sheet.12" ShapeID="_x0000_i1025" DrawAspect="Content" ObjectID="_1548125469"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proofErr w:type="spellStart"/>
      <w:r w:rsidR="00F800E7">
        <w:rPr>
          <w:lang w:val="en"/>
        </w:rPr>
        <w:t>Chavonda</w:t>
      </w:r>
      <w:proofErr w:type="spellEnd"/>
      <w:r w:rsidR="00F800E7">
        <w:rPr>
          <w:lang w:val="en"/>
        </w:rPr>
        <w:t xml:space="preserve"> Mills</w:t>
      </w:r>
      <w:r w:rsidRPr="00E9297A">
        <w:rPr>
          <w:lang w:val="en"/>
        </w:rPr>
        <w:t>, Presiding Officer of the 201</w:t>
      </w:r>
      <w:r w:rsidR="00F800E7">
        <w:rPr>
          <w:lang w:val="en"/>
        </w:rPr>
        <w:t>6</w:t>
      </w:r>
      <w:r w:rsidRPr="00E9297A">
        <w:rPr>
          <w:lang w:val="en"/>
        </w:rPr>
        <w:t>-201</w:t>
      </w:r>
      <w:r w:rsidR="00F800E7">
        <w:rPr>
          <w:lang w:val="en"/>
        </w:rPr>
        <w:t>7</w:t>
      </w:r>
      <w:r w:rsidRPr="00E9297A">
        <w:rPr>
          <w:lang w:val="en"/>
        </w:rPr>
        <w:t xml:space="preserve"> University Senate,</w:t>
      </w:r>
      <w:r w:rsidR="008C2D64" w:rsidRPr="00E9297A">
        <w:rPr>
          <w:lang w:val="en"/>
        </w:rPr>
        <w:t xml:space="preserve"> called the meeting to order at </w:t>
      </w:r>
      <w:r w:rsidR="002146F9">
        <w:rPr>
          <w:lang w:val="en"/>
        </w:rPr>
        <w:t>3:3</w:t>
      </w:r>
      <w:r w:rsidR="008E636B">
        <w:rPr>
          <w:lang w:val="en"/>
        </w:rPr>
        <w:t>1</w:t>
      </w:r>
      <w:r w:rsidR="008A49F1" w:rsidRPr="00E9297A">
        <w:rPr>
          <w:lang w:val="en"/>
        </w:rPr>
        <w:t xml:space="preserve"> </w:t>
      </w:r>
      <w:r w:rsidR="00E80E02" w:rsidRPr="00E9297A">
        <w:rPr>
          <w:lang w:val="en"/>
        </w:rPr>
        <w:t>p.m</w:t>
      </w:r>
      <w:r w:rsidR="00705E76">
        <w:rPr>
          <w:lang w:val="en"/>
        </w:rPr>
        <w:t xml:space="preserve">. </w:t>
      </w:r>
      <w:r w:rsidR="003D3464">
        <w:rPr>
          <w:lang w:val="en"/>
        </w:rPr>
        <w:t xml:space="preserve">Presiding Officer Mills </w:t>
      </w:r>
      <w:r w:rsidR="00705E76">
        <w:rPr>
          <w:lang w:val="en"/>
        </w:rPr>
        <w:t xml:space="preserve">welcomed Provost Kelli Brown back as she had recently resumed </w:t>
      </w:r>
      <w:r w:rsidR="00E47CDB">
        <w:rPr>
          <w:lang w:val="en"/>
        </w:rPr>
        <w:t xml:space="preserve">her </w:t>
      </w:r>
      <w:r w:rsidR="00705E76">
        <w:rPr>
          <w:lang w:val="en"/>
        </w:rPr>
        <w:t xml:space="preserve">service as Provost </w:t>
      </w:r>
      <w:r w:rsidR="00E47CDB">
        <w:rPr>
          <w:lang w:val="en"/>
        </w:rPr>
        <w:t xml:space="preserve">of Georgia College </w:t>
      </w:r>
      <w:r w:rsidR="00705E76">
        <w:rPr>
          <w:lang w:val="en"/>
        </w:rPr>
        <w:t xml:space="preserve">after </w:t>
      </w:r>
      <w:r w:rsidR="00E47CDB">
        <w:rPr>
          <w:lang w:val="en"/>
        </w:rPr>
        <w:t>taking leave to serve</w:t>
      </w:r>
      <w:r w:rsidR="00705E76">
        <w:rPr>
          <w:lang w:val="en"/>
        </w:rPr>
        <w:t xml:space="preserve"> as </w:t>
      </w:r>
      <w:r w:rsidR="00E47CDB">
        <w:rPr>
          <w:lang w:val="en"/>
        </w:rPr>
        <w:t xml:space="preserve">the </w:t>
      </w:r>
      <w:r w:rsidR="00705E76">
        <w:rPr>
          <w:lang w:val="en"/>
        </w:rPr>
        <w:t xml:space="preserve">Interim President of Valdosta </w:t>
      </w:r>
      <w:r w:rsidR="00E47CDB">
        <w:rPr>
          <w:lang w:val="en"/>
        </w:rPr>
        <w:t>State University from 1 June 2016 to 31 Dec 2016.</w:t>
      </w:r>
      <w:r w:rsidR="00D533A0">
        <w:rPr>
          <w:lang w:val="en"/>
        </w:rPr>
        <w:t xml:space="preserve"> </w:t>
      </w:r>
      <w:r w:rsidR="003D3464">
        <w:rPr>
          <w:lang w:val="en"/>
        </w:rPr>
        <w:t xml:space="preserve">Presiding Officer Mills </w:t>
      </w:r>
      <w:r w:rsidR="00D533A0">
        <w:rPr>
          <w:lang w:val="en"/>
        </w:rPr>
        <w:t>expressed appreciation to Costas Spirou for his service on both the University Senate</w:t>
      </w:r>
      <w:r w:rsidR="003D3464">
        <w:rPr>
          <w:lang w:val="en"/>
        </w:rPr>
        <w:t xml:space="preserve"> and</w:t>
      </w:r>
      <w:r w:rsidR="00D533A0">
        <w:rPr>
          <w:lang w:val="en"/>
        </w:rPr>
        <w:t xml:space="preserve"> the Executive Committee of the University Senate while he was serving as Interim Provost of Georgia College during Provost Brown’s aforementioned leave.</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proofErr w:type="gramStart"/>
      <w:r w:rsidRPr="00A35E2E">
        <w:rPr>
          <w:rStyle w:val="xmsohyperlink"/>
          <w:b/>
          <w:i/>
          <w:iCs/>
        </w:rPr>
        <w:t>two-</w:t>
      </w:r>
      <w:proofErr w:type="gramEnd"/>
      <w:r w:rsidRPr="00A35E2E">
        <w:rPr>
          <w:rStyle w:val="xmsohyperlink"/>
          <w:b/>
          <w:i/>
          <w:iCs/>
        </w:rPr>
        <w:t>thirds vote required</w:t>
      </w:r>
    </w:p>
    <w:p w:rsidR="00A35E2E" w:rsidRPr="00A35E2E" w:rsidRDefault="00A35E2E" w:rsidP="00A35E2E">
      <w:pPr>
        <w:pStyle w:val="xmsonormal"/>
        <w:spacing w:before="0" w:beforeAutospacing="0" w:after="0" w:afterAutospacing="0"/>
        <w:ind w:right="720"/>
        <w:jc w:val="both"/>
        <w:rPr>
          <w:rStyle w:val="xmsohyperlink"/>
          <w:i/>
        </w:rPr>
      </w:pPr>
      <w:r w:rsidRPr="00A35E2E">
        <w:rPr>
          <w:rStyle w:val="xmsohyperlink"/>
          <w:i/>
        </w:rPr>
        <w:lastRenderedPageBreak/>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E53943" w:rsidRPr="002E73A0" w:rsidRDefault="00E53943" w:rsidP="00E53943">
      <w:pPr>
        <w:pStyle w:val="ListParagraph"/>
        <w:numPr>
          <w:ilvl w:val="0"/>
          <w:numId w:val="18"/>
        </w:numPr>
        <w:ind w:right="720"/>
        <w:jc w:val="both"/>
        <w:rPr>
          <w:color w:val="000000"/>
        </w:rPr>
      </w:pPr>
      <w:r w:rsidRPr="00BC1281">
        <w:rPr>
          <w:b/>
          <w:i/>
          <w:color w:val="000000"/>
          <w:u w:val="single"/>
        </w:rPr>
        <w:t>MAT Middle Grades MAED Course Corrections</w:t>
      </w:r>
      <w:r w:rsidRPr="00E53943">
        <w:rPr>
          <w:color w:val="000000"/>
        </w:rPr>
        <w:t xml:space="preserve"> MATH 5001 and MATH 5002 were previously approved as a part of the program of study for the MAT in Middle Grades Education. The prefix for these courses should have been MAED. This oversight has been corrected.</w:t>
      </w:r>
    </w:p>
    <w:p w:rsidR="00E97205" w:rsidRDefault="00E53943" w:rsidP="0041083F">
      <w:pPr>
        <w:pStyle w:val="ListParagraph"/>
        <w:numPr>
          <w:ilvl w:val="0"/>
          <w:numId w:val="18"/>
        </w:numPr>
        <w:ind w:right="720"/>
        <w:jc w:val="both"/>
        <w:rPr>
          <w:color w:val="000000"/>
        </w:rPr>
      </w:pPr>
      <w:r w:rsidRPr="00BC1281">
        <w:rPr>
          <w:b/>
          <w:i/>
          <w:color w:val="000000"/>
          <w:u w:val="single"/>
        </w:rPr>
        <w:t>New Course IDST 2050 Sustainability</w:t>
      </w:r>
      <w:r w:rsidRPr="003D3464">
        <w:rPr>
          <w:i/>
          <w:color w:val="000000"/>
        </w:rPr>
        <w:t xml:space="preserve"> </w:t>
      </w:r>
      <w:r w:rsidRPr="00E53943">
        <w:rPr>
          <w:color w:val="000000"/>
        </w:rPr>
        <w:t>An interdisciplinary course across colleges and departments presenting an introduction to the principles of sustainability, including ethics, economics, ecology, environmental policy, and personal involvement. Students will conduct real-world analyses using campus and community data, with an emphasis on critical thinking, global issues, social justice, ethical constructs, interdisciplinary research, service learning, and community engagement. This course is a requirement for the Certificate in Sustainability, and can be applied to Core Area E.</w:t>
      </w:r>
    </w:p>
    <w:p w:rsidR="00E97205" w:rsidRDefault="00E53943" w:rsidP="00E53943">
      <w:pPr>
        <w:pStyle w:val="ListParagraph"/>
        <w:numPr>
          <w:ilvl w:val="0"/>
          <w:numId w:val="18"/>
        </w:numPr>
        <w:ind w:right="720"/>
        <w:jc w:val="both"/>
        <w:rPr>
          <w:color w:val="000000"/>
        </w:rPr>
      </w:pPr>
      <w:r w:rsidRPr="00BC1281">
        <w:rPr>
          <w:b/>
          <w:i/>
          <w:color w:val="000000"/>
          <w:u w:val="single"/>
        </w:rPr>
        <w:t>New Course IDST 4995 Sustainability Capstone</w:t>
      </w:r>
      <w:r w:rsidRPr="003D3464">
        <w:rPr>
          <w:i/>
          <w:color w:val="000000"/>
        </w:rPr>
        <w:t xml:space="preserve"> </w:t>
      </w:r>
      <w:r w:rsidRPr="00E53943">
        <w:rPr>
          <w:color w:val="000000"/>
        </w:rPr>
        <w:t>Independent study capstone project, guided by sustainability-trained faculty, dedicated to implementing sustainability in the campus or community. Capstone projects are suited for Sustainability Fee, Coverdell, ENGAGE, or MURACE grants, and should work toward priorities identified by the Sustainability Council. Course can be aligned to coincide with capstone projects in the student's major.</w:t>
      </w:r>
    </w:p>
    <w:p w:rsidR="00E97205" w:rsidRDefault="00E53943" w:rsidP="00E53943">
      <w:pPr>
        <w:pStyle w:val="ListParagraph"/>
        <w:numPr>
          <w:ilvl w:val="0"/>
          <w:numId w:val="18"/>
        </w:numPr>
        <w:ind w:right="720"/>
        <w:jc w:val="both"/>
        <w:rPr>
          <w:color w:val="000000"/>
        </w:rPr>
      </w:pPr>
      <w:r w:rsidRPr="00BC1281">
        <w:rPr>
          <w:b/>
          <w:i/>
          <w:color w:val="000000"/>
          <w:u w:val="single"/>
        </w:rPr>
        <w:t>New Courses PHIL 4320 / BLST 4320 African American Philosophy</w:t>
      </w:r>
      <w:r w:rsidRPr="003D3464">
        <w:rPr>
          <w:i/>
          <w:color w:val="000000"/>
        </w:rPr>
        <w:t xml:space="preserve"> </w:t>
      </w:r>
      <w:r w:rsidRPr="00E53943">
        <w:rPr>
          <w:color w:val="000000"/>
        </w:rPr>
        <w:t xml:space="preserve">This course will survey the writings of African American thinkers in such areas as African American Feminism and </w:t>
      </w:r>
      <w:proofErr w:type="spellStart"/>
      <w:r w:rsidRPr="00E53943">
        <w:rPr>
          <w:color w:val="000000"/>
        </w:rPr>
        <w:t>Womanism</w:t>
      </w:r>
      <w:proofErr w:type="spellEnd"/>
      <w:r w:rsidRPr="00E53943">
        <w:rPr>
          <w:color w:val="000000"/>
        </w:rPr>
        <w:t>, Black Theology, Pan-Africanism, and Race philosophies, among others. This course will introduce students to the voices of African Americans in the discipline, which, in turn, will help them understand how necessary it is to include diverse perspectives in the discipline.</w:t>
      </w:r>
    </w:p>
    <w:p w:rsidR="00E97205" w:rsidRDefault="00E53943" w:rsidP="00E53943">
      <w:pPr>
        <w:pStyle w:val="ListParagraph"/>
        <w:numPr>
          <w:ilvl w:val="0"/>
          <w:numId w:val="18"/>
        </w:numPr>
        <w:ind w:right="720"/>
        <w:jc w:val="both"/>
        <w:rPr>
          <w:color w:val="000000"/>
        </w:rPr>
      </w:pPr>
      <w:r w:rsidRPr="00BC1281">
        <w:rPr>
          <w:b/>
          <w:i/>
          <w:color w:val="000000"/>
          <w:u w:val="single"/>
        </w:rPr>
        <w:t>New Courses PHIL 4325 / BLST 4325 Race Theory</w:t>
      </w:r>
      <w:r w:rsidRPr="003D3464">
        <w:rPr>
          <w:i/>
          <w:color w:val="000000"/>
        </w:rPr>
        <w:t xml:space="preserve"> </w:t>
      </w:r>
      <w:r w:rsidRPr="00E53943">
        <w:rPr>
          <w:color w:val="000000"/>
        </w:rPr>
        <w:t>The goal of this course is to facilitate discussions that will help us be able to better articulate a response to our current concerns about race and racism. In order to establish both a framework and a purpose for our discussions, we will alternate between theories from the history of race and racism of philosophers such as Immanuel Kant with current theories and events that influence our thoughts about race.</w:t>
      </w:r>
    </w:p>
    <w:p w:rsidR="00E97205" w:rsidRDefault="00E53943" w:rsidP="00E53943">
      <w:pPr>
        <w:pStyle w:val="ListParagraph"/>
        <w:numPr>
          <w:ilvl w:val="0"/>
          <w:numId w:val="18"/>
        </w:numPr>
        <w:ind w:right="720"/>
        <w:jc w:val="both"/>
        <w:rPr>
          <w:color w:val="000000"/>
        </w:rPr>
      </w:pPr>
      <w:r w:rsidRPr="00BC1281">
        <w:rPr>
          <w:b/>
          <w:i/>
          <w:color w:val="000000"/>
          <w:u w:val="single"/>
        </w:rPr>
        <w:t>New Course PHIL 4100 What Is a Good Life?</w:t>
      </w:r>
      <w:r w:rsidRPr="003D3464">
        <w:rPr>
          <w:i/>
          <w:color w:val="000000"/>
        </w:rPr>
        <w:t xml:space="preserve"> </w:t>
      </w:r>
      <w:r w:rsidRPr="00BC1281">
        <w:rPr>
          <w:color w:val="000000"/>
        </w:rPr>
        <w:t>Among other questions we will explore: How can we live a good life? How necessary are material goods for a good life? What is the relationship between a good life and an ethical life? How do accounts of the good life vary across ancient and modern ways of thought from the Western and the Non-Western world?</w:t>
      </w:r>
    </w:p>
    <w:p w:rsidR="00E97205" w:rsidRDefault="00E53943" w:rsidP="00E53943">
      <w:pPr>
        <w:pStyle w:val="ListParagraph"/>
        <w:numPr>
          <w:ilvl w:val="0"/>
          <w:numId w:val="18"/>
        </w:numPr>
        <w:ind w:right="720"/>
        <w:jc w:val="both"/>
        <w:rPr>
          <w:color w:val="000000"/>
        </w:rPr>
      </w:pPr>
      <w:r w:rsidRPr="00BC1281">
        <w:rPr>
          <w:b/>
          <w:i/>
          <w:color w:val="000000"/>
          <w:u w:val="single"/>
        </w:rPr>
        <w:t>New Course PHIL 4415 Thinking Animals</w:t>
      </w:r>
      <w:r w:rsidRPr="003D3464">
        <w:rPr>
          <w:i/>
          <w:color w:val="000000"/>
        </w:rPr>
        <w:t xml:space="preserve"> </w:t>
      </w:r>
      <w:r w:rsidRPr="00BC1281">
        <w:rPr>
          <w:color w:val="000000"/>
        </w:rPr>
        <w:t>This course will take a critical look at the conventional wisdom of human exceptionalism and anthropocentric bias in light of a more current scientific paradigm. We will explore such questions as: Do nonhuman animals matter morally? What obligations might we have towards them? Should they have rights? Which rights? Equal rights? Or is rights even the best way to think about this? How can we restore right relations between us and our animal kin? What are the justice implications - both inter-human and inter-species -- of the ways in which we treat other beings?</w:t>
      </w:r>
    </w:p>
    <w:p w:rsidR="00E97205" w:rsidRDefault="00E53943" w:rsidP="00E53943">
      <w:pPr>
        <w:pStyle w:val="ListParagraph"/>
        <w:numPr>
          <w:ilvl w:val="0"/>
          <w:numId w:val="18"/>
        </w:numPr>
        <w:ind w:right="720"/>
        <w:jc w:val="both"/>
        <w:rPr>
          <w:color w:val="000000"/>
        </w:rPr>
      </w:pPr>
      <w:r w:rsidRPr="00BC1281">
        <w:rPr>
          <w:b/>
          <w:i/>
          <w:color w:val="000000"/>
          <w:u w:val="single"/>
        </w:rPr>
        <w:t>New Course GEOG 4105 Geospatial Data Management</w:t>
      </w:r>
      <w:r w:rsidRPr="003D3464">
        <w:rPr>
          <w:i/>
          <w:color w:val="000000"/>
        </w:rPr>
        <w:t xml:space="preserve"> </w:t>
      </w:r>
      <w:r w:rsidRPr="00BC1281">
        <w:rPr>
          <w:color w:val="000000"/>
        </w:rPr>
        <w:t xml:space="preserve">This course addresses the development of spatial database design, workload programming, and enterprise solutions for geographic information systems. The successful student will be able to create and manipulate spatial databases, integrate real world digital geographic data with a variety of computer </w:t>
      </w:r>
      <w:r w:rsidRPr="00BC1281">
        <w:rPr>
          <w:color w:val="000000"/>
        </w:rPr>
        <w:lastRenderedPageBreak/>
        <w:t>software programs and applications, and program rudimentary scripts in Python and Visual Basic to automate processes for enterprise solutions.</w:t>
      </w:r>
    </w:p>
    <w:p w:rsidR="00E97205" w:rsidRDefault="00E53943" w:rsidP="00E53943">
      <w:pPr>
        <w:pStyle w:val="ListParagraph"/>
        <w:numPr>
          <w:ilvl w:val="0"/>
          <w:numId w:val="18"/>
        </w:numPr>
        <w:ind w:right="720"/>
        <w:jc w:val="both"/>
        <w:rPr>
          <w:color w:val="000000"/>
        </w:rPr>
      </w:pPr>
      <w:r w:rsidRPr="00BC1281">
        <w:rPr>
          <w:b/>
          <w:i/>
          <w:color w:val="000000"/>
          <w:u w:val="single"/>
        </w:rPr>
        <w:t>New Course GEOG 4115 Computer Cartography</w:t>
      </w:r>
      <w:r w:rsidRPr="003D3464">
        <w:rPr>
          <w:i/>
          <w:color w:val="000000"/>
        </w:rPr>
        <w:t xml:space="preserve"> </w:t>
      </w:r>
      <w:r w:rsidRPr="00BC1281">
        <w:rPr>
          <w:color w:val="000000"/>
        </w:rPr>
        <w:t xml:space="preserve">Applications of computer technologies to cartographic design. Students will explore cartographic history, mapping design, and </w:t>
      </w:r>
      <w:proofErr w:type="spellStart"/>
      <w:r w:rsidRPr="00BC1281">
        <w:rPr>
          <w:color w:val="000000"/>
        </w:rPr>
        <w:t>symbology</w:t>
      </w:r>
      <w:proofErr w:type="spellEnd"/>
      <w:r w:rsidRPr="00BC1281">
        <w:rPr>
          <w:color w:val="000000"/>
        </w:rPr>
        <w:t xml:space="preserve"> theory to create a variety of reference and thematic maps for both analog and digital applications.</w:t>
      </w:r>
    </w:p>
    <w:p w:rsidR="00E97205" w:rsidRDefault="00E53943" w:rsidP="00E53943">
      <w:pPr>
        <w:pStyle w:val="ListParagraph"/>
        <w:numPr>
          <w:ilvl w:val="0"/>
          <w:numId w:val="18"/>
        </w:numPr>
        <w:ind w:right="720"/>
        <w:jc w:val="both"/>
      </w:pPr>
      <w:r w:rsidRPr="00BC1281">
        <w:rPr>
          <w:b/>
          <w:i/>
          <w:color w:val="000000"/>
          <w:u w:val="single"/>
        </w:rPr>
        <w:t>New Course SOCI 3433 Sociology of Food: Exploring Paradox, Proposing Solutions</w:t>
      </w:r>
      <w:r w:rsidRPr="003D3464">
        <w:rPr>
          <w:i/>
          <w:color w:val="000000"/>
        </w:rPr>
        <w:t xml:space="preserve"> </w:t>
      </w:r>
      <w:r w:rsidRPr="00E53943">
        <w:rPr>
          <w:color w:val="000000"/>
        </w:rPr>
        <w:t xml:space="preserve">This course takes a food systems approach to exploring the production and distribution of food in the United States. It focuses on capitalism and government policy as strong influences on the types of food available for consumption and some of the consequences of eating industrial food. The course explores paradoxes such as the problem of hunger in a land of plenty and the difficulty of small-scale conventional farmers to make ends meet when their yields are as high as ever. We also consider food movements that have responded to some of the social problems associated with industrial farming. We take a structural approach in this course as opposed to an individual-level, decision making approach about food choices. Students will also have an opportunity to experience life off campus by way of working in the Lucille Harris community garden in </w:t>
      </w:r>
      <w:proofErr w:type="spellStart"/>
      <w:r w:rsidRPr="00E53943">
        <w:rPr>
          <w:color w:val="000000"/>
        </w:rPr>
        <w:t>Harrisburg</w:t>
      </w:r>
      <w:r w:rsidR="00093D80" w:rsidRPr="00E53943">
        <w:t>University</w:t>
      </w:r>
      <w:proofErr w:type="spellEnd"/>
    </w:p>
    <w:p w:rsidR="00093D80" w:rsidRPr="00093D80" w:rsidRDefault="00BC1281" w:rsidP="00E53943">
      <w:pPr>
        <w:pStyle w:val="ListParagraph"/>
        <w:numPr>
          <w:ilvl w:val="0"/>
          <w:numId w:val="18"/>
        </w:numPr>
        <w:ind w:right="720"/>
        <w:jc w:val="both"/>
        <w:rPr>
          <w:color w:val="000000"/>
        </w:rPr>
      </w:pPr>
      <w:r>
        <w:t xml:space="preserve">University </w:t>
      </w:r>
      <w:r w:rsidR="00E53943">
        <w:t>Senate Meeting Agenda (01/20</w:t>
      </w:r>
      <w:r w:rsidR="00093D80" w:rsidRPr="00093D80">
        <w:t>/1</w:t>
      </w:r>
      <w:r w:rsidR="00E53943">
        <w:t>7</w:t>
      </w:r>
      <w:r w:rsidR="00093D80" w:rsidRPr="00093D80">
        <w:t>)</w:t>
      </w:r>
    </w:p>
    <w:p w:rsidR="00926FA4" w:rsidRDefault="00093D80" w:rsidP="00093D80">
      <w:pPr>
        <w:pStyle w:val="ListParagraph"/>
        <w:numPr>
          <w:ilvl w:val="0"/>
          <w:numId w:val="18"/>
        </w:numPr>
        <w:ind w:right="720"/>
        <w:jc w:val="both"/>
        <w:rPr>
          <w:color w:val="000000"/>
        </w:rPr>
      </w:pPr>
      <w:r w:rsidRPr="00093D80">
        <w:t>University Senate Minutes (</w:t>
      </w:r>
      <w:r w:rsidR="00E53943" w:rsidRPr="00093D80">
        <w:t>11/18/16</w:t>
      </w:r>
      <w:r w:rsidRPr="00093D80">
        <w:t>)</w:t>
      </w:r>
    </w:p>
    <w:p w:rsidR="00B729F5" w:rsidRPr="00B729F5" w:rsidRDefault="00B729F5" w:rsidP="00A1437C">
      <w:pPr>
        <w:spacing w:line="240" w:lineRule="atLeast"/>
        <w:jc w:val="both"/>
        <w:rPr>
          <w:lang w:val="en"/>
        </w:rPr>
      </w:pPr>
      <w:r w:rsidRPr="00E9297A">
        <w:rPr>
          <w:lang w:val="en"/>
        </w:rPr>
        <w:t xml:space="preserve">A </w:t>
      </w:r>
      <w:r w:rsidRPr="008A4EF7">
        <w:rPr>
          <w:b/>
          <w:smallCaps/>
          <w:u w:val="single"/>
          <w:lang w:val="en"/>
        </w:rPr>
        <w:t>motion</w:t>
      </w:r>
      <w:r w:rsidRPr="00E9297A">
        <w:rPr>
          <w:lang w:val="en"/>
        </w:rPr>
        <w:t xml:space="preserve"> </w:t>
      </w:r>
      <w:r w:rsidRPr="008A4EF7">
        <w:rPr>
          <w:i/>
          <w:lang w:val="en"/>
        </w:rPr>
        <w:t>to a</w:t>
      </w:r>
      <w:r>
        <w:rPr>
          <w:i/>
          <w:lang w:val="en"/>
        </w:rPr>
        <w:t>dopt</w:t>
      </w:r>
      <w:r w:rsidRPr="008A4EF7">
        <w:rPr>
          <w:i/>
          <w:lang w:val="en"/>
        </w:rPr>
        <w:t xml:space="preserve"> the </w:t>
      </w:r>
      <w:r>
        <w:rPr>
          <w:i/>
          <w:lang w:val="en"/>
        </w:rPr>
        <w:t xml:space="preserve">consent </w:t>
      </w:r>
      <w:r w:rsidRPr="008A4EF7">
        <w:rPr>
          <w:i/>
          <w:lang w:val="en"/>
        </w:rPr>
        <w:t>agenda</w:t>
      </w:r>
      <w:r w:rsidRPr="00E9297A">
        <w:rPr>
          <w:lang w:val="en"/>
        </w:rPr>
        <w:t xml:space="preserve"> was made</w:t>
      </w:r>
      <w:r w:rsidR="003D3464">
        <w:rPr>
          <w:lang w:val="en"/>
        </w:rPr>
        <w:t>,</w:t>
      </w:r>
      <w:r w:rsidRPr="00E9297A">
        <w:rPr>
          <w:lang w:val="en"/>
        </w:rPr>
        <w:t xml:space="preserve"> seconded</w:t>
      </w:r>
      <w:r w:rsidR="0013077C">
        <w:rPr>
          <w:lang w:val="en"/>
        </w:rPr>
        <w:t xml:space="preserve"> and adopted with no proposed extractions and no further discussion</w:t>
      </w:r>
      <w:r w:rsidR="00713657">
        <w:rPr>
          <w:lang w:val="en"/>
        </w:rPr>
        <w:t xml:space="preserve"> with no </w:t>
      </w:r>
      <w:r w:rsidR="00310200">
        <w:rPr>
          <w:lang w:val="en"/>
        </w:rPr>
        <w:t>dissenting voice</w:t>
      </w:r>
      <w:r w:rsidR="0013077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E53943">
        <w:rPr>
          <w:lang w:val="en"/>
        </w:rPr>
        <w:t>11</w:t>
      </w:r>
      <w:r w:rsidR="00C54810">
        <w:rPr>
          <w:lang w:val="en"/>
        </w:rPr>
        <w:t xml:space="preserve"> of the consent agenda</w:t>
      </w:r>
      <w:r w:rsidR="00CC0882" w:rsidRPr="00E9297A">
        <w:rPr>
          <w:lang w:val="en"/>
        </w:rPr>
        <w:t>.</w:t>
      </w:r>
    </w:p>
    <w:p w:rsidR="00347E37" w:rsidRPr="00E9297A" w:rsidRDefault="00A33625" w:rsidP="00C54810">
      <w:pPr>
        <w:spacing w:before="240" w:line="240" w:lineRule="atLeast"/>
        <w:jc w:val="both"/>
        <w:rPr>
          <w:lang w:val="en"/>
        </w:rPr>
      </w:pPr>
      <w:r w:rsidRPr="00E9297A">
        <w:rPr>
          <w:b/>
          <w:smallCaps/>
          <w:u w:val="single"/>
          <w:lang w:val="en"/>
        </w:rPr>
        <w:t>Minutes</w:t>
      </w:r>
      <w:r w:rsidRPr="00E9297A">
        <w:rPr>
          <w:lang w:val="en"/>
        </w:rPr>
        <w:t xml:space="preserve">: </w:t>
      </w:r>
      <w:r w:rsidR="00C54810" w:rsidRPr="00E9297A">
        <w:rPr>
          <w:lang w:val="en"/>
        </w:rPr>
        <w:t xml:space="preserve">The </w:t>
      </w:r>
      <w:r w:rsidR="00C54810">
        <w:rPr>
          <w:lang w:val="en"/>
        </w:rPr>
        <w:t>minutes (</w:t>
      </w:r>
      <w:r w:rsidR="00290152">
        <w:rPr>
          <w:lang w:val="en"/>
        </w:rPr>
        <w:t>18 Nov</w:t>
      </w:r>
      <w:r w:rsidR="00C54810">
        <w:rPr>
          <w:lang w:val="en"/>
        </w:rPr>
        <w:t xml:space="preserve"> 2016</w:t>
      </w:r>
      <w:r w:rsidR="00096B46">
        <w:rPr>
          <w:lang w:val="en"/>
        </w:rPr>
        <w:t xml:space="preserve"> </w:t>
      </w:r>
      <w:proofErr w:type="gramStart"/>
      <w:r w:rsidR="00096B46">
        <w:rPr>
          <w:lang w:val="en"/>
        </w:rPr>
        <w:t>university</w:t>
      </w:r>
      <w:proofErr w:type="gramEnd"/>
      <w:r w:rsidR="00096B46">
        <w:rPr>
          <w:lang w:val="en"/>
        </w:rPr>
        <w:t xml:space="preserve"> senate meeting</w:t>
      </w:r>
      <w:r w:rsidR="00C54810">
        <w:rPr>
          <w:lang w:val="en"/>
        </w:rPr>
        <w:t xml:space="preserve">) </w:t>
      </w:r>
      <w:r w:rsidR="00C54810" w:rsidRPr="00E9297A">
        <w:rPr>
          <w:lang w:val="en"/>
        </w:rPr>
        <w:t>w</w:t>
      </w:r>
      <w:r w:rsidR="00C54810">
        <w:rPr>
          <w:lang w:val="en"/>
        </w:rPr>
        <w:t>ere</w:t>
      </w:r>
      <w:r w:rsidR="00C54810" w:rsidRPr="00E9297A">
        <w:rPr>
          <w:lang w:val="en"/>
        </w:rPr>
        <w:t xml:space="preserve"> </w:t>
      </w:r>
      <w:r w:rsidR="00C54810" w:rsidRPr="00096B46">
        <w:rPr>
          <w:i/>
          <w:lang w:val="en"/>
        </w:rPr>
        <w:t xml:space="preserve">approved as circulated </w:t>
      </w:r>
      <w:r w:rsidR="00C54810">
        <w:rPr>
          <w:lang w:val="en"/>
        </w:rPr>
        <w:t>as</w:t>
      </w:r>
      <w:r w:rsidR="007570FB">
        <w:rPr>
          <w:lang w:val="en"/>
        </w:rPr>
        <w:t xml:space="preserve"> item 1</w:t>
      </w:r>
      <w:r w:rsidR="00E53943">
        <w:rPr>
          <w:lang w:val="en"/>
        </w:rPr>
        <w:t>2</w:t>
      </w:r>
      <w:r w:rsidR="00C54810">
        <w:rPr>
          <w:lang w:val="en"/>
        </w:rPr>
        <w:t xml:space="preserve"> of the consent agenda.</w:t>
      </w:r>
    </w:p>
    <w:p w:rsidR="008E636B" w:rsidRPr="00E0545E" w:rsidRDefault="00A25430" w:rsidP="00E0545E">
      <w:pPr>
        <w:spacing w:before="240" w:line="240" w:lineRule="atLeast"/>
        <w:jc w:val="both"/>
        <w:rPr>
          <w:lang w:val="en"/>
        </w:rPr>
      </w:pPr>
      <w:r w:rsidRPr="0040759A">
        <w:rPr>
          <w:b/>
          <w:bCs/>
          <w:smallCaps/>
          <w:u w:val="single"/>
          <w:lang w:val="en"/>
        </w:rPr>
        <w:t>President’s Report</w:t>
      </w:r>
      <w:r w:rsidR="00247DC7">
        <w:rPr>
          <w:lang w:val="en"/>
        </w:rPr>
        <w:t xml:space="preserve"> </w:t>
      </w:r>
      <w:r w:rsidR="00FA0B83">
        <w:rPr>
          <w:lang w:val="en"/>
        </w:rPr>
        <w:t xml:space="preserve">– </w:t>
      </w:r>
      <w:r w:rsidR="00247DC7" w:rsidRPr="00247DC7">
        <w:rPr>
          <w:lang w:val="en"/>
        </w:rPr>
        <w:t xml:space="preserve">President </w:t>
      </w:r>
      <w:r w:rsidR="001F7CBA">
        <w:rPr>
          <w:lang w:val="en"/>
        </w:rPr>
        <w:t xml:space="preserve">Steve </w:t>
      </w:r>
      <w:r w:rsidR="00882A5E">
        <w:rPr>
          <w:lang w:val="en"/>
        </w:rPr>
        <w:t>Dorman</w:t>
      </w:r>
      <w:r w:rsidR="00E0545E">
        <w:rPr>
          <w:lang w:val="en"/>
        </w:rPr>
        <w:t xml:space="preserve"> </w:t>
      </w:r>
      <w:r w:rsidR="00E0545E" w:rsidRPr="003209E0">
        <w:rPr>
          <w:i/>
          <w:lang w:val="en"/>
        </w:rPr>
        <w:t xml:space="preserve">As President Dorman had extended regrets and was unable to attend the </w:t>
      </w:r>
      <w:r w:rsidR="00E0545E">
        <w:rPr>
          <w:i/>
          <w:lang w:val="en"/>
        </w:rPr>
        <w:t>20 Jan 2017</w:t>
      </w:r>
      <w:r w:rsidR="00E0545E" w:rsidRPr="003209E0">
        <w:rPr>
          <w:i/>
          <w:lang w:val="en"/>
        </w:rPr>
        <w:t xml:space="preserve"> </w:t>
      </w:r>
      <w:proofErr w:type="gramStart"/>
      <w:r w:rsidR="00E0545E" w:rsidRPr="003209E0">
        <w:rPr>
          <w:i/>
          <w:lang w:val="en"/>
        </w:rPr>
        <w:t>university</w:t>
      </w:r>
      <w:proofErr w:type="gramEnd"/>
      <w:r w:rsidR="00E0545E" w:rsidRPr="003209E0">
        <w:rPr>
          <w:i/>
          <w:lang w:val="en"/>
        </w:rPr>
        <w:t xml:space="preserve"> senate meeting, there was no President’s Report</w:t>
      </w:r>
      <w:r w:rsidR="00E0545E">
        <w:rPr>
          <w:i/>
          <w:lang w:val="en"/>
        </w:rPr>
        <w:t>.</w:t>
      </w:r>
    </w:p>
    <w:p w:rsidR="003855CB" w:rsidRDefault="00A25430" w:rsidP="00A25430">
      <w:pPr>
        <w:spacing w:before="240" w:line="240" w:lineRule="atLeast"/>
        <w:jc w:val="both"/>
        <w:rPr>
          <w:lang w:val="en"/>
        </w:rPr>
      </w:pPr>
      <w:r w:rsidRPr="0040759A">
        <w:rPr>
          <w:b/>
          <w:bCs/>
          <w:smallCaps/>
          <w:u w:val="single"/>
          <w:lang w:val="en"/>
        </w:rPr>
        <w:t>Provost’s Report</w:t>
      </w:r>
      <w:r w:rsidRPr="0040759A">
        <w:rPr>
          <w:lang w:val="en"/>
        </w:rPr>
        <w:t xml:space="preserve"> </w:t>
      </w:r>
      <w:r w:rsidR="00FA0B83">
        <w:rPr>
          <w:lang w:val="en"/>
        </w:rPr>
        <w:t xml:space="preserve">– </w:t>
      </w:r>
      <w:r w:rsidRPr="0040759A">
        <w:rPr>
          <w:lang w:val="en"/>
        </w:rPr>
        <w:t xml:space="preserve">Provost </w:t>
      </w:r>
      <w:r w:rsidR="00E0545E">
        <w:rPr>
          <w:lang w:val="en"/>
        </w:rPr>
        <w:t>Kelli Brown</w:t>
      </w:r>
    </w:p>
    <w:p w:rsidR="003855CB" w:rsidRPr="0027693C" w:rsidRDefault="00E97205" w:rsidP="00E97205">
      <w:pPr>
        <w:spacing w:before="120" w:line="240" w:lineRule="atLeast"/>
        <w:jc w:val="both"/>
        <w:rPr>
          <w:lang w:val="en"/>
        </w:rPr>
      </w:pPr>
      <w:r w:rsidRPr="0027693C">
        <w:rPr>
          <w:lang w:val="en"/>
        </w:rPr>
        <w:t>Provost Brown prefaced her formal report by expressing her appreciation to</w:t>
      </w:r>
    </w:p>
    <w:p w:rsidR="00E97205" w:rsidRPr="0027693C" w:rsidRDefault="00E97205" w:rsidP="00E97205">
      <w:pPr>
        <w:pStyle w:val="ListParagraph"/>
        <w:numPr>
          <w:ilvl w:val="0"/>
          <w:numId w:val="45"/>
        </w:numPr>
        <w:spacing w:line="240" w:lineRule="atLeast"/>
        <w:jc w:val="both"/>
        <w:rPr>
          <w:lang w:val="en"/>
        </w:rPr>
      </w:pPr>
      <w:r w:rsidRPr="0027693C">
        <w:rPr>
          <w:lang w:val="en"/>
        </w:rPr>
        <w:t xml:space="preserve">Dr. Costas Spirou for </w:t>
      </w:r>
      <w:r w:rsidR="00BF23C1" w:rsidRPr="0027693C">
        <w:rPr>
          <w:lang w:val="en"/>
        </w:rPr>
        <w:t>his service as Interim Provost,</w:t>
      </w:r>
    </w:p>
    <w:p w:rsidR="00E97205" w:rsidRPr="0027693C" w:rsidRDefault="00E97205" w:rsidP="00E97205">
      <w:pPr>
        <w:pStyle w:val="ListParagraph"/>
        <w:numPr>
          <w:ilvl w:val="0"/>
          <w:numId w:val="45"/>
        </w:numPr>
        <w:spacing w:line="240" w:lineRule="atLeast"/>
        <w:jc w:val="both"/>
        <w:rPr>
          <w:lang w:val="en"/>
        </w:rPr>
      </w:pPr>
      <w:r w:rsidRPr="0027693C">
        <w:rPr>
          <w:lang w:val="en"/>
        </w:rPr>
        <w:t>Dr. Dale Young for his service as Interim Associate Provost,</w:t>
      </w:r>
      <w:r w:rsidR="00BF23C1" w:rsidRPr="0027693C">
        <w:rPr>
          <w:lang w:val="en"/>
        </w:rPr>
        <w:t xml:space="preserve"> and</w:t>
      </w:r>
    </w:p>
    <w:p w:rsidR="00E97205" w:rsidRPr="0027693C" w:rsidRDefault="00E97205" w:rsidP="00E97205">
      <w:pPr>
        <w:pStyle w:val="ListParagraph"/>
        <w:numPr>
          <w:ilvl w:val="0"/>
          <w:numId w:val="45"/>
        </w:numPr>
        <w:spacing w:line="240" w:lineRule="atLeast"/>
        <w:jc w:val="both"/>
        <w:rPr>
          <w:lang w:val="en"/>
        </w:rPr>
      </w:pPr>
      <w:r w:rsidRPr="0027693C">
        <w:rPr>
          <w:lang w:val="en"/>
        </w:rPr>
        <w:t>Dr. Catherine Whelan for her service as Interim Associate Dean of the College of Business</w:t>
      </w:r>
    </w:p>
    <w:p w:rsidR="00E97205" w:rsidRPr="0027693C" w:rsidRDefault="00E97205" w:rsidP="00E97205">
      <w:pPr>
        <w:spacing w:after="120" w:line="240" w:lineRule="atLeast"/>
        <w:jc w:val="both"/>
        <w:rPr>
          <w:lang w:val="en"/>
        </w:rPr>
      </w:pPr>
      <w:proofErr w:type="gramStart"/>
      <w:r w:rsidRPr="0027693C">
        <w:rPr>
          <w:lang w:val="en"/>
        </w:rPr>
        <w:t>during</w:t>
      </w:r>
      <w:proofErr w:type="gramEnd"/>
      <w:r w:rsidRPr="0027693C">
        <w:rPr>
          <w:lang w:val="en"/>
        </w:rPr>
        <w:t xml:space="preserve"> the time that Provost Brown took leave to serve as the Interim President of Valdosta State University from 1 June 2016 to 31 Dec 2016. Provost Brown went on to say it is good to be back</w:t>
      </w:r>
      <w:r w:rsidR="00BF23C1" w:rsidRPr="0027693C">
        <w:rPr>
          <w:lang w:val="en"/>
        </w:rPr>
        <w:t xml:space="preserve"> at Georgia College</w:t>
      </w:r>
      <w:r w:rsidRPr="0027693C">
        <w:rPr>
          <w:lang w:val="en"/>
        </w:rPr>
        <w:t>.</w:t>
      </w:r>
    </w:p>
    <w:p w:rsidR="00844DC0" w:rsidRPr="00844DC0" w:rsidRDefault="00844DC0" w:rsidP="00844DC0">
      <w:pPr>
        <w:pStyle w:val="ListParagraph"/>
        <w:numPr>
          <w:ilvl w:val="0"/>
          <w:numId w:val="31"/>
        </w:numPr>
        <w:jc w:val="both"/>
        <w:rPr>
          <w:bCs/>
          <w:smallCaps/>
          <w:u w:val="single"/>
        </w:rPr>
      </w:pPr>
      <w:r w:rsidRPr="00844DC0">
        <w:rPr>
          <w:b/>
          <w:bCs/>
          <w:smallCaps/>
          <w:u w:val="single"/>
        </w:rPr>
        <w:t>Inclusive Excellence Focus Groups</w:t>
      </w:r>
    </w:p>
    <w:p w:rsidR="00844DC0" w:rsidRPr="00844DC0" w:rsidRDefault="00844DC0" w:rsidP="00844DC0">
      <w:pPr>
        <w:pStyle w:val="ListParagraph"/>
        <w:numPr>
          <w:ilvl w:val="1"/>
          <w:numId w:val="31"/>
        </w:numPr>
        <w:jc w:val="both"/>
        <w:rPr>
          <w:color w:val="000000" w:themeColor="text1"/>
        </w:rPr>
      </w:pPr>
      <w:r w:rsidRPr="00844DC0">
        <w:rPr>
          <w:color w:val="000000" w:themeColor="text1"/>
        </w:rPr>
        <w:t>To engage faculty, staff and students in discussions</w:t>
      </w:r>
    </w:p>
    <w:p w:rsidR="00844DC0" w:rsidRPr="00844DC0" w:rsidRDefault="00844DC0" w:rsidP="00844DC0">
      <w:pPr>
        <w:pStyle w:val="ListParagraph"/>
        <w:numPr>
          <w:ilvl w:val="1"/>
          <w:numId w:val="31"/>
        </w:numPr>
        <w:jc w:val="both"/>
        <w:rPr>
          <w:color w:val="000000" w:themeColor="text1"/>
        </w:rPr>
      </w:pPr>
      <w:r w:rsidRPr="00844DC0">
        <w:rPr>
          <w:color w:val="000000" w:themeColor="text1"/>
        </w:rPr>
        <w:t>15 sessions of no more than 20 participants per session begin in February 2017</w:t>
      </w:r>
    </w:p>
    <w:p w:rsidR="00292027" w:rsidRDefault="00844DC0" w:rsidP="00844DC0">
      <w:pPr>
        <w:pStyle w:val="ListParagraph"/>
        <w:numPr>
          <w:ilvl w:val="0"/>
          <w:numId w:val="31"/>
        </w:numPr>
        <w:jc w:val="both"/>
        <w:rPr>
          <w:color w:val="000000" w:themeColor="text1"/>
        </w:rPr>
      </w:pPr>
      <w:r w:rsidRPr="00844DC0">
        <w:rPr>
          <w:b/>
          <w:bCs/>
          <w:smallCaps/>
          <w:u w:val="single"/>
        </w:rPr>
        <w:t>Underrepresented Faculty and Staff Mentoring Network Multicultural Empowerment</w:t>
      </w:r>
    </w:p>
    <w:p w:rsidR="00844DC0" w:rsidRPr="00844DC0" w:rsidRDefault="00844DC0" w:rsidP="00844DC0">
      <w:pPr>
        <w:pStyle w:val="ListParagraph"/>
        <w:numPr>
          <w:ilvl w:val="1"/>
          <w:numId w:val="31"/>
        </w:numPr>
        <w:jc w:val="both"/>
        <w:rPr>
          <w:color w:val="000000" w:themeColor="text1"/>
        </w:rPr>
      </w:pPr>
      <w:r w:rsidRPr="00844DC0">
        <w:rPr>
          <w:color w:val="000000" w:themeColor="text1"/>
        </w:rPr>
        <w:t>Launched in Spring 2016 and will continue Spring 2017</w:t>
      </w:r>
    </w:p>
    <w:p w:rsidR="00844DC0" w:rsidRPr="00844DC0" w:rsidRDefault="00844DC0" w:rsidP="00844DC0">
      <w:pPr>
        <w:pStyle w:val="ListParagraph"/>
        <w:numPr>
          <w:ilvl w:val="0"/>
          <w:numId w:val="31"/>
        </w:numPr>
        <w:jc w:val="both"/>
        <w:rPr>
          <w:bCs/>
          <w:smallCaps/>
          <w:u w:val="single"/>
        </w:rPr>
      </w:pPr>
      <w:r w:rsidRPr="00844DC0">
        <w:rPr>
          <w:b/>
          <w:bCs/>
          <w:smallCaps/>
          <w:u w:val="single"/>
        </w:rPr>
        <w:t>Liberal Arts Council</w:t>
      </w:r>
    </w:p>
    <w:p w:rsidR="00844DC0" w:rsidRPr="00844DC0" w:rsidRDefault="00844DC0" w:rsidP="00844DC0">
      <w:pPr>
        <w:pStyle w:val="ListParagraph"/>
        <w:numPr>
          <w:ilvl w:val="1"/>
          <w:numId w:val="31"/>
        </w:numPr>
        <w:jc w:val="both"/>
        <w:rPr>
          <w:color w:val="000000" w:themeColor="text1"/>
        </w:rPr>
      </w:pPr>
      <w:r w:rsidRPr="00844DC0">
        <w:rPr>
          <w:color w:val="000000" w:themeColor="text1"/>
        </w:rPr>
        <w:t xml:space="preserve">Dr. Cara Smith, </w:t>
      </w:r>
      <w:r w:rsidR="00E0545E">
        <w:rPr>
          <w:color w:val="000000" w:themeColor="text1"/>
        </w:rPr>
        <w:t xml:space="preserve">Dr. </w:t>
      </w:r>
      <w:r w:rsidRPr="00844DC0">
        <w:rPr>
          <w:color w:val="000000" w:themeColor="text1"/>
        </w:rPr>
        <w:t xml:space="preserve">Cynthia Alby, </w:t>
      </w:r>
      <w:r w:rsidR="00E0545E">
        <w:rPr>
          <w:color w:val="000000" w:themeColor="text1"/>
        </w:rPr>
        <w:t xml:space="preserve">Dr. </w:t>
      </w:r>
      <w:r w:rsidRPr="00844DC0">
        <w:rPr>
          <w:color w:val="000000" w:themeColor="text1"/>
        </w:rPr>
        <w:t xml:space="preserve">Amy </w:t>
      </w:r>
      <w:proofErr w:type="spellStart"/>
      <w:r w:rsidRPr="00844DC0">
        <w:rPr>
          <w:color w:val="000000" w:themeColor="text1"/>
        </w:rPr>
        <w:t>Sumpter</w:t>
      </w:r>
      <w:proofErr w:type="spellEnd"/>
      <w:r w:rsidRPr="00844DC0">
        <w:rPr>
          <w:color w:val="000000" w:themeColor="text1"/>
        </w:rPr>
        <w:t xml:space="preserve"> will be leadin</w:t>
      </w:r>
      <w:r>
        <w:rPr>
          <w:color w:val="000000" w:themeColor="text1"/>
        </w:rPr>
        <w:t>g the Liberal Arts Council</w:t>
      </w:r>
    </w:p>
    <w:p w:rsidR="00844DC0" w:rsidRPr="00844DC0" w:rsidRDefault="00844DC0" w:rsidP="00844DC0">
      <w:pPr>
        <w:pStyle w:val="ListParagraph"/>
        <w:numPr>
          <w:ilvl w:val="1"/>
          <w:numId w:val="31"/>
        </w:numPr>
        <w:jc w:val="both"/>
        <w:rPr>
          <w:color w:val="000000" w:themeColor="text1"/>
        </w:rPr>
      </w:pPr>
      <w:r w:rsidRPr="00844DC0">
        <w:rPr>
          <w:color w:val="000000" w:themeColor="text1"/>
        </w:rPr>
        <w:t>Dr. Susan Steel</w:t>
      </w:r>
      <w:r>
        <w:rPr>
          <w:color w:val="000000" w:themeColor="text1"/>
        </w:rPr>
        <w:t>e</w:t>
      </w:r>
      <w:r w:rsidRPr="00844DC0">
        <w:rPr>
          <w:color w:val="000000" w:themeColor="text1"/>
        </w:rPr>
        <w:t xml:space="preserve"> is representing the University Senate </w:t>
      </w:r>
      <w:r w:rsidR="002065B8">
        <w:rPr>
          <w:color w:val="000000" w:themeColor="text1"/>
        </w:rPr>
        <w:t>o</w:t>
      </w:r>
      <w:r w:rsidRPr="00844DC0">
        <w:rPr>
          <w:color w:val="000000" w:themeColor="text1"/>
        </w:rPr>
        <w:t xml:space="preserve">n the </w:t>
      </w:r>
      <w:r>
        <w:rPr>
          <w:color w:val="000000" w:themeColor="text1"/>
        </w:rPr>
        <w:t>Liberal Arts Council</w:t>
      </w:r>
    </w:p>
    <w:p w:rsidR="00844DC0" w:rsidRPr="00290152" w:rsidRDefault="00844DC0" w:rsidP="00844DC0">
      <w:pPr>
        <w:pStyle w:val="ListParagraph"/>
        <w:numPr>
          <w:ilvl w:val="0"/>
          <w:numId w:val="31"/>
        </w:numPr>
        <w:jc w:val="both"/>
        <w:rPr>
          <w:bCs/>
          <w:smallCaps/>
          <w:u w:val="single"/>
        </w:rPr>
      </w:pPr>
      <w:r w:rsidRPr="00844DC0">
        <w:rPr>
          <w:b/>
          <w:bCs/>
          <w:smallCaps/>
          <w:u w:val="single"/>
        </w:rPr>
        <w:t>Leadership Development</w:t>
      </w:r>
    </w:p>
    <w:p w:rsidR="00844DC0" w:rsidRPr="00844DC0" w:rsidRDefault="00844DC0" w:rsidP="00844DC0">
      <w:pPr>
        <w:pStyle w:val="ListParagraph"/>
        <w:numPr>
          <w:ilvl w:val="1"/>
          <w:numId w:val="31"/>
        </w:numPr>
        <w:jc w:val="both"/>
        <w:rPr>
          <w:color w:val="000000" w:themeColor="text1"/>
        </w:rPr>
      </w:pPr>
      <w:r w:rsidRPr="00844DC0">
        <w:rPr>
          <w:color w:val="000000" w:themeColor="text1"/>
        </w:rPr>
        <w:t xml:space="preserve">USG </w:t>
      </w:r>
      <w:r w:rsidR="00E0545E">
        <w:rPr>
          <w:color w:val="000000" w:themeColor="text1"/>
        </w:rPr>
        <w:t xml:space="preserve">(University System of Georgia) </w:t>
      </w:r>
      <w:r w:rsidRPr="00844DC0">
        <w:rPr>
          <w:color w:val="000000" w:themeColor="text1"/>
        </w:rPr>
        <w:t>Dean and Department Chairs Workshop</w:t>
      </w:r>
    </w:p>
    <w:p w:rsidR="00844DC0" w:rsidRPr="00844DC0" w:rsidRDefault="002065B8" w:rsidP="00844DC0">
      <w:pPr>
        <w:pStyle w:val="ListParagraph"/>
        <w:numPr>
          <w:ilvl w:val="2"/>
          <w:numId w:val="31"/>
        </w:numPr>
        <w:jc w:val="both"/>
        <w:rPr>
          <w:color w:val="000000" w:themeColor="text1"/>
        </w:rPr>
      </w:pPr>
      <w:r>
        <w:rPr>
          <w:color w:val="000000" w:themeColor="text1"/>
        </w:rPr>
        <w:t xml:space="preserve">Attending are </w:t>
      </w:r>
      <w:r w:rsidR="00844DC0" w:rsidRPr="00844DC0">
        <w:rPr>
          <w:color w:val="000000" w:themeColor="text1"/>
        </w:rPr>
        <w:t xml:space="preserve">Carrie Cook, </w:t>
      </w:r>
      <w:proofErr w:type="spellStart"/>
      <w:r w:rsidR="00844DC0" w:rsidRPr="00844DC0">
        <w:rPr>
          <w:color w:val="000000" w:themeColor="text1"/>
        </w:rPr>
        <w:t>Chavonda</w:t>
      </w:r>
      <w:proofErr w:type="spellEnd"/>
      <w:r w:rsidR="00844DC0" w:rsidRPr="00844DC0">
        <w:rPr>
          <w:color w:val="000000" w:themeColor="text1"/>
        </w:rPr>
        <w:t xml:space="preserve"> Mills, John Harrison </w:t>
      </w:r>
      <w:r w:rsidR="00844DC0">
        <w:rPr>
          <w:color w:val="000000" w:themeColor="text1"/>
        </w:rPr>
        <w:t>and</w:t>
      </w:r>
      <w:r w:rsidR="00844DC0" w:rsidRPr="00844DC0">
        <w:rPr>
          <w:color w:val="000000" w:themeColor="text1"/>
        </w:rPr>
        <w:t xml:space="preserve"> Warren Hope</w:t>
      </w:r>
    </w:p>
    <w:p w:rsidR="00844DC0" w:rsidRPr="00844DC0" w:rsidRDefault="00844DC0" w:rsidP="00844DC0">
      <w:pPr>
        <w:pStyle w:val="ListParagraph"/>
        <w:numPr>
          <w:ilvl w:val="1"/>
          <w:numId w:val="31"/>
        </w:numPr>
        <w:jc w:val="both"/>
        <w:rPr>
          <w:color w:val="000000" w:themeColor="text1"/>
        </w:rPr>
      </w:pPr>
      <w:r w:rsidRPr="00844DC0">
        <w:rPr>
          <w:color w:val="000000" w:themeColor="text1"/>
        </w:rPr>
        <w:lastRenderedPageBreak/>
        <w:t xml:space="preserve">AASCU </w:t>
      </w:r>
      <w:r w:rsidR="00E0545E">
        <w:rPr>
          <w:color w:val="000000" w:themeColor="text1"/>
        </w:rPr>
        <w:t xml:space="preserve">(American Association of State Colleges and Universities) </w:t>
      </w:r>
      <w:r w:rsidRPr="00844DC0">
        <w:rPr>
          <w:color w:val="000000" w:themeColor="text1"/>
        </w:rPr>
        <w:t>Millennium Leadership</w:t>
      </w:r>
    </w:p>
    <w:p w:rsidR="00844DC0" w:rsidRPr="00844DC0" w:rsidRDefault="00844DC0" w:rsidP="00844DC0">
      <w:pPr>
        <w:pStyle w:val="ListParagraph"/>
        <w:numPr>
          <w:ilvl w:val="2"/>
          <w:numId w:val="31"/>
        </w:numPr>
        <w:jc w:val="both"/>
        <w:rPr>
          <w:color w:val="000000" w:themeColor="text1"/>
        </w:rPr>
      </w:pPr>
      <w:proofErr w:type="spellStart"/>
      <w:r w:rsidRPr="00844DC0">
        <w:rPr>
          <w:color w:val="000000" w:themeColor="text1"/>
        </w:rPr>
        <w:t>Chavonda</w:t>
      </w:r>
      <w:proofErr w:type="spellEnd"/>
      <w:r w:rsidRPr="00844DC0">
        <w:rPr>
          <w:color w:val="000000" w:themeColor="text1"/>
        </w:rPr>
        <w:t xml:space="preserve"> Mills will represent G</w:t>
      </w:r>
      <w:r>
        <w:rPr>
          <w:color w:val="000000" w:themeColor="text1"/>
        </w:rPr>
        <w:t>eorgia College</w:t>
      </w:r>
    </w:p>
    <w:p w:rsidR="00844DC0" w:rsidRPr="00844DC0" w:rsidRDefault="00844DC0" w:rsidP="00844DC0">
      <w:pPr>
        <w:pStyle w:val="ListParagraph"/>
        <w:numPr>
          <w:ilvl w:val="1"/>
          <w:numId w:val="31"/>
        </w:numPr>
        <w:jc w:val="both"/>
        <w:rPr>
          <w:color w:val="000000" w:themeColor="text1"/>
        </w:rPr>
      </w:pPr>
      <w:r w:rsidRPr="00844DC0">
        <w:rPr>
          <w:color w:val="000000" w:themeColor="text1"/>
        </w:rPr>
        <w:t xml:space="preserve">HERS </w:t>
      </w:r>
      <w:r w:rsidR="00E0545E">
        <w:rPr>
          <w:color w:val="000000" w:themeColor="text1"/>
        </w:rPr>
        <w:t xml:space="preserve">(Higher Education Resource Services) </w:t>
      </w:r>
      <w:r w:rsidRPr="00844DC0">
        <w:rPr>
          <w:color w:val="000000" w:themeColor="text1"/>
        </w:rPr>
        <w:t>Leadership Training Institute</w:t>
      </w:r>
    </w:p>
    <w:p w:rsidR="00844DC0" w:rsidRPr="00844DC0" w:rsidRDefault="00844DC0" w:rsidP="00844DC0">
      <w:pPr>
        <w:pStyle w:val="ListParagraph"/>
        <w:numPr>
          <w:ilvl w:val="2"/>
          <w:numId w:val="31"/>
        </w:numPr>
        <w:jc w:val="both"/>
        <w:rPr>
          <w:color w:val="000000" w:themeColor="text1"/>
        </w:rPr>
      </w:pPr>
      <w:r w:rsidRPr="00844DC0">
        <w:rPr>
          <w:color w:val="000000" w:themeColor="text1"/>
        </w:rPr>
        <w:t>Holley Roberts was selected</w:t>
      </w:r>
    </w:p>
    <w:p w:rsidR="00844DC0" w:rsidRPr="00844DC0" w:rsidRDefault="00844DC0" w:rsidP="00844DC0">
      <w:pPr>
        <w:pStyle w:val="ListParagraph"/>
        <w:numPr>
          <w:ilvl w:val="0"/>
          <w:numId w:val="31"/>
        </w:numPr>
        <w:jc w:val="both"/>
        <w:rPr>
          <w:bCs/>
          <w:smallCaps/>
          <w:u w:val="single"/>
        </w:rPr>
      </w:pPr>
      <w:r w:rsidRPr="00844DC0">
        <w:rPr>
          <w:b/>
          <w:bCs/>
          <w:smallCaps/>
          <w:u w:val="single"/>
        </w:rPr>
        <w:t>Medallion Awards</w:t>
      </w:r>
    </w:p>
    <w:p w:rsidR="00844DC0" w:rsidRDefault="00E211B5" w:rsidP="00844DC0">
      <w:pPr>
        <w:pStyle w:val="ListParagraph"/>
        <w:numPr>
          <w:ilvl w:val="1"/>
          <w:numId w:val="31"/>
        </w:numPr>
        <w:jc w:val="both"/>
        <w:rPr>
          <w:color w:val="000000" w:themeColor="text1"/>
        </w:rPr>
      </w:pPr>
      <w:r>
        <w:rPr>
          <w:color w:val="000000" w:themeColor="text1"/>
        </w:rPr>
        <w:t>Student r</w:t>
      </w:r>
      <w:r w:rsidR="00844DC0" w:rsidRPr="00844DC0">
        <w:rPr>
          <w:color w:val="000000" w:themeColor="text1"/>
        </w:rPr>
        <w:t>ecipients</w:t>
      </w:r>
      <w:r w:rsidR="00844DC0">
        <w:rPr>
          <w:color w:val="000000" w:themeColor="text1"/>
        </w:rPr>
        <w:t xml:space="preserve"> will</w:t>
      </w:r>
      <w:r w:rsidR="00844DC0" w:rsidRPr="00844DC0">
        <w:rPr>
          <w:color w:val="000000" w:themeColor="text1"/>
        </w:rPr>
        <w:t xml:space="preserve"> </w:t>
      </w:r>
      <w:r w:rsidR="00844DC0">
        <w:rPr>
          <w:color w:val="000000" w:themeColor="text1"/>
        </w:rPr>
        <w:t>be</w:t>
      </w:r>
      <w:r w:rsidR="00844DC0" w:rsidRPr="00844DC0">
        <w:rPr>
          <w:color w:val="000000" w:themeColor="text1"/>
        </w:rPr>
        <w:t xml:space="preserve"> recognized </w:t>
      </w:r>
      <w:r w:rsidR="00844DC0">
        <w:rPr>
          <w:color w:val="000000" w:themeColor="text1"/>
        </w:rPr>
        <w:t>during the commencement</w:t>
      </w:r>
      <w:r w:rsidR="002065B8">
        <w:rPr>
          <w:color w:val="000000" w:themeColor="text1"/>
        </w:rPr>
        <w:t xml:space="preserve"> ceremony</w:t>
      </w:r>
      <w:r>
        <w:rPr>
          <w:color w:val="000000" w:themeColor="text1"/>
        </w:rPr>
        <w:t>.</w:t>
      </w:r>
    </w:p>
    <w:p w:rsidR="002065B8" w:rsidRPr="00844DC0" w:rsidRDefault="002065B8" w:rsidP="00844DC0">
      <w:pPr>
        <w:pStyle w:val="ListParagraph"/>
        <w:numPr>
          <w:ilvl w:val="1"/>
          <w:numId w:val="31"/>
        </w:numPr>
        <w:jc w:val="both"/>
        <w:rPr>
          <w:color w:val="000000" w:themeColor="text1"/>
        </w:rPr>
      </w:pPr>
      <w:r>
        <w:rPr>
          <w:color w:val="000000" w:themeColor="text1"/>
        </w:rPr>
        <w:t>There will be three</w:t>
      </w:r>
      <w:r w:rsidRPr="00844DC0">
        <w:rPr>
          <w:color w:val="000000" w:themeColor="text1"/>
        </w:rPr>
        <w:t xml:space="preserve"> </w:t>
      </w:r>
      <w:r>
        <w:rPr>
          <w:color w:val="000000" w:themeColor="text1"/>
        </w:rPr>
        <w:t xml:space="preserve">recipients </w:t>
      </w:r>
      <w:r w:rsidRPr="00844DC0">
        <w:rPr>
          <w:color w:val="000000" w:themeColor="text1"/>
        </w:rPr>
        <w:t xml:space="preserve">from </w:t>
      </w:r>
      <w:proofErr w:type="spellStart"/>
      <w:r w:rsidRPr="00844DC0">
        <w:rPr>
          <w:color w:val="000000" w:themeColor="text1"/>
        </w:rPr>
        <w:t>C</w:t>
      </w:r>
      <w:r>
        <w:rPr>
          <w:color w:val="000000" w:themeColor="text1"/>
        </w:rPr>
        <w:t>oAS</w:t>
      </w:r>
      <w:proofErr w:type="spellEnd"/>
      <w:r>
        <w:rPr>
          <w:color w:val="000000" w:themeColor="text1"/>
        </w:rPr>
        <w:t xml:space="preserve"> and one each</w:t>
      </w:r>
      <w:r w:rsidRPr="00844DC0">
        <w:rPr>
          <w:color w:val="000000" w:themeColor="text1"/>
        </w:rPr>
        <w:t xml:space="preserve"> from </w:t>
      </w:r>
      <w:proofErr w:type="spellStart"/>
      <w:r w:rsidRPr="00844DC0">
        <w:rPr>
          <w:color w:val="000000" w:themeColor="text1"/>
        </w:rPr>
        <w:t>C</w:t>
      </w:r>
      <w:r>
        <w:rPr>
          <w:color w:val="000000" w:themeColor="text1"/>
        </w:rPr>
        <w:t>o</w:t>
      </w:r>
      <w:r w:rsidRPr="00844DC0">
        <w:rPr>
          <w:color w:val="000000" w:themeColor="text1"/>
        </w:rPr>
        <w:t>E</w:t>
      </w:r>
      <w:proofErr w:type="spellEnd"/>
      <w:r w:rsidRPr="00844DC0">
        <w:rPr>
          <w:color w:val="000000" w:themeColor="text1"/>
        </w:rPr>
        <w:t xml:space="preserve">, </w:t>
      </w:r>
      <w:proofErr w:type="spellStart"/>
      <w:r w:rsidRPr="00844DC0">
        <w:rPr>
          <w:color w:val="000000" w:themeColor="text1"/>
        </w:rPr>
        <w:t>C</w:t>
      </w:r>
      <w:r>
        <w:rPr>
          <w:color w:val="000000" w:themeColor="text1"/>
        </w:rPr>
        <w:t>o</w:t>
      </w:r>
      <w:r w:rsidRPr="00844DC0">
        <w:rPr>
          <w:color w:val="000000" w:themeColor="text1"/>
        </w:rPr>
        <w:t>HS</w:t>
      </w:r>
      <w:proofErr w:type="spellEnd"/>
      <w:r w:rsidRPr="00844DC0">
        <w:rPr>
          <w:color w:val="000000" w:themeColor="text1"/>
        </w:rPr>
        <w:t xml:space="preserve">, </w:t>
      </w:r>
      <w:proofErr w:type="spellStart"/>
      <w:proofErr w:type="gramStart"/>
      <w:r w:rsidRPr="00844DC0">
        <w:rPr>
          <w:color w:val="000000" w:themeColor="text1"/>
        </w:rPr>
        <w:t>C</w:t>
      </w:r>
      <w:r>
        <w:rPr>
          <w:color w:val="000000" w:themeColor="text1"/>
        </w:rPr>
        <w:t>oB</w:t>
      </w:r>
      <w:proofErr w:type="spellEnd"/>
      <w:proofErr w:type="gramEnd"/>
      <w:r w:rsidR="00E211B5">
        <w:rPr>
          <w:color w:val="000000" w:themeColor="text1"/>
        </w:rPr>
        <w:t>.</w:t>
      </w:r>
    </w:p>
    <w:p w:rsidR="00844DC0" w:rsidRPr="00844DC0" w:rsidRDefault="00844DC0" w:rsidP="00844DC0">
      <w:pPr>
        <w:pStyle w:val="ListParagraph"/>
        <w:numPr>
          <w:ilvl w:val="0"/>
          <w:numId w:val="31"/>
        </w:numPr>
        <w:jc w:val="both"/>
        <w:rPr>
          <w:color w:val="000000" w:themeColor="text1"/>
        </w:rPr>
      </w:pPr>
      <w:r w:rsidRPr="00844DC0">
        <w:rPr>
          <w:b/>
          <w:bCs/>
          <w:smallCaps/>
          <w:u w:val="single"/>
        </w:rPr>
        <w:t>Request from the USG to develop a list of GC peer and aspirational institutions</w:t>
      </w:r>
    </w:p>
    <w:p w:rsidR="00844DC0" w:rsidRDefault="00844DC0" w:rsidP="00844DC0">
      <w:pPr>
        <w:pStyle w:val="ListParagraph"/>
        <w:numPr>
          <w:ilvl w:val="1"/>
          <w:numId w:val="31"/>
        </w:numPr>
        <w:jc w:val="both"/>
        <w:rPr>
          <w:color w:val="000000" w:themeColor="text1"/>
        </w:rPr>
      </w:pPr>
      <w:r w:rsidRPr="00844DC0">
        <w:rPr>
          <w:color w:val="000000" w:themeColor="text1"/>
        </w:rPr>
        <w:t>Deans and Departme</w:t>
      </w:r>
      <w:r>
        <w:rPr>
          <w:color w:val="000000" w:themeColor="text1"/>
        </w:rPr>
        <w:t>nt Chairs provided feedback</w:t>
      </w:r>
      <w:r w:rsidR="00E211B5">
        <w:rPr>
          <w:color w:val="000000" w:themeColor="text1"/>
        </w:rPr>
        <w:t>.</w:t>
      </w:r>
    </w:p>
    <w:p w:rsidR="00844DC0" w:rsidRPr="00844DC0" w:rsidRDefault="00844DC0" w:rsidP="00844DC0">
      <w:pPr>
        <w:pStyle w:val="ListParagraph"/>
        <w:numPr>
          <w:ilvl w:val="1"/>
          <w:numId w:val="31"/>
        </w:numPr>
        <w:jc w:val="both"/>
        <w:rPr>
          <w:color w:val="000000" w:themeColor="text1"/>
        </w:rPr>
      </w:pPr>
      <w:r w:rsidRPr="00844DC0">
        <w:rPr>
          <w:color w:val="000000" w:themeColor="text1"/>
        </w:rPr>
        <w:t>Dr.</w:t>
      </w:r>
      <w:r>
        <w:rPr>
          <w:color w:val="000000" w:themeColor="text1"/>
        </w:rPr>
        <w:t xml:space="preserve"> Chris</w:t>
      </w:r>
      <w:r w:rsidRPr="00844DC0">
        <w:rPr>
          <w:color w:val="000000" w:themeColor="text1"/>
        </w:rPr>
        <w:t xml:space="preserve"> </w:t>
      </w:r>
      <w:proofErr w:type="spellStart"/>
      <w:r w:rsidRPr="00844DC0">
        <w:rPr>
          <w:color w:val="000000" w:themeColor="text1"/>
        </w:rPr>
        <w:t>Ferland</w:t>
      </w:r>
      <w:proofErr w:type="spellEnd"/>
      <w:r w:rsidRPr="00844DC0">
        <w:rPr>
          <w:color w:val="000000" w:themeColor="text1"/>
        </w:rPr>
        <w:t xml:space="preserve"> </w:t>
      </w:r>
      <w:r w:rsidR="00290152">
        <w:rPr>
          <w:color w:val="000000" w:themeColor="text1"/>
        </w:rPr>
        <w:t>is representing Georgia College</w:t>
      </w:r>
      <w:r w:rsidR="00E211B5">
        <w:rPr>
          <w:color w:val="000000" w:themeColor="text1"/>
        </w:rPr>
        <w:t>.</w:t>
      </w:r>
    </w:p>
    <w:p w:rsidR="00844DC0" w:rsidRPr="00290152" w:rsidRDefault="00E0545E" w:rsidP="00844DC0">
      <w:pPr>
        <w:pStyle w:val="ListParagraph"/>
        <w:numPr>
          <w:ilvl w:val="0"/>
          <w:numId w:val="31"/>
        </w:numPr>
        <w:jc w:val="both"/>
        <w:rPr>
          <w:bCs/>
          <w:smallCaps/>
          <w:u w:val="single"/>
        </w:rPr>
      </w:pPr>
      <w:r>
        <w:rPr>
          <w:b/>
          <w:bCs/>
          <w:smallCaps/>
          <w:u w:val="single"/>
        </w:rPr>
        <w:t>Georgia Colleg</w:t>
      </w:r>
      <w:r w:rsidRPr="00290152">
        <w:rPr>
          <w:b/>
          <w:bCs/>
          <w:smallCaps/>
          <w:u w:val="single"/>
        </w:rPr>
        <w:t>e</w:t>
      </w:r>
      <w:r w:rsidR="00844DC0" w:rsidRPr="00290152">
        <w:rPr>
          <w:b/>
          <w:bCs/>
          <w:smallCaps/>
          <w:u w:val="single"/>
        </w:rPr>
        <w:t xml:space="preserve"> National Scholarships Office just announced four </w:t>
      </w:r>
      <w:r>
        <w:rPr>
          <w:b/>
          <w:bCs/>
          <w:smallCaps/>
          <w:u w:val="single"/>
        </w:rPr>
        <w:t>Georgia Colleg</w:t>
      </w:r>
      <w:r w:rsidRPr="00290152">
        <w:rPr>
          <w:b/>
          <w:bCs/>
          <w:smallCaps/>
          <w:u w:val="single"/>
        </w:rPr>
        <w:t>e</w:t>
      </w:r>
      <w:r w:rsidR="00844DC0" w:rsidRPr="00290152">
        <w:rPr>
          <w:b/>
          <w:bCs/>
          <w:smallCaps/>
          <w:u w:val="single"/>
        </w:rPr>
        <w:t xml:space="preserve"> students as semi-finalists for </w:t>
      </w:r>
      <w:r w:rsidR="00E211B5">
        <w:rPr>
          <w:b/>
          <w:bCs/>
          <w:smallCaps/>
          <w:u w:val="single"/>
        </w:rPr>
        <w:t>a</w:t>
      </w:r>
      <w:r w:rsidR="00844DC0" w:rsidRPr="00290152">
        <w:rPr>
          <w:b/>
          <w:bCs/>
          <w:smallCaps/>
          <w:u w:val="single"/>
        </w:rPr>
        <w:t xml:space="preserve"> Fulbright Scholarship</w:t>
      </w:r>
    </w:p>
    <w:p w:rsidR="00844DC0" w:rsidRPr="00844DC0" w:rsidRDefault="00844DC0" w:rsidP="00290152">
      <w:pPr>
        <w:pStyle w:val="ListParagraph"/>
        <w:numPr>
          <w:ilvl w:val="1"/>
          <w:numId w:val="31"/>
        </w:numPr>
        <w:jc w:val="both"/>
        <w:rPr>
          <w:color w:val="000000" w:themeColor="text1"/>
        </w:rPr>
      </w:pPr>
      <w:r w:rsidRPr="00844DC0">
        <w:rPr>
          <w:color w:val="000000" w:themeColor="text1"/>
        </w:rPr>
        <w:t>Samantha Clapp (Mathematics)</w:t>
      </w:r>
      <w:r w:rsidR="002065B8">
        <w:rPr>
          <w:color w:val="000000" w:themeColor="text1"/>
        </w:rPr>
        <w:t xml:space="preserve"> </w:t>
      </w:r>
      <w:r w:rsidRPr="00844DC0">
        <w:rPr>
          <w:color w:val="000000" w:themeColor="text1"/>
        </w:rPr>
        <w:t>-</w:t>
      </w:r>
      <w:r w:rsidR="002065B8">
        <w:rPr>
          <w:color w:val="000000" w:themeColor="text1"/>
        </w:rPr>
        <w:t xml:space="preserve"> </w:t>
      </w:r>
      <w:r w:rsidRPr="00844DC0">
        <w:rPr>
          <w:color w:val="000000" w:themeColor="text1"/>
        </w:rPr>
        <w:t>Hungary</w:t>
      </w:r>
    </w:p>
    <w:p w:rsidR="00844DC0" w:rsidRPr="00844DC0" w:rsidRDefault="00844DC0" w:rsidP="00290152">
      <w:pPr>
        <w:pStyle w:val="ListParagraph"/>
        <w:numPr>
          <w:ilvl w:val="1"/>
          <w:numId w:val="31"/>
        </w:numPr>
        <w:jc w:val="both"/>
        <w:rPr>
          <w:color w:val="000000" w:themeColor="text1"/>
        </w:rPr>
      </w:pPr>
      <w:r w:rsidRPr="00844DC0">
        <w:rPr>
          <w:color w:val="000000" w:themeColor="text1"/>
        </w:rPr>
        <w:t>Anna Fontaine (Theater)</w:t>
      </w:r>
      <w:r w:rsidR="002065B8">
        <w:rPr>
          <w:color w:val="000000" w:themeColor="text1"/>
        </w:rPr>
        <w:t xml:space="preserve"> </w:t>
      </w:r>
      <w:r w:rsidRPr="00844DC0">
        <w:rPr>
          <w:color w:val="000000" w:themeColor="text1"/>
        </w:rPr>
        <w:t>-</w:t>
      </w:r>
      <w:r w:rsidR="002065B8">
        <w:rPr>
          <w:color w:val="000000" w:themeColor="text1"/>
        </w:rPr>
        <w:t xml:space="preserve"> </w:t>
      </w:r>
      <w:r w:rsidRPr="00844DC0">
        <w:rPr>
          <w:color w:val="000000" w:themeColor="text1"/>
        </w:rPr>
        <w:t>United Kingdom</w:t>
      </w:r>
    </w:p>
    <w:p w:rsidR="00844DC0" w:rsidRPr="00844DC0" w:rsidRDefault="00844DC0" w:rsidP="00290152">
      <w:pPr>
        <w:pStyle w:val="ListParagraph"/>
        <w:numPr>
          <w:ilvl w:val="1"/>
          <w:numId w:val="31"/>
        </w:numPr>
        <w:jc w:val="both"/>
        <w:rPr>
          <w:color w:val="000000" w:themeColor="text1"/>
        </w:rPr>
      </w:pPr>
      <w:r w:rsidRPr="00844DC0">
        <w:rPr>
          <w:color w:val="000000" w:themeColor="text1"/>
        </w:rPr>
        <w:t>Kevin Morris (History)</w:t>
      </w:r>
      <w:r w:rsidR="002065B8">
        <w:rPr>
          <w:color w:val="000000" w:themeColor="text1"/>
        </w:rPr>
        <w:t xml:space="preserve"> </w:t>
      </w:r>
      <w:r w:rsidRPr="00844DC0">
        <w:rPr>
          <w:color w:val="000000" w:themeColor="text1"/>
        </w:rPr>
        <w:t>-</w:t>
      </w:r>
      <w:r w:rsidR="002065B8">
        <w:rPr>
          <w:color w:val="000000" w:themeColor="text1"/>
        </w:rPr>
        <w:t xml:space="preserve"> </w:t>
      </w:r>
      <w:r w:rsidRPr="00844DC0">
        <w:rPr>
          <w:color w:val="000000" w:themeColor="text1"/>
        </w:rPr>
        <w:t>Macedonia</w:t>
      </w:r>
    </w:p>
    <w:p w:rsidR="00844DC0" w:rsidRPr="00844DC0" w:rsidRDefault="00844DC0" w:rsidP="00290152">
      <w:pPr>
        <w:pStyle w:val="ListParagraph"/>
        <w:numPr>
          <w:ilvl w:val="1"/>
          <w:numId w:val="31"/>
        </w:numPr>
        <w:jc w:val="both"/>
        <w:rPr>
          <w:color w:val="000000" w:themeColor="text1"/>
        </w:rPr>
      </w:pPr>
      <w:r w:rsidRPr="00844DC0">
        <w:rPr>
          <w:color w:val="000000" w:themeColor="text1"/>
        </w:rPr>
        <w:t>Audrey Waits (Biology)</w:t>
      </w:r>
      <w:r w:rsidR="002065B8">
        <w:rPr>
          <w:color w:val="000000" w:themeColor="text1"/>
        </w:rPr>
        <w:t xml:space="preserve"> </w:t>
      </w:r>
      <w:r w:rsidRPr="00844DC0">
        <w:rPr>
          <w:color w:val="000000" w:themeColor="text1"/>
        </w:rPr>
        <w:t>-</w:t>
      </w:r>
      <w:r w:rsidR="002065B8">
        <w:rPr>
          <w:color w:val="000000" w:themeColor="text1"/>
        </w:rPr>
        <w:t xml:space="preserve"> </w:t>
      </w:r>
      <w:r w:rsidRPr="00844DC0">
        <w:rPr>
          <w:color w:val="000000" w:themeColor="text1"/>
        </w:rPr>
        <w:t>Finland</w:t>
      </w:r>
    </w:p>
    <w:p w:rsidR="00844DC0" w:rsidRPr="00290152" w:rsidRDefault="00844DC0" w:rsidP="00844DC0">
      <w:pPr>
        <w:pStyle w:val="ListParagraph"/>
        <w:numPr>
          <w:ilvl w:val="0"/>
          <w:numId w:val="31"/>
        </w:numPr>
        <w:jc w:val="both"/>
        <w:rPr>
          <w:bCs/>
          <w:smallCaps/>
          <w:u w:val="single"/>
        </w:rPr>
      </w:pPr>
      <w:r w:rsidRPr="00290152">
        <w:rPr>
          <w:b/>
          <w:bCs/>
          <w:smallCaps/>
          <w:u w:val="single"/>
        </w:rPr>
        <w:t>Georgia Collegiate Honors Council Annual Meeting, 2017</w:t>
      </w:r>
    </w:p>
    <w:p w:rsidR="002065B8" w:rsidRDefault="002065B8" w:rsidP="0041083F">
      <w:pPr>
        <w:pStyle w:val="ListParagraph"/>
        <w:numPr>
          <w:ilvl w:val="1"/>
          <w:numId w:val="31"/>
        </w:numPr>
        <w:jc w:val="both"/>
        <w:rPr>
          <w:color w:val="000000" w:themeColor="text1"/>
        </w:rPr>
      </w:pPr>
      <w:r w:rsidRPr="002065B8">
        <w:rPr>
          <w:color w:val="000000" w:themeColor="text1"/>
        </w:rPr>
        <w:t>This meeting will be held</w:t>
      </w:r>
      <w:r w:rsidR="00290152" w:rsidRPr="002065B8">
        <w:rPr>
          <w:color w:val="000000" w:themeColor="text1"/>
        </w:rPr>
        <w:t xml:space="preserve"> </w:t>
      </w:r>
      <w:r w:rsidRPr="002065B8">
        <w:rPr>
          <w:color w:val="000000" w:themeColor="text1"/>
        </w:rPr>
        <w:t>17 Feb 2017 and</w:t>
      </w:r>
      <w:r w:rsidR="00292027">
        <w:rPr>
          <w:color w:val="000000" w:themeColor="text1"/>
        </w:rPr>
        <w:t xml:space="preserve"> </w:t>
      </w:r>
      <w:r w:rsidRPr="002065B8">
        <w:rPr>
          <w:color w:val="000000" w:themeColor="text1"/>
        </w:rPr>
        <w:t>18 Feb 2017 at Columbus State University</w:t>
      </w:r>
    </w:p>
    <w:p w:rsidR="002065B8" w:rsidRPr="002065B8" w:rsidRDefault="002065B8" w:rsidP="0041083F">
      <w:pPr>
        <w:pStyle w:val="ListParagraph"/>
        <w:numPr>
          <w:ilvl w:val="1"/>
          <w:numId w:val="31"/>
        </w:numPr>
        <w:jc w:val="both"/>
        <w:rPr>
          <w:color w:val="000000" w:themeColor="text1"/>
        </w:rPr>
      </w:pPr>
      <w:r w:rsidRPr="002065B8">
        <w:rPr>
          <w:color w:val="000000" w:themeColor="text1"/>
        </w:rPr>
        <w:t>Twelve Georgia College Honors Students will be presenting</w:t>
      </w:r>
    </w:p>
    <w:p w:rsidR="00844DC0" w:rsidRPr="00844DC0" w:rsidRDefault="00844DC0" w:rsidP="00290152">
      <w:pPr>
        <w:pStyle w:val="ListParagraph"/>
        <w:numPr>
          <w:ilvl w:val="1"/>
          <w:numId w:val="31"/>
        </w:numPr>
        <w:jc w:val="both"/>
        <w:rPr>
          <w:color w:val="000000" w:themeColor="text1"/>
        </w:rPr>
      </w:pPr>
      <w:r w:rsidRPr="00844DC0">
        <w:rPr>
          <w:color w:val="000000" w:themeColor="text1"/>
        </w:rPr>
        <w:t>Thank you to the fac</w:t>
      </w:r>
      <w:r w:rsidR="00E0545E">
        <w:rPr>
          <w:color w:val="000000" w:themeColor="text1"/>
        </w:rPr>
        <w:t xml:space="preserve">ulty </w:t>
      </w:r>
      <w:r w:rsidR="00E211B5">
        <w:rPr>
          <w:color w:val="000000" w:themeColor="text1"/>
        </w:rPr>
        <w:t>who are</w:t>
      </w:r>
      <w:r w:rsidR="00E0545E">
        <w:rPr>
          <w:color w:val="000000" w:themeColor="text1"/>
        </w:rPr>
        <w:t xml:space="preserve"> mentoring our students</w:t>
      </w:r>
    </w:p>
    <w:p w:rsidR="00844DC0" w:rsidRPr="00290152" w:rsidRDefault="00844DC0" w:rsidP="00844DC0">
      <w:pPr>
        <w:pStyle w:val="ListParagraph"/>
        <w:numPr>
          <w:ilvl w:val="0"/>
          <w:numId w:val="31"/>
        </w:numPr>
        <w:jc w:val="both"/>
        <w:rPr>
          <w:bCs/>
          <w:smallCaps/>
          <w:u w:val="single"/>
        </w:rPr>
      </w:pPr>
      <w:r w:rsidRPr="00290152">
        <w:rPr>
          <w:b/>
          <w:bCs/>
          <w:smallCaps/>
          <w:u w:val="single"/>
        </w:rPr>
        <w:t>Reminders</w:t>
      </w:r>
    </w:p>
    <w:p w:rsidR="00844DC0" w:rsidRPr="00844DC0" w:rsidRDefault="00844DC0" w:rsidP="00290152">
      <w:pPr>
        <w:pStyle w:val="ListParagraph"/>
        <w:numPr>
          <w:ilvl w:val="1"/>
          <w:numId w:val="31"/>
        </w:numPr>
        <w:jc w:val="both"/>
        <w:rPr>
          <w:color w:val="000000" w:themeColor="text1"/>
        </w:rPr>
      </w:pPr>
      <w:r w:rsidRPr="00844DC0">
        <w:rPr>
          <w:color w:val="000000" w:themeColor="text1"/>
        </w:rPr>
        <w:t xml:space="preserve">Faculty Excellence Awards and University Level Awards (due to Dr. Jones by </w:t>
      </w:r>
      <w:r w:rsidR="00290152">
        <w:rPr>
          <w:color w:val="000000" w:themeColor="text1"/>
        </w:rPr>
        <w:t>10 Mar 2017</w:t>
      </w:r>
      <w:r w:rsidRPr="00844DC0">
        <w:rPr>
          <w:color w:val="000000" w:themeColor="text1"/>
        </w:rPr>
        <w:t>)</w:t>
      </w:r>
    </w:p>
    <w:p w:rsidR="00844DC0" w:rsidRPr="00844DC0" w:rsidRDefault="00E0545E" w:rsidP="00290152">
      <w:pPr>
        <w:pStyle w:val="ListParagraph"/>
        <w:numPr>
          <w:ilvl w:val="1"/>
          <w:numId w:val="31"/>
        </w:numPr>
        <w:jc w:val="both"/>
        <w:rPr>
          <w:color w:val="000000" w:themeColor="text1"/>
        </w:rPr>
      </w:pPr>
      <w:r>
        <w:rPr>
          <w:color w:val="000000" w:themeColor="text1"/>
        </w:rPr>
        <w:t>State of the University Address</w:t>
      </w:r>
      <w:r w:rsidR="00844DC0" w:rsidRPr="00844DC0">
        <w:rPr>
          <w:color w:val="000000" w:themeColor="text1"/>
        </w:rPr>
        <w:t xml:space="preserve"> </w:t>
      </w:r>
      <w:r w:rsidR="00290152">
        <w:rPr>
          <w:color w:val="000000" w:themeColor="text1"/>
        </w:rPr>
        <w:t>24 Feb</w:t>
      </w:r>
      <w:r w:rsidR="00844DC0" w:rsidRPr="00844DC0">
        <w:rPr>
          <w:color w:val="000000" w:themeColor="text1"/>
        </w:rPr>
        <w:t xml:space="preserve"> 2017 at 2:00pm in Russell Auditorium</w:t>
      </w:r>
    </w:p>
    <w:p w:rsidR="00844DC0" w:rsidRPr="00844DC0" w:rsidRDefault="00844DC0" w:rsidP="00290152">
      <w:pPr>
        <w:pStyle w:val="ListParagraph"/>
        <w:numPr>
          <w:ilvl w:val="1"/>
          <w:numId w:val="31"/>
        </w:numPr>
        <w:jc w:val="both"/>
        <w:rPr>
          <w:color w:val="000000" w:themeColor="text1"/>
        </w:rPr>
      </w:pPr>
      <w:r w:rsidRPr="00844DC0">
        <w:rPr>
          <w:color w:val="000000" w:themeColor="text1"/>
        </w:rPr>
        <w:t>2017 Governor's Teaching Fellows Program (due to Lori Westbrook)</w:t>
      </w:r>
    </w:p>
    <w:p w:rsidR="00844DC0" w:rsidRPr="00844DC0" w:rsidRDefault="00844DC0" w:rsidP="00290152">
      <w:pPr>
        <w:pStyle w:val="ListParagraph"/>
        <w:numPr>
          <w:ilvl w:val="2"/>
          <w:numId w:val="31"/>
        </w:numPr>
        <w:jc w:val="both"/>
        <w:rPr>
          <w:color w:val="000000" w:themeColor="text1"/>
        </w:rPr>
      </w:pPr>
      <w:r w:rsidRPr="00844DC0">
        <w:rPr>
          <w:color w:val="000000" w:themeColor="text1"/>
        </w:rPr>
        <w:t>Summer Program (</w:t>
      </w:r>
      <w:r w:rsidR="00290152">
        <w:rPr>
          <w:color w:val="000000" w:themeColor="text1"/>
        </w:rPr>
        <w:t>30 Jan 2017</w:t>
      </w:r>
      <w:r w:rsidRPr="00844DC0">
        <w:rPr>
          <w:color w:val="000000" w:themeColor="text1"/>
        </w:rPr>
        <w:t>)</w:t>
      </w:r>
    </w:p>
    <w:p w:rsidR="00844DC0" w:rsidRPr="00844DC0" w:rsidRDefault="00844DC0" w:rsidP="00290152">
      <w:pPr>
        <w:pStyle w:val="ListParagraph"/>
        <w:numPr>
          <w:ilvl w:val="2"/>
          <w:numId w:val="31"/>
        </w:numPr>
        <w:jc w:val="both"/>
        <w:rPr>
          <w:color w:val="000000" w:themeColor="text1"/>
        </w:rPr>
      </w:pPr>
      <w:r w:rsidRPr="00844DC0">
        <w:rPr>
          <w:color w:val="000000" w:themeColor="text1"/>
        </w:rPr>
        <w:t>Full year program (</w:t>
      </w:r>
      <w:r w:rsidR="00290152">
        <w:rPr>
          <w:color w:val="000000" w:themeColor="text1"/>
        </w:rPr>
        <w:t>17 Apr 2017</w:t>
      </w:r>
      <w:r w:rsidRPr="00844DC0">
        <w:rPr>
          <w:color w:val="000000" w:themeColor="text1"/>
        </w:rPr>
        <w:t>)</w:t>
      </w:r>
    </w:p>
    <w:p w:rsidR="00844DC0" w:rsidRPr="00844DC0" w:rsidRDefault="00844DC0" w:rsidP="00290152">
      <w:pPr>
        <w:pStyle w:val="ListParagraph"/>
        <w:numPr>
          <w:ilvl w:val="1"/>
          <w:numId w:val="31"/>
        </w:numPr>
        <w:jc w:val="both"/>
        <w:rPr>
          <w:color w:val="000000" w:themeColor="text1"/>
        </w:rPr>
      </w:pPr>
      <w:r w:rsidRPr="00844DC0">
        <w:rPr>
          <w:color w:val="000000" w:themeColor="text1"/>
        </w:rPr>
        <w:t xml:space="preserve">John H. </w:t>
      </w:r>
      <w:proofErr w:type="spellStart"/>
      <w:r w:rsidRPr="00844DC0">
        <w:rPr>
          <w:color w:val="000000" w:themeColor="text1"/>
        </w:rPr>
        <w:t>Lounsbury</w:t>
      </w:r>
      <w:proofErr w:type="spellEnd"/>
      <w:r w:rsidRPr="00844DC0">
        <w:rPr>
          <w:color w:val="000000" w:themeColor="text1"/>
        </w:rPr>
        <w:t xml:space="preserve"> College of Education Social Justice Dialogue Series</w:t>
      </w:r>
    </w:p>
    <w:p w:rsidR="00844DC0" w:rsidRPr="00844DC0" w:rsidRDefault="00E0545E" w:rsidP="00290152">
      <w:pPr>
        <w:pStyle w:val="ListParagraph"/>
        <w:numPr>
          <w:ilvl w:val="2"/>
          <w:numId w:val="31"/>
        </w:numPr>
        <w:jc w:val="both"/>
        <w:rPr>
          <w:color w:val="000000" w:themeColor="text1"/>
        </w:rPr>
      </w:pPr>
      <w:r>
        <w:rPr>
          <w:color w:val="000000" w:themeColor="text1"/>
        </w:rPr>
        <w:t xml:space="preserve">Dr. Veronica Womack </w:t>
      </w:r>
      <w:r w:rsidR="00844DC0" w:rsidRPr="00E0545E">
        <w:rPr>
          <w:i/>
          <w:color w:val="000000" w:themeColor="text1"/>
        </w:rPr>
        <w:t>Economics of Diversity</w:t>
      </w:r>
      <w:r w:rsidR="00844DC0" w:rsidRPr="00844DC0">
        <w:rPr>
          <w:color w:val="000000" w:themeColor="text1"/>
        </w:rPr>
        <w:t xml:space="preserve"> </w:t>
      </w:r>
      <w:r w:rsidR="00290152">
        <w:rPr>
          <w:color w:val="000000" w:themeColor="text1"/>
        </w:rPr>
        <w:t>20 Jan</w:t>
      </w:r>
      <w:r w:rsidR="00844DC0" w:rsidRPr="00844DC0">
        <w:rPr>
          <w:color w:val="000000" w:themeColor="text1"/>
        </w:rPr>
        <w:t xml:space="preserve"> 2017 at 5:00pm</w:t>
      </w:r>
    </w:p>
    <w:p w:rsidR="00C04EE6" w:rsidRPr="00047927" w:rsidRDefault="00C04EE6" w:rsidP="00047927">
      <w:pPr>
        <w:pStyle w:val="ListParagraph"/>
        <w:numPr>
          <w:ilvl w:val="0"/>
          <w:numId w:val="31"/>
        </w:numPr>
        <w:rPr>
          <w:rFonts w:ascii="Palatino Linotype" w:hAnsi="Palatino Linotype"/>
          <w:color w:val="000000" w:themeColor="text1"/>
          <w:u w:val="single"/>
        </w:rPr>
      </w:pPr>
      <w:r w:rsidRPr="00047927">
        <w:rPr>
          <w:b/>
          <w:bCs/>
          <w:smallCaps/>
          <w:u w:val="single"/>
        </w:rPr>
        <w:t>Questions?</w:t>
      </w:r>
      <w:r w:rsidRPr="00047927">
        <w:rPr>
          <w:bCs/>
        </w:rPr>
        <w:t xml:space="preserve"> Provost </w:t>
      </w:r>
      <w:r w:rsidR="00290152">
        <w:rPr>
          <w:bCs/>
        </w:rPr>
        <w:t>Brown</w:t>
      </w:r>
      <w:r w:rsidRPr="00047927">
        <w:rPr>
          <w:bCs/>
        </w:rPr>
        <w:t xml:space="preserve"> invited questions from the floor. There were none.</w:t>
      </w:r>
    </w:p>
    <w:p w:rsidR="00D92539"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F772EF" w:rsidRPr="00D5306C" w:rsidRDefault="00F772EF" w:rsidP="00F772EF">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p>
    <w:p w:rsidR="009912E1" w:rsidRPr="00D5306C" w:rsidRDefault="009912E1" w:rsidP="007260ED">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sidR="007260ED">
        <w:rPr>
          <w:b/>
          <w:smallCaps/>
          <w:u w:val="single"/>
          <w:lang w:val="en"/>
        </w:rPr>
        <w:t>12</w:t>
      </w:r>
      <w:r w:rsidRPr="00D5306C">
        <w:rPr>
          <w:b/>
          <w:smallCaps/>
          <w:u w:val="single"/>
          <w:lang w:val="en"/>
        </w:rPr>
        <w:t>.C (</w:t>
      </w:r>
      <w:r w:rsidR="007260ED" w:rsidRPr="007260ED">
        <w:rPr>
          <w:b/>
          <w:smallCaps/>
          <w:u w:val="single"/>
          <w:lang w:val="en"/>
        </w:rPr>
        <w:t>Deactivation of Bachelors of Music Education Degree Program</w:t>
      </w:r>
      <w:r w:rsidRPr="00D5306C">
        <w:rPr>
          <w:b/>
          <w:smallCaps/>
          <w:u w:val="single"/>
          <w:lang w:val="en"/>
        </w:rPr>
        <w:t>)</w:t>
      </w:r>
      <w:r w:rsidRPr="00D5306C">
        <w:rPr>
          <w:lang w:val="en"/>
        </w:rPr>
        <w:t xml:space="preserve"> On behalf of the committee, </w:t>
      </w:r>
      <w:r>
        <w:rPr>
          <w:lang w:val="en"/>
        </w:rPr>
        <w:t xml:space="preserve">Lyndall </w:t>
      </w:r>
      <w:proofErr w:type="spellStart"/>
      <w:r>
        <w:rPr>
          <w:lang w:val="en"/>
        </w:rPr>
        <w:t>Muschell</w:t>
      </w:r>
      <w:proofErr w:type="spellEnd"/>
      <w:r w:rsidRPr="00D5306C">
        <w:rPr>
          <w:lang w:val="en"/>
        </w:rPr>
        <w:t>, CAPC Chair, presented the motion</w:t>
      </w:r>
      <w:r w:rsidRPr="00D5306C">
        <w:rPr>
          <w:i/>
          <w:lang w:val="en"/>
        </w:rPr>
        <w:t xml:space="preserve"> </w:t>
      </w:r>
      <w:r w:rsidR="006C2FFB" w:rsidRPr="006C2FFB">
        <w:rPr>
          <w:i/>
          <w:lang w:val="en"/>
        </w:rPr>
        <w:t>To recommend the deactivation of the Bachelors of Music Education degree program</w:t>
      </w:r>
      <w:r w:rsidRPr="00F773B3">
        <w:rPr>
          <w:i/>
        </w:rPr>
        <w:t>.</w:t>
      </w:r>
    </w:p>
    <w:p w:rsidR="009912E1" w:rsidRPr="007D4C86" w:rsidRDefault="009912E1" w:rsidP="009912E1">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w:t>
      </w:r>
      <w:r w:rsidR="00044F35">
        <w:rPr>
          <w:lang w:val="en"/>
        </w:rPr>
        <w:t>e for display on the big screen</w:t>
      </w:r>
      <w:r w:rsidRPr="007D4C86">
        <w:rPr>
          <w:lang w:val="en"/>
        </w:rPr>
        <w:t>.</w:t>
      </w:r>
    </w:p>
    <w:p w:rsidR="009912E1" w:rsidRDefault="007260ED" w:rsidP="00237B1C">
      <w:pPr>
        <w:pStyle w:val="ListParagraph"/>
        <w:numPr>
          <w:ilvl w:val="2"/>
          <w:numId w:val="9"/>
        </w:numPr>
        <w:jc w:val="both"/>
        <w:rPr>
          <w:lang w:val="en"/>
        </w:rPr>
      </w:pPr>
      <w:r>
        <w:rPr>
          <w:i/>
          <w:lang w:val="en"/>
        </w:rPr>
        <w:t>Deactivation BME</w:t>
      </w:r>
      <w:r>
        <w:rPr>
          <w:lang w:val="en"/>
        </w:rPr>
        <w:t xml:space="preserve"> </w:t>
      </w:r>
      <w:r w:rsidR="00B62977">
        <w:rPr>
          <w:lang w:val="en"/>
        </w:rPr>
        <w:t>A pdf</w:t>
      </w:r>
      <w:r>
        <w:rPr>
          <w:lang w:val="en"/>
        </w:rPr>
        <w:t xml:space="preserve"> file providing the</w:t>
      </w:r>
      <w:r w:rsidR="00237B1C">
        <w:rPr>
          <w:lang w:val="en"/>
        </w:rPr>
        <w:t xml:space="preserve"> rationale for the proposal</w:t>
      </w:r>
      <w:r w:rsidR="009022C3">
        <w:rPr>
          <w:lang w:val="en"/>
        </w:rPr>
        <w:t>.</w:t>
      </w:r>
    </w:p>
    <w:p w:rsidR="007260ED" w:rsidRDefault="007260ED" w:rsidP="00237B1C">
      <w:pPr>
        <w:pStyle w:val="ListParagraph"/>
        <w:numPr>
          <w:ilvl w:val="2"/>
          <w:numId w:val="9"/>
        </w:numPr>
        <w:jc w:val="both"/>
        <w:rPr>
          <w:lang w:val="en"/>
        </w:rPr>
      </w:pPr>
      <w:r>
        <w:rPr>
          <w:i/>
          <w:lang w:val="en"/>
        </w:rPr>
        <w:t xml:space="preserve">Deactivation BME CAPC Signature </w:t>
      </w:r>
      <w:r>
        <w:rPr>
          <w:lang w:val="en"/>
        </w:rPr>
        <w:t>A pdf file providing the signed cover sheet</w:t>
      </w:r>
      <w:r w:rsidRPr="00565798">
        <w:rPr>
          <w:lang w:val="en"/>
        </w:rPr>
        <w:t xml:space="preserve"> </w:t>
      </w:r>
      <w:r>
        <w:rPr>
          <w:lang w:val="en"/>
        </w:rPr>
        <w:t>documenting review prior to and including CAPC for this proposal</w:t>
      </w:r>
      <w:r w:rsidR="00E211B5">
        <w:rPr>
          <w:lang w:val="en"/>
        </w:rPr>
        <w:t>.</w:t>
      </w:r>
    </w:p>
    <w:p w:rsidR="009912E1" w:rsidRPr="005B7E4C" w:rsidRDefault="009912E1" w:rsidP="009912E1">
      <w:pPr>
        <w:pStyle w:val="ListParagraph"/>
        <w:numPr>
          <w:ilvl w:val="1"/>
          <w:numId w:val="9"/>
        </w:numPr>
        <w:jc w:val="both"/>
        <w:rPr>
          <w:smallCaps/>
        </w:rPr>
      </w:pPr>
      <w:r w:rsidRPr="007D4C86">
        <w:rPr>
          <w:b/>
          <w:smallCaps/>
          <w:u w:val="single"/>
        </w:rPr>
        <w:t xml:space="preserve">Contextual </w:t>
      </w:r>
      <w:r w:rsidRPr="005B7E4C">
        <w:rPr>
          <w:b/>
          <w:smallCaps/>
          <w:u w:val="single"/>
        </w:rPr>
        <w:t>Information</w:t>
      </w:r>
      <w:r w:rsidRPr="005B7E4C">
        <w:rPr>
          <w:smallCaps/>
        </w:rPr>
        <w:t xml:space="preserve"> </w:t>
      </w:r>
      <w:r w:rsidRPr="005B7E4C">
        <w:t xml:space="preserve">The </w:t>
      </w:r>
      <w:r w:rsidR="0006298B" w:rsidRPr="005B7E4C">
        <w:t>proposal is t</w:t>
      </w:r>
      <w:r w:rsidR="00221B1D" w:rsidRPr="005B7E4C">
        <w:t xml:space="preserve">o </w:t>
      </w:r>
      <w:r w:rsidR="007260ED">
        <w:t>replace the Bachelor of Music Education with a Bachelor of Arts concentration in music paired with a Master of Arts in Teaching for teaching certification. This change aligns the music teacher education program more closely with the liberal arts mission of the university, reduces the total requisite undergraduate degree hours closer to the institutional goal of 120 (122-124 hours for the BA) and allows Georgia College students to enter the workforce at a higher pay scale due to the graduate degree (MAT)</w:t>
      </w:r>
      <w:r w:rsidR="005B7E4C" w:rsidRPr="005B7E4C">
        <w:t>.</w:t>
      </w:r>
      <w:r w:rsidR="006707A6">
        <w:t xml:space="preserve"> This </w:t>
      </w:r>
      <w:r w:rsidR="00E211B5">
        <w:t xml:space="preserve">proposal </w:t>
      </w:r>
      <w:r w:rsidR="006707A6">
        <w:t>is motivated, in part, by low enrollments in the BA in Music.</w:t>
      </w:r>
    </w:p>
    <w:p w:rsidR="0006298B" w:rsidRPr="00654789" w:rsidRDefault="009912E1" w:rsidP="00237B1C">
      <w:pPr>
        <w:pStyle w:val="ListParagraph"/>
        <w:numPr>
          <w:ilvl w:val="1"/>
          <w:numId w:val="9"/>
        </w:numPr>
        <w:jc w:val="both"/>
        <w:rPr>
          <w:lang w:val="en"/>
        </w:rPr>
      </w:pPr>
      <w:r w:rsidRPr="007D4C86">
        <w:rPr>
          <w:b/>
          <w:smallCaps/>
          <w:u w:val="single"/>
        </w:rPr>
        <w:lastRenderedPageBreak/>
        <w:t>Discussion</w:t>
      </w:r>
      <w:r>
        <w:rPr>
          <w:smallCaps/>
        </w:rPr>
        <w:t xml:space="preserve"> </w:t>
      </w:r>
      <w:r w:rsidR="00654789">
        <w:t>The following questions were posed from the floor</w:t>
      </w:r>
      <w:r w:rsidR="0006298B">
        <w:t>.</w:t>
      </w:r>
    </w:p>
    <w:p w:rsidR="00654789" w:rsidRDefault="00654789" w:rsidP="00654789">
      <w:pPr>
        <w:pStyle w:val="ListParagraph"/>
        <w:numPr>
          <w:ilvl w:val="2"/>
          <w:numId w:val="9"/>
        </w:numPr>
        <w:jc w:val="both"/>
        <w:rPr>
          <w:lang w:val="en"/>
        </w:rPr>
      </w:pPr>
      <w:r w:rsidRPr="00C714A9">
        <w:rPr>
          <w:b/>
          <w:u w:val="single"/>
          <w:lang w:val="en"/>
        </w:rPr>
        <w:t>Does the BA degree include teaching certification?</w:t>
      </w:r>
      <w:r>
        <w:rPr>
          <w:lang w:val="en"/>
        </w:rPr>
        <w:t xml:space="preserve"> No, the MAT does.</w:t>
      </w:r>
    </w:p>
    <w:p w:rsidR="00654789" w:rsidRDefault="00654789" w:rsidP="00654789">
      <w:pPr>
        <w:pStyle w:val="ListParagraph"/>
        <w:numPr>
          <w:ilvl w:val="2"/>
          <w:numId w:val="9"/>
        </w:numPr>
        <w:jc w:val="both"/>
        <w:rPr>
          <w:lang w:val="en"/>
        </w:rPr>
      </w:pPr>
      <w:r w:rsidRPr="00C714A9">
        <w:rPr>
          <w:b/>
          <w:u w:val="single"/>
          <w:lang w:val="en"/>
        </w:rPr>
        <w:t>Is it presented as a four year degree program?</w:t>
      </w:r>
      <w:r w:rsidRPr="00E211B5">
        <w:rPr>
          <w:lang w:val="en"/>
        </w:rPr>
        <w:t xml:space="preserve"> </w:t>
      </w:r>
      <w:r>
        <w:rPr>
          <w:lang w:val="en"/>
        </w:rPr>
        <w:t>No, the BA and MAT is not a four year program, the BA is a four year program.</w:t>
      </w:r>
    </w:p>
    <w:p w:rsidR="00654789" w:rsidRDefault="006707A6" w:rsidP="00654789">
      <w:pPr>
        <w:pStyle w:val="ListParagraph"/>
        <w:numPr>
          <w:ilvl w:val="2"/>
          <w:numId w:val="9"/>
        </w:numPr>
        <w:jc w:val="both"/>
        <w:rPr>
          <w:lang w:val="en"/>
        </w:rPr>
      </w:pPr>
      <w:r w:rsidRPr="00C714A9">
        <w:rPr>
          <w:b/>
          <w:u w:val="single"/>
          <w:lang w:val="en"/>
        </w:rPr>
        <w:t>Will a student completing the BA be credentialed to teach?</w:t>
      </w:r>
      <w:r>
        <w:rPr>
          <w:lang w:val="en"/>
        </w:rPr>
        <w:t xml:space="preserve"> No, the teaching certification is part of the MAT.</w:t>
      </w:r>
    </w:p>
    <w:p w:rsidR="009912E1" w:rsidRPr="007D4C86" w:rsidRDefault="009912E1" w:rsidP="009912E1">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006707A6">
        <w:t>.CAPC.012</w:t>
      </w:r>
      <w:r w:rsidRPr="007D4C86">
        <w:t xml:space="preserve">.C was </w:t>
      </w:r>
      <w:r w:rsidRPr="007D4C86">
        <w:rPr>
          <w:b/>
          <w:i/>
          <w:smallCaps/>
          <w:u w:val="single"/>
        </w:rPr>
        <w:t>approved</w:t>
      </w:r>
      <w:r w:rsidRPr="007D4C86">
        <w:rPr>
          <w:i/>
        </w:rPr>
        <w:t xml:space="preserve"> </w:t>
      </w:r>
      <w:r w:rsidRPr="007D4C86">
        <w:t>with no additional discussion.</w:t>
      </w:r>
    </w:p>
    <w:p w:rsidR="009912E1" w:rsidRPr="00D5306C" w:rsidRDefault="009912E1" w:rsidP="0041083F">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sidR="00237B1C">
        <w:rPr>
          <w:b/>
          <w:smallCaps/>
          <w:u w:val="single"/>
          <w:lang w:val="en"/>
        </w:rPr>
        <w:t>1</w:t>
      </w:r>
      <w:r w:rsidR="0041083F">
        <w:rPr>
          <w:b/>
          <w:smallCaps/>
          <w:u w:val="single"/>
          <w:lang w:val="en"/>
        </w:rPr>
        <w:t>3</w:t>
      </w:r>
      <w:r w:rsidRPr="00D5306C">
        <w:rPr>
          <w:b/>
          <w:smallCaps/>
          <w:u w:val="single"/>
          <w:lang w:val="en"/>
        </w:rPr>
        <w:t>.C (</w:t>
      </w:r>
      <w:r w:rsidR="0041083F" w:rsidRPr="0041083F">
        <w:rPr>
          <w:b/>
          <w:smallCaps/>
          <w:u w:val="single"/>
          <w:lang w:val="en"/>
        </w:rPr>
        <w:t>Sustainability Certificate</w:t>
      </w:r>
      <w:r w:rsidRPr="00D5306C">
        <w:rPr>
          <w:b/>
          <w:smallCaps/>
          <w:u w:val="single"/>
          <w:lang w:val="en"/>
        </w:rPr>
        <w:t>)</w:t>
      </w:r>
      <w:r w:rsidRPr="00D5306C">
        <w:rPr>
          <w:lang w:val="en"/>
        </w:rPr>
        <w:t xml:space="preserve"> On behalf of the committee, </w:t>
      </w:r>
      <w:r>
        <w:rPr>
          <w:lang w:val="en"/>
        </w:rPr>
        <w:t xml:space="preserve">Lyndall </w:t>
      </w:r>
      <w:proofErr w:type="spellStart"/>
      <w:r>
        <w:rPr>
          <w:lang w:val="en"/>
        </w:rPr>
        <w:t>Muschell</w:t>
      </w:r>
      <w:proofErr w:type="spellEnd"/>
      <w:r w:rsidRPr="00D5306C">
        <w:rPr>
          <w:lang w:val="en"/>
        </w:rPr>
        <w:t>, CAPC Chair, presented the motion</w:t>
      </w:r>
      <w:r w:rsidRPr="00D5306C">
        <w:rPr>
          <w:i/>
          <w:lang w:val="en"/>
        </w:rPr>
        <w:t xml:space="preserve"> </w:t>
      </w:r>
      <w:r w:rsidR="0041083F" w:rsidRPr="0041083F">
        <w:rPr>
          <w:i/>
          <w:lang w:val="en"/>
        </w:rPr>
        <w:t>To recommend that the Sustainability Certificate be recognized as a formal Academic Certificate as proposed in the supporting documents</w:t>
      </w:r>
      <w:r w:rsidR="00EA064F" w:rsidRPr="00F773B3">
        <w:rPr>
          <w:i/>
        </w:rPr>
        <w:t>.</w:t>
      </w:r>
    </w:p>
    <w:p w:rsidR="009912E1" w:rsidRPr="007D4C86" w:rsidRDefault="009912E1" w:rsidP="009912E1">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w:t>
      </w:r>
      <w:r w:rsidR="00044F35">
        <w:rPr>
          <w:lang w:val="en"/>
        </w:rPr>
        <w:t>e for display on the big screen</w:t>
      </w:r>
      <w:r w:rsidRPr="007D4C86">
        <w:rPr>
          <w:lang w:val="en"/>
        </w:rPr>
        <w:t>.</w:t>
      </w:r>
    </w:p>
    <w:p w:rsidR="00FF416F" w:rsidRPr="007D4C86" w:rsidRDefault="006707A6" w:rsidP="006707A6">
      <w:pPr>
        <w:pStyle w:val="ListParagraph"/>
        <w:numPr>
          <w:ilvl w:val="2"/>
          <w:numId w:val="9"/>
        </w:numPr>
        <w:jc w:val="both"/>
        <w:rPr>
          <w:lang w:val="en"/>
        </w:rPr>
      </w:pPr>
      <w:r w:rsidRPr="006707A6">
        <w:rPr>
          <w:i/>
          <w:lang w:val="en"/>
        </w:rPr>
        <w:t xml:space="preserve">Sustainability Certificate </w:t>
      </w:r>
      <w:r>
        <w:rPr>
          <w:i/>
          <w:lang w:val="en"/>
        </w:rPr>
        <w:t xml:space="preserve">CAPC Signature </w:t>
      </w:r>
      <w:r w:rsidR="00FF416F">
        <w:rPr>
          <w:lang w:val="en"/>
        </w:rPr>
        <w:t>A pdf file providing the signed cover sheet</w:t>
      </w:r>
      <w:r w:rsidR="00FF416F" w:rsidRPr="00565798">
        <w:rPr>
          <w:lang w:val="en"/>
        </w:rPr>
        <w:t xml:space="preserve"> </w:t>
      </w:r>
      <w:r w:rsidR="00FF416F">
        <w:rPr>
          <w:lang w:val="en"/>
        </w:rPr>
        <w:t>documenting review prior to and including CAPC for this proposal.</w:t>
      </w:r>
    </w:p>
    <w:p w:rsidR="00FF416F" w:rsidRDefault="006707A6" w:rsidP="006707A6">
      <w:pPr>
        <w:pStyle w:val="ListParagraph"/>
        <w:numPr>
          <w:ilvl w:val="2"/>
          <w:numId w:val="9"/>
        </w:numPr>
        <w:jc w:val="both"/>
        <w:rPr>
          <w:lang w:val="en"/>
        </w:rPr>
      </w:pPr>
      <w:r w:rsidRPr="006707A6">
        <w:rPr>
          <w:i/>
          <w:lang w:val="en"/>
        </w:rPr>
        <w:t xml:space="preserve">Sustainability Certificate </w:t>
      </w:r>
      <w:r w:rsidR="00FF416F" w:rsidRPr="007D4C86">
        <w:rPr>
          <w:lang w:val="en"/>
        </w:rPr>
        <w:t xml:space="preserve">A </w:t>
      </w:r>
      <w:r w:rsidR="00FF416F">
        <w:rPr>
          <w:lang w:val="en"/>
        </w:rPr>
        <w:t xml:space="preserve">pdf file providing </w:t>
      </w:r>
      <w:r>
        <w:rPr>
          <w:lang w:val="en"/>
        </w:rPr>
        <w:t>the details of the proposal</w:t>
      </w:r>
      <w:r w:rsidR="00FF416F">
        <w:rPr>
          <w:lang w:val="en"/>
        </w:rPr>
        <w:t>.</w:t>
      </w:r>
    </w:p>
    <w:p w:rsidR="006E7FF0" w:rsidRPr="006E7FF0" w:rsidRDefault="009912E1" w:rsidP="0040172A">
      <w:pPr>
        <w:pStyle w:val="ListParagraph"/>
        <w:numPr>
          <w:ilvl w:val="1"/>
          <w:numId w:val="9"/>
        </w:numPr>
        <w:jc w:val="both"/>
        <w:rPr>
          <w:smallCaps/>
        </w:rPr>
      </w:pPr>
      <w:r w:rsidRPr="007D4C86">
        <w:rPr>
          <w:b/>
          <w:smallCaps/>
          <w:u w:val="single"/>
        </w:rPr>
        <w:t>Contextual Information</w:t>
      </w:r>
      <w:r w:rsidRPr="007D4C86">
        <w:rPr>
          <w:smallCaps/>
        </w:rPr>
        <w:t xml:space="preserve"> </w:t>
      </w:r>
      <w:r w:rsidR="006707A6">
        <w:t>For</w:t>
      </w:r>
      <w:r w:rsidR="0040172A">
        <w:t xml:space="preserve"> details, see the rationale for this deactivation provided in one of the supporting documents</w:t>
      </w:r>
      <w:r w:rsidR="006E7FF0" w:rsidRPr="007D4C86">
        <w:t>.</w:t>
      </w:r>
    </w:p>
    <w:p w:rsidR="001254C4" w:rsidRPr="006707A6" w:rsidRDefault="001254C4" w:rsidP="001254C4">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rsidR="006707A6">
        <w:t>one point of discussion</w:t>
      </w:r>
      <w:r>
        <w:t>.</w:t>
      </w:r>
    </w:p>
    <w:p w:rsidR="001D3612" w:rsidRPr="001D3612" w:rsidRDefault="001D3612" w:rsidP="001D3612">
      <w:pPr>
        <w:pStyle w:val="ListParagraph"/>
        <w:numPr>
          <w:ilvl w:val="2"/>
          <w:numId w:val="9"/>
        </w:numPr>
        <w:jc w:val="both"/>
        <w:rPr>
          <w:smallCaps/>
        </w:rPr>
      </w:pPr>
      <w:r>
        <w:t xml:space="preserve">The University Registrar requested that the following statement be included in the minutes: </w:t>
      </w:r>
      <w:r w:rsidRPr="001D3612">
        <w:rPr>
          <w:i/>
        </w:rPr>
        <w:t>This is an embedded certificate, meaning th</w:t>
      </w:r>
      <w:r>
        <w:rPr>
          <w:i/>
        </w:rPr>
        <w:t>e</w:t>
      </w:r>
      <w:r w:rsidRPr="001D3612">
        <w:rPr>
          <w:i/>
        </w:rPr>
        <w:t xml:space="preserve"> certificate can supplement any undergraduate </w:t>
      </w:r>
      <w:r w:rsidR="00E211B5">
        <w:rPr>
          <w:i/>
        </w:rPr>
        <w:t>degree yet this certificate shall</w:t>
      </w:r>
      <w:r w:rsidRPr="001D3612">
        <w:rPr>
          <w:i/>
        </w:rPr>
        <w:t xml:space="preserve"> be awarded only concurrently with degree completion</w:t>
      </w:r>
      <w:r w:rsidR="00622356">
        <w:rPr>
          <w:i/>
        </w:rPr>
        <w:t xml:space="preserve"> and this certificate shall not be awarded as a separate credential.</w:t>
      </w:r>
    </w:p>
    <w:p w:rsidR="009912E1" w:rsidRPr="007D4C86" w:rsidRDefault="009912E1" w:rsidP="009912E1">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rsidR="00FF416F">
        <w:t>1</w:t>
      </w:r>
      <w:r w:rsidR="001D3612">
        <w:t>3</w:t>
      </w:r>
      <w:r w:rsidRPr="007D4C86">
        <w:t xml:space="preserve">.C was </w:t>
      </w:r>
      <w:r w:rsidRPr="007D4C86">
        <w:rPr>
          <w:b/>
          <w:i/>
          <w:smallCaps/>
          <w:u w:val="single"/>
        </w:rPr>
        <w:t>approved</w:t>
      </w:r>
      <w:r w:rsidRPr="007D4C86">
        <w:rPr>
          <w:i/>
        </w:rPr>
        <w:t xml:space="preserve"> </w:t>
      </w:r>
      <w:r w:rsidRPr="007D4C86">
        <w:t>with no additional discussion.</w:t>
      </w:r>
    </w:p>
    <w:p w:rsidR="006E7FF0" w:rsidRPr="00D5306C" w:rsidRDefault="006E7FF0" w:rsidP="0041083F">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sidR="00FF416F">
        <w:rPr>
          <w:b/>
          <w:smallCaps/>
          <w:u w:val="single"/>
          <w:lang w:val="en"/>
        </w:rPr>
        <w:t>1</w:t>
      </w:r>
      <w:r w:rsidR="0041083F">
        <w:rPr>
          <w:b/>
          <w:smallCaps/>
          <w:u w:val="single"/>
          <w:lang w:val="en"/>
        </w:rPr>
        <w:t>4</w:t>
      </w:r>
      <w:r w:rsidRPr="00D5306C">
        <w:rPr>
          <w:b/>
          <w:smallCaps/>
          <w:u w:val="single"/>
          <w:lang w:val="en"/>
        </w:rPr>
        <w:t>.C (</w:t>
      </w:r>
      <w:r w:rsidR="0041083F" w:rsidRPr="0041083F">
        <w:rPr>
          <w:b/>
          <w:smallCaps/>
          <w:u w:val="single"/>
          <w:lang w:val="en"/>
        </w:rPr>
        <w:t>Geographic Information Science Certificate</w:t>
      </w:r>
      <w:r w:rsidRPr="00D5306C">
        <w:rPr>
          <w:b/>
          <w:smallCaps/>
          <w:u w:val="single"/>
          <w:lang w:val="en"/>
        </w:rPr>
        <w:t>)</w:t>
      </w:r>
      <w:r w:rsidRPr="00D5306C">
        <w:rPr>
          <w:lang w:val="en"/>
        </w:rPr>
        <w:t xml:space="preserve"> On behalf of the committee, </w:t>
      </w:r>
      <w:r>
        <w:rPr>
          <w:lang w:val="en"/>
        </w:rPr>
        <w:t xml:space="preserve">Lyndall </w:t>
      </w:r>
      <w:proofErr w:type="spellStart"/>
      <w:r>
        <w:rPr>
          <w:lang w:val="en"/>
        </w:rPr>
        <w:t>Muschell</w:t>
      </w:r>
      <w:proofErr w:type="spellEnd"/>
      <w:r w:rsidRPr="00D5306C">
        <w:rPr>
          <w:lang w:val="en"/>
        </w:rPr>
        <w:t>, CAPC Chair, presented the motion</w:t>
      </w:r>
      <w:r w:rsidRPr="00D5306C">
        <w:rPr>
          <w:i/>
          <w:lang w:val="en"/>
        </w:rPr>
        <w:t xml:space="preserve"> </w:t>
      </w:r>
      <w:r w:rsidR="0041083F" w:rsidRPr="0041083F">
        <w:rPr>
          <w:i/>
        </w:rPr>
        <w:t>To recommend that the Geographic Information Science Certificate be recognized as a formal Academic Certificate as proposed in the supporting documents</w:t>
      </w:r>
      <w:r w:rsidRPr="00F773B3">
        <w:rPr>
          <w:i/>
        </w:rPr>
        <w:t>.</w:t>
      </w:r>
    </w:p>
    <w:p w:rsidR="006E7FF0" w:rsidRPr="007D4C86" w:rsidRDefault="006E7FF0" w:rsidP="006E7FF0">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w:t>
      </w:r>
      <w:r w:rsidR="007E3E74">
        <w:rPr>
          <w:lang w:val="en"/>
        </w:rPr>
        <w:t>e for display on the big screen</w:t>
      </w:r>
      <w:r w:rsidRPr="007D4C86">
        <w:rPr>
          <w:lang w:val="en"/>
        </w:rPr>
        <w:t>.</w:t>
      </w:r>
    </w:p>
    <w:p w:rsidR="0041083F" w:rsidRPr="007D4C86" w:rsidRDefault="0041083F" w:rsidP="0041083F">
      <w:pPr>
        <w:pStyle w:val="ListParagraph"/>
        <w:numPr>
          <w:ilvl w:val="2"/>
          <w:numId w:val="9"/>
        </w:numPr>
        <w:jc w:val="both"/>
        <w:rPr>
          <w:lang w:val="en"/>
        </w:rPr>
      </w:pPr>
      <w:r>
        <w:rPr>
          <w:i/>
          <w:lang w:val="en"/>
        </w:rPr>
        <w:t>GIS</w:t>
      </w:r>
      <w:r w:rsidRPr="006707A6">
        <w:rPr>
          <w:i/>
          <w:lang w:val="en"/>
        </w:rPr>
        <w:t xml:space="preserve"> Certificate </w:t>
      </w:r>
      <w:r>
        <w:rPr>
          <w:i/>
          <w:lang w:val="en"/>
        </w:rPr>
        <w:t xml:space="preserve">CAPC Signature </w:t>
      </w:r>
      <w:r>
        <w:rPr>
          <w:lang w:val="en"/>
        </w:rPr>
        <w:t>A pdf file providing the signed cover sheet</w:t>
      </w:r>
      <w:r w:rsidRPr="00565798">
        <w:rPr>
          <w:lang w:val="en"/>
        </w:rPr>
        <w:t xml:space="preserve"> </w:t>
      </w:r>
      <w:r>
        <w:rPr>
          <w:lang w:val="en"/>
        </w:rPr>
        <w:t>documenting review prior to and including CAPC for this proposal.</w:t>
      </w:r>
    </w:p>
    <w:p w:rsidR="00FF416F" w:rsidRDefault="0041083F" w:rsidP="0041083F">
      <w:pPr>
        <w:pStyle w:val="ListParagraph"/>
        <w:numPr>
          <w:ilvl w:val="2"/>
          <w:numId w:val="9"/>
        </w:numPr>
        <w:jc w:val="both"/>
        <w:rPr>
          <w:lang w:val="en"/>
        </w:rPr>
      </w:pPr>
      <w:r>
        <w:rPr>
          <w:i/>
          <w:lang w:val="en"/>
        </w:rPr>
        <w:t>GI</w:t>
      </w:r>
      <w:r w:rsidRPr="006707A6">
        <w:rPr>
          <w:i/>
          <w:lang w:val="en"/>
        </w:rPr>
        <w:t xml:space="preserve">S Certificate </w:t>
      </w:r>
      <w:r w:rsidRPr="007D4C86">
        <w:rPr>
          <w:lang w:val="en"/>
        </w:rPr>
        <w:t xml:space="preserve">A </w:t>
      </w:r>
      <w:r>
        <w:rPr>
          <w:lang w:val="en"/>
        </w:rPr>
        <w:t>pdf file providing the details of the proposal</w:t>
      </w:r>
      <w:r w:rsidR="00FF416F">
        <w:rPr>
          <w:lang w:val="en"/>
        </w:rPr>
        <w:t>.</w:t>
      </w:r>
    </w:p>
    <w:p w:rsidR="0041083F" w:rsidRPr="006E7FF0" w:rsidRDefault="006E7FF0" w:rsidP="0041083F">
      <w:pPr>
        <w:pStyle w:val="ListParagraph"/>
        <w:numPr>
          <w:ilvl w:val="1"/>
          <w:numId w:val="9"/>
        </w:numPr>
        <w:jc w:val="both"/>
        <w:rPr>
          <w:smallCaps/>
        </w:rPr>
      </w:pPr>
      <w:r w:rsidRPr="007D4C86">
        <w:rPr>
          <w:b/>
          <w:smallCaps/>
          <w:u w:val="single"/>
        </w:rPr>
        <w:t>Contextual Information</w:t>
      </w:r>
      <w:r w:rsidRPr="007D4C86">
        <w:rPr>
          <w:smallCaps/>
        </w:rPr>
        <w:t xml:space="preserve"> </w:t>
      </w:r>
      <w:r w:rsidR="0041083F">
        <w:t>For details, see the rationale for this deactivation provided in one of the supporting documents</w:t>
      </w:r>
      <w:r w:rsidR="0041083F" w:rsidRPr="007D4C86">
        <w:t>.</w:t>
      </w:r>
    </w:p>
    <w:p w:rsidR="0041083F" w:rsidRPr="006707A6" w:rsidRDefault="0041083F" w:rsidP="0041083F">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t>one point of discussion.</w:t>
      </w:r>
    </w:p>
    <w:p w:rsidR="006E7FF0" w:rsidRPr="0041083F" w:rsidRDefault="0041083F" w:rsidP="0041083F">
      <w:pPr>
        <w:pStyle w:val="ListParagraph"/>
        <w:numPr>
          <w:ilvl w:val="2"/>
          <w:numId w:val="9"/>
        </w:numPr>
        <w:jc w:val="both"/>
        <w:rPr>
          <w:smallCaps/>
        </w:rPr>
      </w:pPr>
      <w:r>
        <w:t xml:space="preserve">The University Registrar requested that the following statement be included in the minutes: </w:t>
      </w:r>
      <w:r w:rsidRPr="001D3612">
        <w:rPr>
          <w:i/>
        </w:rPr>
        <w:t>This is an embedded certificate, meaning th</w:t>
      </w:r>
      <w:r>
        <w:rPr>
          <w:i/>
        </w:rPr>
        <w:t>e</w:t>
      </w:r>
      <w:r w:rsidRPr="001D3612">
        <w:rPr>
          <w:i/>
        </w:rPr>
        <w:t xml:space="preserve"> certificate can supplement any undergraduate degree yet this certificate </w:t>
      </w:r>
      <w:r w:rsidR="00E211B5">
        <w:rPr>
          <w:i/>
        </w:rPr>
        <w:t>shall</w:t>
      </w:r>
      <w:r w:rsidRPr="001D3612">
        <w:rPr>
          <w:i/>
        </w:rPr>
        <w:t xml:space="preserve"> be awarded only concurrently with degree completion</w:t>
      </w:r>
      <w:r w:rsidR="00622356">
        <w:rPr>
          <w:i/>
        </w:rPr>
        <w:t xml:space="preserve"> and this certificate shall not be awarded as a separate credential.</w:t>
      </w:r>
    </w:p>
    <w:p w:rsidR="006E7FF0" w:rsidRPr="007472C7" w:rsidRDefault="006E7FF0" w:rsidP="006E7FF0">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rsidR="00FF416F">
        <w:t>1</w:t>
      </w:r>
      <w:r w:rsidR="0041083F">
        <w:t>4</w:t>
      </w:r>
      <w:r w:rsidRPr="007D4C86">
        <w:t xml:space="preserve">.C was </w:t>
      </w:r>
      <w:r w:rsidRPr="007D4C86">
        <w:rPr>
          <w:b/>
          <w:i/>
          <w:smallCaps/>
          <w:u w:val="single"/>
        </w:rPr>
        <w:t>approved</w:t>
      </w:r>
      <w:r w:rsidRPr="007D4C86">
        <w:rPr>
          <w:i/>
        </w:rPr>
        <w:t xml:space="preserve"> </w:t>
      </w:r>
      <w:r w:rsidRPr="007D4C86">
        <w:t>with no additional discussion.</w:t>
      </w:r>
    </w:p>
    <w:p w:rsidR="007472C7" w:rsidRDefault="007472C7" w:rsidP="007472C7">
      <w:pPr>
        <w:pStyle w:val="ListParagraph"/>
        <w:numPr>
          <w:ilvl w:val="0"/>
          <w:numId w:val="9"/>
        </w:numPr>
        <w:spacing w:before="40"/>
        <w:jc w:val="both"/>
      </w:pPr>
      <w:r>
        <w:rPr>
          <w:b/>
          <w:smallCaps/>
          <w:u w:val="single"/>
          <w:lang w:val="en"/>
        </w:rPr>
        <w:t>Motion 1617.RPIPC.00</w:t>
      </w:r>
      <w:r w:rsidR="0041083F">
        <w:rPr>
          <w:b/>
          <w:smallCaps/>
          <w:u w:val="single"/>
          <w:lang w:val="en"/>
        </w:rPr>
        <w:t>3</w:t>
      </w:r>
      <w:r>
        <w:rPr>
          <w:b/>
          <w:smallCaps/>
          <w:u w:val="single"/>
          <w:lang w:val="en"/>
        </w:rPr>
        <w:t>.P (</w:t>
      </w:r>
      <w:r w:rsidR="00B32F14">
        <w:rPr>
          <w:b/>
          <w:smallCaps/>
          <w:u w:val="single"/>
          <w:lang w:val="en"/>
        </w:rPr>
        <w:t>University</w:t>
      </w:r>
      <w:r w:rsidRPr="007472C7">
        <w:rPr>
          <w:b/>
          <w:smallCaps/>
          <w:u w:val="single"/>
          <w:lang w:val="en"/>
        </w:rPr>
        <w:t xml:space="preserve"> Policy</w:t>
      </w:r>
      <w:r w:rsidR="00B32F14">
        <w:rPr>
          <w:b/>
          <w:smallCaps/>
          <w:u w:val="single"/>
          <w:lang w:val="en"/>
        </w:rPr>
        <w:t xml:space="preserve"> for Programs Serving Minors</w:t>
      </w:r>
      <w:r>
        <w:rPr>
          <w:b/>
          <w:smallCaps/>
          <w:u w:val="single"/>
          <w:lang w:val="en"/>
        </w:rPr>
        <w:t>)</w:t>
      </w:r>
      <w:r>
        <w:rPr>
          <w:lang w:val="en"/>
        </w:rPr>
        <w:t xml:space="preserve"> On behalf of the committee, Jan Hoffmann Clark</w:t>
      </w:r>
      <w:r w:rsidR="00FF416F">
        <w:rPr>
          <w:lang w:val="en"/>
        </w:rPr>
        <w:t>, RPIPC Chair,</w:t>
      </w:r>
      <w:r>
        <w:rPr>
          <w:lang w:val="en"/>
        </w:rPr>
        <w:t xml:space="preserve"> presented the motion</w:t>
      </w:r>
      <w:r>
        <w:rPr>
          <w:i/>
          <w:lang w:val="en"/>
        </w:rPr>
        <w:t xml:space="preserve"> </w:t>
      </w:r>
      <w:r w:rsidR="0041083F">
        <w:rPr>
          <w:i/>
        </w:rPr>
        <w:t>Recommend to adopt the attached supporting document as Georgia College policy for serving minors.</w:t>
      </w:r>
    </w:p>
    <w:p w:rsidR="007472C7" w:rsidRDefault="007472C7" w:rsidP="007472C7">
      <w:pPr>
        <w:pStyle w:val="ListParagraph"/>
        <w:numPr>
          <w:ilvl w:val="1"/>
          <w:numId w:val="9"/>
        </w:numPr>
        <w:jc w:val="both"/>
        <w:rPr>
          <w:lang w:val="en"/>
        </w:rPr>
      </w:pPr>
      <w:r>
        <w:rPr>
          <w:b/>
          <w:smallCaps/>
          <w:u w:val="single"/>
        </w:rPr>
        <w:t>Supporting Documents</w:t>
      </w:r>
      <w:r>
        <w:rPr>
          <w:lang w:val="en"/>
        </w:rPr>
        <w:t xml:space="preserve"> Supporting documentation, accessible in the online motion database, was available for display on the big screen.</w:t>
      </w:r>
    </w:p>
    <w:p w:rsidR="007472C7" w:rsidRDefault="000347F4" w:rsidP="007472C7">
      <w:pPr>
        <w:pStyle w:val="ListParagraph"/>
        <w:numPr>
          <w:ilvl w:val="2"/>
          <w:numId w:val="9"/>
        </w:numPr>
        <w:spacing w:before="40"/>
        <w:jc w:val="both"/>
        <w:rPr>
          <w:lang w:val="en"/>
        </w:rPr>
      </w:pPr>
      <w:proofErr w:type="spellStart"/>
      <w:r>
        <w:rPr>
          <w:i/>
          <w:lang w:val="en"/>
        </w:rPr>
        <w:t>PolicyForProgramsServingMinors</w:t>
      </w:r>
      <w:proofErr w:type="spellEnd"/>
      <w:r w:rsidR="007472C7" w:rsidRPr="007472C7">
        <w:rPr>
          <w:i/>
          <w:lang w:val="en"/>
        </w:rPr>
        <w:t xml:space="preserve"> </w:t>
      </w:r>
      <w:r w:rsidR="007472C7">
        <w:rPr>
          <w:lang w:val="en"/>
        </w:rPr>
        <w:t>A</w:t>
      </w:r>
      <w:r>
        <w:rPr>
          <w:lang w:val="en"/>
        </w:rPr>
        <w:t>n MSWord</w:t>
      </w:r>
      <w:r w:rsidR="007472C7">
        <w:rPr>
          <w:lang w:val="en"/>
        </w:rPr>
        <w:t xml:space="preserve"> file containing the proposed policy</w:t>
      </w:r>
      <w:r w:rsidR="007472C7">
        <w:t>.</w:t>
      </w:r>
    </w:p>
    <w:p w:rsidR="000A4FC8" w:rsidRPr="006D7896" w:rsidRDefault="007472C7" w:rsidP="007472C7">
      <w:pPr>
        <w:pStyle w:val="ListParagraph"/>
        <w:numPr>
          <w:ilvl w:val="1"/>
          <w:numId w:val="9"/>
        </w:numPr>
        <w:jc w:val="both"/>
      </w:pPr>
      <w:r>
        <w:rPr>
          <w:b/>
          <w:smallCaps/>
          <w:u w:val="single"/>
        </w:rPr>
        <w:t xml:space="preserve">Contextual </w:t>
      </w:r>
      <w:r w:rsidRPr="006D7896">
        <w:rPr>
          <w:b/>
          <w:smallCaps/>
          <w:u w:val="single"/>
        </w:rPr>
        <w:t>Information</w:t>
      </w:r>
      <w:r w:rsidRPr="006D7896">
        <w:rPr>
          <w:smallCaps/>
        </w:rPr>
        <w:t xml:space="preserve"> </w:t>
      </w:r>
      <w:r w:rsidR="00ED5F88" w:rsidRPr="006D7896">
        <w:t xml:space="preserve">Jan </w:t>
      </w:r>
      <w:r w:rsidR="00CC2B46" w:rsidRPr="006D7896">
        <w:t xml:space="preserve">Hoffmann </w:t>
      </w:r>
      <w:r w:rsidR="00ED5F88" w:rsidRPr="006D7896">
        <w:t>Clark</w:t>
      </w:r>
      <w:r w:rsidR="000A4FC8" w:rsidRPr="006D7896">
        <w:t xml:space="preserve"> provided the following contextual information.</w:t>
      </w:r>
    </w:p>
    <w:p w:rsidR="00503BB0" w:rsidRPr="00B96E93" w:rsidRDefault="00B96E93" w:rsidP="00B96E93">
      <w:pPr>
        <w:pStyle w:val="ListParagraph"/>
        <w:numPr>
          <w:ilvl w:val="2"/>
          <w:numId w:val="9"/>
        </w:numPr>
        <w:jc w:val="both"/>
        <w:rPr>
          <w:i/>
        </w:rPr>
      </w:pPr>
      <w:r>
        <w:t xml:space="preserve">The Policy Statement in the supporting document reads as follows. </w:t>
      </w:r>
      <w:r w:rsidRPr="00B96E93">
        <w:rPr>
          <w:i/>
        </w:rPr>
        <w:t xml:space="preserve">Georgia College periodically conducts, sponsors or hosts programs designed to serve minors who are not </w:t>
      </w:r>
      <w:r w:rsidRPr="00B96E93">
        <w:rPr>
          <w:i/>
        </w:rPr>
        <w:lastRenderedPageBreak/>
        <w:t>enrolled as students, including but not limited to camps, clinics, after school programs and activities. Employees and volunteers associated with these programs who are reasonably anticipated to have direct contact or interaction with minor program participants must be appropriately pre-screened and trained</w:t>
      </w:r>
      <w:r w:rsidR="00244E1B" w:rsidRPr="00B96E93">
        <w:rPr>
          <w:i/>
        </w:rPr>
        <w:t>.</w:t>
      </w:r>
    </w:p>
    <w:p w:rsidR="00CE782D" w:rsidRDefault="00B96E93" w:rsidP="00D23A5E">
      <w:pPr>
        <w:pStyle w:val="ListParagraph"/>
        <w:numPr>
          <w:ilvl w:val="2"/>
          <w:numId w:val="9"/>
        </w:numPr>
        <w:jc w:val="both"/>
      </w:pPr>
      <w:r>
        <w:t xml:space="preserve">University Senators were reminded that </w:t>
      </w:r>
      <w:proofErr w:type="spellStart"/>
      <w:r>
        <w:t>Artis</w:t>
      </w:r>
      <w:proofErr w:type="spellEnd"/>
      <w:r>
        <w:t xml:space="preserve"> Williamson had presented the procedures </w:t>
      </w:r>
      <w:r w:rsidR="00CE782D">
        <w:t>accompanying the policy statement at an earlier university senate meeting. The interested reader is directed to the minutes of the 18 Nov 2016 meeting of the university senate for documentation of this presentation of the procedures.</w:t>
      </w:r>
    </w:p>
    <w:p w:rsidR="00CE782D" w:rsidRDefault="00CE782D" w:rsidP="00CE782D">
      <w:pPr>
        <w:pStyle w:val="ListParagraph"/>
        <w:numPr>
          <w:ilvl w:val="2"/>
          <w:numId w:val="9"/>
        </w:numPr>
        <w:jc w:val="both"/>
      </w:pPr>
      <w:r>
        <w:t xml:space="preserve">It was noted that </w:t>
      </w:r>
      <w:proofErr w:type="spellStart"/>
      <w:r>
        <w:t>Artis</w:t>
      </w:r>
      <w:proofErr w:type="spellEnd"/>
      <w:r>
        <w:t xml:space="preserve"> Williamson was present at this meeting and willing to field content questions on the proposal.</w:t>
      </w:r>
    </w:p>
    <w:p w:rsidR="007472C7" w:rsidRDefault="007472C7" w:rsidP="007472C7">
      <w:pPr>
        <w:pStyle w:val="ListParagraph"/>
        <w:numPr>
          <w:ilvl w:val="1"/>
          <w:numId w:val="9"/>
        </w:numPr>
        <w:jc w:val="both"/>
        <w:rPr>
          <w:smallCaps/>
        </w:rPr>
      </w:pPr>
      <w:r>
        <w:rPr>
          <w:b/>
          <w:smallCaps/>
          <w:u w:val="single"/>
        </w:rPr>
        <w:t>Discussion</w:t>
      </w:r>
      <w:r w:rsidR="002D6C63">
        <w:t>.</w:t>
      </w:r>
    </w:p>
    <w:p w:rsidR="00CE782D" w:rsidRPr="00CE782D" w:rsidRDefault="00CE782D" w:rsidP="00CE782D">
      <w:pPr>
        <w:pStyle w:val="ListParagraph"/>
        <w:numPr>
          <w:ilvl w:val="2"/>
          <w:numId w:val="9"/>
        </w:numPr>
        <w:jc w:val="both"/>
        <w:rPr>
          <w:lang w:val="en"/>
        </w:rPr>
      </w:pPr>
      <w:r w:rsidRPr="00CE782D">
        <w:rPr>
          <w:b/>
          <w:u w:val="single"/>
        </w:rPr>
        <w:t>Does this apply to my program or event?</w:t>
      </w:r>
      <w:r>
        <w:t xml:space="preserve"> </w:t>
      </w:r>
      <w:r w:rsidRPr="002D6C63">
        <w:t>The</w:t>
      </w:r>
      <w:r>
        <w:t>re were several questions from the floor requesting guidance on whether this policy applied to the questioner’s program or event. In each case, the guidance offered</w:t>
      </w:r>
      <w:r w:rsidR="004839D1">
        <w:t>, based on Board of Regents expectations at present,</w:t>
      </w:r>
      <w:r>
        <w:t xml:space="preserve"> was that if custody of the minors was assumed at any point in the event, then the policy would apply. If a teacher or parent maintained custody of each participating minor at every point in the event, then the policy would not apply. Contexts included </w:t>
      </w:r>
      <w:r w:rsidRPr="00B773DE">
        <w:rPr>
          <w:i/>
        </w:rPr>
        <w:t>undergraduates serving as tour guides</w:t>
      </w:r>
      <w:r w:rsidR="00C714A9" w:rsidRPr="00B773DE">
        <w:rPr>
          <w:i/>
        </w:rPr>
        <w:t xml:space="preserve"> to minors visiting campus as potential students</w:t>
      </w:r>
      <w:r w:rsidR="00C714A9">
        <w:t xml:space="preserve"> as well as</w:t>
      </w:r>
      <w:r>
        <w:t xml:space="preserve"> </w:t>
      </w:r>
      <w:r w:rsidRPr="00B773DE">
        <w:rPr>
          <w:i/>
        </w:rPr>
        <w:t>faculty hosting a competition with minors as participants</w:t>
      </w:r>
      <w:r>
        <w:t>.</w:t>
      </w:r>
    </w:p>
    <w:p w:rsidR="00C714A9" w:rsidRPr="00C714A9" w:rsidRDefault="00C714A9" w:rsidP="002D6C63">
      <w:pPr>
        <w:pStyle w:val="ListParagraph"/>
        <w:numPr>
          <w:ilvl w:val="2"/>
          <w:numId w:val="9"/>
        </w:numPr>
        <w:jc w:val="both"/>
        <w:rPr>
          <w:lang w:val="en"/>
        </w:rPr>
      </w:pPr>
      <w:r w:rsidRPr="00C714A9">
        <w:rPr>
          <w:b/>
          <w:u w:val="single"/>
        </w:rPr>
        <w:t>Will this policy become effective if the university senate approves this motion?</w:t>
      </w:r>
      <w:r>
        <w:t xml:space="preserve"> No, the university senate approval is a recommendation subject to the approval of President Dorman.</w:t>
      </w:r>
    </w:p>
    <w:p w:rsidR="002D6C63" w:rsidRPr="002D6C63" w:rsidRDefault="00C714A9" w:rsidP="002D6C63">
      <w:pPr>
        <w:pStyle w:val="ListParagraph"/>
        <w:numPr>
          <w:ilvl w:val="2"/>
          <w:numId w:val="9"/>
        </w:numPr>
        <w:jc w:val="both"/>
        <w:rPr>
          <w:lang w:val="en"/>
        </w:rPr>
      </w:pPr>
      <w:r w:rsidRPr="00C714A9">
        <w:rPr>
          <w:b/>
          <w:u w:val="single"/>
        </w:rPr>
        <w:t xml:space="preserve">Will guidance on implementing this policy be forthcoming and widely circulated </w:t>
      </w:r>
      <w:r>
        <w:rPr>
          <w:b/>
          <w:u w:val="single"/>
        </w:rPr>
        <w:t xml:space="preserve">to the university community </w:t>
      </w:r>
      <w:r w:rsidRPr="00C714A9">
        <w:rPr>
          <w:b/>
          <w:u w:val="single"/>
        </w:rPr>
        <w:t>if this policy is approved by President Dorman?</w:t>
      </w:r>
      <w:r>
        <w:t xml:space="preserve"> Yes, the companion website providing step by step guidance and all pertinent forms is at the ready and will be launched if the policy is approved</w:t>
      </w:r>
      <w:r w:rsidR="00B773DE">
        <w:t xml:space="preserve"> by President Dorman</w:t>
      </w:r>
      <w:r>
        <w:t>.</w:t>
      </w:r>
    </w:p>
    <w:p w:rsidR="007472C7" w:rsidRPr="009912E1" w:rsidRDefault="007472C7" w:rsidP="007472C7">
      <w:pPr>
        <w:pStyle w:val="ListParagraph"/>
        <w:numPr>
          <w:ilvl w:val="1"/>
          <w:numId w:val="9"/>
        </w:numPr>
        <w:jc w:val="both"/>
        <w:rPr>
          <w:lang w:val="en"/>
        </w:rPr>
      </w:pPr>
      <w:r>
        <w:rPr>
          <w:b/>
          <w:smallCaps/>
          <w:u w:val="single"/>
        </w:rPr>
        <w:t>Senate Action</w:t>
      </w:r>
      <w:r>
        <w:t xml:space="preserve"> Motion 1617.</w:t>
      </w:r>
      <w:r w:rsidR="00ED5F88">
        <w:t>RPIPC</w:t>
      </w:r>
      <w:r>
        <w:t>.00</w:t>
      </w:r>
      <w:r w:rsidR="00B96E93">
        <w:t>3</w:t>
      </w:r>
      <w:r w:rsidR="00ED5F88">
        <w:t>.P</w:t>
      </w:r>
      <w:r>
        <w:t xml:space="preserve"> was </w:t>
      </w:r>
      <w:r w:rsidR="00FF416F" w:rsidRPr="007D4C86">
        <w:rPr>
          <w:b/>
          <w:i/>
          <w:smallCaps/>
          <w:u w:val="single"/>
        </w:rPr>
        <w:t>approved</w:t>
      </w:r>
      <w:r>
        <w:rPr>
          <w:i/>
        </w:rPr>
        <w:t xml:space="preserve"> </w:t>
      </w:r>
      <w:r>
        <w:t xml:space="preserve">with no </w:t>
      </w:r>
      <w:r w:rsidR="00FF416F">
        <w:t xml:space="preserve">additional </w:t>
      </w:r>
      <w:r>
        <w:t>discussion.</w:t>
      </w:r>
    </w:p>
    <w:p w:rsidR="00720723" w:rsidRDefault="00512BF5" w:rsidP="00D26E8B">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BA5A41">
        <w:rPr>
          <w:lang w:val="en"/>
        </w:rPr>
        <w:t xml:space="preserve"> </w:t>
      </w:r>
      <w:r w:rsidR="00FA0B83">
        <w:rPr>
          <w:lang w:val="en"/>
        </w:rPr>
        <w:t>Carol Sapp</w:t>
      </w:r>
    </w:p>
    <w:p w:rsidR="00516056" w:rsidRPr="00AC0806" w:rsidRDefault="00516056" w:rsidP="00413181">
      <w:pPr>
        <w:spacing w:before="40"/>
        <w:ind w:left="720"/>
        <w:jc w:val="both"/>
      </w:pPr>
      <w:r w:rsidRPr="00AC0806">
        <w:rPr>
          <w:i/>
          <w:iCs/>
        </w:rPr>
        <w:t xml:space="preserve">Officers: Chair </w:t>
      </w:r>
      <w:r w:rsidR="00FA0B83">
        <w:rPr>
          <w:i/>
          <w:iCs/>
        </w:rPr>
        <w:t>Carol Sapp, Vice-Chair Mike Gleason</w:t>
      </w:r>
      <w:r w:rsidRPr="00AC0806">
        <w:rPr>
          <w:i/>
          <w:iCs/>
        </w:rPr>
        <w:t xml:space="preserve">, Secretary </w:t>
      </w:r>
      <w:r w:rsidR="00FA0B83">
        <w:rPr>
          <w:i/>
          <w:iCs/>
        </w:rPr>
        <w:t>David McIntyre</w:t>
      </w:r>
    </w:p>
    <w:p w:rsidR="00EC2F5B" w:rsidRPr="0095270D" w:rsidRDefault="00EC2F5B" w:rsidP="00EC2F5B">
      <w:pPr>
        <w:numPr>
          <w:ilvl w:val="1"/>
          <w:numId w:val="1"/>
        </w:numPr>
        <w:jc w:val="both"/>
      </w:pPr>
      <w:r w:rsidRPr="0095270D">
        <w:rPr>
          <w:b/>
          <w:bCs/>
          <w:u w:val="single"/>
        </w:rPr>
        <w:t>Meeting</w:t>
      </w:r>
      <w:r w:rsidRPr="0095270D">
        <w:rPr>
          <w:bCs/>
        </w:rPr>
        <w:t xml:space="preserve"> </w:t>
      </w:r>
      <w:r w:rsidR="004B06B9" w:rsidRPr="0095270D">
        <w:rPr>
          <w:lang w:val="en"/>
        </w:rPr>
        <w:t xml:space="preserve">APC </w:t>
      </w:r>
      <w:r w:rsidR="0095270D" w:rsidRPr="0095270D">
        <w:t>was scheduled to meet</w:t>
      </w:r>
      <w:r w:rsidR="004B06B9" w:rsidRPr="0095270D">
        <w:t xml:space="preserve"> </w:t>
      </w:r>
      <w:r w:rsidR="004B06B9" w:rsidRPr="0095270D">
        <w:rPr>
          <w:bCs/>
        </w:rPr>
        <w:t xml:space="preserve">on </w:t>
      </w:r>
      <w:r w:rsidR="008B71EB" w:rsidRPr="0095270D">
        <w:rPr>
          <w:bCs/>
        </w:rPr>
        <w:t>2 Dec 2016</w:t>
      </w:r>
      <w:r w:rsidR="004B06B9" w:rsidRPr="0095270D">
        <w:rPr>
          <w:bCs/>
        </w:rPr>
        <w:t xml:space="preserve"> from 2:00pm to 3:15pm</w:t>
      </w:r>
      <w:r w:rsidR="0095270D">
        <w:rPr>
          <w:lang w:val="en"/>
        </w:rPr>
        <w:t>.</w:t>
      </w:r>
    </w:p>
    <w:p w:rsidR="0095270D" w:rsidRPr="0095270D" w:rsidRDefault="0095270D" w:rsidP="0095270D">
      <w:pPr>
        <w:numPr>
          <w:ilvl w:val="2"/>
          <w:numId w:val="1"/>
        </w:numPr>
        <w:spacing w:before="100" w:beforeAutospacing="1" w:after="100" w:afterAutospacing="1"/>
        <w:rPr>
          <w:color w:val="000000"/>
        </w:rPr>
      </w:pPr>
      <w:r w:rsidRPr="0095270D">
        <w:rPr>
          <w:b/>
          <w:color w:val="000000"/>
          <w:u w:val="single"/>
        </w:rPr>
        <w:t>No quorum</w:t>
      </w:r>
      <w:r w:rsidRPr="0095270D">
        <w:rPr>
          <w:color w:val="000000"/>
        </w:rPr>
        <w:t xml:space="preserve"> APC did not have a quorum and thus could not officially conduct business. Those who were </w:t>
      </w:r>
      <w:r w:rsidR="00B773DE">
        <w:rPr>
          <w:color w:val="000000"/>
        </w:rPr>
        <w:t xml:space="preserve">present discussed the following information </w:t>
      </w:r>
      <w:r w:rsidRPr="0095270D">
        <w:rPr>
          <w:color w:val="000000"/>
        </w:rPr>
        <w:t>items.</w:t>
      </w:r>
    </w:p>
    <w:p w:rsidR="0095270D" w:rsidRPr="0095270D" w:rsidRDefault="0095270D" w:rsidP="00B773DE">
      <w:pPr>
        <w:numPr>
          <w:ilvl w:val="3"/>
          <w:numId w:val="1"/>
        </w:numPr>
        <w:spacing w:before="100" w:beforeAutospacing="1" w:after="100" w:afterAutospacing="1"/>
        <w:rPr>
          <w:color w:val="000000"/>
        </w:rPr>
      </w:pPr>
      <w:r w:rsidRPr="0095270D">
        <w:rPr>
          <w:b/>
          <w:color w:val="000000"/>
          <w:u w:val="single"/>
        </w:rPr>
        <w:t>Information Items</w:t>
      </w:r>
      <w:r w:rsidRPr="0095270D">
        <w:rPr>
          <w:color w:val="000000"/>
        </w:rPr>
        <w:t xml:space="preserve"> Two APC subcommittees have engaged in activity since the last ECUS-SCC meeting, and will be reporting to APC at its 3 Feb 2017 meeting.</w:t>
      </w:r>
    </w:p>
    <w:p w:rsidR="0095270D" w:rsidRPr="0095270D" w:rsidRDefault="0095270D" w:rsidP="00B773DE">
      <w:pPr>
        <w:numPr>
          <w:ilvl w:val="4"/>
          <w:numId w:val="1"/>
        </w:numPr>
        <w:spacing w:before="100" w:beforeAutospacing="1" w:after="100" w:afterAutospacing="1"/>
        <w:rPr>
          <w:color w:val="000000"/>
        </w:rPr>
      </w:pPr>
      <w:r w:rsidRPr="0095270D">
        <w:rPr>
          <w:color w:val="000000"/>
        </w:rPr>
        <w:t>Subcommittee Report on motion for a common syllabus statement related to Emergency Action Plans.</w:t>
      </w:r>
    </w:p>
    <w:p w:rsidR="0095270D" w:rsidRPr="0095270D" w:rsidRDefault="0095270D" w:rsidP="00B773DE">
      <w:pPr>
        <w:numPr>
          <w:ilvl w:val="4"/>
          <w:numId w:val="1"/>
        </w:numPr>
        <w:spacing w:before="100" w:beforeAutospacing="1" w:after="100" w:afterAutospacing="1"/>
        <w:rPr>
          <w:color w:val="000000"/>
        </w:rPr>
      </w:pPr>
      <w:r w:rsidRPr="0095270D">
        <w:rPr>
          <w:color w:val="000000"/>
        </w:rPr>
        <w:t>Subcommittee Report on meeting with Jeanne Sewell to further committee discussion of any online teaching and learning issues.</w:t>
      </w:r>
    </w:p>
    <w:p w:rsidR="0095270D" w:rsidRPr="0095270D" w:rsidRDefault="001452E1" w:rsidP="001452E1">
      <w:pPr>
        <w:numPr>
          <w:ilvl w:val="2"/>
          <w:numId w:val="1"/>
        </w:numPr>
        <w:spacing w:before="100" w:beforeAutospacing="1" w:after="100" w:afterAutospacing="1"/>
        <w:rPr>
          <w:color w:val="000000"/>
        </w:rPr>
      </w:pPr>
      <w:r w:rsidRPr="001452E1">
        <w:rPr>
          <w:b/>
          <w:color w:val="000000"/>
          <w:u w:val="single"/>
        </w:rPr>
        <w:t>D2L</w:t>
      </w:r>
      <w:r>
        <w:rPr>
          <w:color w:val="000000"/>
        </w:rPr>
        <w:t xml:space="preserve"> </w:t>
      </w:r>
      <w:r w:rsidR="0095270D" w:rsidRPr="0095270D">
        <w:rPr>
          <w:color w:val="000000"/>
        </w:rPr>
        <w:t>A member of the Student Government Association will attend the next APC meeting to address the desire for the use of D2L</w:t>
      </w:r>
      <w:r>
        <w:rPr>
          <w:color w:val="000000"/>
        </w:rPr>
        <w:t xml:space="preserve"> (Desire2Learn)</w:t>
      </w:r>
      <w:r w:rsidR="0095270D" w:rsidRPr="0095270D">
        <w:rPr>
          <w:color w:val="000000"/>
        </w:rPr>
        <w:t xml:space="preserve"> in all courses</w:t>
      </w:r>
      <w:r>
        <w:rPr>
          <w:color w:val="000000"/>
        </w:rPr>
        <w:t>.</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 xml:space="preserve">Lyndall </w:t>
      </w:r>
      <w:proofErr w:type="spellStart"/>
      <w:r w:rsidR="00FA0B83">
        <w:rPr>
          <w:lang w:val="en"/>
        </w:rPr>
        <w:t>Muschell</w:t>
      </w:r>
      <w:proofErr w:type="spellEnd"/>
    </w:p>
    <w:p w:rsidR="006D61F0" w:rsidRPr="00C9023C" w:rsidRDefault="008357EC" w:rsidP="006D61F0">
      <w:pPr>
        <w:ind w:left="720"/>
        <w:jc w:val="both"/>
        <w:rPr>
          <w:i/>
          <w:iCs/>
        </w:rPr>
      </w:pPr>
      <w:r w:rsidRPr="00C7770A">
        <w:rPr>
          <w:i/>
          <w:iCs/>
        </w:rPr>
        <w:t xml:space="preserve">Officers: Chair </w:t>
      </w:r>
      <w:r w:rsidR="00C758D4">
        <w:rPr>
          <w:i/>
          <w:iCs/>
        </w:rPr>
        <w:t xml:space="preserve">Lyndall </w:t>
      </w:r>
      <w:proofErr w:type="spellStart"/>
      <w:r w:rsidR="00C758D4">
        <w:rPr>
          <w:i/>
          <w:iCs/>
        </w:rPr>
        <w:t>Muschell</w:t>
      </w:r>
      <w:proofErr w:type="spellEnd"/>
      <w:r w:rsidRPr="00C7770A">
        <w:rPr>
          <w:i/>
          <w:iCs/>
        </w:rPr>
        <w:t xml:space="preserve">, Vice-Chair </w:t>
      </w:r>
      <w:r w:rsidR="00FA0B83" w:rsidRPr="00C7770A">
        <w:rPr>
          <w:i/>
          <w:iCs/>
        </w:rPr>
        <w:t>Angel Abney</w:t>
      </w:r>
      <w:r w:rsidRPr="00C7770A">
        <w:rPr>
          <w:i/>
          <w:iCs/>
        </w:rPr>
        <w:t xml:space="preserve">, Secretary </w:t>
      </w:r>
      <w:r w:rsidR="00FA0B83">
        <w:rPr>
          <w:i/>
          <w:iCs/>
        </w:rPr>
        <w:t>Josie Doss</w:t>
      </w:r>
    </w:p>
    <w:p w:rsidR="00197C96" w:rsidRDefault="00201E25" w:rsidP="002E73A0">
      <w:pPr>
        <w:numPr>
          <w:ilvl w:val="1"/>
          <w:numId w:val="1"/>
        </w:numPr>
        <w:jc w:val="both"/>
      </w:pPr>
      <w:r w:rsidRPr="002E73A0">
        <w:rPr>
          <w:b/>
          <w:bCs/>
          <w:u w:val="single"/>
        </w:rPr>
        <w:t>Meeting</w:t>
      </w:r>
      <w:r w:rsidRPr="002E73A0">
        <w:rPr>
          <w:bCs/>
        </w:rPr>
        <w:t xml:space="preserve"> </w:t>
      </w:r>
      <w:r w:rsidR="004B06B9" w:rsidRPr="002E73A0">
        <w:rPr>
          <w:lang w:val="en"/>
        </w:rPr>
        <w:t xml:space="preserve">CAPC </w:t>
      </w:r>
      <w:r w:rsidR="004B06B9">
        <w:t xml:space="preserve">met </w:t>
      </w:r>
      <w:r w:rsidR="004B06B9" w:rsidRPr="002E73A0">
        <w:rPr>
          <w:bCs/>
        </w:rPr>
        <w:t xml:space="preserve">on </w:t>
      </w:r>
      <w:r w:rsidR="008B71EB" w:rsidRPr="002E73A0">
        <w:rPr>
          <w:bCs/>
        </w:rPr>
        <w:t>2 Dec 2016</w:t>
      </w:r>
      <w:r w:rsidR="004B06B9" w:rsidRPr="002E73A0">
        <w:rPr>
          <w:bCs/>
        </w:rPr>
        <w:t xml:space="preserve"> from 2:00pm to 3:15pm</w:t>
      </w:r>
      <w:r w:rsidR="004B06B9" w:rsidRPr="002E73A0">
        <w:rPr>
          <w:lang w:val="en"/>
        </w:rPr>
        <w:t>.</w:t>
      </w:r>
      <w:r w:rsidR="002E73A0">
        <w:rPr>
          <w:lang w:val="en"/>
        </w:rPr>
        <w:t xml:space="preserve"> </w:t>
      </w:r>
      <w:r w:rsidR="002E73A0">
        <w:t>B</w:t>
      </w:r>
      <w:r w:rsidR="00664D5D" w:rsidRPr="00664D5D">
        <w:t>eyond the three motions presented</w:t>
      </w:r>
      <w:r w:rsidR="006D55F2">
        <w:t xml:space="preserve"> earlier in this meeting</w:t>
      </w:r>
      <w:r w:rsidR="00664D5D" w:rsidRPr="00664D5D">
        <w:t xml:space="preserve"> and the </w:t>
      </w:r>
      <w:r w:rsidR="002E73A0">
        <w:t>ten</w:t>
      </w:r>
      <w:r w:rsidR="00664D5D" w:rsidRPr="00664D5D">
        <w:t xml:space="preserve"> items included in the consent agenda</w:t>
      </w:r>
      <w:r w:rsidR="006D55F2">
        <w:t xml:space="preserve"> of this meeting</w:t>
      </w:r>
      <w:r w:rsidR="002E73A0">
        <w:t>, CAPC has one item on which to report</w:t>
      </w:r>
      <w:r w:rsidR="00664D5D" w:rsidRPr="00664D5D">
        <w:t>.</w:t>
      </w:r>
    </w:p>
    <w:p w:rsidR="002E73A0" w:rsidRPr="00664D5D" w:rsidRDefault="002E73A0" w:rsidP="002E73A0">
      <w:pPr>
        <w:numPr>
          <w:ilvl w:val="2"/>
          <w:numId w:val="1"/>
        </w:numPr>
        <w:jc w:val="both"/>
      </w:pPr>
      <w:r w:rsidRPr="002E73A0">
        <w:rPr>
          <w:b/>
          <w:u w:val="single"/>
        </w:rPr>
        <w:lastRenderedPageBreak/>
        <w:t>Deactivation – Bachelors of Science in Outdoor Education</w:t>
      </w:r>
      <w:r>
        <w:t xml:space="preserve"> – not approved – A rationale for the results of the vote was requested at the Executive Committee </w:t>
      </w:r>
      <w:r w:rsidR="008A4671">
        <w:t>m</w:t>
      </w:r>
      <w:r>
        <w:t>eeting with Standing Committee Chairs on 2 Dec 2016. This rationale was compiled and submitted to the Presiding Officer of the University Senate and the Interim Provost on 13 Dec 2016</w:t>
      </w:r>
      <w:r w:rsidR="00F20483">
        <w:t>.</w:t>
      </w:r>
    </w:p>
    <w:p w:rsidR="00516056" w:rsidRPr="003C760C" w:rsidRDefault="00516056" w:rsidP="008357EC">
      <w:pPr>
        <w:pStyle w:val="ListParagraph"/>
        <w:numPr>
          <w:ilvl w:val="0"/>
          <w:numId w:val="1"/>
        </w:numPr>
        <w:spacing w:before="40"/>
        <w:jc w:val="both"/>
        <w:rPr>
          <w:lang w:val="en"/>
        </w:rPr>
      </w:pPr>
      <w:r w:rsidRPr="003C760C">
        <w:rPr>
          <w:b/>
          <w:smallCaps/>
          <w:u w:val="single"/>
          <w:lang w:val="en"/>
        </w:rPr>
        <w:t>Subcommittee on Core Curriculum</w:t>
      </w:r>
      <w:r w:rsidRPr="003C760C">
        <w:rPr>
          <w:lang w:val="en"/>
        </w:rPr>
        <w:t xml:space="preserve"> (</w:t>
      </w:r>
      <w:proofErr w:type="spellStart"/>
      <w:r w:rsidRPr="003C760C">
        <w:rPr>
          <w:lang w:val="en"/>
        </w:rPr>
        <w:t>SoCC</w:t>
      </w:r>
      <w:proofErr w:type="spellEnd"/>
      <w:r w:rsidRPr="003C760C">
        <w:rPr>
          <w:lang w:val="en"/>
        </w:rPr>
        <w:t>) –</w:t>
      </w:r>
      <w:r w:rsidR="004F0541">
        <w:rPr>
          <w:lang w:val="en"/>
        </w:rPr>
        <w:t xml:space="preserve"> </w:t>
      </w:r>
      <w:r w:rsidR="004F57B6" w:rsidRPr="003C760C">
        <w:rPr>
          <w:lang w:val="en"/>
        </w:rPr>
        <w:t xml:space="preserve">Mary </w:t>
      </w:r>
      <w:proofErr w:type="spellStart"/>
      <w:r w:rsidR="004F57B6" w:rsidRPr="003C760C">
        <w:rPr>
          <w:lang w:val="en"/>
        </w:rPr>
        <w:t>Magoulick</w:t>
      </w:r>
      <w:proofErr w:type="spellEnd"/>
    </w:p>
    <w:p w:rsidR="005D4D7E" w:rsidRDefault="00516056" w:rsidP="005D4D7E">
      <w:pPr>
        <w:ind w:left="720"/>
        <w:jc w:val="both"/>
      </w:pPr>
      <w:r w:rsidRPr="003C760C">
        <w:rPr>
          <w:i/>
          <w:iCs/>
        </w:rPr>
        <w:t xml:space="preserve">Officers: Chair </w:t>
      </w:r>
      <w:r w:rsidR="004F57B6" w:rsidRPr="003C760C">
        <w:rPr>
          <w:i/>
          <w:iCs/>
        </w:rPr>
        <w:t xml:space="preserve">Mary </w:t>
      </w:r>
      <w:proofErr w:type="spellStart"/>
      <w:r w:rsidR="004F57B6" w:rsidRPr="003C760C">
        <w:rPr>
          <w:i/>
          <w:iCs/>
        </w:rPr>
        <w:t>Magoulick</w:t>
      </w:r>
      <w:proofErr w:type="spellEnd"/>
      <w:r w:rsidRPr="003C760C">
        <w:rPr>
          <w:i/>
          <w:iCs/>
        </w:rPr>
        <w:t xml:space="preserve">, Vice-Chair </w:t>
      </w:r>
      <w:r w:rsidR="00C758D4">
        <w:rPr>
          <w:i/>
          <w:iCs/>
        </w:rPr>
        <w:t>Brandon Samples</w:t>
      </w:r>
      <w:r w:rsidRPr="003C760C">
        <w:rPr>
          <w:i/>
          <w:iCs/>
        </w:rPr>
        <w:t>, Secretary Kay Anderson</w:t>
      </w:r>
    </w:p>
    <w:p w:rsidR="00E97205" w:rsidRDefault="005D4D7E" w:rsidP="004F0541">
      <w:pPr>
        <w:numPr>
          <w:ilvl w:val="1"/>
          <w:numId w:val="1"/>
        </w:numPr>
        <w:jc w:val="both"/>
      </w:pPr>
      <w:r w:rsidRPr="005D4D7E">
        <w:rPr>
          <w:b/>
          <w:u w:val="single"/>
        </w:rPr>
        <w:t>Area B Proposals Invited</w:t>
      </w:r>
      <w:r>
        <w:t xml:space="preserve"> </w:t>
      </w:r>
      <w:proofErr w:type="spellStart"/>
      <w:r w:rsidR="004F0541">
        <w:t>SoCC</w:t>
      </w:r>
      <w:proofErr w:type="spellEnd"/>
      <w:r w:rsidR="004F0541">
        <w:t xml:space="preserve"> encourages anyone wishing to propose Area B sections to submit your proposals as soon as possible, and at least three weeks before registration begins this semester. Please be aware that the routing process has changed slightly, so that now we must receive three signatures before we can review proposals: the Chair's signature, the Dean's signature, and the Associate Provost's signature. All information about our proposal process is on our website: </w:t>
      </w:r>
      <w:hyperlink r:id="rId10" w:history="1">
        <w:r w:rsidR="004F0541" w:rsidRPr="00A173CA">
          <w:rPr>
            <w:rStyle w:val="Hyperlink"/>
          </w:rPr>
          <w:t>https://intranet.gcsu.edu/socc</w:t>
        </w:r>
      </w:hyperlink>
    </w:p>
    <w:p w:rsidR="00BD7E82" w:rsidRPr="00D23C3F" w:rsidRDefault="00BD7E82" w:rsidP="00BD7E82">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3C760C" w:rsidRPr="00D23C3F">
        <w:rPr>
          <w:lang w:val="en"/>
        </w:rPr>
        <w:t xml:space="preserve"> </w:t>
      </w:r>
      <w:proofErr w:type="spellStart"/>
      <w:r w:rsidR="00C758D4">
        <w:rPr>
          <w:lang w:val="en"/>
        </w:rPr>
        <w:t>Chavonda</w:t>
      </w:r>
      <w:proofErr w:type="spellEnd"/>
      <w:r w:rsidR="00C758D4">
        <w:rPr>
          <w:lang w:val="en"/>
        </w:rPr>
        <w:t xml:space="preserve"> Mills</w:t>
      </w:r>
    </w:p>
    <w:p w:rsidR="00BD7E82" w:rsidRPr="00D23C3F" w:rsidRDefault="00BD7E82" w:rsidP="00BD7E82">
      <w:pPr>
        <w:ind w:left="720"/>
        <w:jc w:val="both"/>
      </w:pPr>
      <w:r w:rsidRPr="00D23C3F">
        <w:rPr>
          <w:i/>
          <w:iCs/>
        </w:rPr>
        <w:t xml:space="preserve">Officers: Chair </w:t>
      </w:r>
      <w:proofErr w:type="spellStart"/>
      <w:r w:rsidR="00C758D4" w:rsidRPr="00D23C3F">
        <w:rPr>
          <w:i/>
          <w:iCs/>
        </w:rPr>
        <w:t>Chavonda</w:t>
      </w:r>
      <w:proofErr w:type="spellEnd"/>
      <w:r w:rsidR="00C758D4" w:rsidRPr="00D23C3F">
        <w:rPr>
          <w:i/>
          <w:iCs/>
        </w:rPr>
        <w:t xml:space="preserve"> Mills</w:t>
      </w:r>
      <w:r w:rsidRPr="00D23C3F">
        <w:rPr>
          <w:i/>
          <w:iCs/>
        </w:rPr>
        <w:t>, Vice-</w:t>
      </w:r>
      <w:r w:rsidRPr="00C758D4">
        <w:rPr>
          <w:i/>
          <w:iCs/>
        </w:rPr>
        <w:t xml:space="preserve">Chair </w:t>
      </w:r>
      <w:r w:rsidR="00C758D4" w:rsidRPr="00C758D4">
        <w:rPr>
          <w:i/>
          <w:iCs/>
          <w:color w:val="000000"/>
        </w:rPr>
        <w:t xml:space="preserve">Nicole </w:t>
      </w:r>
      <w:proofErr w:type="spellStart"/>
      <w:r w:rsidR="00C758D4" w:rsidRPr="00C758D4">
        <w:rPr>
          <w:i/>
          <w:iCs/>
          <w:color w:val="000000"/>
        </w:rPr>
        <w:t>DeClouette</w:t>
      </w:r>
      <w:proofErr w:type="spellEnd"/>
      <w:r w:rsidRPr="00D23C3F">
        <w:rPr>
          <w:i/>
          <w:iCs/>
        </w:rPr>
        <w:t>, Secretary Craig Turner</w:t>
      </w:r>
    </w:p>
    <w:p w:rsidR="00CF56CC" w:rsidRPr="00CF56CC" w:rsidRDefault="00BD7E82" w:rsidP="00CF56CC">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8B71EB">
        <w:rPr>
          <w:bCs/>
        </w:rPr>
        <w:t>2 Dec 2016</w:t>
      </w:r>
      <w:r w:rsidR="00C758D4" w:rsidRPr="00E97A84">
        <w:rPr>
          <w:bCs/>
        </w:rPr>
        <w:t xml:space="preserve"> from 2:00pm to 3:15pm</w:t>
      </w:r>
      <w:r w:rsidRPr="00E97A84">
        <w:rPr>
          <w:lang w:val="en"/>
        </w:rPr>
        <w:t>. The following topics were discussed.</w:t>
      </w:r>
    </w:p>
    <w:p w:rsidR="00F20483" w:rsidRPr="009E6D1C" w:rsidRDefault="00F20483" w:rsidP="00F20483">
      <w:pPr>
        <w:pStyle w:val="ListParagraph"/>
        <w:numPr>
          <w:ilvl w:val="2"/>
          <w:numId w:val="1"/>
        </w:numPr>
        <w:contextualSpacing w:val="0"/>
        <w:jc w:val="both"/>
      </w:pPr>
      <w:r w:rsidRPr="009E6D1C">
        <w:rPr>
          <w:b/>
          <w:u w:val="single"/>
        </w:rPr>
        <w:t>Presiding Officer Report to ECUS</w:t>
      </w:r>
    </w:p>
    <w:p w:rsidR="00F20483" w:rsidRPr="009E6D1C" w:rsidRDefault="00F20483" w:rsidP="00F20483">
      <w:pPr>
        <w:pStyle w:val="ListParagraph"/>
        <w:numPr>
          <w:ilvl w:val="3"/>
          <w:numId w:val="1"/>
        </w:numPr>
        <w:contextualSpacing w:val="0"/>
        <w:jc w:val="both"/>
      </w:pPr>
      <w:r w:rsidRPr="009E6D1C">
        <w:rPr>
          <w:b/>
          <w:u w:val="single"/>
        </w:rPr>
        <w:t>Concern</w:t>
      </w:r>
      <w:r w:rsidRPr="009E6D1C">
        <w:t xml:space="preserve"> ECUS addressed a faculty concern regarding the role of executive administration in advancing proposals under review by standing committees. In the spirit of shared governance, it is recommended that the executive administrators limit their influence in advancing contested proposals.</w:t>
      </w:r>
    </w:p>
    <w:p w:rsidR="00F20483" w:rsidRDefault="00F20483" w:rsidP="00F20483">
      <w:pPr>
        <w:pStyle w:val="ListParagraph"/>
        <w:numPr>
          <w:ilvl w:val="3"/>
          <w:numId w:val="1"/>
        </w:numPr>
        <w:contextualSpacing w:val="0"/>
        <w:jc w:val="both"/>
      </w:pPr>
      <w:r w:rsidRPr="009E6D1C">
        <w:rPr>
          <w:b/>
          <w:u w:val="single"/>
        </w:rPr>
        <w:t>Bylaws</w:t>
      </w:r>
      <w:r w:rsidRPr="009E6D1C">
        <w:t xml:space="preserve"> ECUS will review university senate bylaws and further clarify the charge of each standing committee.</w:t>
      </w:r>
    </w:p>
    <w:p w:rsidR="00F20483" w:rsidRDefault="00F20483" w:rsidP="00F20483">
      <w:pPr>
        <w:pStyle w:val="ListParagraph"/>
        <w:numPr>
          <w:ilvl w:val="2"/>
          <w:numId w:val="1"/>
        </w:numPr>
        <w:contextualSpacing w:val="0"/>
        <w:jc w:val="both"/>
      </w:pPr>
      <w:r w:rsidRPr="00F20483">
        <w:rPr>
          <w:b/>
          <w:u w:val="single"/>
        </w:rPr>
        <w:t>Role of US in Liberal Arts Council</w:t>
      </w:r>
      <w:r w:rsidRPr="00F20483">
        <w:rPr>
          <w:b/>
        </w:rPr>
        <w:t xml:space="preserve"> </w:t>
      </w:r>
      <w:r w:rsidRPr="009E6D1C">
        <w:t>ECUS recommends the university senate representative (presently Susan Steele) on the Liberal Arts Council provide monthly written and oral updates on council business. The university senate representative is encouraged to inform the council of items requiring university senate consideration to ensure university senate involvement throughout decision-making processes.</w:t>
      </w:r>
    </w:p>
    <w:p w:rsidR="00F20483" w:rsidRPr="00F20483" w:rsidRDefault="00F20483" w:rsidP="00F20483">
      <w:pPr>
        <w:pStyle w:val="ListParagraph"/>
        <w:numPr>
          <w:ilvl w:val="2"/>
          <w:numId w:val="1"/>
        </w:numPr>
        <w:contextualSpacing w:val="0"/>
        <w:jc w:val="both"/>
      </w:pPr>
      <w:r w:rsidRPr="00F20483">
        <w:rPr>
          <w:b/>
          <w:u w:val="single"/>
        </w:rPr>
        <w:t>USGFC Rep Term of Service</w:t>
      </w:r>
    </w:p>
    <w:p w:rsidR="00F20483" w:rsidRDefault="00F20483" w:rsidP="00F20483">
      <w:pPr>
        <w:pStyle w:val="ListParagraph"/>
        <w:numPr>
          <w:ilvl w:val="3"/>
          <w:numId w:val="1"/>
        </w:numPr>
        <w:contextualSpacing w:val="0"/>
        <w:jc w:val="both"/>
      </w:pPr>
      <w:r w:rsidRPr="00F20483">
        <w:rPr>
          <w:b/>
          <w:u w:val="single"/>
        </w:rPr>
        <w:t>Two Reps</w:t>
      </w:r>
      <w:r w:rsidRPr="009E6D1C">
        <w:t xml:space="preserve"> ECUS agreed the university faculty will have two USGFC reps: the Presiding Officer Elect with a one year term of service and an elected faculty senator representative with a two year term of service.</w:t>
      </w:r>
    </w:p>
    <w:p w:rsidR="00F20483" w:rsidRDefault="00F20483" w:rsidP="00F20483">
      <w:pPr>
        <w:pStyle w:val="ListParagraph"/>
        <w:numPr>
          <w:ilvl w:val="3"/>
          <w:numId w:val="1"/>
        </w:numPr>
        <w:contextualSpacing w:val="0"/>
        <w:jc w:val="both"/>
      </w:pPr>
      <w:r w:rsidRPr="00F20483">
        <w:rPr>
          <w:b/>
          <w:u w:val="single"/>
        </w:rPr>
        <w:t>Election Process</w:t>
      </w:r>
      <w:r w:rsidRPr="009E6D1C">
        <w:t xml:space="preserve"> </w:t>
      </w:r>
      <w:proofErr w:type="gramStart"/>
      <w:r w:rsidRPr="009E6D1C">
        <w:t>The</w:t>
      </w:r>
      <w:proofErr w:type="gramEnd"/>
      <w:r w:rsidRPr="009E6D1C">
        <w:t xml:space="preserve"> Chair of the Subcommittee on Nominations (</w:t>
      </w:r>
      <w:proofErr w:type="spellStart"/>
      <w:r w:rsidRPr="009E6D1C">
        <w:t>SCoN</w:t>
      </w:r>
      <w:proofErr w:type="spellEnd"/>
      <w:r w:rsidRPr="009E6D1C">
        <w:t xml:space="preserve">) will facilitate the election and </w:t>
      </w:r>
      <w:proofErr w:type="spellStart"/>
      <w:r w:rsidRPr="009E6D1C">
        <w:t>SCoN</w:t>
      </w:r>
      <w:proofErr w:type="spellEnd"/>
      <w:r>
        <w:t xml:space="preserve"> members</w:t>
      </w:r>
      <w:r w:rsidRPr="009E6D1C">
        <w:t xml:space="preserve"> will provide recommendations on the election process (e.g., timeline, eligibility, etc.).</w:t>
      </w:r>
    </w:p>
    <w:p w:rsidR="00F20483" w:rsidRPr="009E6D1C" w:rsidRDefault="00F20483" w:rsidP="00F20483">
      <w:pPr>
        <w:pStyle w:val="ListParagraph"/>
        <w:numPr>
          <w:ilvl w:val="2"/>
          <w:numId w:val="1"/>
        </w:numPr>
        <w:contextualSpacing w:val="0"/>
        <w:jc w:val="both"/>
      </w:pPr>
      <w:r w:rsidRPr="00F20483">
        <w:rPr>
          <w:b/>
          <w:u w:val="single"/>
        </w:rPr>
        <w:t>IFR Procedures</w:t>
      </w:r>
      <w:r w:rsidRPr="009E6D1C">
        <w:t xml:space="preserve"> ECUS considered a concern regarding</w:t>
      </w:r>
      <w:r>
        <w:t xml:space="preserve"> the</w:t>
      </w:r>
      <w:r w:rsidRPr="009E6D1C">
        <w:t xml:space="preserve"> Individual Faculty Report (IFR) deadline of March 15, which was set when IFR submission was based on the academic year. Concerns were</w:t>
      </w:r>
    </w:p>
    <w:p w:rsidR="00F20483" w:rsidRPr="009E6D1C" w:rsidRDefault="00F20483" w:rsidP="00F20483">
      <w:pPr>
        <w:pStyle w:val="ListParagraph"/>
        <w:numPr>
          <w:ilvl w:val="3"/>
          <w:numId w:val="48"/>
        </w:numPr>
        <w:contextualSpacing w:val="0"/>
        <w:jc w:val="both"/>
      </w:pPr>
      <w:r w:rsidRPr="009E6D1C">
        <w:t>faculty need sufficient notification of a deadline change, and</w:t>
      </w:r>
    </w:p>
    <w:p w:rsidR="00F20483" w:rsidRPr="009E6D1C" w:rsidRDefault="00F20483" w:rsidP="00F20483">
      <w:pPr>
        <w:pStyle w:val="ListParagraph"/>
        <w:numPr>
          <w:ilvl w:val="3"/>
          <w:numId w:val="48"/>
        </w:numPr>
        <w:contextualSpacing w:val="0"/>
        <w:jc w:val="both"/>
      </w:pPr>
      <w:proofErr w:type="gramStart"/>
      <w:r w:rsidRPr="009E6D1C">
        <w:t>can</w:t>
      </w:r>
      <w:proofErr w:type="gramEnd"/>
      <w:r w:rsidRPr="009E6D1C">
        <w:t xml:space="preserve"> the deadline be changed without due process and faculty input?</w:t>
      </w:r>
    </w:p>
    <w:p w:rsidR="00F20483" w:rsidRDefault="00F20483" w:rsidP="00F20483">
      <w:pPr>
        <w:ind w:left="2250"/>
        <w:jc w:val="both"/>
      </w:pPr>
      <w:r w:rsidRPr="009E6D1C">
        <w:t>For calendar year 2016 IFR submission, ECUS recommends Interim Provost Spirou consult with Deans Council to propose a deadline, and communicate th</w:t>
      </w:r>
      <w:r>
        <w:t>is</w:t>
      </w:r>
      <w:r w:rsidRPr="009E6D1C">
        <w:t xml:space="preserve"> deadline </w:t>
      </w:r>
      <w:r>
        <w:t>to</w:t>
      </w:r>
      <w:r w:rsidRPr="009E6D1C">
        <w:t xml:space="preserve"> faculty as early as possible. Moving forward, FAPC will review current IFR submission procedures and make recommendations to revise language and deadlines based on the current practice of calendar year IFR submission.</w:t>
      </w:r>
    </w:p>
    <w:p w:rsidR="00F20483" w:rsidRPr="009E6D1C" w:rsidRDefault="00F20483" w:rsidP="00F20483">
      <w:pPr>
        <w:pStyle w:val="ListParagraph"/>
        <w:numPr>
          <w:ilvl w:val="2"/>
          <w:numId w:val="1"/>
        </w:numPr>
        <w:contextualSpacing w:val="0"/>
        <w:jc w:val="both"/>
      </w:pPr>
      <w:r>
        <w:rPr>
          <w:b/>
          <w:u w:val="single"/>
        </w:rPr>
        <w:t>Policy Updates</w:t>
      </w:r>
      <w:r w:rsidRPr="009E6D1C">
        <w:t xml:space="preserve"> ECUS considered a query regarding the process for ensuring existing university policies are in compliance with USG/</w:t>
      </w:r>
      <w:proofErr w:type="spellStart"/>
      <w:r w:rsidRPr="009E6D1C">
        <w:t>BoR</w:t>
      </w:r>
      <w:proofErr w:type="spellEnd"/>
      <w:r w:rsidRPr="009E6D1C">
        <w:t xml:space="preserve"> policy when USG/</w:t>
      </w:r>
      <w:proofErr w:type="spellStart"/>
      <w:r w:rsidRPr="009E6D1C">
        <w:t>BoR</w:t>
      </w:r>
      <w:proofErr w:type="spellEnd"/>
      <w:r w:rsidRPr="009E6D1C">
        <w:t xml:space="preserve"> policies are updated. ECUS noted that the University Compliance/ Policy Officer (presently Sadie Simmons) is the responsible party for ensuring policy compliance and recommends this </w:t>
      </w:r>
      <w:r w:rsidRPr="009E6D1C">
        <w:lastRenderedPageBreak/>
        <w:t>officer notify the university senate of USG/</w:t>
      </w:r>
      <w:proofErr w:type="spellStart"/>
      <w:r w:rsidRPr="009E6D1C">
        <w:t>BoR</w:t>
      </w:r>
      <w:proofErr w:type="spellEnd"/>
      <w:r w:rsidRPr="009E6D1C">
        <w:t xml:space="preserve"> policy changes. University Senate will present these USG/</w:t>
      </w:r>
      <w:proofErr w:type="spellStart"/>
      <w:r w:rsidRPr="009E6D1C">
        <w:t>BoR</w:t>
      </w:r>
      <w:proofErr w:type="spellEnd"/>
      <w:r w:rsidRPr="009E6D1C">
        <w:t xml:space="preserve"> policy updates as information items as no deliberation is necessary unless it is to contest the policy change.</w:t>
      </w:r>
    </w:p>
    <w:p w:rsidR="00BD7E82" w:rsidRPr="00705D55" w:rsidRDefault="00BD7E82" w:rsidP="00BD7E82">
      <w:pPr>
        <w:pStyle w:val="ListParagraph"/>
        <w:numPr>
          <w:ilvl w:val="0"/>
          <w:numId w:val="1"/>
        </w:numPr>
        <w:spacing w:before="40"/>
        <w:jc w:val="both"/>
        <w:rPr>
          <w:lang w:val="en"/>
        </w:rPr>
      </w:pPr>
      <w:proofErr w:type="spellStart"/>
      <w:r w:rsidRPr="00705D55">
        <w:rPr>
          <w:b/>
          <w:smallCaps/>
          <w:u w:val="single"/>
          <w:lang w:val="en"/>
        </w:rPr>
        <w:t>SubCommitee</w:t>
      </w:r>
      <w:proofErr w:type="spellEnd"/>
      <w:r w:rsidRPr="00705D55">
        <w:rPr>
          <w:b/>
          <w:smallCaps/>
          <w:u w:val="single"/>
          <w:lang w:val="en"/>
        </w:rPr>
        <w:t xml:space="preserve"> on Nominations</w:t>
      </w:r>
      <w:r w:rsidRPr="00705D55">
        <w:rPr>
          <w:lang w:val="en"/>
        </w:rPr>
        <w:t xml:space="preserve"> (</w:t>
      </w:r>
      <w:proofErr w:type="spellStart"/>
      <w:r w:rsidRPr="00705D55">
        <w:rPr>
          <w:lang w:val="en"/>
        </w:rPr>
        <w:t>SCoN</w:t>
      </w:r>
      <w:proofErr w:type="spellEnd"/>
      <w:r w:rsidRPr="00705D55">
        <w:rPr>
          <w:lang w:val="en"/>
        </w:rPr>
        <w:t xml:space="preserve">) – </w:t>
      </w:r>
      <w:r w:rsidR="00C758D4">
        <w:rPr>
          <w:lang w:val="en"/>
        </w:rPr>
        <w:t xml:space="preserve">Nicole </w:t>
      </w:r>
      <w:proofErr w:type="spellStart"/>
      <w:r w:rsidR="00C758D4">
        <w:rPr>
          <w:lang w:val="en"/>
        </w:rPr>
        <w:t>DeClouette</w:t>
      </w:r>
      <w:proofErr w:type="spellEnd"/>
    </w:p>
    <w:p w:rsidR="00BD7E82" w:rsidRPr="00705D55" w:rsidRDefault="00BD7E82" w:rsidP="00BD7E82">
      <w:pPr>
        <w:spacing w:before="40"/>
        <w:ind w:left="720"/>
        <w:jc w:val="both"/>
      </w:pPr>
      <w:r w:rsidRPr="00705D55">
        <w:rPr>
          <w:i/>
          <w:iCs/>
        </w:rPr>
        <w:t xml:space="preserve">Officers: Chair </w:t>
      </w:r>
      <w:r w:rsidR="00C758D4" w:rsidRPr="00C758D4">
        <w:rPr>
          <w:i/>
          <w:iCs/>
          <w:color w:val="000000"/>
        </w:rPr>
        <w:t xml:space="preserve">Nicole </w:t>
      </w:r>
      <w:proofErr w:type="spellStart"/>
      <w:r w:rsidR="00C758D4" w:rsidRPr="00C758D4">
        <w:rPr>
          <w:i/>
          <w:iCs/>
          <w:color w:val="000000"/>
        </w:rPr>
        <w:t>DeClouette</w:t>
      </w:r>
      <w:proofErr w:type="spellEnd"/>
      <w:r w:rsidRPr="00705D55">
        <w:rPr>
          <w:i/>
          <w:iCs/>
        </w:rPr>
        <w:t>, Secretary Craig Turner, No Vice-Chair position for this committee.</w:t>
      </w:r>
    </w:p>
    <w:p w:rsidR="00D23C3F" w:rsidRPr="00D23C3F" w:rsidRDefault="00D23C3F" w:rsidP="00D23C3F">
      <w:pPr>
        <w:pStyle w:val="ListParagraph"/>
        <w:numPr>
          <w:ilvl w:val="1"/>
          <w:numId w:val="1"/>
        </w:numPr>
        <w:spacing w:after="160" w:line="256" w:lineRule="auto"/>
        <w:jc w:val="both"/>
        <w:rPr>
          <w:u w:val="single"/>
          <w:lang w:val="en"/>
        </w:rPr>
      </w:pPr>
      <w:r w:rsidRPr="00D23C3F">
        <w:rPr>
          <w:b/>
          <w:u w:val="single"/>
          <w:lang w:val="en"/>
        </w:rPr>
        <w:t>Meeting</w:t>
      </w:r>
      <w:r w:rsidRPr="00D23C3F">
        <w:rPr>
          <w:lang w:val="en"/>
        </w:rPr>
        <w:t xml:space="preserve"> </w:t>
      </w:r>
      <w:r w:rsidR="002E73A0">
        <w:rPr>
          <w:lang w:val="en"/>
        </w:rPr>
        <w:t xml:space="preserve">Recent activity of the </w:t>
      </w:r>
      <w:proofErr w:type="spellStart"/>
      <w:r w:rsidR="002E73A0">
        <w:rPr>
          <w:lang w:val="en"/>
        </w:rPr>
        <w:t>ScoN</w:t>
      </w:r>
      <w:proofErr w:type="spellEnd"/>
      <w:r w:rsidR="002E73A0">
        <w:rPr>
          <w:lang w:val="en"/>
        </w:rPr>
        <w:t xml:space="preserve"> Chair includes the following</w:t>
      </w:r>
      <w:r w:rsidRPr="00D23C3F">
        <w:rPr>
          <w:lang w:val="en"/>
        </w:rPr>
        <w:t>.</w:t>
      </w:r>
    </w:p>
    <w:p w:rsidR="00A13124" w:rsidRPr="00A13124" w:rsidRDefault="00A13124" w:rsidP="00A13124">
      <w:pPr>
        <w:pStyle w:val="ListParagraph"/>
        <w:numPr>
          <w:ilvl w:val="2"/>
          <w:numId w:val="1"/>
        </w:numPr>
        <w:jc w:val="both"/>
        <w:rPr>
          <w:color w:val="1E1E1E"/>
          <w:u w:val="single"/>
        </w:rPr>
      </w:pPr>
      <w:r w:rsidRPr="00A13124">
        <w:rPr>
          <w:b/>
          <w:color w:val="1E1E1E"/>
          <w:u w:val="single"/>
        </w:rPr>
        <w:t>Election Oversight</w:t>
      </w:r>
    </w:p>
    <w:p w:rsidR="00A13124" w:rsidRPr="00A13124" w:rsidRDefault="00A13124" w:rsidP="00A13124">
      <w:pPr>
        <w:pStyle w:val="ListParagraph"/>
        <w:numPr>
          <w:ilvl w:val="3"/>
          <w:numId w:val="1"/>
        </w:numPr>
        <w:jc w:val="both"/>
        <w:rPr>
          <w:color w:val="1E1E1E"/>
        </w:rPr>
      </w:pPr>
      <w:r w:rsidRPr="00A13124">
        <w:rPr>
          <w:color w:val="1E1E1E"/>
        </w:rPr>
        <w:t xml:space="preserve">Election procedures were received from all </w:t>
      </w:r>
      <w:r>
        <w:rPr>
          <w:color w:val="1E1E1E"/>
        </w:rPr>
        <w:t xml:space="preserve">academic </w:t>
      </w:r>
      <w:r w:rsidRPr="00A13124">
        <w:rPr>
          <w:color w:val="1E1E1E"/>
        </w:rPr>
        <w:t xml:space="preserve">units </w:t>
      </w:r>
      <w:r>
        <w:rPr>
          <w:color w:val="1E1E1E"/>
        </w:rPr>
        <w:t xml:space="preserve">(colleges and the library) </w:t>
      </w:r>
      <w:r w:rsidRPr="00A13124">
        <w:rPr>
          <w:color w:val="1E1E1E"/>
        </w:rPr>
        <w:t>except one. They will be posted t</w:t>
      </w:r>
      <w:r>
        <w:rPr>
          <w:color w:val="1E1E1E"/>
        </w:rPr>
        <w:t>o the Green Page one received.</w:t>
      </w:r>
    </w:p>
    <w:p w:rsidR="00A13124" w:rsidRPr="00A13124" w:rsidRDefault="00A13124" w:rsidP="00A13124">
      <w:pPr>
        <w:pStyle w:val="ListParagraph"/>
        <w:numPr>
          <w:ilvl w:val="3"/>
          <w:numId w:val="1"/>
        </w:numPr>
        <w:jc w:val="both"/>
        <w:rPr>
          <w:color w:val="1E1E1E"/>
        </w:rPr>
      </w:pPr>
      <w:r w:rsidRPr="00A13124">
        <w:rPr>
          <w:color w:val="1E1E1E"/>
        </w:rPr>
        <w:t xml:space="preserve">Election results from each </w:t>
      </w:r>
      <w:r>
        <w:rPr>
          <w:color w:val="1E1E1E"/>
        </w:rPr>
        <w:t xml:space="preserve">academic </w:t>
      </w:r>
      <w:r w:rsidRPr="00A13124">
        <w:rPr>
          <w:color w:val="1E1E1E"/>
        </w:rPr>
        <w:t xml:space="preserve">units </w:t>
      </w:r>
      <w:r>
        <w:rPr>
          <w:color w:val="1E1E1E"/>
        </w:rPr>
        <w:t>(colleges and the library)</w:t>
      </w:r>
      <w:r w:rsidRPr="00A13124">
        <w:rPr>
          <w:color w:val="1E1E1E"/>
        </w:rPr>
        <w:t xml:space="preserve"> are due to ECUS no later than February 1.</w:t>
      </w:r>
    </w:p>
    <w:p w:rsidR="00A13124" w:rsidRPr="00A13124" w:rsidRDefault="00A13124" w:rsidP="00A13124">
      <w:pPr>
        <w:pStyle w:val="ListParagraph"/>
        <w:numPr>
          <w:ilvl w:val="3"/>
          <w:numId w:val="1"/>
        </w:numPr>
        <w:jc w:val="both"/>
        <w:rPr>
          <w:color w:val="1E1E1E"/>
        </w:rPr>
      </w:pPr>
      <w:r w:rsidRPr="00A13124">
        <w:rPr>
          <w:color w:val="1E1E1E"/>
        </w:rPr>
        <w:t xml:space="preserve">The At-large </w:t>
      </w:r>
      <w:r>
        <w:rPr>
          <w:color w:val="1E1E1E"/>
        </w:rPr>
        <w:t xml:space="preserve">Elected </w:t>
      </w:r>
      <w:r w:rsidRPr="00A13124">
        <w:rPr>
          <w:color w:val="1E1E1E"/>
        </w:rPr>
        <w:t>Faculty Senator Election Procedures were approved by ECUS on November 4. That information will be going out to faculty soon:</w:t>
      </w:r>
    </w:p>
    <w:p w:rsidR="00A13124" w:rsidRDefault="00A13124" w:rsidP="00A13124">
      <w:pPr>
        <w:pStyle w:val="ListParagraph"/>
        <w:numPr>
          <w:ilvl w:val="4"/>
          <w:numId w:val="1"/>
        </w:numPr>
        <w:jc w:val="both"/>
        <w:rPr>
          <w:color w:val="1E1E1E"/>
        </w:rPr>
      </w:pPr>
      <w:r w:rsidRPr="00A13124">
        <w:rPr>
          <w:color w:val="1E1E1E"/>
        </w:rPr>
        <w:t>Nominations will open January 30 and close February 10.</w:t>
      </w:r>
    </w:p>
    <w:p w:rsidR="001452E1" w:rsidRDefault="00A13124" w:rsidP="00A13124">
      <w:pPr>
        <w:pStyle w:val="ListParagraph"/>
        <w:numPr>
          <w:ilvl w:val="3"/>
          <w:numId w:val="1"/>
        </w:numPr>
        <w:jc w:val="both"/>
        <w:rPr>
          <w:color w:val="1E1E1E"/>
        </w:rPr>
      </w:pPr>
      <w:r w:rsidRPr="00A13124">
        <w:rPr>
          <w:color w:val="1E1E1E"/>
        </w:rPr>
        <w:t>I also will be working with the Staff Council Chair regarding the selection of Selected Staff Senators.</w:t>
      </w:r>
    </w:p>
    <w:p w:rsidR="00A13124" w:rsidRPr="00A13124" w:rsidRDefault="00A13124" w:rsidP="00A13124">
      <w:pPr>
        <w:pStyle w:val="ListParagraph"/>
        <w:numPr>
          <w:ilvl w:val="2"/>
          <w:numId w:val="1"/>
        </w:numPr>
        <w:jc w:val="both"/>
        <w:rPr>
          <w:color w:val="1E1E1E"/>
          <w:u w:val="single"/>
        </w:rPr>
      </w:pPr>
      <w:r w:rsidRPr="00A13124">
        <w:rPr>
          <w:b/>
          <w:color w:val="1E1E1E"/>
          <w:u w:val="single"/>
        </w:rPr>
        <w:t>University Committees and Task Forces with University Senate Representatives</w:t>
      </w:r>
    </w:p>
    <w:p w:rsidR="00A13124" w:rsidRPr="00A13124" w:rsidRDefault="00A13124" w:rsidP="00A13124">
      <w:pPr>
        <w:pStyle w:val="ListParagraph"/>
        <w:numPr>
          <w:ilvl w:val="3"/>
          <w:numId w:val="1"/>
        </w:numPr>
        <w:jc w:val="both"/>
        <w:rPr>
          <w:color w:val="1E1E1E"/>
        </w:rPr>
      </w:pPr>
      <w:r w:rsidRPr="00A13124">
        <w:rPr>
          <w:color w:val="1E1E1E"/>
        </w:rPr>
        <w:t xml:space="preserve">David Johnson volunteered to serve </w:t>
      </w:r>
      <w:r w:rsidR="008A4671">
        <w:rPr>
          <w:color w:val="1E1E1E"/>
        </w:rPr>
        <w:t xml:space="preserve">as the university senate representative </w:t>
      </w:r>
      <w:r w:rsidRPr="00A13124">
        <w:rPr>
          <w:color w:val="1E1E1E"/>
        </w:rPr>
        <w:t>on the Space Utilization Committee.</w:t>
      </w:r>
    </w:p>
    <w:p w:rsidR="00A13124" w:rsidRPr="00A13124" w:rsidRDefault="00A13124" w:rsidP="00A13124">
      <w:pPr>
        <w:pStyle w:val="ListParagraph"/>
        <w:numPr>
          <w:ilvl w:val="2"/>
          <w:numId w:val="1"/>
        </w:numPr>
        <w:jc w:val="both"/>
        <w:rPr>
          <w:color w:val="1E1E1E"/>
          <w:u w:val="single"/>
        </w:rPr>
      </w:pPr>
      <w:r w:rsidRPr="00A13124">
        <w:rPr>
          <w:b/>
          <w:color w:val="1E1E1E"/>
          <w:u w:val="single"/>
        </w:rPr>
        <w:t>Slate of Nominees</w:t>
      </w:r>
      <w:r>
        <w:rPr>
          <w:b/>
          <w:color w:val="1E1E1E"/>
          <w:u w:val="single"/>
        </w:rPr>
        <w:t xml:space="preserve"> – Upcoming Replacements Motion</w:t>
      </w:r>
    </w:p>
    <w:p w:rsidR="00A13124" w:rsidRDefault="00A13124" w:rsidP="00A13124">
      <w:pPr>
        <w:pStyle w:val="ListParagraph"/>
        <w:numPr>
          <w:ilvl w:val="3"/>
          <w:numId w:val="1"/>
        </w:numPr>
        <w:jc w:val="both"/>
        <w:rPr>
          <w:color w:val="1E1E1E"/>
        </w:rPr>
      </w:pPr>
      <w:r>
        <w:rPr>
          <w:color w:val="1E1E1E"/>
        </w:rPr>
        <w:t>The s</w:t>
      </w:r>
      <w:r w:rsidRPr="00A13124">
        <w:rPr>
          <w:color w:val="1E1E1E"/>
        </w:rPr>
        <w:t xml:space="preserve">late of nominees will be revised and put before the </w:t>
      </w:r>
      <w:r>
        <w:rPr>
          <w:color w:val="1E1E1E"/>
        </w:rPr>
        <w:t xml:space="preserve">university </w:t>
      </w:r>
      <w:r w:rsidRPr="00A13124">
        <w:rPr>
          <w:color w:val="1E1E1E"/>
        </w:rPr>
        <w:t xml:space="preserve">senate for a vote at the </w:t>
      </w:r>
      <w:r>
        <w:rPr>
          <w:color w:val="1E1E1E"/>
        </w:rPr>
        <w:t xml:space="preserve">February meeting as we welcome Provost </w:t>
      </w:r>
      <w:r w:rsidRPr="00A13124">
        <w:rPr>
          <w:color w:val="1E1E1E"/>
        </w:rPr>
        <w:t xml:space="preserve">Brown back and as we fill the vacancies left by the departures of Dr. Joe </w:t>
      </w:r>
      <w:proofErr w:type="spellStart"/>
      <w:r w:rsidRPr="00A13124">
        <w:rPr>
          <w:color w:val="1E1E1E"/>
        </w:rPr>
        <w:t>Mocnik</w:t>
      </w:r>
      <w:proofErr w:type="spellEnd"/>
      <w:r w:rsidRPr="00A13124">
        <w:rPr>
          <w:color w:val="1E1E1E"/>
        </w:rPr>
        <w:t xml:space="preserve"> and </w:t>
      </w:r>
      <w:r>
        <w:rPr>
          <w:color w:val="1E1E1E"/>
        </w:rPr>
        <w:t xml:space="preserve">Dr. </w:t>
      </w:r>
      <w:r w:rsidRPr="00A13124">
        <w:rPr>
          <w:color w:val="1E1E1E"/>
        </w:rPr>
        <w:t>James Ryan Brown</w:t>
      </w:r>
      <w:r>
        <w:rPr>
          <w:color w:val="1E1E1E"/>
        </w:rPr>
        <w:t xml:space="preserve"> who were each serving as faculty volunteers </w:t>
      </w:r>
      <w:r w:rsidRPr="00A13124">
        <w:rPr>
          <w:color w:val="1E1E1E"/>
        </w:rPr>
        <w:t>on FAPC.</w:t>
      </w:r>
    </w:p>
    <w:p w:rsidR="00A13124" w:rsidRPr="00A13124" w:rsidRDefault="00A13124" w:rsidP="00A13124">
      <w:pPr>
        <w:pStyle w:val="ListParagraph"/>
        <w:numPr>
          <w:ilvl w:val="3"/>
          <w:numId w:val="1"/>
        </w:numPr>
        <w:jc w:val="both"/>
        <w:rPr>
          <w:color w:val="1E1E1E"/>
        </w:rPr>
      </w:pPr>
      <w:r>
        <w:rPr>
          <w:color w:val="1E1E1E"/>
        </w:rPr>
        <w:t>Dr</w:t>
      </w:r>
      <w:r w:rsidRPr="00A13124">
        <w:rPr>
          <w:color w:val="1E1E1E"/>
        </w:rPr>
        <w:t xml:space="preserve">. Christina Smith and </w:t>
      </w:r>
      <w:r>
        <w:rPr>
          <w:color w:val="1E1E1E"/>
        </w:rPr>
        <w:t xml:space="preserve">Dr. </w:t>
      </w:r>
      <w:proofErr w:type="spellStart"/>
      <w:r w:rsidRPr="00A13124">
        <w:rPr>
          <w:color w:val="1E1E1E"/>
        </w:rPr>
        <w:t>Kell</w:t>
      </w:r>
      <w:proofErr w:type="spellEnd"/>
      <w:r w:rsidRPr="00A13124">
        <w:rPr>
          <w:color w:val="1E1E1E"/>
        </w:rPr>
        <w:t xml:space="preserve"> Carpenter have volunteered to serve on FAPC</w:t>
      </w:r>
      <w:r>
        <w:rPr>
          <w:color w:val="1E1E1E"/>
        </w:rPr>
        <w:t>.</w:t>
      </w:r>
    </w:p>
    <w:p w:rsidR="00516056" w:rsidRPr="00F92BB6" w:rsidRDefault="00516056" w:rsidP="00516056">
      <w:pPr>
        <w:pStyle w:val="ListParagraph"/>
        <w:numPr>
          <w:ilvl w:val="0"/>
          <w:numId w:val="1"/>
        </w:numPr>
        <w:spacing w:before="40"/>
        <w:jc w:val="both"/>
        <w:rPr>
          <w:lang w:val="en"/>
        </w:rPr>
      </w:pPr>
      <w:r w:rsidRPr="00F92BB6">
        <w:rPr>
          <w:b/>
          <w:smallCaps/>
          <w:u w:val="single"/>
          <w:lang w:val="en"/>
        </w:rPr>
        <w:t>Faculty Affairs Policy Committee</w:t>
      </w:r>
      <w:r w:rsidR="00612C2D" w:rsidRPr="00F92BB6">
        <w:rPr>
          <w:lang w:val="en"/>
        </w:rPr>
        <w:t xml:space="preserve"> (FAPC) – </w:t>
      </w:r>
      <w:r w:rsidR="00C758D4">
        <w:rPr>
          <w:lang w:val="en"/>
        </w:rPr>
        <w:t>Alex Blazer</w:t>
      </w:r>
    </w:p>
    <w:p w:rsidR="00516056" w:rsidRPr="00F92BB6" w:rsidRDefault="00516056" w:rsidP="00516056">
      <w:pPr>
        <w:ind w:left="720"/>
        <w:jc w:val="both"/>
      </w:pPr>
      <w:r w:rsidRPr="00F92BB6">
        <w:rPr>
          <w:i/>
          <w:iCs/>
        </w:rPr>
        <w:t xml:space="preserve">Officers: Chair </w:t>
      </w:r>
      <w:r w:rsidR="00C758D4">
        <w:rPr>
          <w:i/>
          <w:iCs/>
        </w:rPr>
        <w:t>Alex Blazer</w:t>
      </w:r>
      <w:r w:rsidRPr="00F92BB6">
        <w:rPr>
          <w:i/>
          <w:iCs/>
        </w:rPr>
        <w:t xml:space="preserve">, Vice-Chair </w:t>
      </w:r>
      <w:r w:rsidR="004F57B6" w:rsidRPr="00F92BB6">
        <w:rPr>
          <w:i/>
          <w:iCs/>
        </w:rPr>
        <w:t>Tom Toney</w:t>
      </w:r>
      <w:r w:rsidRPr="00F92BB6">
        <w:rPr>
          <w:i/>
          <w:iCs/>
        </w:rPr>
        <w:t xml:space="preserve">, Secretary </w:t>
      </w:r>
      <w:r w:rsidR="00C758D4">
        <w:rPr>
          <w:i/>
          <w:iCs/>
        </w:rPr>
        <w:t>David Johnson</w:t>
      </w:r>
    </w:p>
    <w:p w:rsidR="004B7E68" w:rsidRPr="00E97A84" w:rsidRDefault="004B7E68" w:rsidP="004B7E68">
      <w:pPr>
        <w:pStyle w:val="ListParagraph"/>
        <w:numPr>
          <w:ilvl w:val="0"/>
          <w:numId w:val="15"/>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8B71EB">
        <w:rPr>
          <w:bCs/>
        </w:rPr>
        <w:t>2 Dec 2016</w:t>
      </w:r>
      <w:r w:rsidRPr="00E97A84">
        <w:rPr>
          <w:bCs/>
        </w:rPr>
        <w:t xml:space="preserve"> from 2:00pm to 3:15pm</w:t>
      </w:r>
      <w:r w:rsidRPr="00E97A84">
        <w:rPr>
          <w:lang w:val="en"/>
        </w:rPr>
        <w:t>. The following topics were discussed.</w:t>
      </w:r>
    </w:p>
    <w:p w:rsidR="001452E1" w:rsidRDefault="00ED1615" w:rsidP="00ED1615">
      <w:pPr>
        <w:numPr>
          <w:ilvl w:val="1"/>
          <w:numId w:val="19"/>
        </w:numPr>
        <w:jc w:val="both"/>
        <w:rPr>
          <w:b/>
          <w:bCs/>
          <w:u w:val="single"/>
        </w:rPr>
      </w:pPr>
      <w:r w:rsidRPr="00AF54E9">
        <w:rPr>
          <w:b/>
          <w:bCs/>
          <w:u w:val="single"/>
        </w:rPr>
        <w:t>Committee Composition</w:t>
      </w:r>
      <w:r w:rsidRPr="00AF54E9">
        <w:rPr>
          <w:bCs/>
        </w:rPr>
        <w:t xml:space="preserve"> </w:t>
      </w:r>
      <w:r>
        <w:rPr>
          <w:bCs/>
        </w:rPr>
        <w:t xml:space="preserve">FAPC has reached consensus that its committee composition, as defined in the </w:t>
      </w:r>
      <w:r w:rsidRPr="00AF54E9">
        <w:rPr>
          <w:bCs/>
        </w:rPr>
        <w:t>bylaws, is appropriate</w:t>
      </w:r>
      <w:r w:rsidR="008A4671">
        <w:rPr>
          <w:bCs/>
        </w:rPr>
        <w:t>.</w:t>
      </w:r>
    </w:p>
    <w:p w:rsidR="00ED1615" w:rsidRDefault="00ED1615" w:rsidP="00ED1615">
      <w:pPr>
        <w:numPr>
          <w:ilvl w:val="1"/>
          <w:numId w:val="19"/>
        </w:numPr>
        <w:jc w:val="both"/>
        <w:rPr>
          <w:bCs/>
        </w:rPr>
      </w:pPr>
      <w:r>
        <w:rPr>
          <w:b/>
          <w:bCs/>
          <w:u w:val="single"/>
        </w:rPr>
        <w:t>Peer T</w:t>
      </w:r>
      <w:r w:rsidRPr="00AF54E9">
        <w:rPr>
          <w:b/>
          <w:bCs/>
          <w:u w:val="single"/>
        </w:rPr>
        <w:t xml:space="preserve">eaching </w:t>
      </w:r>
      <w:r>
        <w:rPr>
          <w:b/>
          <w:bCs/>
          <w:u w:val="single"/>
        </w:rPr>
        <w:t>Evaluation M</w:t>
      </w:r>
      <w:r w:rsidRPr="00AF54E9">
        <w:rPr>
          <w:b/>
          <w:bCs/>
          <w:u w:val="single"/>
        </w:rPr>
        <w:t>odels</w:t>
      </w:r>
      <w:r w:rsidRPr="00AF54E9">
        <w:rPr>
          <w:bCs/>
          <w:u w:val="single"/>
        </w:rPr>
        <w:t xml:space="preserve">: </w:t>
      </w:r>
      <w:r w:rsidRPr="00AF54E9">
        <w:rPr>
          <w:bCs/>
        </w:rPr>
        <w:t xml:space="preserve">FAPC discussed peer teaching evaluation being used for both formative purposes during annual review and pre-tenure review and also </w:t>
      </w:r>
      <w:r>
        <w:rPr>
          <w:bCs/>
        </w:rPr>
        <w:t>summative purposes</w:t>
      </w:r>
      <w:r w:rsidRPr="00AF54E9">
        <w:rPr>
          <w:bCs/>
        </w:rPr>
        <w:t xml:space="preserve"> during tenure, pr</w:t>
      </w:r>
      <w:r>
        <w:rPr>
          <w:bCs/>
        </w:rPr>
        <w:t>omotion, and five-year review. A question arose regarding this type of evaluation for</w:t>
      </w:r>
      <w:r w:rsidRPr="00AF54E9">
        <w:rPr>
          <w:bCs/>
        </w:rPr>
        <w:t xml:space="preserve"> non-tenure track part-</w:t>
      </w:r>
      <w:r>
        <w:rPr>
          <w:bCs/>
        </w:rPr>
        <w:t>time and full-time lecturers</w:t>
      </w:r>
      <w:r>
        <w:t>; another question arose regarding professors who teach online only</w:t>
      </w:r>
      <w:r>
        <w:rPr>
          <w:bCs/>
        </w:rPr>
        <w:t>. FAPC</w:t>
      </w:r>
      <w:r w:rsidRPr="00AF54E9">
        <w:rPr>
          <w:bCs/>
        </w:rPr>
        <w:t xml:space="preserve"> also discussed training faculty t</w:t>
      </w:r>
      <w:r>
        <w:rPr>
          <w:bCs/>
        </w:rPr>
        <w:t xml:space="preserve">o be peer teaching evaluators. </w:t>
      </w:r>
      <w:r w:rsidRPr="00AF54E9">
        <w:rPr>
          <w:bCs/>
        </w:rPr>
        <w:t>A preliminary possibility is a two person peer review committee composed of a department member and an outside, trained observer, perhaps from the Cente</w:t>
      </w:r>
      <w:r>
        <w:rPr>
          <w:bCs/>
        </w:rPr>
        <w:t>r of Teaching &amp; Learning (CTL). FAPC is</w:t>
      </w:r>
      <w:r w:rsidRPr="00AF54E9">
        <w:rPr>
          <w:bCs/>
        </w:rPr>
        <w:t xml:space="preserve"> going to talk with Jeanne Sewell for CTL's perspective.</w:t>
      </w:r>
    </w:p>
    <w:p w:rsidR="00ED1615" w:rsidRDefault="00ED1615" w:rsidP="00ED1615">
      <w:pPr>
        <w:numPr>
          <w:ilvl w:val="1"/>
          <w:numId w:val="19"/>
        </w:numPr>
        <w:jc w:val="both"/>
        <w:rPr>
          <w:bCs/>
        </w:rPr>
      </w:pPr>
      <w:r w:rsidRPr="00AF54E9">
        <w:rPr>
          <w:b/>
          <w:bCs/>
          <w:u w:val="single"/>
        </w:rPr>
        <w:t>T&amp;P Task Force</w:t>
      </w:r>
      <w:r w:rsidRPr="00AF54E9">
        <w:rPr>
          <w:b/>
          <w:bCs/>
        </w:rPr>
        <w:t xml:space="preserve"> </w:t>
      </w:r>
      <w:proofErr w:type="gramStart"/>
      <w:r w:rsidRPr="00AF54E9">
        <w:rPr>
          <w:bCs/>
        </w:rPr>
        <w:t>The</w:t>
      </w:r>
      <w:proofErr w:type="gramEnd"/>
      <w:r w:rsidRPr="00AF54E9">
        <w:rPr>
          <w:bCs/>
        </w:rPr>
        <w:t xml:space="preserve"> Task Force urges faculty to take the survey that </w:t>
      </w:r>
      <w:r>
        <w:rPr>
          <w:bCs/>
        </w:rPr>
        <w:t>was recently (December 2016) released on Front</w:t>
      </w:r>
      <w:r w:rsidRPr="00AF54E9">
        <w:rPr>
          <w:bCs/>
        </w:rPr>
        <w:t xml:space="preserve">Page. Alex </w:t>
      </w:r>
      <w:r>
        <w:rPr>
          <w:bCs/>
        </w:rPr>
        <w:t xml:space="preserve">Blazer will replace Ryan Brown, </w:t>
      </w:r>
      <w:r w:rsidRPr="00AF54E9">
        <w:rPr>
          <w:bCs/>
        </w:rPr>
        <w:t>who is resigning from the Task For</w:t>
      </w:r>
      <w:r>
        <w:rPr>
          <w:bCs/>
        </w:rPr>
        <w:t>ce at the end of t</w:t>
      </w:r>
      <w:r w:rsidR="002E73A0">
        <w:rPr>
          <w:bCs/>
        </w:rPr>
        <w:t>he fall 2016</w:t>
      </w:r>
      <w:r>
        <w:rPr>
          <w:bCs/>
        </w:rPr>
        <w:t xml:space="preserve"> semester, </w:t>
      </w:r>
      <w:r w:rsidRPr="00AF54E9">
        <w:rPr>
          <w:bCs/>
        </w:rPr>
        <w:t xml:space="preserve">as one of the two FAPC representatives on the </w:t>
      </w:r>
      <w:r>
        <w:rPr>
          <w:bCs/>
        </w:rPr>
        <w:t>Task Force.</w:t>
      </w:r>
    </w:p>
    <w:p w:rsidR="00ED1615" w:rsidRDefault="00ED1615" w:rsidP="00ED1615">
      <w:pPr>
        <w:numPr>
          <w:ilvl w:val="1"/>
          <w:numId w:val="19"/>
        </w:numPr>
        <w:jc w:val="both"/>
        <w:rPr>
          <w:bCs/>
        </w:rPr>
      </w:pPr>
      <w:r w:rsidRPr="00AF54E9">
        <w:rPr>
          <w:b/>
          <w:bCs/>
          <w:u w:val="single"/>
        </w:rPr>
        <w:t xml:space="preserve">Faculty </w:t>
      </w:r>
      <w:r>
        <w:rPr>
          <w:b/>
          <w:bCs/>
          <w:u w:val="single"/>
        </w:rPr>
        <w:t>Rights and Responsibilities D</w:t>
      </w:r>
      <w:r w:rsidRPr="00AF54E9">
        <w:rPr>
          <w:b/>
          <w:bCs/>
          <w:u w:val="single"/>
        </w:rPr>
        <w:t xml:space="preserve">uring </w:t>
      </w:r>
      <w:r>
        <w:rPr>
          <w:b/>
          <w:bCs/>
          <w:u w:val="single"/>
        </w:rPr>
        <w:t>S</w:t>
      </w:r>
      <w:r w:rsidRPr="00AF54E9">
        <w:rPr>
          <w:b/>
          <w:bCs/>
          <w:u w:val="single"/>
        </w:rPr>
        <w:t>ummer</w:t>
      </w:r>
      <w:r w:rsidRPr="00AF54E9">
        <w:rPr>
          <w:bCs/>
        </w:rPr>
        <w:t xml:space="preserve"> </w:t>
      </w:r>
      <w:r>
        <w:rPr>
          <w:bCs/>
        </w:rPr>
        <w:t>FAPC</w:t>
      </w:r>
      <w:r w:rsidRPr="00AF54E9">
        <w:rPr>
          <w:bCs/>
        </w:rPr>
        <w:t xml:space="preserve"> reminds all members of the university community that important issues that require shared governance should be dealt with during the academic year when possible.</w:t>
      </w:r>
    </w:p>
    <w:p w:rsidR="002E73A0" w:rsidRPr="002E73A0" w:rsidRDefault="00ED1615" w:rsidP="00ED1615">
      <w:pPr>
        <w:numPr>
          <w:ilvl w:val="1"/>
          <w:numId w:val="19"/>
        </w:numPr>
        <w:jc w:val="both"/>
      </w:pPr>
      <w:r w:rsidRPr="001E7DA4">
        <w:rPr>
          <w:b/>
          <w:bCs/>
          <w:u w:val="single"/>
        </w:rPr>
        <w:t>T&amp;P Policy and Procedure Irregularities</w:t>
      </w:r>
      <w:r w:rsidRPr="001E7DA4">
        <w:rPr>
          <w:bCs/>
        </w:rPr>
        <w:t xml:space="preserve"> </w:t>
      </w:r>
      <w:r>
        <w:rPr>
          <w:bCs/>
        </w:rPr>
        <w:t>FAPC</w:t>
      </w:r>
      <w:r w:rsidRPr="001E7DA4">
        <w:rPr>
          <w:bCs/>
        </w:rPr>
        <w:t xml:space="preserve"> would like to remind administrators that copies of recommendations for and against promo</w:t>
      </w:r>
      <w:r>
        <w:rPr>
          <w:bCs/>
        </w:rPr>
        <w:t xml:space="preserve">tion and tenure from </w:t>
      </w:r>
      <w:r w:rsidR="002E73A0">
        <w:rPr>
          <w:bCs/>
        </w:rPr>
        <w:t xml:space="preserve">department </w:t>
      </w:r>
      <w:r w:rsidR="002E73A0">
        <w:rPr>
          <w:bCs/>
        </w:rPr>
        <w:lastRenderedPageBreak/>
        <w:t xml:space="preserve">committees, </w:t>
      </w:r>
      <w:r>
        <w:rPr>
          <w:bCs/>
        </w:rPr>
        <w:t>chair</w:t>
      </w:r>
      <w:r w:rsidRPr="001E7DA4">
        <w:rPr>
          <w:bCs/>
        </w:rPr>
        <w:t xml:space="preserve">s, </w:t>
      </w:r>
      <w:r w:rsidR="002E73A0">
        <w:rPr>
          <w:bCs/>
        </w:rPr>
        <w:t xml:space="preserve">college committees, </w:t>
      </w:r>
      <w:r w:rsidRPr="001E7DA4">
        <w:rPr>
          <w:bCs/>
        </w:rPr>
        <w:t xml:space="preserve">deans, etc. should be provided to </w:t>
      </w:r>
      <w:r>
        <w:rPr>
          <w:bCs/>
        </w:rPr>
        <w:t>the candidate</w:t>
      </w:r>
      <w:r w:rsidRPr="001E7DA4">
        <w:rPr>
          <w:bCs/>
        </w:rPr>
        <w:t xml:space="preserve">. There was </w:t>
      </w:r>
      <w:r w:rsidR="008A4671">
        <w:rPr>
          <w:bCs/>
        </w:rPr>
        <w:t xml:space="preserve">also a discussion about </w:t>
      </w:r>
      <w:r w:rsidR="002E73A0">
        <w:rPr>
          <w:bCs/>
        </w:rPr>
        <w:t>candidate</w:t>
      </w:r>
      <w:r w:rsidRPr="001E7DA4">
        <w:rPr>
          <w:bCs/>
        </w:rPr>
        <w:t xml:space="preserve">s being prevented from responding to recommendations "for" promotion and tenure when </w:t>
      </w:r>
      <w:r>
        <w:rPr>
          <w:bCs/>
        </w:rPr>
        <w:t>such a</w:t>
      </w:r>
      <w:r w:rsidRPr="001E7DA4">
        <w:rPr>
          <w:bCs/>
        </w:rPr>
        <w:t xml:space="preserve"> positive recomm</w:t>
      </w:r>
      <w:r>
        <w:rPr>
          <w:bCs/>
        </w:rPr>
        <w:t xml:space="preserve">endation sends mixed messages. </w:t>
      </w:r>
      <w:r w:rsidR="002E73A0">
        <w:t xml:space="preserve">The current policy language states that faculty can respond </w:t>
      </w:r>
      <w:r w:rsidR="002E73A0" w:rsidRPr="002E73A0">
        <w:rPr>
          <w:i/>
        </w:rPr>
        <w:t>only</w:t>
      </w:r>
      <w:r w:rsidR="002E73A0">
        <w:t xml:space="preserve"> </w:t>
      </w:r>
      <w:r w:rsidR="002E73A0">
        <w:rPr>
          <w:i/>
        </w:rPr>
        <w:t>if</w:t>
      </w:r>
      <w:r w:rsidR="002E73A0">
        <w:t xml:space="preserve"> a recommendation is made </w:t>
      </w:r>
      <w:r w:rsidR="002E73A0" w:rsidRPr="002E73A0">
        <w:rPr>
          <w:i/>
        </w:rPr>
        <w:t>against</w:t>
      </w:r>
      <w:r w:rsidR="002E73A0">
        <w:t xml:space="preserve"> tenure or promotion</w:t>
      </w:r>
      <w:r w:rsidR="002E73A0">
        <w:rPr>
          <w:bCs/>
        </w:rPr>
        <w:t xml:space="preserve">. </w:t>
      </w:r>
      <w:r>
        <w:rPr>
          <w:bCs/>
        </w:rPr>
        <w:t>FAPC members</w:t>
      </w:r>
      <w:r w:rsidRPr="001E7DA4">
        <w:rPr>
          <w:bCs/>
        </w:rPr>
        <w:t xml:space="preserve"> are carefully reviewing the promotion and tenure </w:t>
      </w:r>
      <w:r>
        <w:rPr>
          <w:bCs/>
        </w:rPr>
        <w:t xml:space="preserve">university </w:t>
      </w:r>
      <w:r w:rsidRPr="001E7DA4">
        <w:rPr>
          <w:bCs/>
        </w:rPr>
        <w:t xml:space="preserve">policy language for </w:t>
      </w:r>
      <w:r>
        <w:rPr>
          <w:bCs/>
        </w:rPr>
        <w:t xml:space="preserve">their </w:t>
      </w:r>
      <w:r w:rsidRPr="001E7DA4">
        <w:rPr>
          <w:bCs/>
        </w:rPr>
        <w:t>next meeting</w:t>
      </w:r>
      <w:r w:rsidR="002E73A0">
        <w:rPr>
          <w:bCs/>
        </w:rPr>
        <w:t>.</w:t>
      </w:r>
    </w:p>
    <w:p w:rsidR="007B67E9" w:rsidRPr="003627C0" w:rsidRDefault="007B67E9" w:rsidP="007B67E9">
      <w:pPr>
        <w:pStyle w:val="ListParagraph"/>
        <w:numPr>
          <w:ilvl w:val="0"/>
          <w:numId w:val="1"/>
        </w:numPr>
        <w:spacing w:before="40"/>
        <w:jc w:val="both"/>
        <w:rPr>
          <w:lang w:val="en"/>
        </w:rPr>
      </w:pPr>
      <w:r w:rsidRPr="003627C0">
        <w:rPr>
          <w:b/>
          <w:smallCaps/>
          <w:u w:val="single"/>
          <w:lang w:val="en"/>
        </w:rPr>
        <w:t>Resources, Planning and Institutional Policy Committee</w:t>
      </w:r>
      <w:r w:rsidRPr="003627C0">
        <w:rPr>
          <w:lang w:val="en"/>
        </w:rPr>
        <w:t xml:space="preserve"> (RPIPC) –</w:t>
      </w:r>
      <w:r w:rsidR="00C0494E" w:rsidRPr="003627C0">
        <w:rPr>
          <w:lang w:val="en"/>
        </w:rPr>
        <w:t xml:space="preserve"> </w:t>
      </w:r>
      <w:r w:rsidR="003A361B" w:rsidRPr="003627C0">
        <w:rPr>
          <w:lang w:val="en"/>
        </w:rPr>
        <w:t xml:space="preserve">Jan </w:t>
      </w:r>
      <w:r w:rsidR="00940BE9">
        <w:rPr>
          <w:lang w:val="en"/>
        </w:rPr>
        <w:t>Hoffmann</w:t>
      </w:r>
      <w:r w:rsidR="00D770DD">
        <w:rPr>
          <w:lang w:val="en"/>
        </w:rPr>
        <w:t xml:space="preserve"> Clark</w:t>
      </w:r>
    </w:p>
    <w:p w:rsidR="007B67E9" w:rsidRPr="003627C0" w:rsidRDefault="007B67E9" w:rsidP="007B67E9">
      <w:pPr>
        <w:ind w:left="720"/>
        <w:jc w:val="both"/>
        <w:rPr>
          <w:i/>
          <w:iCs/>
        </w:rPr>
      </w:pPr>
      <w:r w:rsidRPr="003627C0">
        <w:rPr>
          <w:i/>
          <w:iCs/>
        </w:rPr>
        <w:t xml:space="preserve">Officers: Chair </w:t>
      </w:r>
      <w:r w:rsidR="004F57B6" w:rsidRPr="003627C0">
        <w:rPr>
          <w:i/>
          <w:iCs/>
        </w:rPr>
        <w:t xml:space="preserve">Jan </w:t>
      </w:r>
      <w:r w:rsidR="00940BE9">
        <w:rPr>
          <w:i/>
          <w:iCs/>
        </w:rPr>
        <w:t>Hoffmann</w:t>
      </w:r>
      <w:r w:rsidR="00D770DD">
        <w:rPr>
          <w:i/>
          <w:iCs/>
        </w:rPr>
        <w:t xml:space="preserve"> Clark</w:t>
      </w:r>
      <w:r w:rsidRPr="003627C0">
        <w:rPr>
          <w:i/>
          <w:iCs/>
        </w:rPr>
        <w:t xml:space="preserve">, Vice-Chair </w:t>
      </w:r>
      <w:r w:rsidR="00940BE9">
        <w:rPr>
          <w:i/>
          <w:iCs/>
        </w:rPr>
        <w:t>Susan C. Allen</w:t>
      </w:r>
      <w:r w:rsidR="004F57B6" w:rsidRPr="003627C0">
        <w:rPr>
          <w:i/>
          <w:iCs/>
        </w:rPr>
        <w:t>,</w:t>
      </w:r>
      <w:r w:rsidRPr="003627C0">
        <w:rPr>
          <w:i/>
          <w:iCs/>
        </w:rPr>
        <w:t xml:space="preserve"> Secretary </w:t>
      </w:r>
      <w:r w:rsidR="00940BE9">
        <w:rPr>
          <w:i/>
          <w:iCs/>
        </w:rPr>
        <w:t>Emily Gomez</w:t>
      </w:r>
    </w:p>
    <w:p w:rsidR="004B7E68" w:rsidRPr="00AC6DD9" w:rsidRDefault="004B7E68" w:rsidP="004B7E68">
      <w:pPr>
        <w:pStyle w:val="ListParagraph"/>
        <w:numPr>
          <w:ilvl w:val="0"/>
          <w:numId w:val="4"/>
        </w:numPr>
        <w:spacing w:line="257" w:lineRule="auto"/>
        <w:jc w:val="both"/>
        <w:rPr>
          <w:color w:val="000000" w:themeColor="text1"/>
          <w:u w:val="single"/>
          <w:lang w:val="en"/>
        </w:rPr>
      </w:pPr>
      <w:r w:rsidRPr="00E97A84">
        <w:rPr>
          <w:b/>
          <w:u w:val="single"/>
          <w:lang w:val="en"/>
        </w:rPr>
        <w:t>Meeting</w:t>
      </w:r>
      <w:r w:rsidRPr="00E97A84">
        <w:rPr>
          <w:lang w:val="en"/>
        </w:rPr>
        <w:t xml:space="preserve"> </w:t>
      </w:r>
      <w:r w:rsidRPr="00AC6DD9">
        <w:rPr>
          <w:color w:val="000000" w:themeColor="text1"/>
          <w:lang w:val="en"/>
        </w:rPr>
        <w:t xml:space="preserve">RPIPC </w:t>
      </w:r>
      <w:r w:rsidRPr="00AC6DD9">
        <w:rPr>
          <w:color w:val="000000" w:themeColor="text1"/>
        </w:rPr>
        <w:t xml:space="preserve">met </w:t>
      </w:r>
      <w:r w:rsidRPr="00AC6DD9">
        <w:rPr>
          <w:bCs/>
          <w:color w:val="000000" w:themeColor="text1"/>
        </w:rPr>
        <w:t xml:space="preserve">on </w:t>
      </w:r>
      <w:r w:rsidR="008B71EB">
        <w:rPr>
          <w:bCs/>
          <w:color w:val="000000" w:themeColor="text1"/>
        </w:rPr>
        <w:t>2 Dec 2016</w:t>
      </w:r>
      <w:r w:rsidRPr="00AC6DD9">
        <w:rPr>
          <w:bCs/>
          <w:color w:val="000000" w:themeColor="text1"/>
        </w:rPr>
        <w:t xml:space="preserve"> from 2:00pm to 3:15pm</w:t>
      </w:r>
      <w:r w:rsidRPr="00AC6DD9">
        <w:rPr>
          <w:color w:val="000000" w:themeColor="text1"/>
          <w:lang w:val="en"/>
        </w:rPr>
        <w:t>. The following topics were discussed.</w:t>
      </w:r>
    </w:p>
    <w:p w:rsidR="008B71EB" w:rsidRPr="008B71EB" w:rsidRDefault="008B71EB" w:rsidP="00C72C27">
      <w:pPr>
        <w:numPr>
          <w:ilvl w:val="1"/>
          <w:numId w:val="4"/>
        </w:numPr>
        <w:jc w:val="both"/>
        <w:rPr>
          <w:u w:val="single"/>
        </w:rPr>
      </w:pPr>
      <w:r w:rsidRPr="008B71EB">
        <w:rPr>
          <w:b/>
          <w:u w:val="single"/>
        </w:rPr>
        <w:t>Programs Serving Minors</w:t>
      </w:r>
      <w:r>
        <w:t xml:space="preserve"> The committee members voted to send the following policy motion </w:t>
      </w:r>
      <w:r w:rsidRPr="008B71EB">
        <w:rPr>
          <w:i/>
        </w:rPr>
        <w:t>1617.RPIPC.003.P University Policy for Programs Serving Minors</w:t>
      </w:r>
      <w:r>
        <w:t xml:space="preserve"> to the University Senate for consideration at its 20 Jan 2017 meeting.</w:t>
      </w:r>
    </w:p>
    <w:p w:rsidR="008B71EB" w:rsidRPr="008B71EB" w:rsidRDefault="008B71EB" w:rsidP="0041083F">
      <w:pPr>
        <w:numPr>
          <w:ilvl w:val="1"/>
          <w:numId w:val="4"/>
        </w:numPr>
        <w:jc w:val="both"/>
        <w:rPr>
          <w:u w:val="single"/>
        </w:rPr>
      </w:pPr>
      <w:r w:rsidRPr="008B71EB">
        <w:rPr>
          <w:b/>
          <w:u w:val="single"/>
        </w:rPr>
        <w:t>Parking</w:t>
      </w:r>
      <w:r w:rsidRPr="008B71EB">
        <w:t xml:space="preserve"> </w:t>
      </w:r>
      <w:r>
        <w:t>RPIPC is also continuing discussion of a faculty parking allocation policy proposal and working in cooperation with Parking and Transportation Services as well as the Parking and Transportation Advisory Committee (PTAC) to improve GC employee parking accessibility and allocation policies and procedures.</w:t>
      </w:r>
    </w:p>
    <w:p w:rsidR="00373C7E" w:rsidRPr="008B71EB" w:rsidRDefault="00373C7E" w:rsidP="0041083F">
      <w:pPr>
        <w:numPr>
          <w:ilvl w:val="1"/>
          <w:numId w:val="4"/>
        </w:numPr>
        <w:jc w:val="both"/>
        <w:rPr>
          <w:u w:val="single"/>
        </w:rPr>
      </w:pPr>
      <w:r w:rsidRPr="008B71EB">
        <w:rPr>
          <w:b/>
          <w:u w:val="single"/>
        </w:rPr>
        <w:t>Invitation for Parking Concerns</w:t>
      </w:r>
      <w:r w:rsidRPr="00C72C27">
        <w:t xml:space="preserve"> Jan </w:t>
      </w:r>
      <w:r w:rsidR="00C72C27">
        <w:t xml:space="preserve">Hoffmann </w:t>
      </w:r>
      <w:r w:rsidRPr="00C72C27">
        <w:t xml:space="preserve">Clark </w:t>
      </w:r>
      <w:r w:rsidR="007F69F4" w:rsidRPr="00C72C27">
        <w:t>requested that</w:t>
      </w:r>
      <w:r w:rsidRPr="00C72C27">
        <w:t xml:space="preserve"> parking concerns</w:t>
      </w:r>
      <w:r w:rsidR="002F279A" w:rsidRPr="00C72C27">
        <w:t xml:space="preserve"> from any member of the university community</w:t>
      </w:r>
      <w:r w:rsidRPr="00C72C27">
        <w:t xml:space="preserve"> be emailed to her </w:t>
      </w:r>
      <w:r w:rsidR="008B71EB">
        <w:t xml:space="preserve">at </w:t>
      </w:r>
      <w:hyperlink r:id="rId11" w:history="1">
        <w:r w:rsidR="008B71EB" w:rsidRPr="006E784C">
          <w:rPr>
            <w:rStyle w:val="Hyperlink"/>
          </w:rPr>
          <w:t>jan.clark@gcsu.edu</w:t>
        </w:r>
      </w:hyperlink>
      <w:r w:rsidR="002F279A" w:rsidRPr="00C72C27">
        <w:t xml:space="preserve"> </w:t>
      </w:r>
      <w:r w:rsidRPr="00C72C27">
        <w:t xml:space="preserve">to inform ongoing RPIPC deliberation on parking. </w:t>
      </w:r>
      <w:r w:rsidR="008B71EB">
        <w:t xml:space="preserve">Parking </w:t>
      </w:r>
      <w:r w:rsidR="006622CE">
        <w:t>c</w:t>
      </w:r>
      <w:r w:rsidR="008B71EB">
        <w:t xml:space="preserve">oncerns may also be sent directly </w:t>
      </w:r>
      <w:r w:rsidR="006622CE">
        <w:t xml:space="preserve">Senior Manager of Parking and Transportation Services (John Bowen at </w:t>
      </w:r>
      <w:hyperlink r:id="rId12" w:history="1">
        <w:r w:rsidR="006622CE" w:rsidRPr="006E784C">
          <w:rPr>
            <w:rStyle w:val="Hyperlink"/>
          </w:rPr>
          <w:t>john.bowen@gcsu.edu</w:t>
        </w:r>
      </w:hyperlink>
      <w:r w:rsidR="006622CE">
        <w:t xml:space="preserve">) </w:t>
      </w:r>
      <w:r w:rsidR="008B71EB">
        <w:t xml:space="preserve">or </w:t>
      </w:r>
      <w:r w:rsidR="006622CE">
        <w:t xml:space="preserve">directly to </w:t>
      </w:r>
      <w:r w:rsidR="008B71EB">
        <w:t xml:space="preserve">the faculty members (Alex Blazer at </w:t>
      </w:r>
      <w:hyperlink r:id="rId13" w:history="1">
        <w:r w:rsidR="008B71EB" w:rsidRPr="006E784C">
          <w:rPr>
            <w:rStyle w:val="Hyperlink"/>
          </w:rPr>
          <w:t>alex.blazer@gcsu.edu</w:t>
        </w:r>
      </w:hyperlink>
      <w:r w:rsidR="008B71EB">
        <w:t xml:space="preserve"> and Tom Toney at </w:t>
      </w:r>
      <w:hyperlink r:id="rId14" w:history="1">
        <w:r w:rsidR="008B71EB" w:rsidRPr="006E784C">
          <w:rPr>
            <w:rStyle w:val="Hyperlink"/>
          </w:rPr>
          <w:t>tom.toney@gcsu.edu</w:t>
        </w:r>
      </w:hyperlink>
      <w:r w:rsidR="008B71EB">
        <w:t>)</w:t>
      </w:r>
      <w:r w:rsidR="006622CE">
        <w:t xml:space="preserve"> </w:t>
      </w:r>
      <w:r w:rsidR="008B71EB">
        <w:t>serving on</w:t>
      </w:r>
      <w:r w:rsidR="008B71EB" w:rsidRPr="008B71EB">
        <w:t xml:space="preserve"> </w:t>
      </w:r>
      <w:r w:rsidR="008B71EB">
        <w:t xml:space="preserve">the Parking and Transportation Advisory Committee (PTAC). </w:t>
      </w:r>
      <w:r w:rsidR="008B71EB" w:rsidRPr="00C72C27">
        <w:t>University Senators were asked to extend this invitation to their constituencies.</w:t>
      </w:r>
    </w:p>
    <w:p w:rsidR="008B71EB" w:rsidRPr="008B71EB" w:rsidRDefault="008B71EB" w:rsidP="008B71EB">
      <w:pPr>
        <w:numPr>
          <w:ilvl w:val="1"/>
          <w:numId w:val="4"/>
        </w:numPr>
        <w:jc w:val="both"/>
        <w:rPr>
          <w:rStyle w:val="contextualextensionhighlight"/>
          <w:u w:val="single"/>
        </w:rPr>
      </w:pPr>
      <w:r w:rsidRPr="008B71EB">
        <w:rPr>
          <w:rStyle w:val="contextualextensionhighlight"/>
          <w:b/>
          <w:u w:val="single"/>
        </w:rPr>
        <w:t>Next Meeting</w:t>
      </w:r>
      <w:r>
        <w:rPr>
          <w:rStyle w:val="contextualextensionhighlight"/>
        </w:rPr>
        <w:t xml:space="preserve"> of the committee is scheduled for 3 Feb 2017 at 2</w:t>
      </w:r>
      <w:r w:rsidR="008678A3">
        <w:rPr>
          <w:rStyle w:val="contextualextensionhighlight"/>
        </w:rPr>
        <w:t>:00</w:t>
      </w:r>
      <w:r>
        <w:rPr>
          <w:rStyle w:val="contextualextensionhighlight"/>
        </w:rPr>
        <w:t>pm in A&amp;S 2-51.</w:t>
      </w:r>
    </w:p>
    <w:p w:rsidR="00435549" w:rsidRPr="00C24066" w:rsidRDefault="00435549" w:rsidP="00435549">
      <w:pPr>
        <w:pStyle w:val="ListParagraph"/>
        <w:numPr>
          <w:ilvl w:val="0"/>
          <w:numId w:val="1"/>
        </w:numPr>
        <w:spacing w:before="40"/>
        <w:jc w:val="both"/>
        <w:rPr>
          <w:lang w:val="en"/>
        </w:rPr>
      </w:pPr>
      <w:r w:rsidRPr="00C24066">
        <w:rPr>
          <w:b/>
          <w:smallCaps/>
          <w:u w:val="single"/>
          <w:lang w:val="en"/>
        </w:rPr>
        <w:t>Student Affairs Policy Committee</w:t>
      </w:r>
      <w:r w:rsidRPr="00C24066">
        <w:rPr>
          <w:lang w:val="en"/>
        </w:rPr>
        <w:t xml:space="preserve"> (SAPC) – </w:t>
      </w:r>
      <w:r w:rsidR="00DA53B5">
        <w:rPr>
          <w:lang w:val="en"/>
        </w:rPr>
        <w:t xml:space="preserve">Ben McMillan for </w:t>
      </w:r>
      <w:r w:rsidR="00940BE9">
        <w:rPr>
          <w:lang w:val="en"/>
        </w:rPr>
        <w:t>Heidi Fowler</w:t>
      </w:r>
    </w:p>
    <w:p w:rsidR="00435549" w:rsidRPr="00C24066" w:rsidRDefault="00435549" w:rsidP="00435549">
      <w:pPr>
        <w:ind w:left="720"/>
        <w:jc w:val="both"/>
      </w:pPr>
      <w:r w:rsidRPr="00C24066">
        <w:rPr>
          <w:i/>
          <w:iCs/>
        </w:rPr>
        <w:t xml:space="preserve">Officers: Chair </w:t>
      </w:r>
      <w:r w:rsidR="00940BE9" w:rsidRPr="00C24066">
        <w:rPr>
          <w:i/>
          <w:iCs/>
        </w:rPr>
        <w:t>Heidi Fowler</w:t>
      </w:r>
      <w:r w:rsidRPr="00C24066">
        <w:rPr>
          <w:i/>
          <w:iCs/>
        </w:rPr>
        <w:t xml:space="preserve">, Vice-Chair </w:t>
      </w:r>
      <w:r w:rsidR="00940BE9">
        <w:rPr>
          <w:i/>
          <w:iCs/>
        </w:rPr>
        <w:t>Ben McMillan</w:t>
      </w:r>
      <w:r w:rsidRPr="00C24066">
        <w:rPr>
          <w:i/>
          <w:iCs/>
        </w:rPr>
        <w:t xml:space="preserve">, Secretary </w:t>
      </w:r>
      <w:proofErr w:type="spellStart"/>
      <w:r w:rsidR="00940BE9">
        <w:rPr>
          <w:i/>
          <w:iCs/>
        </w:rPr>
        <w:t>Simplice</w:t>
      </w:r>
      <w:proofErr w:type="spellEnd"/>
      <w:r w:rsidR="00940BE9">
        <w:rPr>
          <w:i/>
          <w:iCs/>
        </w:rPr>
        <w:t xml:space="preserve"> </w:t>
      </w:r>
      <w:proofErr w:type="spellStart"/>
      <w:r w:rsidR="00940BE9">
        <w:rPr>
          <w:i/>
          <w:iCs/>
        </w:rPr>
        <w:t>Tchamna-Kouna</w:t>
      </w:r>
      <w:proofErr w:type="spellEnd"/>
    </w:p>
    <w:p w:rsidR="00FB642A" w:rsidRPr="00FB642A" w:rsidRDefault="00C8280B" w:rsidP="00FB642A">
      <w:pPr>
        <w:pStyle w:val="ListParagraph"/>
        <w:numPr>
          <w:ilvl w:val="0"/>
          <w:numId w:val="7"/>
        </w:numPr>
        <w:spacing w:line="257" w:lineRule="auto"/>
        <w:jc w:val="both"/>
        <w:rPr>
          <w:u w:val="single"/>
          <w:lang w:val="en"/>
        </w:rPr>
      </w:pPr>
      <w:r w:rsidRPr="00E97A84">
        <w:rPr>
          <w:b/>
          <w:u w:val="single"/>
          <w:lang w:val="en"/>
        </w:rPr>
        <w:t>Meeting</w:t>
      </w:r>
      <w:r w:rsidRPr="00E97A84">
        <w:rPr>
          <w:lang w:val="en"/>
        </w:rPr>
        <w:t xml:space="preserve"> </w:t>
      </w:r>
      <w:r>
        <w:rPr>
          <w:lang w:val="en"/>
        </w:rPr>
        <w:t>SAPC</w:t>
      </w:r>
      <w:r w:rsidRPr="00E97A84">
        <w:rPr>
          <w:lang w:val="en"/>
        </w:rPr>
        <w:t xml:space="preserve"> </w:t>
      </w:r>
      <w:r>
        <w:t xml:space="preserve">met </w:t>
      </w:r>
      <w:r>
        <w:rPr>
          <w:bCs/>
        </w:rPr>
        <w:t xml:space="preserve">on </w:t>
      </w:r>
      <w:r w:rsidR="008B71EB">
        <w:rPr>
          <w:bCs/>
        </w:rPr>
        <w:t>2 Dec 2016</w:t>
      </w:r>
      <w:r w:rsidRPr="00E97A84">
        <w:rPr>
          <w:bCs/>
        </w:rPr>
        <w:t xml:space="preserve"> from 2:00pm to 3:15pm</w:t>
      </w:r>
      <w:r w:rsidRPr="00E97A84">
        <w:rPr>
          <w:lang w:val="en"/>
        </w:rPr>
        <w:t>. The following topic</w:t>
      </w:r>
      <w:r w:rsidR="00BD601C">
        <w:rPr>
          <w:lang w:val="en"/>
        </w:rPr>
        <w:t>s</w:t>
      </w:r>
      <w:r w:rsidRPr="00E97A84">
        <w:rPr>
          <w:lang w:val="en"/>
        </w:rPr>
        <w:t xml:space="preserve"> w</w:t>
      </w:r>
      <w:r w:rsidR="00BD601C">
        <w:rPr>
          <w:lang w:val="en"/>
        </w:rPr>
        <w:t>ere</w:t>
      </w:r>
      <w:r w:rsidRPr="00E97A84">
        <w:rPr>
          <w:lang w:val="en"/>
        </w:rPr>
        <w:t xml:space="preserve"> discussed.</w:t>
      </w:r>
    </w:p>
    <w:p w:rsidR="00FB642A" w:rsidRPr="00FB642A" w:rsidRDefault="00FB642A" w:rsidP="00FB642A">
      <w:pPr>
        <w:pStyle w:val="ListParagraph"/>
        <w:numPr>
          <w:ilvl w:val="2"/>
          <w:numId w:val="7"/>
        </w:numPr>
        <w:spacing w:line="257" w:lineRule="auto"/>
        <w:jc w:val="both"/>
        <w:rPr>
          <w:u w:val="single"/>
          <w:lang w:val="en"/>
        </w:rPr>
      </w:pPr>
      <w:r w:rsidRPr="00FB642A">
        <w:rPr>
          <w:rFonts w:eastAsia="Calibri"/>
          <w:b/>
          <w:u w:val="single"/>
        </w:rPr>
        <w:t>The Honor Code: Inclusion of Discrimination</w:t>
      </w:r>
    </w:p>
    <w:p w:rsidR="001452E1" w:rsidRDefault="00FB642A" w:rsidP="00FB642A">
      <w:pPr>
        <w:pStyle w:val="ListParagraph"/>
        <w:numPr>
          <w:ilvl w:val="3"/>
          <w:numId w:val="7"/>
        </w:numPr>
        <w:spacing w:line="257" w:lineRule="auto"/>
        <w:jc w:val="both"/>
      </w:pPr>
      <w:r w:rsidRPr="00FB642A">
        <w:t xml:space="preserve">On behalf of Student </w:t>
      </w:r>
      <w:r>
        <w:t xml:space="preserve">Government Association (SGA) </w:t>
      </w:r>
      <w:r w:rsidRPr="00FB642A">
        <w:t xml:space="preserve">Senator, Johnathan Garcia, SAPC was introduced to a draft-version of a non-discrimination statement to (potentially) be included in the Honor Code. A request was made for SAPC to provide feedback. SAPC members recommended that the finalized document be vetted by Legal Counsel before bringing before </w:t>
      </w:r>
      <w:r w:rsidRPr="004C5177">
        <w:t>University</w:t>
      </w:r>
      <w:r w:rsidRPr="00FB642A">
        <w:t xml:space="preserve"> Senate (if </w:t>
      </w:r>
      <w:r w:rsidRPr="004C5177">
        <w:t>University</w:t>
      </w:r>
      <w:r w:rsidRPr="00FB642A">
        <w:t xml:space="preserve"> Senate is the appropriate audience).</w:t>
      </w:r>
    </w:p>
    <w:p w:rsidR="00FB642A" w:rsidRPr="009B7DB6" w:rsidRDefault="00FB642A" w:rsidP="00FB642A">
      <w:pPr>
        <w:pStyle w:val="ListParagraph"/>
        <w:numPr>
          <w:ilvl w:val="2"/>
          <w:numId w:val="7"/>
        </w:numPr>
        <w:spacing w:line="257" w:lineRule="auto"/>
        <w:jc w:val="both"/>
        <w:rPr>
          <w:lang w:val="en"/>
        </w:rPr>
      </w:pPr>
      <w:r w:rsidRPr="00FB642A">
        <w:rPr>
          <w:rFonts w:eastAsia="Calibri"/>
          <w:b/>
          <w:u w:val="single"/>
        </w:rPr>
        <w:t xml:space="preserve">GC </w:t>
      </w:r>
      <w:r>
        <w:rPr>
          <w:rFonts w:eastAsia="Calibri"/>
          <w:b/>
          <w:u w:val="single"/>
        </w:rPr>
        <w:t>P</w:t>
      </w:r>
      <w:r w:rsidRPr="00FB642A">
        <w:rPr>
          <w:rFonts w:eastAsia="Calibri"/>
          <w:b/>
          <w:u w:val="single"/>
        </w:rPr>
        <w:t>ermit issued to “hate speech” group</w:t>
      </w:r>
    </w:p>
    <w:p w:rsidR="001452E1" w:rsidRDefault="00FB642A" w:rsidP="00FB642A">
      <w:pPr>
        <w:pStyle w:val="ListParagraph"/>
        <w:numPr>
          <w:ilvl w:val="3"/>
          <w:numId w:val="7"/>
        </w:numPr>
        <w:spacing w:line="257" w:lineRule="auto"/>
        <w:jc w:val="both"/>
      </w:pPr>
      <w:r w:rsidRPr="00FB642A">
        <w:t>According to Campus Safety, a permit may be granted, but is not necessary</w:t>
      </w:r>
      <w:r>
        <w:t>,</w:t>
      </w:r>
      <w:r w:rsidRPr="00FB642A">
        <w:t xml:space="preserve"> for a group or ind</w:t>
      </w:r>
      <w:r>
        <w:t xml:space="preserve">ividual </w:t>
      </w:r>
      <w:r w:rsidRPr="00FB642A">
        <w:t xml:space="preserve">if they wish to </w:t>
      </w:r>
      <w:r w:rsidR="00F95321">
        <w:t>exercis</w:t>
      </w:r>
      <w:r w:rsidRPr="00FB642A">
        <w:t>e their freedom of speech on campus (as long as they make the appropriate request/</w:t>
      </w:r>
      <w:r>
        <w:t xml:space="preserve"> </w:t>
      </w:r>
      <w:r w:rsidRPr="00FB642A">
        <w:t>notification and alert campus organizers of their planned event and remain in the physical location allotted).</w:t>
      </w:r>
    </w:p>
    <w:p w:rsidR="002454BA" w:rsidRPr="00FB642A" w:rsidRDefault="00FB642A" w:rsidP="00FB642A">
      <w:pPr>
        <w:pStyle w:val="ListParagraph"/>
        <w:numPr>
          <w:ilvl w:val="3"/>
          <w:numId w:val="7"/>
        </w:numPr>
        <w:spacing w:line="257" w:lineRule="auto"/>
        <w:jc w:val="both"/>
        <w:rPr>
          <w:rFonts w:eastAsia="Calibri"/>
        </w:rPr>
      </w:pPr>
      <w:r w:rsidRPr="00FB642A">
        <w:t>SAPC discussed ways in which we might alert students or better prepare students for moments of “hate speech” when they are presented with them on campus</w:t>
      </w:r>
      <w:r w:rsidR="002454BA" w:rsidRPr="00FB642A">
        <w:rPr>
          <w:rFonts w:eastAsia="Calibri"/>
        </w:rPr>
        <w:t>.</w:t>
      </w:r>
    </w:p>
    <w:p w:rsidR="00435549" w:rsidRPr="003F7A2C" w:rsidRDefault="00435549" w:rsidP="00435549">
      <w:pPr>
        <w:pStyle w:val="ListParagraph"/>
        <w:numPr>
          <w:ilvl w:val="0"/>
          <w:numId w:val="1"/>
        </w:numPr>
        <w:spacing w:before="40"/>
        <w:jc w:val="both"/>
        <w:rPr>
          <w:lang w:val="en"/>
        </w:rPr>
      </w:pPr>
      <w:r w:rsidRPr="00FB642A">
        <w:rPr>
          <w:b/>
          <w:smallCaps/>
          <w:u w:val="single"/>
          <w:lang w:val="en"/>
        </w:rPr>
        <w:t>Student Government Association</w:t>
      </w:r>
      <w:r w:rsidRPr="00FB642A">
        <w:rPr>
          <w:lang w:val="en"/>
        </w:rPr>
        <w:t xml:space="preserve"> (SGA</w:t>
      </w:r>
      <w:r w:rsidRPr="003F7A2C">
        <w:rPr>
          <w:lang w:val="en"/>
        </w:rPr>
        <w:t>) –</w:t>
      </w:r>
      <w:r w:rsidR="00590E55" w:rsidRPr="003F7A2C">
        <w:rPr>
          <w:lang w:val="en"/>
        </w:rPr>
        <w:t xml:space="preserve"> </w:t>
      </w:r>
      <w:r w:rsidR="00940BE9" w:rsidRPr="003F7A2C">
        <w:rPr>
          <w:lang w:val="en"/>
        </w:rPr>
        <w:t>Laura Ahrens</w:t>
      </w:r>
    </w:p>
    <w:p w:rsidR="00F8727D" w:rsidRPr="00334BBF" w:rsidRDefault="00435549" w:rsidP="00F8727D">
      <w:pPr>
        <w:ind w:left="720"/>
        <w:jc w:val="both"/>
        <w:rPr>
          <w:sz w:val="20"/>
          <w:szCs w:val="20"/>
        </w:rPr>
      </w:pPr>
      <w:r w:rsidRPr="00334BBF">
        <w:rPr>
          <w:i/>
          <w:iCs/>
          <w:sz w:val="20"/>
          <w:szCs w:val="20"/>
        </w:rPr>
        <w:t xml:space="preserve">Officers: President </w:t>
      </w:r>
      <w:r w:rsidR="00B86277">
        <w:rPr>
          <w:i/>
          <w:iCs/>
          <w:sz w:val="20"/>
          <w:szCs w:val="20"/>
        </w:rPr>
        <w:t>Laura Ahrens</w:t>
      </w:r>
      <w:r w:rsidRPr="00334BBF">
        <w:rPr>
          <w:i/>
          <w:iCs/>
          <w:sz w:val="20"/>
          <w:szCs w:val="20"/>
        </w:rPr>
        <w:t xml:space="preserve">, Vice President </w:t>
      </w:r>
      <w:r w:rsidR="00B86277">
        <w:rPr>
          <w:i/>
          <w:iCs/>
          <w:sz w:val="20"/>
          <w:szCs w:val="20"/>
        </w:rPr>
        <w:t>Terrell Davis</w:t>
      </w:r>
      <w:r w:rsidRPr="00334BBF">
        <w:rPr>
          <w:i/>
          <w:iCs/>
          <w:sz w:val="20"/>
          <w:szCs w:val="20"/>
        </w:rPr>
        <w:t xml:space="preserve">, Secretary </w:t>
      </w:r>
      <w:r w:rsidR="00B86277">
        <w:rPr>
          <w:i/>
          <w:iCs/>
          <w:sz w:val="20"/>
          <w:szCs w:val="20"/>
        </w:rPr>
        <w:t xml:space="preserve">Gabrielle </w:t>
      </w:r>
      <w:proofErr w:type="spellStart"/>
      <w:r w:rsidR="00B86277">
        <w:rPr>
          <w:i/>
          <w:iCs/>
          <w:sz w:val="20"/>
          <w:szCs w:val="20"/>
        </w:rPr>
        <w:t>Aladesuyi</w:t>
      </w:r>
      <w:proofErr w:type="spellEnd"/>
      <w:r w:rsidRPr="00334BBF">
        <w:rPr>
          <w:i/>
          <w:iCs/>
          <w:sz w:val="20"/>
          <w:szCs w:val="20"/>
        </w:rPr>
        <w:t xml:space="preserve">, Treasurer </w:t>
      </w:r>
      <w:r w:rsidR="0074284B">
        <w:rPr>
          <w:i/>
          <w:iCs/>
          <w:sz w:val="20"/>
          <w:szCs w:val="20"/>
        </w:rPr>
        <w:t>Charlie Faber</w:t>
      </w:r>
    </w:p>
    <w:p w:rsidR="004B3489" w:rsidRPr="004B3489" w:rsidRDefault="004B3489" w:rsidP="004B3489">
      <w:pPr>
        <w:ind w:left="720"/>
        <w:jc w:val="both"/>
      </w:pPr>
      <w:r w:rsidRPr="004B3489">
        <w:t xml:space="preserve">SGA is working on finishing out the 81st Senate session with a productive </w:t>
      </w:r>
      <w:proofErr w:type="gramStart"/>
      <w:r w:rsidRPr="004B3489">
        <w:t>Spring</w:t>
      </w:r>
      <w:proofErr w:type="gramEnd"/>
      <w:r w:rsidRPr="004B3489">
        <w:t xml:space="preserve"> session</w:t>
      </w:r>
      <w:r>
        <w:t>.</w:t>
      </w:r>
    </w:p>
    <w:p w:rsidR="004B3489" w:rsidRPr="004B3489" w:rsidRDefault="004B3489" w:rsidP="009F3FEF">
      <w:pPr>
        <w:pStyle w:val="ListParagraph"/>
        <w:numPr>
          <w:ilvl w:val="0"/>
          <w:numId w:val="3"/>
        </w:numPr>
        <w:jc w:val="both"/>
      </w:pPr>
      <w:r w:rsidRPr="004B3489">
        <w:rPr>
          <w:b/>
          <w:u w:val="single"/>
        </w:rPr>
        <w:t>Academic Policy and Diversity</w:t>
      </w:r>
      <w:r>
        <w:t xml:space="preserve"> </w:t>
      </w:r>
      <w:r w:rsidRPr="004B3489">
        <w:t xml:space="preserve">We are excited to see the work that our committees complete including efforts in academic policy and diversity efforts with the promotion of </w:t>
      </w:r>
      <w:r w:rsidRPr="004B3489">
        <w:rPr>
          <w:i/>
        </w:rPr>
        <w:t>The HUB</w:t>
      </w:r>
      <w:r w:rsidR="009F3FEF">
        <w:rPr>
          <w:i/>
        </w:rPr>
        <w:t xml:space="preserve"> </w:t>
      </w:r>
      <w:r w:rsidR="009F3FEF" w:rsidRPr="009F3FEF">
        <w:lastRenderedPageBreak/>
        <w:t>(</w:t>
      </w:r>
      <w:r w:rsidR="009F3FEF">
        <w:t xml:space="preserve">Honoring, Uniting, </w:t>
      </w:r>
      <w:proofErr w:type="gramStart"/>
      <w:r w:rsidR="009F3FEF">
        <w:t>Building</w:t>
      </w:r>
      <w:proofErr w:type="gramEnd"/>
      <w:r w:rsidR="009F3FEF">
        <w:t xml:space="preserve">), </w:t>
      </w:r>
      <w:r w:rsidR="009F3FEF" w:rsidRPr="009F3FEF">
        <w:t>the new home of The Cultu</w:t>
      </w:r>
      <w:r w:rsidR="009F3FEF">
        <w:t>r</w:t>
      </w:r>
      <w:r w:rsidR="009F3FEF" w:rsidRPr="009F3FEF">
        <w:t>al Center, Women's Center</w:t>
      </w:r>
      <w:r w:rsidR="009F3FEF">
        <w:t>,</w:t>
      </w:r>
      <w:r w:rsidR="009F3FEF" w:rsidRPr="009F3FEF">
        <w:t xml:space="preserve"> and LGBT services</w:t>
      </w:r>
      <w:r w:rsidR="009F3FEF" w:rsidRPr="009F3FEF">
        <w:rPr>
          <w:i/>
        </w:rPr>
        <w:t>.</w:t>
      </w:r>
    </w:p>
    <w:p w:rsidR="004B3489" w:rsidRPr="004B3489" w:rsidRDefault="004B3489" w:rsidP="004B3489">
      <w:pPr>
        <w:pStyle w:val="ListParagraph"/>
        <w:numPr>
          <w:ilvl w:val="0"/>
          <w:numId w:val="3"/>
        </w:numPr>
        <w:jc w:val="both"/>
      </w:pPr>
      <w:r w:rsidRPr="004B3489">
        <w:rPr>
          <w:b/>
          <w:u w:val="single"/>
        </w:rPr>
        <w:t>Early College</w:t>
      </w:r>
      <w:r>
        <w:t xml:space="preserve"> </w:t>
      </w:r>
      <w:r w:rsidRPr="004B3489">
        <w:t>We will also continue working with the GCEC</w:t>
      </w:r>
      <w:r w:rsidR="009F3FEF">
        <w:t xml:space="preserve"> SC</w:t>
      </w:r>
      <w:r>
        <w:t xml:space="preserve"> (Georgia College Early College</w:t>
      </w:r>
      <w:r w:rsidR="009F3FEF">
        <w:t xml:space="preserve"> Student Council</w:t>
      </w:r>
      <w:r>
        <w:t>)</w:t>
      </w:r>
      <w:r w:rsidRPr="004B3489">
        <w:t xml:space="preserve"> </w:t>
      </w:r>
      <w:r w:rsidR="009F3FEF">
        <w:t>s</w:t>
      </w:r>
      <w:r w:rsidRPr="004B3489">
        <w:t>tudents this semester, mainly through our Civic Engagement Committee</w:t>
      </w:r>
      <w:r w:rsidR="009A0830">
        <w:t>.</w:t>
      </w:r>
    </w:p>
    <w:p w:rsidR="004B3489" w:rsidRPr="004B3489" w:rsidRDefault="004B3489" w:rsidP="004B3489">
      <w:pPr>
        <w:pStyle w:val="ListParagraph"/>
        <w:numPr>
          <w:ilvl w:val="0"/>
          <w:numId w:val="3"/>
        </w:numPr>
        <w:jc w:val="both"/>
      </w:pPr>
      <w:r w:rsidRPr="004B3489">
        <w:rPr>
          <w:b/>
          <w:u w:val="single"/>
        </w:rPr>
        <w:t>State Legislators</w:t>
      </w:r>
      <w:r>
        <w:t xml:space="preserve"> </w:t>
      </w:r>
      <w:proofErr w:type="gramStart"/>
      <w:r w:rsidRPr="004B3489">
        <w:t>To</w:t>
      </w:r>
      <w:proofErr w:type="gramEnd"/>
      <w:r w:rsidRPr="004B3489">
        <w:t xml:space="preserve"> address some upcoming events: I will be attending the Student Advisory Council Day at the G</w:t>
      </w:r>
      <w:r>
        <w:t>eorgia</w:t>
      </w:r>
      <w:r w:rsidRPr="004B3489">
        <w:t xml:space="preserve"> Capitol on January 26</w:t>
      </w:r>
      <w:r w:rsidRPr="009A0830">
        <w:rPr>
          <w:vertAlign w:val="superscript"/>
        </w:rPr>
        <w:t>th</w:t>
      </w:r>
      <w:r w:rsidRPr="004B3489">
        <w:t xml:space="preserve"> with the other Georgia SGA Presidents of p</w:t>
      </w:r>
      <w:r w:rsidR="00F95321">
        <w:t>ublic colleges and universities and</w:t>
      </w:r>
      <w:r w:rsidRPr="004B3489">
        <w:t xml:space="preserve"> our G</w:t>
      </w:r>
      <w:r>
        <w:t xml:space="preserve">eorgia College </w:t>
      </w:r>
      <w:r w:rsidRPr="004B3489">
        <w:t>Day at the G</w:t>
      </w:r>
      <w:r>
        <w:t>eorgia</w:t>
      </w:r>
      <w:r w:rsidRPr="004B3489">
        <w:t xml:space="preserve"> Capitol on February 21</w:t>
      </w:r>
      <w:r w:rsidRPr="009A0830">
        <w:rPr>
          <w:vertAlign w:val="superscript"/>
        </w:rPr>
        <w:t>st</w:t>
      </w:r>
      <w:r w:rsidR="009A0830">
        <w:t>.</w:t>
      </w:r>
    </w:p>
    <w:p w:rsidR="00F95321" w:rsidRDefault="004B3489" w:rsidP="004B3489">
      <w:pPr>
        <w:pStyle w:val="ListParagraph"/>
        <w:numPr>
          <w:ilvl w:val="0"/>
          <w:numId w:val="3"/>
        </w:numPr>
        <w:jc w:val="both"/>
      </w:pPr>
      <w:r w:rsidRPr="004B3489">
        <w:rPr>
          <w:b/>
          <w:u w:val="single"/>
        </w:rPr>
        <w:t>SGA Presidential Goals</w:t>
      </w:r>
      <w:r>
        <w:t xml:space="preserve"> </w:t>
      </w:r>
      <w:r w:rsidR="00F95321">
        <w:t xml:space="preserve">Personal </w:t>
      </w:r>
      <w:r w:rsidRPr="004B3489">
        <w:t xml:space="preserve">goals that I have for the second half of my term include </w:t>
      </w:r>
    </w:p>
    <w:p w:rsidR="00F95321" w:rsidRDefault="004B3489" w:rsidP="00F95321">
      <w:pPr>
        <w:pStyle w:val="ListParagraph"/>
        <w:numPr>
          <w:ilvl w:val="1"/>
          <w:numId w:val="3"/>
        </w:numPr>
        <w:jc w:val="both"/>
      </w:pPr>
      <w:r w:rsidRPr="004B3489">
        <w:t xml:space="preserve">working more closely with campus Public Safety, </w:t>
      </w:r>
    </w:p>
    <w:p w:rsidR="00F95321" w:rsidRDefault="004B3489" w:rsidP="00F95321">
      <w:pPr>
        <w:pStyle w:val="ListParagraph"/>
        <w:numPr>
          <w:ilvl w:val="1"/>
          <w:numId w:val="3"/>
        </w:numPr>
        <w:jc w:val="both"/>
      </w:pPr>
      <w:r w:rsidRPr="004B3489">
        <w:t>focusing on the implementation of more services and programs for students in the area of pre-professional graduate school advising</w:t>
      </w:r>
      <w:r w:rsidR="00F95321">
        <w:t>,</w:t>
      </w:r>
      <w:r w:rsidRPr="004B3489">
        <w:t xml:space="preserve"> and </w:t>
      </w:r>
    </w:p>
    <w:p w:rsidR="004B3489" w:rsidRPr="004B3489" w:rsidRDefault="004B3489" w:rsidP="00F95321">
      <w:pPr>
        <w:pStyle w:val="ListParagraph"/>
        <w:numPr>
          <w:ilvl w:val="1"/>
          <w:numId w:val="3"/>
        </w:numPr>
        <w:jc w:val="both"/>
      </w:pPr>
      <w:proofErr w:type="gramStart"/>
      <w:r w:rsidRPr="004B3489">
        <w:t>ensuring</w:t>
      </w:r>
      <w:proofErr w:type="gramEnd"/>
      <w:r w:rsidRPr="004B3489">
        <w:t xml:space="preserve"> that </w:t>
      </w:r>
      <w:r w:rsidR="009A0830" w:rsidRPr="004B3489">
        <w:t>G</w:t>
      </w:r>
      <w:r w:rsidR="009A0830">
        <w:t>eorgia College</w:t>
      </w:r>
      <w:r w:rsidRPr="004B3489">
        <w:t xml:space="preserve"> student services are truly meeting student needs.</w:t>
      </w:r>
    </w:p>
    <w:p w:rsidR="00F61073" w:rsidRPr="004B3489" w:rsidRDefault="004B3489" w:rsidP="004B3489">
      <w:pPr>
        <w:pStyle w:val="ListParagraph"/>
        <w:numPr>
          <w:ilvl w:val="0"/>
          <w:numId w:val="3"/>
        </w:numPr>
        <w:jc w:val="both"/>
      </w:pPr>
      <w:r>
        <w:rPr>
          <w:b/>
          <w:u w:val="single"/>
        </w:rPr>
        <w:t>Homecoming</w:t>
      </w:r>
      <w:r w:rsidRPr="004B3489">
        <w:rPr>
          <w:b/>
        </w:rPr>
        <w:t xml:space="preserve"> </w:t>
      </w:r>
      <w:r w:rsidRPr="004B3489">
        <w:t>Finally, we are busy working to ensure that all of the Homecoming activities that are coming up in a little less than a month are safe and fun for students including the Homecoming Concert, the Homecoming Parade, Tent City and the election results for Homecoming royalty and the SGA Executive Board</w:t>
      </w:r>
      <w:r>
        <w:t>.</w:t>
      </w:r>
    </w:p>
    <w:p w:rsidR="00BA5A41" w:rsidRDefault="009F0F68" w:rsidP="00BA5A41">
      <w:pPr>
        <w:spacing w:before="240" w:line="240" w:lineRule="atLeast"/>
        <w:jc w:val="both"/>
        <w:rPr>
          <w:lang w:val="en"/>
        </w:rPr>
      </w:pPr>
      <w:r w:rsidRPr="009F0F68">
        <w:rPr>
          <w:b/>
          <w:smallCaps/>
          <w:u w:val="single"/>
          <w:lang w:val="en"/>
        </w:rPr>
        <w:t>Announcements</w:t>
      </w:r>
      <w:r w:rsidR="00DA53B5">
        <w:rPr>
          <w:b/>
          <w:smallCaps/>
          <w:u w:val="single"/>
          <w:lang w:val="en"/>
        </w:rPr>
        <w:t>/ Information Items</w:t>
      </w:r>
      <w:r w:rsidR="00DC5E9C">
        <w:rPr>
          <w:lang w:val="en"/>
        </w:rPr>
        <w:t>:</w:t>
      </w:r>
      <w:r w:rsidR="00DA53B5">
        <w:rPr>
          <w:lang w:val="en"/>
        </w:rPr>
        <w:t xml:space="preserve"> None.</w:t>
      </w:r>
    </w:p>
    <w:p w:rsidR="00DA53B5" w:rsidRDefault="00DA53B5" w:rsidP="00DA53B5">
      <w:pPr>
        <w:spacing w:before="240" w:line="240" w:lineRule="atLeast"/>
        <w:jc w:val="both"/>
        <w:rPr>
          <w:lang w:val="en"/>
        </w:rPr>
      </w:pPr>
      <w:r>
        <w:rPr>
          <w:b/>
          <w:smallCaps/>
          <w:u w:val="single"/>
          <w:lang w:val="en"/>
        </w:rPr>
        <w:t>Open Discussion</w:t>
      </w:r>
      <w:r>
        <w:rPr>
          <w:lang w:val="en"/>
        </w:rPr>
        <w:t>: None.</w:t>
      </w:r>
    </w:p>
    <w:p w:rsidR="00C97664" w:rsidRPr="003627C0" w:rsidRDefault="001E67E6" w:rsidP="00C4538A">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C97664">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proofErr w:type="spellStart"/>
      <w:r w:rsidR="00563615">
        <w:rPr>
          <w:lang w:val="en"/>
        </w:rPr>
        <w:t>Chavonda</w:t>
      </w:r>
      <w:proofErr w:type="spellEnd"/>
      <w:r w:rsidR="00563615">
        <w:rPr>
          <w:lang w:val="en"/>
        </w:rPr>
        <w:t xml:space="preserve"> Mills</w:t>
      </w:r>
      <w:r w:rsidRPr="003627C0">
        <w:rPr>
          <w:lang w:val="en"/>
        </w:rPr>
        <w:t xml:space="preserve"> requested that each individual present at the meeting sign the university senator attendance sheet or guest sign-in sheet on their way out if they hadn’t already signed in.</w:t>
      </w:r>
    </w:p>
    <w:p w:rsidR="00DE2E5E" w:rsidRDefault="00C97664" w:rsidP="00DE2E5E">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2146F9" w:rsidRPr="002146F9">
        <w:rPr>
          <w:lang w:val="en"/>
        </w:rPr>
        <w:t>4:</w:t>
      </w:r>
      <w:r w:rsidR="00DA53B5">
        <w:rPr>
          <w:lang w:val="en"/>
        </w:rPr>
        <w:t>08</w:t>
      </w:r>
      <w:r w:rsidR="008C2D64" w:rsidRPr="002146F9">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2146F9" w:rsidRPr="00A22AFB" w:rsidRDefault="003C0D1D" w:rsidP="00A22AFB">
      <w:pPr>
        <w:pStyle w:val="NormalWeb"/>
        <w:numPr>
          <w:ilvl w:val="0"/>
          <w:numId w:val="5"/>
        </w:numPr>
        <w:spacing w:before="0" w:beforeAutospacing="0" w:after="0" w:afterAutospacing="0" w:line="240" w:lineRule="atLeast"/>
        <w:jc w:val="both"/>
        <w:rPr>
          <w:lang w:val="en"/>
        </w:rPr>
      </w:pPr>
      <w:r w:rsidRPr="002146F9">
        <w:rPr>
          <w:lang w:val="en"/>
        </w:rPr>
        <w:t>The</w:t>
      </w:r>
      <w:r w:rsidR="00DA53B5">
        <w:rPr>
          <w:lang w:val="en"/>
        </w:rPr>
        <w:t>re were no supporting documents</w:t>
      </w:r>
      <w:r w:rsidR="000F1F9D" w:rsidRPr="00A22AFB">
        <w:rPr>
          <w:lang w:val="en"/>
        </w:rPr>
        <w:t>.</w:t>
      </w:r>
    </w:p>
    <w:sectPr w:rsidR="002146F9" w:rsidRPr="00A22AFB" w:rsidSect="00783A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577" w:rsidRDefault="00984577" w:rsidP="002B788F">
      <w:r>
        <w:separator/>
      </w:r>
    </w:p>
  </w:endnote>
  <w:endnote w:type="continuationSeparator" w:id="0">
    <w:p w:rsidR="00984577" w:rsidRDefault="00984577"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60A" w:rsidRDefault="00683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41083F" w:rsidRPr="002B788F" w:rsidRDefault="0041083F" w:rsidP="00C3554D">
            <w:pPr>
              <w:pStyle w:val="Footer"/>
              <w:tabs>
                <w:tab w:val="clear" w:pos="4680"/>
                <w:tab w:val="clear" w:pos="9360"/>
                <w:tab w:val="right" w:pos="10800"/>
              </w:tabs>
              <w:spacing w:before="60"/>
              <w:rPr>
                <w:i/>
                <w:sz w:val="20"/>
                <w:szCs w:val="20"/>
              </w:rPr>
            </w:pPr>
            <w:r>
              <w:rPr>
                <w:i/>
                <w:sz w:val="20"/>
                <w:szCs w:val="20"/>
              </w:rPr>
              <w:t xml:space="preserve">20 Jan 2017 </w:t>
            </w:r>
            <w:r w:rsidRPr="002B788F">
              <w:rPr>
                <w:i/>
                <w:sz w:val="20"/>
                <w:szCs w:val="20"/>
              </w:rPr>
              <w:t xml:space="preserve">University Senate Meeting </w:t>
            </w:r>
            <w:r>
              <w:rPr>
                <w:i/>
                <w:sz w:val="20"/>
                <w:szCs w:val="20"/>
              </w:rPr>
              <w:t>Minutes (</w:t>
            </w:r>
            <w:r w:rsidR="0068360A">
              <w:rPr>
                <w:i/>
                <w:sz w:val="20"/>
                <w:szCs w:val="20"/>
              </w:rPr>
              <w:t xml:space="preserve">FINAL </w:t>
            </w:r>
            <w:r>
              <w:rPr>
                <w:i/>
                <w:sz w:val="20"/>
                <w:szCs w:val="20"/>
              </w:rPr>
              <w:t>DRAFT</w:t>
            </w:r>
            <w:bookmarkStart w:id="1" w:name="_GoBack"/>
            <w:bookmarkEnd w:id="1"/>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68360A">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68360A">
              <w:rPr>
                <w:bCs/>
                <w:i/>
                <w:noProof/>
                <w:sz w:val="20"/>
                <w:szCs w:val="20"/>
              </w:rPr>
              <w:t>10</w:t>
            </w:r>
            <w:r w:rsidRPr="002B788F">
              <w:rPr>
                <w:bCs/>
                <w:i/>
                <w:sz w:val="20"/>
                <w:szCs w:val="20"/>
              </w:rPr>
              <w:fldChar w:fldCharType="end"/>
            </w:r>
          </w:p>
        </w:sdtContent>
      </w:sdt>
    </w:sdtContent>
  </w:sdt>
  <w:p w:rsidR="0041083F" w:rsidRDefault="00410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60A" w:rsidRDefault="00683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577" w:rsidRDefault="00984577" w:rsidP="002B788F">
      <w:r>
        <w:separator/>
      </w:r>
    </w:p>
  </w:footnote>
  <w:footnote w:type="continuationSeparator" w:id="0">
    <w:p w:rsidR="00984577" w:rsidRDefault="00984577"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60A" w:rsidRDefault="00683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60A" w:rsidRDefault="00683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60A" w:rsidRDefault="00683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85A"/>
    <w:multiLevelType w:val="hybridMultilevel"/>
    <w:tmpl w:val="4664E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11ABC"/>
    <w:multiLevelType w:val="hybridMultilevel"/>
    <w:tmpl w:val="A552DE64"/>
    <w:lvl w:ilvl="0" w:tplc="347AB818">
      <w:start w:val="1"/>
      <w:numFmt w:val="bullet"/>
      <w:lvlText w:val="•"/>
      <w:lvlJc w:val="left"/>
      <w:pPr>
        <w:tabs>
          <w:tab w:val="num" w:pos="720"/>
        </w:tabs>
        <w:ind w:left="720" w:hanging="360"/>
      </w:pPr>
      <w:rPr>
        <w:rFonts w:ascii="Arial" w:hAnsi="Arial" w:hint="default"/>
      </w:rPr>
    </w:lvl>
    <w:lvl w:ilvl="1" w:tplc="07689DE0" w:tentative="1">
      <w:start w:val="1"/>
      <w:numFmt w:val="bullet"/>
      <w:lvlText w:val="•"/>
      <w:lvlJc w:val="left"/>
      <w:pPr>
        <w:tabs>
          <w:tab w:val="num" w:pos="1440"/>
        </w:tabs>
        <w:ind w:left="1440" w:hanging="360"/>
      </w:pPr>
      <w:rPr>
        <w:rFonts w:ascii="Arial" w:hAnsi="Arial" w:hint="default"/>
      </w:rPr>
    </w:lvl>
    <w:lvl w:ilvl="2" w:tplc="1658846A" w:tentative="1">
      <w:start w:val="1"/>
      <w:numFmt w:val="bullet"/>
      <w:lvlText w:val="•"/>
      <w:lvlJc w:val="left"/>
      <w:pPr>
        <w:tabs>
          <w:tab w:val="num" w:pos="2160"/>
        </w:tabs>
        <w:ind w:left="2160" w:hanging="360"/>
      </w:pPr>
      <w:rPr>
        <w:rFonts w:ascii="Arial" w:hAnsi="Arial" w:hint="default"/>
      </w:rPr>
    </w:lvl>
    <w:lvl w:ilvl="3" w:tplc="7AA0BD16" w:tentative="1">
      <w:start w:val="1"/>
      <w:numFmt w:val="bullet"/>
      <w:lvlText w:val="•"/>
      <w:lvlJc w:val="left"/>
      <w:pPr>
        <w:tabs>
          <w:tab w:val="num" w:pos="2880"/>
        </w:tabs>
        <w:ind w:left="2880" w:hanging="360"/>
      </w:pPr>
      <w:rPr>
        <w:rFonts w:ascii="Arial" w:hAnsi="Arial" w:hint="default"/>
      </w:rPr>
    </w:lvl>
    <w:lvl w:ilvl="4" w:tplc="AD54F4F8" w:tentative="1">
      <w:start w:val="1"/>
      <w:numFmt w:val="bullet"/>
      <w:lvlText w:val="•"/>
      <w:lvlJc w:val="left"/>
      <w:pPr>
        <w:tabs>
          <w:tab w:val="num" w:pos="3600"/>
        </w:tabs>
        <w:ind w:left="3600" w:hanging="360"/>
      </w:pPr>
      <w:rPr>
        <w:rFonts w:ascii="Arial" w:hAnsi="Arial" w:hint="default"/>
      </w:rPr>
    </w:lvl>
    <w:lvl w:ilvl="5" w:tplc="596A94D6" w:tentative="1">
      <w:start w:val="1"/>
      <w:numFmt w:val="bullet"/>
      <w:lvlText w:val="•"/>
      <w:lvlJc w:val="left"/>
      <w:pPr>
        <w:tabs>
          <w:tab w:val="num" w:pos="4320"/>
        </w:tabs>
        <w:ind w:left="4320" w:hanging="360"/>
      </w:pPr>
      <w:rPr>
        <w:rFonts w:ascii="Arial" w:hAnsi="Arial" w:hint="default"/>
      </w:rPr>
    </w:lvl>
    <w:lvl w:ilvl="6" w:tplc="549A2E38" w:tentative="1">
      <w:start w:val="1"/>
      <w:numFmt w:val="bullet"/>
      <w:lvlText w:val="•"/>
      <w:lvlJc w:val="left"/>
      <w:pPr>
        <w:tabs>
          <w:tab w:val="num" w:pos="5040"/>
        </w:tabs>
        <w:ind w:left="5040" w:hanging="360"/>
      </w:pPr>
      <w:rPr>
        <w:rFonts w:ascii="Arial" w:hAnsi="Arial" w:hint="default"/>
      </w:rPr>
    </w:lvl>
    <w:lvl w:ilvl="7" w:tplc="6D98F2BC" w:tentative="1">
      <w:start w:val="1"/>
      <w:numFmt w:val="bullet"/>
      <w:lvlText w:val="•"/>
      <w:lvlJc w:val="left"/>
      <w:pPr>
        <w:tabs>
          <w:tab w:val="num" w:pos="5760"/>
        </w:tabs>
        <w:ind w:left="5760" w:hanging="360"/>
      </w:pPr>
      <w:rPr>
        <w:rFonts w:ascii="Arial" w:hAnsi="Arial" w:hint="default"/>
      </w:rPr>
    </w:lvl>
    <w:lvl w:ilvl="8" w:tplc="D06069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469AA"/>
    <w:multiLevelType w:val="hybridMultilevel"/>
    <w:tmpl w:val="D7C88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F84450"/>
    <w:multiLevelType w:val="hybridMultilevel"/>
    <w:tmpl w:val="DBF61B8C"/>
    <w:lvl w:ilvl="0" w:tplc="F1F88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112D5"/>
    <w:multiLevelType w:val="hybridMultilevel"/>
    <w:tmpl w:val="465C8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2400C4"/>
    <w:multiLevelType w:val="hybridMultilevel"/>
    <w:tmpl w:val="5E041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6030F"/>
    <w:multiLevelType w:val="hybridMultilevel"/>
    <w:tmpl w:val="14E6163E"/>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1">
      <w:start w:val="1"/>
      <w:numFmt w:val="decimal"/>
      <w:lvlText w:val="%3)"/>
      <w:lvlJc w:val="lef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2C696F"/>
    <w:multiLevelType w:val="hybridMultilevel"/>
    <w:tmpl w:val="233AD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213B6"/>
    <w:multiLevelType w:val="hybridMultilevel"/>
    <w:tmpl w:val="A86A91A4"/>
    <w:lvl w:ilvl="0" w:tplc="286E475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45484"/>
    <w:multiLevelType w:val="hybridMultilevel"/>
    <w:tmpl w:val="0FF0A8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4032D9"/>
    <w:multiLevelType w:val="hybridMultilevel"/>
    <w:tmpl w:val="D0C4A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2757D"/>
    <w:multiLevelType w:val="hybridMultilevel"/>
    <w:tmpl w:val="0F5A5D2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F1DE924A">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80A55"/>
    <w:multiLevelType w:val="hybridMultilevel"/>
    <w:tmpl w:val="E64A3D3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04BA1"/>
    <w:multiLevelType w:val="hybridMultilevel"/>
    <w:tmpl w:val="62F84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35494"/>
    <w:multiLevelType w:val="hybridMultilevel"/>
    <w:tmpl w:val="40A68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966CD44">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3A55E0B"/>
    <w:multiLevelType w:val="hybridMultilevel"/>
    <w:tmpl w:val="01F6778A"/>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832D57"/>
    <w:multiLevelType w:val="hybridMultilevel"/>
    <w:tmpl w:val="7B528602"/>
    <w:lvl w:ilvl="0" w:tplc="FFBEC3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203D6"/>
    <w:multiLevelType w:val="hybridMultilevel"/>
    <w:tmpl w:val="B598FCD6"/>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7"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E1E09"/>
    <w:multiLevelType w:val="hybridMultilevel"/>
    <w:tmpl w:val="E3A01E9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9" w15:restartNumberingAfterBreak="0">
    <w:nsid w:val="5D902816"/>
    <w:multiLevelType w:val="hybridMultilevel"/>
    <w:tmpl w:val="4D3429E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C32BC"/>
    <w:multiLevelType w:val="hybridMultilevel"/>
    <w:tmpl w:val="0EDC6B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B2148"/>
    <w:multiLevelType w:val="hybridMultilevel"/>
    <w:tmpl w:val="1A0E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C6804"/>
    <w:multiLevelType w:val="hybridMultilevel"/>
    <w:tmpl w:val="3AF42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40031E"/>
    <w:multiLevelType w:val="hybridMultilevel"/>
    <w:tmpl w:val="CC485BA6"/>
    <w:lvl w:ilvl="0" w:tplc="0409000F">
      <w:start w:val="1"/>
      <w:numFmt w:val="decimal"/>
      <w:lvlText w:val="%1."/>
      <w:lvlJc w:val="left"/>
      <w:pPr>
        <w:ind w:left="720" w:hanging="360"/>
      </w:pPr>
      <w:rPr>
        <w:rFonts w:hint="default"/>
      </w:rPr>
    </w:lvl>
    <w:lvl w:ilvl="1" w:tplc="0B8E940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5DDE838A">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F25FD"/>
    <w:multiLevelType w:val="hybridMultilevel"/>
    <w:tmpl w:val="665C36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E45B5A"/>
    <w:multiLevelType w:val="hybridMultilevel"/>
    <w:tmpl w:val="C792C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14177"/>
    <w:multiLevelType w:val="hybridMultilevel"/>
    <w:tmpl w:val="5F0CE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B0278"/>
    <w:multiLevelType w:val="hybridMultilevel"/>
    <w:tmpl w:val="EE2E0B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9B2128"/>
    <w:multiLevelType w:val="multilevel"/>
    <w:tmpl w:val="769A7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5798E"/>
    <w:multiLevelType w:val="multilevel"/>
    <w:tmpl w:val="054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DC4FDE"/>
    <w:multiLevelType w:val="hybridMultilevel"/>
    <w:tmpl w:val="5EF8B74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1">
      <w:start w:val="1"/>
      <w:numFmt w:val="decimal"/>
      <w:lvlText w:val="%3)"/>
      <w:lvlJc w:val="lef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103CA"/>
    <w:multiLevelType w:val="hybridMultilevel"/>
    <w:tmpl w:val="1E88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77384"/>
    <w:multiLevelType w:val="hybridMultilevel"/>
    <w:tmpl w:val="AB380524"/>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220877"/>
    <w:multiLevelType w:val="hybridMultilevel"/>
    <w:tmpl w:val="F54AE250"/>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4E37CF"/>
    <w:multiLevelType w:val="hybridMultilevel"/>
    <w:tmpl w:val="A17ED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CC08D8"/>
    <w:multiLevelType w:val="hybridMultilevel"/>
    <w:tmpl w:val="7DC69538"/>
    <w:lvl w:ilvl="0" w:tplc="50D2F95A">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num w:numId="1">
    <w:abstractNumId w:val="31"/>
  </w:num>
  <w:num w:numId="2">
    <w:abstractNumId w:val="27"/>
  </w:num>
  <w:num w:numId="3">
    <w:abstractNumId w:val="2"/>
  </w:num>
  <w:num w:numId="4">
    <w:abstractNumId w:val="17"/>
  </w:num>
  <w:num w:numId="5">
    <w:abstractNumId w:val="16"/>
  </w:num>
  <w:num w:numId="6">
    <w:abstractNumId w:val="37"/>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0">
    <w:abstractNumId w:val="6"/>
  </w:num>
  <w:num w:numId="11">
    <w:abstractNumId w:val="46"/>
  </w:num>
  <w:num w:numId="12">
    <w:abstractNumId w:val="22"/>
  </w:num>
  <w:num w:numId="13">
    <w:abstractNumId w:val="0"/>
  </w:num>
  <w:num w:numId="14">
    <w:abstractNumId w:val="30"/>
  </w:num>
  <w:num w:numId="15">
    <w:abstractNumId w:val="45"/>
  </w:num>
  <w:num w:numId="16">
    <w:abstractNumId w:val="20"/>
  </w:num>
  <w:num w:numId="17">
    <w:abstractNumId w:val="43"/>
  </w:num>
  <w:num w:numId="18">
    <w:abstractNumId w:val="5"/>
  </w:num>
  <w:num w:numId="19">
    <w:abstractNumId w:val="44"/>
  </w:num>
  <w:num w:numId="20">
    <w:abstractNumId w:val="36"/>
  </w:num>
  <w:num w:numId="21">
    <w:abstractNumId w:val="1"/>
  </w:num>
  <w:num w:numId="22">
    <w:abstractNumId w:val="14"/>
  </w:num>
  <w:num w:numId="23">
    <w:abstractNumId w:val="23"/>
  </w:num>
  <w:num w:numId="24">
    <w:abstractNumId w:val="47"/>
  </w:num>
  <w:num w:numId="25">
    <w:abstractNumId w:val="38"/>
  </w:num>
  <w:num w:numId="26">
    <w:abstractNumId w:val="19"/>
  </w:num>
  <w:num w:numId="27">
    <w:abstractNumId w:val="34"/>
  </w:num>
  <w:num w:numId="28">
    <w:abstractNumId w:val="18"/>
  </w:num>
  <w:num w:numId="29">
    <w:abstractNumId w:val="25"/>
  </w:num>
  <w:num w:numId="30">
    <w:abstractNumId w:val="11"/>
  </w:num>
  <w:num w:numId="31">
    <w:abstractNumId w:val="13"/>
  </w:num>
  <w:num w:numId="32">
    <w:abstractNumId w:val="26"/>
  </w:num>
  <w:num w:numId="33">
    <w:abstractNumId w:val="21"/>
  </w:num>
  <w:num w:numId="34">
    <w:abstractNumId w:val="33"/>
  </w:num>
  <w:num w:numId="35">
    <w:abstractNumId w:val="4"/>
  </w:num>
  <w:num w:numId="36">
    <w:abstractNumId w:val="35"/>
  </w:num>
  <w:num w:numId="37">
    <w:abstractNumId w:val="15"/>
  </w:num>
  <w:num w:numId="38">
    <w:abstractNumId w:val="29"/>
  </w:num>
  <w:num w:numId="39">
    <w:abstractNumId w:val="3"/>
  </w:num>
  <w:num w:numId="40">
    <w:abstractNumId w:val="12"/>
  </w:num>
  <w:num w:numId="41">
    <w:abstractNumId w:val="10"/>
  </w:num>
  <w:num w:numId="42">
    <w:abstractNumId w:val="8"/>
  </w:num>
  <w:num w:numId="43">
    <w:abstractNumId w:val="40"/>
  </w:num>
  <w:num w:numId="44">
    <w:abstractNumId w:val="32"/>
  </w:num>
  <w:num w:numId="45">
    <w:abstractNumId w:val="42"/>
  </w:num>
  <w:num w:numId="46">
    <w:abstractNumId w:val="24"/>
  </w:num>
  <w:num w:numId="47">
    <w:abstractNumId w:val="28"/>
  </w:num>
  <w:num w:numId="48">
    <w:abstractNumId w:val="41"/>
  </w:num>
  <w:num w:numId="49">
    <w:abstractNumId w:val="39"/>
    <w:lvlOverride w:ilvl="0"/>
    <w:lvlOverride w:ilvl="1">
      <w:startOverride w:val="1"/>
    </w:lvlOverride>
    <w:lvlOverride w:ilvl="2">
      <w:startOverride w:val="1"/>
    </w:lvlOverride>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2F3D"/>
    <w:rsid w:val="000140CD"/>
    <w:rsid w:val="00014B5D"/>
    <w:rsid w:val="0001509E"/>
    <w:rsid w:val="0001570F"/>
    <w:rsid w:val="000167B5"/>
    <w:rsid w:val="000169E4"/>
    <w:rsid w:val="00016D54"/>
    <w:rsid w:val="000200D8"/>
    <w:rsid w:val="00020C90"/>
    <w:rsid w:val="00020FC4"/>
    <w:rsid w:val="000226B3"/>
    <w:rsid w:val="00022EED"/>
    <w:rsid w:val="0002314D"/>
    <w:rsid w:val="000236E8"/>
    <w:rsid w:val="0002372A"/>
    <w:rsid w:val="00024141"/>
    <w:rsid w:val="000248E4"/>
    <w:rsid w:val="000259B8"/>
    <w:rsid w:val="0003039B"/>
    <w:rsid w:val="00030454"/>
    <w:rsid w:val="00030767"/>
    <w:rsid w:val="00031925"/>
    <w:rsid w:val="00031B9F"/>
    <w:rsid w:val="00033240"/>
    <w:rsid w:val="00033DD4"/>
    <w:rsid w:val="00034178"/>
    <w:rsid w:val="000347F4"/>
    <w:rsid w:val="00034D97"/>
    <w:rsid w:val="00037902"/>
    <w:rsid w:val="000407E4"/>
    <w:rsid w:val="00041680"/>
    <w:rsid w:val="00041A58"/>
    <w:rsid w:val="00044F35"/>
    <w:rsid w:val="000451AF"/>
    <w:rsid w:val="00046160"/>
    <w:rsid w:val="000470C0"/>
    <w:rsid w:val="00047729"/>
    <w:rsid w:val="00047927"/>
    <w:rsid w:val="00047FA5"/>
    <w:rsid w:val="0005085B"/>
    <w:rsid w:val="00050E0D"/>
    <w:rsid w:val="0005224C"/>
    <w:rsid w:val="00054193"/>
    <w:rsid w:val="00054D53"/>
    <w:rsid w:val="000564DE"/>
    <w:rsid w:val="00056507"/>
    <w:rsid w:val="00056FBF"/>
    <w:rsid w:val="00057A17"/>
    <w:rsid w:val="00060031"/>
    <w:rsid w:val="00060228"/>
    <w:rsid w:val="00060339"/>
    <w:rsid w:val="00060485"/>
    <w:rsid w:val="00060551"/>
    <w:rsid w:val="00061C96"/>
    <w:rsid w:val="0006298B"/>
    <w:rsid w:val="00063EE4"/>
    <w:rsid w:val="00065038"/>
    <w:rsid w:val="00065DCA"/>
    <w:rsid w:val="0006752E"/>
    <w:rsid w:val="00067BA8"/>
    <w:rsid w:val="00070CE7"/>
    <w:rsid w:val="00072986"/>
    <w:rsid w:val="00072A38"/>
    <w:rsid w:val="000736C2"/>
    <w:rsid w:val="000737C3"/>
    <w:rsid w:val="00074358"/>
    <w:rsid w:val="000753CB"/>
    <w:rsid w:val="0007601A"/>
    <w:rsid w:val="000764E7"/>
    <w:rsid w:val="00076D9D"/>
    <w:rsid w:val="00077973"/>
    <w:rsid w:val="00077EC3"/>
    <w:rsid w:val="00080219"/>
    <w:rsid w:val="00081AF9"/>
    <w:rsid w:val="00082767"/>
    <w:rsid w:val="00082DC2"/>
    <w:rsid w:val="00083D8D"/>
    <w:rsid w:val="00084908"/>
    <w:rsid w:val="00085444"/>
    <w:rsid w:val="0008594D"/>
    <w:rsid w:val="00086BF5"/>
    <w:rsid w:val="00090529"/>
    <w:rsid w:val="00092A1D"/>
    <w:rsid w:val="00093D80"/>
    <w:rsid w:val="00094CBF"/>
    <w:rsid w:val="00096B46"/>
    <w:rsid w:val="000972A3"/>
    <w:rsid w:val="00097818"/>
    <w:rsid w:val="00097CC2"/>
    <w:rsid w:val="000A017A"/>
    <w:rsid w:val="000A0612"/>
    <w:rsid w:val="000A0D20"/>
    <w:rsid w:val="000A154F"/>
    <w:rsid w:val="000A16C6"/>
    <w:rsid w:val="000A3C01"/>
    <w:rsid w:val="000A4F28"/>
    <w:rsid w:val="000A4FC8"/>
    <w:rsid w:val="000A59CC"/>
    <w:rsid w:val="000A618B"/>
    <w:rsid w:val="000A6299"/>
    <w:rsid w:val="000A649A"/>
    <w:rsid w:val="000A6990"/>
    <w:rsid w:val="000A757B"/>
    <w:rsid w:val="000A7BC6"/>
    <w:rsid w:val="000A7D3D"/>
    <w:rsid w:val="000B173A"/>
    <w:rsid w:val="000B1798"/>
    <w:rsid w:val="000B1B1B"/>
    <w:rsid w:val="000B1F0E"/>
    <w:rsid w:val="000B2B2F"/>
    <w:rsid w:val="000B31E7"/>
    <w:rsid w:val="000B4D72"/>
    <w:rsid w:val="000B4DB5"/>
    <w:rsid w:val="000B5ABF"/>
    <w:rsid w:val="000B5D93"/>
    <w:rsid w:val="000B6631"/>
    <w:rsid w:val="000B7365"/>
    <w:rsid w:val="000C053E"/>
    <w:rsid w:val="000C0666"/>
    <w:rsid w:val="000C0979"/>
    <w:rsid w:val="000C1A87"/>
    <w:rsid w:val="000C2407"/>
    <w:rsid w:val="000C270A"/>
    <w:rsid w:val="000C3A6F"/>
    <w:rsid w:val="000C456D"/>
    <w:rsid w:val="000C5DDB"/>
    <w:rsid w:val="000C7020"/>
    <w:rsid w:val="000D0396"/>
    <w:rsid w:val="000D0F3B"/>
    <w:rsid w:val="000D170B"/>
    <w:rsid w:val="000D1D16"/>
    <w:rsid w:val="000D25B9"/>
    <w:rsid w:val="000D6239"/>
    <w:rsid w:val="000D63BF"/>
    <w:rsid w:val="000E1CA0"/>
    <w:rsid w:val="000E2574"/>
    <w:rsid w:val="000E3608"/>
    <w:rsid w:val="000E391F"/>
    <w:rsid w:val="000E442E"/>
    <w:rsid w:val="000E4870"/>
    <w:rsid w:val="000E49EB"/>
    <w:rsid w:val="000E54C2"/>
    <w:rsid w:val="000E6E85"/>
    <w:rsid w:val="000E76D1"/>
    <w:rsid w:val="000F1F9D"/>
    <w:rsid w:val="000F24FA"/>
    <w:rsid w:val="000F3D57"/>
    <w:rsid w:val="000F51B7"/>
    <w:rsid w:val="000F5BF6"/>
    <w:rsid w:val="000F6AF4"/>
    <w:rsid w:val="000F72B2"/>
    <w:rsid w:val="00101917"/>
    <w:rsid w:val="00102C04"/>
    <w:rsid w:val="001034F6"/>
    <w:rsid w:val="001035CB"/>
    <w:rsid w:val="001061C2"/>
    <w:rsid w:val="00106460"/>
    <w:rsid w:val="00106537"/>
    <w:rsid w:val="001076DB"/>
    <w:rsid w:val="001107E6"/>
    <w:rsid w:val="00111BB9"/>
    <w:rsid w:val="00112491"/>
    <w:rsid w:val="001124DA"/>
    <w:rsid w:val="0011252D"/>
    <w:rsid w:val="001148ED"/>
    <w:rsid w:val="0011621B"/>
    <w:rsid w:val="00117E4F"/>
    <w:rsid w:val="001209BB"/>
    <w:rsid w:val="00121C06"/>
    <w:rsid w:val="0012205F"/>
    <w:rsid w:val="001228AC"/>
    <w:rsid w:val="00123932"/>
    <w:rsid w:val="001254C4"/>
    <w:rsid w:val="00125521"/>
    <w:rsid w:val="00125F9F"/>
    <w:rsid w:val="00126DA1"/>
    <w:rsid w:val="00130192"/>
    <w:rsid w:val="001306BD"/>
    <w:rsid w:val="0013077C"/>
    <w:rsid w:val="00131A32"/>
    <w:rsid w:val="00131D85"/>
    <w:rsid w:val="00131E97"/>
    <w:rsid w:val="001336D0"/>
    <w:rsid w:val="00134708"/>
    <w:rsid w:val="00135D49"/>
    <w:rsid w:val="00135E30"/>
    <w:rsid w:val="001407B9"/>
    <w:rsid w:val="00142844"/>
    <w:rsid w:val="00143520"/>
    <w:rsid w:val="00143A94"/>
    <w:rsid w:val="00144665"/>
    <w:rsid w:val="00144EBA"/>
    <w:rsid w:val="001452E1"/>
    <w:rsid w:val="00145853"/>
    <w:rsid w:val="00145C6D"/>
    <w:rsid w:val="00146340"/>
    <w:rsid w:val="00147DEE"/>
    <w:rsid w:val="00147E24"/>
    <w:rsid w:val="00150BD1"/>
    <w:rsid w:val="00150FC6"/>
    <w:rsid w:val="00151972"/>
    <w:rsid w:val="00153D7E"/>
    <w:rsid w:val="00154413"/>
    <w:rsid w:val="00154731"/>
    <w:rsid w:val="00154A2B"/>
    <w:rsid w:val="001556FE"/>
    <w:rsid w:val="0015601A"/>
    <w:rsid w:val="00156263"/>
    <w:rsid w:val="001579EA"/>
    <w:rsid w:val="00157C8D"/>
    <w:rsid w:val="0016034C"/>
    <w:rsid w:val="0016037F"/>
    <w:rsid w:val="00160B78"/>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4251"/>
    <w:rsid w:val="0017456E"/>
    <w:rsid w:val="00174A0D"/>
    <w:rsid w:val="00175404"/>
    <w:rsid w:val="00175487"/>
    <w:rsid w:val="00175DDA"/>
    <w:rsid w:val="00176BD2"/>
    <w:rsid w:val="00177A31"/>
    <w:rsid w:val="0018045D"/>
    <w:rsid w:val="00180748"/>
    <w:rsid w:val="00180B60"/>
    <w:rsid w:val="00181619"/>
    <w:rsid w:val="00181A16"/>
    <w:rsid w:val="00182626"/>
    <w:rsid w:val="00183617"/>
    <w:rsid w:val="00183767"/>
    <w:rsid w:val="001841E7"/>
    <w:rsid w:val="00184D5A"/>
    <w:rsid w:val="00186CBF"/>
    <w:rsid w:val="00186DA7"/>
    <w:rsid w:val="00187E2A"/>
    <w:rsid w:val="00190190"/>
    <w:rsid w:val="001903B3"/>
    <w:rsid w:val="00192243"/>
    <w:rsid w:val="00193959"/>
    <w:rsid w:val="0019400B"/>
    <w:rsid w:val="001941DF"/>
    <w:rsid w:val="00194744"/>
    <w:rsid w:val="00195BB1"/>
    <w:rsid w:val="00195E59"/>
    <w:rsid w:val="00197050"/>
    <w:rsid w:val="00197C96"/>
    <w:rsid w:val="001A0642"/>
    <w:rsid w:val="001A18DF"/>
    <w:rsid w:val="001A1937"/>
    <w:rsid w:val="001A2160"/>
    <w:rsid w:val="001A2D23"/>
    <w:rsid w:val="001A3E39"/>
    <w:rsid w:val="001A3F2D"/>
    <w:rsid w:val="001A527B"/>
    <w:rsid w:val="001A7A95"/>
    <w:rsid w:val="001A7B4A"/>
    <w:rsid w:val="001B1BB9"/>
    <w:rsid w:val="001B3BDE"/>
    <w:rsid w:val="001B4FE5"/>
    <w:rsid w:val="001B6FF5"/>
    <w:rsid w:val="001C0E76"/>
    <w:rsid w:val="001C0EC9"/>
    <w:rsid w:val="001C1B28"/>
    <w:rsid w:val="001C1F19"/>
    <w:rsid w:val="001C2013"/>
    <w:rsid w:val="001C217D"/>
    <w:rsid w:val="001C21A1"/>
    <w:rsid w:val="001C32E3"/>
    <w:rsid w:val="001C37E7"/>
    <w:rsid w:val="001C4ED8"/>
    <w:rsid w:val="001C707F"/>
    <w:rsid w:val="001D01B8"/>
    <w:rsid w:val="001D0D49"/>
    <w:rsid w:val="001D0FDE"/>
    <w:rsid w:val="001D1AF8"/>
    <w:rsid w:val="001D3612"/>
    <w:rsid w:val="001D3B7A"/>
    <w:rsid w:val="001D4164"/>
    <w:rsid w:val="001D4B39"/>
    <w:rsid w:val="001D7119"/>
    <w:rsid w:val="001E005B"/>
    <w:rsid w:val="001E0EC0"/>
    <w:rsid w:val="001E164A"/>
    <w:rsid w:val="001E203A"/>
    <w:rsid w:val="001E2D93"/>
    <w:rsid w:val="001E346E"/>
    <w:rsid w:val="001E3BD3"/>
    <w:rsid w:val="001E3EDF"/>
    <w:rsid w:val="001E490F"/>
    <w:rsid w:val="001E528F"/>
    <w:rsid w:val="001E59D6"/>
    <w:rsid w:val="001E6042"/>
    <w:rsid w:val="001E62DA"/>
    <w:rsid w:val="001E67E6"/>
    <w:rsid w:val="001E7662"/>
    <w:rsid w:val="001E795E"/>
    <w:rsid w:val="001F081A"/>
    <w:rsid w:val="001F117B"/>
    <w:rsid w:val="001F1AA2"/>
    <w:rsid w:val="001F21C4"/>
    <w:rsid w:val="001F43A6"/>
    <w:rsid w:val="001F5127"/>
    <w:rsid w:val="001F66AA"/>
    <w:rsid w:val="001F7CBA"/>
    <w:rsid w:val="001F7E5C"/>
    <w:rsid w:val="00201663"/>
    <w:rsid w:val="00201E25"/>
    <w:rsid w:val="00202050"/>
    <w:rsid w:val="00204180"/>
    <w:rsid w:val="002065B8"/>
    <w:rsid w:val="002065FF"/>
    <w:rsid w:val="00206ED6"/>
    <w:rsid w:val="00207C6E"/>
    <w:rsid w:val="002107E8"/>
    <w:rsid w:val="002132D2"/>
    <w:rsid w:val="00213EEE"/>
    <w:rsid w:val="002146D0"/>
    <w:rsid w:val="002146F9"/>
    <w:rsid w:val="00214B75"/>
    <w:rsid w:val="00215B8E"/>
    <w:rsid w:val="0021631F"/>
    <w:rsid w:val="00217B48"/>
    <w:rsid w:val="00217DF3"/>
    <w:rsid w:val="00220116"/>
    <w:rsid w:val="002207FA"/>
    <w:rsid w:val="00220B49"/>
    <w:rsid w:val="00221276"/>
    <w:rsid w:val="00221B1D"/>
    <w:rsid w:val="00222FB1"/>
    <w:rsid w:val="0022305F"/>
    <w:rsid w:val="0022551B"/>
    <w:rsid w:val="0022677E"/>
    <w:rsid w:val="00226D17"/>
    <w:rsid w:val="0022729E"/>
    <w:rsid w:val="00227952"/>
    <w:rsid w:val="00230D02"/>
    <w:rsid w:val="002329AB"/>
    <w:rsid w:val="00233278"/>
    <w:rsid w:val="00235182"/>
    <w:rsid w:val="002352FC"/>
    <w:rsid w:val="00235388"/>
    <w:rsid w:val="00235BB1"/>
    <w:rsid w:val="00236480"/>
    <w:rsid w:val="00236732"/>
    <w:rsid w:val="002370FC"/>
    <w:rsid w:val="00237B1C"/>
    <w:rsid w:val="00237EE5"/>
    <w:rsid w:val="00241CCC"/>
    <w:rsid w:val="00242E39"/>
    <w:rsid w:val="00243407"/>
    <w:rsid w:val="002440BE"/>
    <w:rsid w:val="00244459"/>
    <w:rsid w:val="00244E1B"/>
    <w:rsid w:val="002452AF"/>
    <w:rsid w:val="0024547D"/>
    <w:rsid w:val="002454BA"/>
    <w:rsid w:val="00245D82"/>
    <w:rsid w:val="0024696E"/>
    <w:rsid w:val="002475A2"/>
    <w:rsid w:val="00247729"/>
    <w:rsid w:val="00247DC7"/>
    <w:rsid w:val="002504ED"/>
    <w:rsid w:val="00252DA2"/>
    <w:rsid w:val="00252E84"/>
    <w:rsid w:val="002538CC"/>
    <w:rsid w:val="00255A17"/>
    <w:rsid w:val="00255DE0"/>
    <w:rsid w:val="00255E54"/>
    <w:rsid w:val="002562A7"/>
    <w:rsid w:val="002567CF"/>
    <w:rsid w:val="00257D88"/>
    <w:rsid w:val="00261623"/>
    <w:rsid w:val="00262383"/>
    <w:rsid w:val="002623CE"/>
    <w:rsid w:val="0026292B"/>
    <w:rsid w:val="00263417"/>
    <w:rsid w:val="002636D6"/>
    <w:rsid w:val="002644C6"/>
    <w:rsid w:val="00264944"/>
    <w:rsid w:val="00264FE0"/>
    <w:rsid w:val="002656E3"/>
    <w:rsid w:val="0026593B"/>
    <w:rsid w:val="00265D69"/>
    <w:rsid w:val="00265E32"/>
    <w:rsid w:val="002675DF"/>
    <w:rsid w:val="002708BC"/>
    <w:rsid w:val="00272DA5"/>
    <w:rsid w:val="002738CF"/>
    <w:rsid w:val="002745DC"/>
    <w:rsid w:val="00276897"/>
    <w:rsid w:val="0027693C"/>
    <w:rsid w:val="002776C1"/>
    <w:rsid w:val="00280E4B"/>
    <w:rsid w:val="00281ABC"/>
    <w:rsid w:val="00281DE0"/>
    <w:rsid w:val="00282CB7"/>
    <w:rsid w:val="00282FD6"/>
    <w:rsid w:val="00283FEC"/>
    <w:rsid w:val="0028404E"/>
    <w:rsid w:val="00284AD7"/>
    <w:rsid w:val="0028618C"/>
    <w:rsid w:val="002865BD"/>
    <w:rsid w:val="00287D7C"/>
    <w:rsid w:val="00287EAD"/>
    <w:rsid w:val="00290152"/>
    <w:rsid w:val="002904B1"/>
    <w:rsid w:val="00290714"/>
    <w:rsid w:val="002908D4"/>
    <w:rsid w:val="00290BC1"/>
    <w:rsid w:val="002915DB"/>
    <w:rsid w:val="00291B4F"/>
    <w:rsid w:val="00292027"/>
    <w:rsid w:val="00295A18"/>
    <w:rsid w:val="0029671B"/>
    <w:rsid w:val="002A1182"/>
    <w:rsid w:val="002A1981"/>
    <w:rsid w:val="002A1D1A"/>
    <w:rsid w:val="002A4E75"/>
    <w:rsid w:val="002A5132"/>
    <w:rsid w:val="002A59E6"/>
    <w:rsid w:val="002A721B"/>
    <w:rsid w:val="002A7D31"/>
    <w:rsid w:val="002B23CE"/>
    <w:rsid w:val="002B2AC0"/>
    <w:rsid w:val="002B41FB"/>
    <w:rsid w:val="002B5BF3"/>
    <w:rsid w:val="002B7752"/>
    <w:rsid w:val="002B788F"/>
    <w:rsid w:val="002C098C"/>
    <w:rsid w:val="002C1405"/>
    <w:rsid w:val="002C167F"/>
    <w:rsid w:val="002C24B1"/>
    <w:rsid w:val="002C292D"/>
    <w:rsid w:val="002C2EF7"/>
    <w:rsid w:val="002C3537"/>
    <w:rsid w:val="002C694E"/>
    <w:rsid w:val="002C76D4"/>
    <w:rsid w:val="002D0137"/>
    <w:rsid w:val="002D099E"/>
    <w:rsid w:val="002D0F30"/>
    <w:rsid w:val="002D0FF5"/>
    <w:rsid w:val="002D187B"/>
    <w:rsid w:val="002D2F3F"/>
    <w:rsid w:val="002D3092"/>
    <w:rsid w:val="002D470E"/>
    <w:rsid w:val="002D66EB"/>
    <w:rsid w:val="002D6C63"/>
    <w:rsid w:val="002D6E0B"/>
    <w:rsid w:val="002D768B"/>
    <w:rsid w:val="002E0156"/>
    <w:rsid w:val="002E015C"/>
    <w:rsid w:val="002E09F6"/>
    <w:rsid w:val="002E2220"/>
    <w:rsid w:val="002E22ED"/>
    <w:rsid w:val="002E24E4"/>
    <w:rsid w:val="002E25E3"/>
    <w:rsid w:val="002E28A4"/>
    <w:rsid w:val="002E344B"/>
    <w:rsid w:val="002E39DC"/>
    <w:rsid w:val="002E3F5A"/>
    <w:rsid w:val="002E4E74"/>
    <w:rsid w:val="002E565B"/>
    <w:rsid w:val="002E5A80"/>
    <w:rsid w:val="002E600D"/>
    <w:rsid w:val="002E6C64"/>
    <w:rsid w:val="002E73A0"/>
    <w:rsid w:val="002F04D7"/>
    <w:rsid w:val="002F0E63"/>
    <w:rsid w:val="002F0F38"/>
    <w:rsid w:val="002F1FD2"/>
    <w:rsid w:val="002F279A"/>
    <w:rsid w:val="002F2A39"/>
    <w:rsid w:val="002F5E72"/>
    <w:rsid w:val="0030082E"/>
    <w:rsid w:val="00300F9C"/>
    <w:rsid w:val="00301C76"/>
    <w:rsid w:val="00302AD6"/>
    <w:rsid w:val="00303F1B"/>
    <w:rsid w:val="00304A71"/>
    <w:rsid w:val="003056F1"/>
    <w:rsid w:val="00305C63"/>
    <w:rsid w:val="00306B38"/>
    <w:rsid w:val="00307EB8"/>
    <w:rsid w:val="00310200"/>
    <w:rsid w:val="00310EC7"/>
    <w:rsid w:val="00312627"/>
    <w:rsid w:val="003132AE"/>
    <w:rsid w:val="00314377"/>
    <w:rsid w:val="00315103"/>
    <w:rsid w:val="0031547F"/>
    <w:rsid w:val="00315537"/>
    <w:rsid w:val="00316725"/>
    <w:rsid w:val="00316EAC"/>
    <w:rsid w:val="003170C1"/>
    <w:rsid w:val="003178BE"/>
    <w:rsid w:val="00317DD0"/>
    <w:rsid w:val="0032354A"/>
    <w:rsid w:val="00323805"/>
    <w:rsid w:val="003247C3"/>
    <w:rsid w:val="00330C49"/>
    <w:rsid w:val="0033105C"/>
    <w:rsid w:val="00331CB6"/>
    <w:rsid w:val="0033448A"/>
    <w:rsid w:val="00334BBF"/>
    <w:rsid w:val="00334FF1"/>
    <w:rsid w:val="003363BB"/>
    <w:rsid w:val="003369A2"/>
    <w:rsid w:val="00336F2C"/>
    <w:rsid w:val="0033772E"/>
    <w:rsid w:val="003379A0"/>
    <w:rsid w:val="00340B5E"/>
    <w:rsid w:val="00340DE0"/>
    <w:rsid w:val="00341068"/>
    <w:rsid w:val="0034168E"/>
    <w:rsid w:val="003420AF"/>
    <w:rsid w:val="003421F7"/>
    <w:rsid w:val="0034425D"/>
    <w:rsid w:val="003452D9"/>
    <w:rsid w:val="00345425"/>
    <w:rsid w:val="003459D7"/>
    <w:rsid w:val="003469B9"/>
    <w:rsid w:val="0034752F"/>
    <w:rsid w:val="00347E37"/>
    <w:rsid w:val="0035023F"/>
    <w:rsid w:val="003508E6"/>
    <w:rsid w:val="003513BB"/>
    <w:rsid w:val="00352215"/>
    <w:rsid w:val="00353324"/>
    <w:rsid w:val="00353725"/>
    <w:rsid w:val="00354651"/>
    <w:rsid w:val="003548B6"/>
    <w:rsid w:val="00355E6C"/>
    <w:rsid w:val="00357085"/>
    <w:rsid w:val="00360A82"/>
    <w:rsid w:val="003627C0"/>
    <w:rsid w:val="00363248"/>
    <w:rsid w:val="00364126"/>
    <w:rsid w:val="00367650"/>
    <w:rsid w:val="00370DAF"/>
    <w:rsid w:val="003710F8"/>
    <w:rsid w:val="00371114"/>
    <w:rsid w:val="00371C3B"/>
    <w:rsid w:val="00371CC4"/>
    <w:rsid w:val="00372B02"/>
    <w:rsid w:val="00373C7E"/>
    <w:rsid w:val="00373F50"/>
    <w:rsid w:val="003743AE"/>
    <w:rsid w:val="00374F12"/>
    <w:rsid w:val="0037526A"/>
    <w:rsid w:val="00376C9F"/>
    <w:rsid w:val="0038035E"/>
    <w:rsid w:val="003812EB"/>
    <w:rsid w:val="00381562"/>
    <w:rsid w:val="00382CEC"/>
    <w:rsid w:val="0038335E"/>
    <w:rsid w:val="003843FE"/>
    <w:rsid w:val="0038525B"/>
    <w:rsid w:val="003855CB"/>
    <w:rsid w:val="003856F0"/>
    <w:rsid w:val="0038679C"/>
    <w:rsid w:val="0038797A"/>
    <w:rsid w:val="00387B6A"/>
    <w:rsid w:val="0039033B"/>
    <w:rsid w:val="00390DE0"/>
    <w:rsid w:val="0039171C"/>
    <w:rsid w:val="00392996"/>
    <w:rsid w:val="003932E7"/>
    <w:rsid w:val="003952BE"/>
    <w:rsid w:val="00396C26"/>
    <w:rsid w:val="003971EF"/>
    <w:rsid w:val="00397D6D"/>
    <w:rsid w:val="003A0208"/>
    <w:rsid w:val="003A05B8"/>
    <w:rsid w:val="003A08E9"/>
    <w:rsid w:val="003A2662"/>
    <w:rsid w:val="003A2D45"/>
    <w:rsid w:val="003A361B"/>
    <w:rsid w:val="003A3FDA"/>
    <w:rsid w:val="003A4275"/>
    <w:rsid w:val="003A44CE"/>
    <w:rsid w:val="003A4B83"/>
    <w:rsid w:val="003A4EFD"/>
    <w:rsid w:val="003A6016"/>
    <w:rsid w:val="003A7745"/>
    <w:rsid w:val="003B04DE"/>
    <w:rsid w:val="003B2B03"/>
    <w:rsid w:val="003B30C3"/>
    <w:rsid w:val="003B31F7"/>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D0D00"/>
    <w:rsid w:val="003D18F1"/>
    <w:rsid w:val="003D3464"/>
    <w:rsid w:val="003D47F8"/>
    <w:rsid w:val="003D5EA2"/>
    <w:rsid w:val="003D64C4"/>
    <w:rsid w:val="003D6ECC"/>
    <w:rsid w:val="003D781D"/>
    <w:rsid w:val="003E0C75"/>
    <w:rsid w:val="003E0D34"/>
    <w:rsid w:val="003E2822"/>
    <w:rsid w:val="003E2C77"/>
    <w:rsid w:val="003E3280"/>
    <w:rsid w:val="003E4B90"/>
    <w:rsid w:val="003E5535"/>
    <w:rsid w:val="003E5EB6"/>
    <w:rsid w:val="003E60E5"/>
    <w:rsid w:val="003E67C4"/>
    <w:rsid w:val="003F00D2"/>
    <w:rsid w:val="003F0E67"/>
    <w:rsid w:val="003F182B"/>
    <w:rsid w:val="003F19C3"/>
    <w:rsid w:val="003F3B1F"/>
    <w:rsid w:val="003F468A"/>
    <w:rsid w:val="003F4F42"/>
    <w:rsid w:val="003F5334"/>
    <w:rsid w:val="003F5A3C"/>
    <w:rsid w:val="003F7A2C"/>
    <w:rsid w:val="003F7DD3"/>
    <w:rsid w:val="0040172A"/>
    <w:rsid w:val="00401A0E"/>
    <w:rsid w:val="00402BA0"/>
    <w:rsid w:val="00403480"/>
    <w:rsid w:val="00403FDA"/>
    <w:rsid w:val="0040468B"/>
    <w:rsid w:val="00404EAD"/>
    <w:rsid w:val="00405699"/>
    <w:rsid w:val="004056F9"/>
    <w:rsid w:val="004060CB"/>
    <w:rsid w:val="00406D96"/>
    <w:rsid w:val="0040759A"/>
    <w:rsid w:val="0041043D"/>
    <w:rsid w:val="0041045D"/>
    <w:rsid w:val="0041083F"/>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6CF7"/>
    <w:rsid w:val="00427063"/>
    <w:rsid w:val="004277EB"/>
    <w:rsid w:val="00427FF5"/>
    <w:rsid w:val="004318DC"/>
    <w:rsid w:val="004331EB"/>
    <w:rsid w:val="00433E6B"/>
    <w:rsid w:val="00435549"/>
    <w:rsid w:val="00435D14"/>
    <w:rsid w:val="0043690E"/>
    <w:rsid w:val="00436C5D"/>
    <w:rsid w:val="004372C9"/>
    <w:rsid w:val="004400C8"/>
    <w:rsid w:val="00440541"/>
    <w:rsid w:val="00442506"/>
    <w:rsid w:val="00443072"/>
    <w:rsid w:val="00444652"/>
    <w:rsid w:val="0044471D"/>
    <w:rsid w:val="00444E98"/>
    <w:rsid w:val="0044626C"/>
    <w:rsid w:val="004476B8"/>
    <w:rsid w:val="004519A3"/>
    <w:rsid w:val="00452508"/>
    <w:rsid w:val="00452945"/>
    <w:rsid w:val="00456229"/>
    <w:rsid w:val="0045675F"/>
    <w:rsid w:val="004569EC"/>
    <w:rsid w:val="00456FD0"/>
    <w:rsid w:val="0045732C"/>
    <w:rsid w:val="00457AA0"/>
    <w:rsid w:val="00460F24"/>
    <w:rsid w:val="004663D8"/>
    <w:rsid w:val="00466695"/>
    <w:rsid w:val="00466F3D"/>
    <w:rsid w:val="0046717E"/>
    <w:rsid w:val="004675D5"/>
    <w:rsid w:val="0046792B"/>
    <w:rsid w:val="00467FD2"/>
    <w:rsid w:val="00470974"/>
    <w:rsid w:val="00471D0E"/>
    <w:rsid w:val="004724CE"/>
    <w:rsid w:val="00472B56"/>
    <w:rsid w:val="004730EA"/>
    <w:rsid w:val="0047391E"/>
    <w:rsid w:val="00474BA5"/>
    <w:rsid w:val="00475AD5"/>
    <w:rsid w:val="00476755"/>
    <w:rsid w:val="00476C20"/>
    <w:rsid w:val="004779D6"/>
    <w:rsid w:val="00477E0A"/>
    <w:rsid w:val="004802FB"/>
    <w:rsid w:val="00480510"/>
    <w:rsid w:val="004806AC"/>
    <w:rsid w:val="00480810"/>
    <w:rsid w:val="00480C48"/>
    <w:rsid w:val="00482C6E"/>
    <w:rsid w:val="004839D1"/>
    <w:rsid w:val="00484743"/>
    <w:rsid w:val="00484B4A"/>
    <w:rsid w:val="0048629C"/>
    <w:rsid w:val="00486337"/>
    <w:rsid w:val="00487F26"/>
    <w:rsid w:val="0049268A"/>
    <w:rsid w:val="00493A01"/>
    <w:rsid w:val="004949A5"/>
    <w:rsid w:val="004952B4"/>
    <w:rsid w:val="00495EA8"/>
    <w:rsid w:val="00496C6E"/>
    <w:rsid w:val="004A038D"/>
    <w:rsid w:val="004A11C6"/>
    <w:rsid w:val="004A12A3"/>
    <w:rsid w:val="004A15CD"/>
    <w:rsid w:val="004A172A"/>
    <w:rsid w:val="004A2D93"/>
    <w:rsid w:val="004A379A"/>
    <w:rsid w:val="004A47DB"/>
    <w:rsid w:val="004A484A"/>
    <w:rsid w:val="004A4EB6"/>
    <w:rsid w:val="004A52BE"/>
    <w:rsid w:val="004A76A3"/>
    <w:rsid w:val="004A7A6E"/>
    <w:rsid w:val="004A7A9A"/>
    <w:rsid w:val="004B06B9"/>
    <w:rsid w:val="004B0940"/>
    <w:rsid w:val="004B1A0C"/>
    <w:rsid w:val="004B1C2C"/>
    <w:rsid w:val="004B3489"/>
    <w:rsid w:val="004B39D3"/>
    <w:rsid w:val="004B4C19"/>
    <w:rsid w:val="004B52E8"/>
    <w:rsid w:val="004B52EE"/>
    <w:rsid w:val="004B5861"/>
    <w:rsid w:val="004B6893"/>
    <w:rsid w:val="004B6A6E"/>
    <w:rsid w:val="004B7E68"/>
    <w:rsid w:val="004C005C"/>
    <w:rsid w:val="004C08DD"/>
    <w:rsid w:val="004C2CED"/>
    <w:rsid w:val="004C35C7"/>
    <w:rsid w:val="004C363E"/>
    <w:rsid w:val="004C5317"/>
    <w:rsid w:val="004C53FA"/>
    <w:rsid w:val="004C5D3C"/>
    <w:rsid w:val="004C5D82"/>
    <w:rsid w:val="004C6012"/>
    <w:rsid w:val="004C714E"/>
    <w:rsid w:val="004C7462"/>
    <w:rsid w:val="004C7951"/>
    <w:rsid w:val="004C7A44"/>
    <w:rsid w:val="004D1FB3"/>
    <w:rsid w:val="004D2429"/>
    <w:rsid w:val="004D272B"/>
    <w:rsid w:val="004D394B"/>
    <w:rsid w:val="004D3A52"/>
    <w:rsid w:val="004D3BA8"/>
    <w:rsid w:val="004D3D21"/>
    <w:rsid w:val="004D3D9B"/>
    <w:rsid w:val="004E0E3A"/>
    <w:rsid w:val="004E0F9B"/>
    <w:rsid w:val="004E230D"/>
    <w:rsid w:val="004E2790"/>
    <w:rsid w:val="004E28D0"/>
    <w:rsid w:val="004E391C"/>
    <w:rsid w:val="004E3DCD"/>
    <w:rsid w:val="004E3FDF"/>
    <w:rsid w:val="004E462E"/>
    <w:rsid w:val="004E4933"/>
    <w:rsid w:val="004E53B1"/>
    <w:rsid w:val="004E612B"/>
    <w:rsid w:val="004E6605"/>
    <w:rsid w:val="004F03C1"/>
    <w:rsid w:val="004F0541"/>
    <w:rsid w:val="004F0D6D"/>
    <w:rsid w:val="004F110A"/>
    <w:rsid w:val="004F1523"/>
    <w:rsid w:val="004F22EC"/>
    <w:rsid w:val="004F57B6"/>
    <w:rsid w:val="004F6827"/>
    <w:rsid w:val="005007D2"/>
    <w:rsid w:val="00501538"/>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158E"/>
    <w:rsid w:val="00511C50"/>
    <w:rsid w:val="00512BF5"/>
    <w:rsid w:val="00514DCB"/>
    <w:rsid w:val="00516056"/>
    <w:rsid w:val="00516499"/>
    <w:rsid w:val="005173B7"/>
    <w:rsid w:val="00517B30"/>
    <w:rsid w:val="00520F1B"/>
    <w:rsid w:val="005227BE"/>
    <w:rsid w:val="00522ECE"/>
    <w:rsid w:val="00522F6F"/>
    <w:rsid w:val="00524878"/>
    <w:rsid w:val="00524F79"/>
    <w:rsid w:val="00525970"/>
    <w:rsid w:val="00526C89"/>
    <w:rsid w:val="005276EF"/>
    <w:rsid w:val="0052780E"/>
    <w:rsid w:val="00527A24"/>
    <w:rsid w:val="00527C75"/>
    <w:rsid w:val="00527DA0"/>
    <w:rsid w:val="00530A31"/>
    <w:rsid w:val="00530B62"/>
    <w:rsid w:val="00530BBD"/>
    <w:rsid w:val="0053105E"/>
    <w:rsid w:val="00531BEC"/>
    <w:rsid w:val="005326BC"/>
    <w:rsid w:val="00534E68"/>
    <w:rsid w:val="00535B4B"/>
    <w:rsid w:val="005361ED"/>
    <w:rsid w:val="005371E3"/>
    <w:rsid w:val="005377F5"/>
    <w:rsid w:val="00537821"/>
    <w:rsid w:val="005406F7"/>
    <w:rsid w:val="005415A7"/>
    <w:rsid w:val="00541BC2"/>
    <w:rsid w:val="00543FDF"/>
    <w:rsid w:val="00544BC0"/>
    <w:rsid w:val="00546858"/>
    <w:rsid w:val="00547572"/>
    <w:rsid w:val="0055076B"/>
    <w:rsid w:val="00550972"/>
    <w:rsid w:val="00550F44"/>
    <w:rsid w:val="00551F7A"/>
    <w:rsid w:val="005525BA"/>
    <w:rsid w:val="00553A8D"/>
    <w:rsid w:val="00553F5C"/>
    <w:rsid w:val="00554244"/>
    <w:rsid w:val="00554327"/>
    <w:rsid w:val="00554644"/>
    <w:rsid w:val="00555372"/>
    <w:rsid w:val="00556653"/>
    <w:rsid w:val="005576CC"/>
    <w:rsid w:val="00557C43"/>
    <w:rsid w:val="00560227"/>
    <w:rsid w:val="0056181F"/>
    <w:rsid w:val="00561EDD"/>
    <w:rsid w:val="005621AE"/>
    <w:rsid w:val="00562238"/>
    <w:rsid w:val="005631A2"/>
    <w:rsid w:val="00563615"/>
    <w:rsid w:val="00563794"/>
    <w:rsid w:val="00564892"/>
    <w:rsid w:val="00565171"/>
    <w:rsid w:val="00565316"/>
    <w:rsid w:val="00565798"/>
    <w:rsid w:val="00570D6D"/>
    <w:rsid w:val="00571535"/>
    <w:rsid w:val="00574758"/>
    <w:rsid w:val="005764F7"/>
    <w:rsid w:val="0057651B"/>
    <w:rsid w:val="005768A6"/>
    <w:rsid w:val="005777AB"/>
    <w:rsid w:val="0058109B"/>
    <w:rsid w:val="00581112"/>
    <w:rsid w:val="00581776"/>
    <w:rsid w:val="00582601"/>
    <w:rsid w:val="00583628"/>
    <w:rsid w:val="00583D7E"/>
    <w:rsid w:val="00584078"/>
    <w:rsid w:val="00584483"/>
    <w:rsid w:val="0058543E"/>
    <w:rsid w:val="00585748"/>
    <w:rsid w:val="005864BC"/>
    <w:rsid w:val="0058730D"/>
    <w:rsid w:val="00587C6F"/>
    <w:rsid w:val="00590E55"/>
    <w:rsid w:val="00591C2A"/>
    <w:rsid w:val="00591D09"/>
    <w:rsid w:val="00591EB2"/>
    <w:rsid w:val="00592EC7"/>
    <w:rsid w:val="005947D4"/>
    <w:rsid w:val="005959A7"/>
    <w:rsid w:val="00597330"/>
    <w:rsid w:val="005A0F83"/>
    <w:rsid w:val="005A1405"/>
    <w:rsid w:val="005A2771"/>
    <w:rsid w:val="005A3E3D"/>
    <w:rsid w:val="005A4433"/>
    <w:rsid w:val="005A6BF3"/>
    <w:rsid w:val="005A7F4F"/>
    <w:rsid w:val="005B01EE"/>
    <w:rsid w:val="005B1627"/>
    <w:rsid w:val="005B2750"/>
    <w:rsid w:val="005B5AE8"/>
    <w:rsid w:val="005B7E4C"/>
    <w:rsid w:val="005C0941"/>
    <w:rsid w:val="005C0A38"/>
    <w:rsid w:val="005C248F"/>
    <w:rsid w:val="005C2A35"/>
    <w:rsid w:val="005C3252"/>
    <w:rsid w:val="005C385E"/>
    <w:rsid w:val="005C43A8"/>
    <w:rsid w:val="005C48A5"/>
    <w:rsid w:val="005C69F1"/>
    <w:rsid w:val="005C74A0"/>
    <w:rsid w:val="005C7E71"/>
    <w:rsid w:val="005D0BAA"/>
    <w:rsid w:val="005D0F8B"/>
    <w:rsid w:val="005D4D7E"/>
    <w:rsid w:val="005D5344"/>
    <w:rsid w:val="005D577B"/>
    <w:rsid w:val="005E0352"/>
    <w:rsid w:val="005E2E5D"/>
    <w:rsid w:val="005E3DD2"/>
    <w:rsid w:val="005E51F5"/>
    <w:rsid w:val="005E592A"/>
    <w:rsid w:val="005E5FB6"/>
    <w:rsid w:val="005E6E78"/>
    <w:rsid w:val="005F04EB"/>
    <w:rsid w:val="005F207A"/>
    <w:rsid w:val="005F2347"/>
    <w:rsid w:val="005F3506"/>
    <w:rsid w:val="005F37EB"/>
    <w:rsid w:val="005F3844"/>
    <w:rsid w:val="005F42AC"/>
    <w:rsid w:val="005F4AC9"/>
    <w:rsid w:val="005F4C58"/>
    <w:rsid w:val="005F5B8C"/>
    <w:rsid w:val="005F5E30"/>
    <w:rsid w:val="005F6376"/>
    <w:rsid w:val="006015EB"/>
    <w:rsid w:val="00601731"/>
    <w:rsid w:val="00602367"/>
    <w:rsid w:val="00602DAB"/>
    <w:rsid w:val="006060AE"/>
    <w:rsid w:val="00607D6B"/>
    <w:rsid w:val="00610E38"/>
    <w:rsid w:val="00612294"/>
    <w:rsid w:val="006129AE"/>
    <w:rsid w:val="00612C2D"/>
    <w:rsid w:val="00614858"/>
    <w:rsid w:val="00615C8B"/>
    <w:rsid w:val="00616086"/>
    <w:rsid w:val="00616286"/>
    <w:rsid w:val="00616A27"/>
    <w:rsid w:val="006170A9"/>
    <w:rsid w:val="00620C66"/>
    <w:rsid w:val="00621B31"/>
    <w:rsid w:val="0062215D"/>
    <w:rsid w:val="00622356"/>
    <w:rsid w:val="00622680"/>
    <w:rsid w:val="00622916"/>
    <w:rsid w:val="00622E13"/>
    <w:rsid w:val="00623855"/>
    <w:rsid w:val="00624353"/>
    <w:rsid w:val="006248EB"/>
    <w:rsid w:val="00624B0B"/>
    <w:rsid w:val="00624EB0"/>
    <w:rsid w:val="0062622C"/>
    <w:rsid w:val="00627F7B"/>
    <w:rsid w:val="00630527"/>
    <w:rsid w:val="00632474"/>
    <w:rsid w:val="00633CBC"/>
    <w:rsid w:val="006360C3"/>
    <w:rsid w:val="00636248"/>
    <w:rsid w:val="006379CB"/>
    <w:rsid w:val="00637CBD"/>
    <w:rsid w:val="00640026"/>
    <w:rsid w:val="00641C39"/>
    <w:rsid w:val="006422A4"/>
    <w:rsid w:val="00643802"/>
    <w:rsid w:val="0064577C"/>
    <w:rsid w:val="00647689"/>
    <w:rsid w:val="006501C8"/>
    <w:rsid w:val="0065155E"/>
    <w:rsid w:val="00651B86"/>
    <w:rsid w:val="00654789"/>
    <w:rsid w:val="006566AF"/>
    <w:rsid w:val="00657AD6"/>
    <w:rsid w:val="006602E4"/>
    <w:rsid w:val="006608A3"/>
    <w:rsid w:val="00660E9E"/>
    <w:rsid w:val="006622CE"/>
    <w:rsid w:val="006623EF"/>
    <w:rsid w:val="00662DD5"/>
    <w:rsid w:val="00663DF4"/>
    <w:rsid w:val="00664D5D"/>
    <w:rsid w:val="00665B47"/>
    <w:rsid w:val="006662C1"/>
    <w:rsid w:val="00666E4C"/>
    <w:rsid w:val="006707A6"/>
    <w:rsid w:val="006713C9"/>
    <w:rsid w:val="00671938"/>
    <w:rsid w:val="00674197"/>
    <w:rsid w:val="00675144"/>
    <w:rsid w:val="006751B1"/>
    <w:rsid w:val="006751F1"/>
    <w:rsid w:val="00675EB2"/>
    <w:rsid w:val="00676E33"/>
    <w:rsid w:val="00681535"/>
    <w:rsid w:val="006818FE"/>
    <w:rsid w:val="0068360A"/>
    <w:rsid w:val="00683F88"/>
    <w:rsid w:val="00683FD9"/>
    <w:rsid w:val="00684030"/>
    <w:rsid w:val="0068450A"/>
    <w:rsid w:val="0068470A"/>
    <w:rsid w:val="00685972"/>
    <w:rsid w:val="0068627F"/>
    <w:rsid w:val="00686646"/>
    <w:rsid w:val="00686A45"/>
    <w:rsid w:val="00690448"/>
    <w:rsid w:val="0069075A"/>
    <w:rsid w:val="00691888"/>
    <w:rsid w:val="00692F70"/>
    <w:rsid w:val="00695841"/>
    <w:rsid w:val="00697FA4"/>
    <w:rsid w:val="006A6C26"/>
    <w:rsid w:val="006A766B"/>
    <w:rsid w:val="006B0F8D"/>
    <w:rsid w:val="006B116D"/>
    <w:rsid w:val="006B1DCF"/>
    <w:rsid w:val="006B32BC"/>
    <w:rsid w:val="006B7975"/>
    <w:rsid w:val="006B7E57"/>
    <w:rsid w:val="006C02FD"/>
    <w:rsid w:val="006C0A10"/>
    <w:rsid w:val="006C201B"/>
    <w:rsid w:val="006C2F11"/>
    <w:rsid w:val="006C2FFB"/>
    <w:rsid w:val="006C3161"/>
    <w:rsid w:val="006C5730"/>
    <w:rsid w:val="006D0405"/>
    <w:rsid w:val="006D0E7D"/>
    <w:rsid w:val="006D1BE0"/>
    <w:rsid w:val="006D2AEF"/>
    <w:rsid w:val="006D2DB5"/>
    <w:rsid w:val="006D3D37"/>
    <w:rsid w:val="006D4338"/>
    <w:rsid w:val="006D55F2"/>
    <w:rsid w:val="006D61F0"/>
    <w:rsid w:val="006D7896"/>
    <w:rsid w:val="006E03F7"/>
    <w:rsid w:val="006E175F"/>
    <w:rsid w:val="006E1D8E"/>
    <w:rsid w:val="006E1D91"/>
    <w:rsid w:val="006E1E95"/>
    <w:rsid w:val="006E3CB7"/>
    <w:rsid w:val="006E4958"/>
    <w:rsid w:val="006E49A8"/>
    <w:rsid w:val="006E5A95"/>
    <w:rsid w:val="006E603B"/>
    <w:rsid w:val="006E6F16"/>
    <w:rsid w:val="006E7604"/>
    <w:rsid w:val="006E7FF0"/>
    <w:rsid w:val="006F2194"/>
    <w:rsid w:val="006F2E77"/>
    <w:rsid w:val="006F4113"/>
    <w:rsid w:val="006F5CA0"/>
    <w:rsid w:val="006F664C"/>
    <w:rsid w:val="006F6D41"/>
    <w:rsid w:val="006F6E2D"/>
    <w:rsid w:val="006F7859"/>
    <w:rsid w:val="006F7F6A"/>
    <w:rsid w:val="00701FB9"/>
    <w:rsid w:val="007021B2"/>
    <w:rsid w:val="0070223C"/>
    <w:rsid w:val="007023B8"/>
    <w:rsid w:val="007040A2"/>
    <w:rsid w:val="0070530E"/>
    <w:rsid w:val="00705D55"/>
    <w:rsid w:val="00705E76"/>
    <w:rsid w:val="007062F0"/>
    <w:rsid w:val="007079BB"/>
    <w:rsid w:val="007101EB"/>
    <w:rsid w:val="00710502"/>
    <w:rsid w:val="0071192C"/>
    <w:rsid w:val="00711F3B"/>
    <w:rsid w:val="00713657"/>
    <w:rsid w:val="00714A71"/>
    <w:rsid w:val="00715FFF"/>
    <w:rsid w:val="00720294"/>
    <w:rsid w:val="00720723"/>
    <w:rsid w:val="00720F13"/>
    <w:rsid w:val="007214EC"/>
    <w:rsid w:val="00721959"/>
    <w:rsid w:val="00721BB4"/>
    <w:rsid w:val="00721CB2"/>
    <w:rsid w:val="0072304E"/>
    <w:rsid w:val="007244F3"/>
    <w:rsid w:val="007246E3"/>
    <w:rsid w:val="0072512A"/>
    <w:rsid w:val="007260ED"/>
    <w:rsid w:val="007265DF"/>
    <w:rsid w:val="007267E7"/>
    <w:rsid w:val="00726F9A"/>
    <w:rsid w:val="00731AB9"/>
    <w:rsid w:val="007352A2"/>
    <w:rsid w:val="007355F7"/>
    <w:rsid w:val="00735A6B"/>
    <w:rsid w:val="00736A50"/>
    <w:rsid w:val="007407D1"/>
    <w:rsid w:val="00740B78"/>
    <w:rsid w:val="00740DEA"/>
    <w:rsid w:val="007415FB"/>
    <w:rsid w:val="00742486"/>
    <w:rsid w:val="0074284B"/>
    <w:rsid w:val="00742E79"/>
    <w:rsid w:val="00744068"/>
    <w:rsid w:val="00744412"/>
    <w:rsid w:val="007447B5"/>
    <w:rsid w:val="00744B0C"/>
    <w:rsid w:val="00744D0F"/>
    <w:rsid w:val="00745D31"/>
    <w:rsid w:val="007472C7"/>
    <w:rsid w:val="00747AE1"/>
    <w:rsid w:val="00750406"/>
    <w:rsid w:val="00752A55"/>
    <w:rsid w:val="007545BF"/>
    <w:rsid w:val="00755F12"/>
    <w:rsid w:val="00756B38"/>
    <w:rsid w:val="007570FB"/>
    <w:rsid w:val="007577C1"/>
    <w:rsid w:val="00761AD7"/>
    <w:rsid w:val="00762337"/>
    <w:rsid w:val="00762E3E"/>
    <w:rsid w:val="00763247"/>
    <w:rsid w:val="007651EA"/>
    <w:rsid w:val="0076711C"/>
    <w:rsid w:val="0076753E"/>
    <w:rsid w:val="007700D5"/>
    <w:rsid w:val="0077128C"/>
    <w:rsid w:val="00771BA4"/>
    <w:rsid w:val="0077207D"/>
    <w:rsid w:val="00774A7E"/>
    <w:rsid w:val="0077658A"/>
    <w:rsid w:val="007767FF"/>
    <w:rsid w:val="00777460"/>
    <w:rsid w:val="0077790F"/>
    <w:rsid w:val="00780510"/>
    <w:rsid w:val="00781B75"/>
    <w:rsid w:val="00781B95"/>
    <w:rsid w:val="00782018"/>
    <w:rsid w:val="00783A43"/>
    <w:rsid w:val="00784C66"/>
    <w:rsid w:val="007858A5"/>
    <w:rsid w:val="00785C4E"/>
    <w:rsid w:val="00787280"/>
    <w:rsid w:val="007920C7"/>
    <w:rsid w:val="00792B77"/>
    <w:rsid w:val="00795247"/>
    <w:rsid w:val="00795C51"/>
    <w:rsid w:val="007969DD"/>
    <w:rsid w:val="0079732B"/>
    <w:rsid w:val="007A02AD"/>
    <w:rsid w:val="007A2329"/>
    <w:rsid w:val="007A237C"/>
    <w:rsid w:val="007A3856"/>
    <w:rsid w:val="007A3ED9"/>
    <w:rsid w:val="007A4373"/>
    <w:rsid w:val="007A4A7C"/>
    <w:rsid w:val="007A552E"/>
    <w:rsid w:val="007A736F"/>
    <w:rsid w:val="007A7404"/>
    <w:rsid w:val="007A76B2"/>
    <w:rsid w:val="007A79ED"/>
    <w:rsid w:val="007B0C36"/>
    <w:rsid w:val="007B1D3D"/>
    <w:rsid w:val="007B3055"/>
    <w:rsid w:val="007B67E9"/>
    <w:rsid w:val="007C179F"/>
    <w:rsid w:val="007C1D14"/>
    <w:rsid w:val="007C2007"/>
    <w:rsid w:val="007C2358"/>
    <w:rsid w:val="007C306B"/>
    <w:rsid w:val="007C48F1"/>
    <w:rsid w:val="007C55F4"/>
    <w:rsid w:val="007C5BE1"/>
    <w:rsid w:val="007C69D8"/>
    <w:rsid w:val="007C6FA8"/>
    <w:rsid w:val="007C70B9"/>
    <w:rsid w:val="007D19AA"/>
    <w:rsid w:val="007D2F4B"/>
    <w:rsid w:val="007D3913"/>
    <w:rsid w:val="007D3AC7"/>
    <w:rsid w:val="007D3CE1"/>
    <w:rsid w:val="007D44DD"/>
    <w:rsid w:val="007D4C86"/>
    <w:rsid w:val="007D5430"/>
    <w:rsid w:val="007D57A4"/>
    <w:rsid w:val="007D5838"/>
    <w:rsid w:val="007D670C"/>
    <w:rsid w:val="007D799F"/>
    <w:rsid w:val="007D7E2D"/>
    <w:rsid w:val="007E0493"/>
    <w:rsid w:val="007E1BA1"/>
    <w:rsid w:val="007E3771"/>
    <w:rsid w:val="007E3E74"/>
    <w:rsid w:val="007E425A"/>
    <w:rsid w:val="007E5081"/>
    <w:rsid w:val="007E5AA8"/>
    <w:rsid w:val="007E5B84"/>
    <w:rsid w:val="007E6269"/>
    <w:rsid w:val="007E6FAE"/>
    <w:rsid w:val="007E6FC6"/>
    <w:rsid w:val="007E75B3"/>
    <w:rsid w:val="007E7B7E"/>
    <w:rsid w:val="007F055A"/>
    <w:rsid w:val="007F293B"/>
    <w:rsid w:val="007F2C1C"/>
    <w:rsid w:val="007F31B6"/>
    <w:rsid w:val="007F607D"/>
    <w:rsid w:val="007F69F4"/>
    <w:rsid w:val="007F6A7F"/>
    <w:rsid w:val="007F7282"/>
    <w:rsid w:val="007F7BD2"/>
    <w:rsid w:val="00800486"/>
    <w:rsid w:val="00800BAC"/>
    <w:rsid w:val="0080272E"/>
    <w:rsid w:val="008039F9"/>
    <w:rsid w:val="00804F16"/>
    <w:rsid w:val="008054BA"/>
    <w:rsid w:val="00806AE6"/>
    <w:rsid w:val="0080748F"/>
    <w:rsid w:val="0081075F"/>
    <w:rsid w:val="00810E49"/>
    <w:rsid w:val="00811592"/>
    <w:rsid w:val="008118E4"/>
    <w:rsid w:val="00812294"/>
    <w:rsid w:val="00814857"/>
    <w:rsid w:val="0081650F"/>
    <w:rsid w:val="00817FEA"/>
    <w:rsid w:val="00821965"/>
    <w:rsid w:val="00821B2B"/>
    <w:rsid w:val="00822DD5"/>
    <w:rsid w:val="0082341F"/>
    <w:rsid w:val="00824605"/>
    <w:rsid w:val="008253A7"/>
    <w:rsid w:val="0082658B"/>
    <w:rsid w:val="008305BE"/>
    <w:rsid w:val="00830C43"/>
    <w:rsid w:val="008334D7"/>
    <w:rsid w:val="00834901"/>
    <w:rsid w:val="00834F3E"/>
    <w:rsid w:val="008357EC"/>
    <w:rsid w:val="0083739E"/>
    <w:rsid w:val="00840FFE"/>
    <w:rsid w:val="00843116"/>
    <w:rsid w:val="00844B84"/>
    <w:rsid w:val="00844C82"/>
    <w:rsid w:val="00844DC0"/>
    <w:rsid w:val="00844FC5"/>
    <w:rsid w:val="00845859"/>
    <w:rsid w:val="00846290"/>
    <w:rsid w:val="008506F8"/>
    <w:rsid w:val="008520AB"/>
    <w:rsid w:val="00856761"/>
    <w:rsid w:val="00856DEC"/>
    <w:rsid w:val="00860342"/>
    <w:rsid w:val="0086037D"/>
    <w:rsid w:val="008608A3"/>
    <w:rsid w:val="00860C6E"/>
    <w:rsid w:val="008610E0"/>
    <w:rsid w:val="00861E8F"/>
    <w:rsid w:val="00864DC6"/>
    <w:rsid w:val="008659BD"/>
    <w:rsid w:val="008678A3"/>
    <w:rsid w:val="00867E2F"/>
    <w:rsid w:val="008705EF"/>
    <w:rsid w:val="008709DD"/>
    <w:rsid w:val="008714F4"/>
    <w:rsid w:val="00872CB8"/>
    <w:rsid w:val="00872FDB"/>
    <w:rsid w:val="00873E53"/>
    <w:rsid w:val="00874A59"/>
    <w:rsid w:val="00874CA9"/>
    <w:rsid w:val="00882A5E"/>
    <w:rsid w:val="00882C8A"/>
    <w:rsid w:val="00883694"/>
    <w:rsid w:val="008837EE"/>
    <w:rsid w:val="00884008"/>
    <w:rsid w:val="0088454F"/>
    <w:rsid w:val="00885EFC"/>
    <w:rsid w:val="00886738"/>
    <w:rsid w:val="00886863"/>
    <w:rsid w:val="00886A45"/>
    <w:rsid w:val="00886AB6"/>
    <w:rsid w:val="00886CC0"/>
    <w:rsid w:val="0088738E"/>
    <w:rsid w:val="0089014F"/>
    <w:rsid w:val="00890F47"/>
    <w:rsid w:val="008911B3"/>
    <w:rsid w:val="00891618"/>
    <w:rsid w:val="00893E4A"/>
    <w:rsid w:val="0089582E"/>
    <w:rsid w:val="00896477"/>
    <w:rsid w:val="0089763F"/>
    <w:rsid w:val="00897AEB"/>
    <w:rsid w:val="008A0DAA"/>
    <w:rsid w:val="008A12F8"/>
    <w:rsid w:val="008A33C6"/>
    <w:rsid w:val="008A410C"/>
    <w:rsid w:val="008A4671"/>
    <w:rsid w:val="008A49F1"/>
    <w:rsid w:val="008A4D7F"/>
    <w:rsid w:val="008A4EF7"/>
    <w:rsid w:val="008A60F6"/>
    <w:rsid w:val="008A68DC"/>
    <w:rsid w:val="008B125D"/>
    <w:rsid w:val="008B2A20"/>
    <w:rsid w:val="008B2D10"/>
    <w:rsid w:val="008B2DE2"/>
    <w:rsid w:val="008B3774"/>
    <w:rsid w:val="008B3797"/>
    <w:rsid w:val="008B3967"/>
    <w:rsid w:val="008B49D1"/>
    <w:rsid w:val="008B4CB6"/>
    <w:rsid w:val="008B5AF6"/>
    <w:rsid w:val="008B66AE"/>
    <w:rsid w:val="008B6901"/>
    <w:rsid w:val="008B6A96"/>
    <w:rsid w:val="008B71EB"/>
    <w:rsid w:val="008B79FF"/>
    <w:rsid w:val="008C07CB"/>
    <w:rsid w:val="008C0EC6"/>
    <w:rsid w:val="008C1920"/>
    <w:rsid w:val="008C1FAE"/>
    <w:rsid w:val="008C217E"/>
    <w:rsid w:val="008C2D64"/>
    <w:rsid w:val="008C2F70"/>
    <w:rsid w:val="008C3A31"/>
    <w:rsid w:val="008C41E0"/>
    <w:rsid w:val="008C45F9"/>
    <w:rsid w:val="008C5353"/>
    <w:rsid w:val="008C5A75"/>
    <w:rsid w:val="008C5B7F"/>
    <w:rsid w:val="008C7004"/>
    <w:rsid w:val="008D156C"/>
    <w:rsid w:val="008D23F6"/>
    <w:rsid w:val="008D5764"/>
    <w:rsid w:val="008D5AF1"/>
    <w:rsid w:val="008E114A"/>
    <w:rsid w:val="008E1452"/>
    <w:rsid w:val="008E1ACE"/>
    <w:rsid w:val="008E29D4"/>
    <w:rsid w:val="008E39CA"/>
    <w:rsid w:val="008E3ADF"/>
    <w:rsid w:val="008E3BEF"/>
    <w:rsid w:val="008E4411"/>
    <w:rsid w:val="008E4BD6"/>
    <w:rsid w:val="008E5854"/>
    <w:rsid w:val="008E5938"/>
    <w:rsid w:val="008E5D9C"/>
    <w:rsid w:val="008E636B"/>
    <w:rsid w:val="008F45F2"/>
    <w:rsid w:val="008F5956"/>
    <w:rsid w:val="008F5E32"/>
    <w:rsid w:val="008F7526"/>
    <w:rsid w:val="008F7E26"/>
    <w:rsid w:val="00900DBE"/>
    <w:rsid w:val="009022C3"/>
    <w:rsid w:val="00902890"/>
    <w:rsid w:val="0090351D"/>
    <w:rsid w:val="00903CE5"/>
    <w:rsid w:val="00903E32"/>
    <w:rsid w:val="0090555F"/>
    <w:rsid w:val="00906FEE"/>
    <w:rsid w:val="0091073E"/>
    <w:rsid w:val="0091104F"/>
    <w:rsid w:val="00911F9A"/>
    <w:rsid w:val="00912EDF"/>
    <w:rsid w:val="0091482B"/>
    <w:rsid w:val="00915227"/>
    <w:rsid w:val="00916928"/>
    <w:rsid w:val="00921D05"/>
    <w:rsid w:val="00921EB7"/>
    <w:rsid w:val="00924CAE"/>
    <w:rsid w:val="00925F47"/>
    <w:rsid w:val="00926471"/>
    <w:rsid w:val="00926FA4"/>
    <w:rsid w:val="009272C5"/>
    <w:rsid w:val="00927558"/>
    <w:rsid w:val="009305D1"/>
    <w:rsid w:val="009308F5"/>
    <w:rsid w:val="00931600"/>
    <w:rsid w:val="00932657"/>
    <w:rsid w:val="00932F76"/>
    <w:rsid w:val="009340F9"/>
    <w:rsid w:val="00934EFF"/>
    <w:rsid w:val="00935008"/>
    <w:rsid w:val="0093778A"/>
    <w:rsid w:val="009377B3"/>
    <w:rsid w:val="00937A27"/>
    <w:rsid w:val="00937B17"/>
    <w:rsid w:val="00937EE9"/>
    <w:rsid w:val="00940BE9"/>
    <w:rsid w:val="00941D80"/>
    <w:rsid w:val="00941F44"/>
    <w:rsid w:val="00944A7D"/>
    <w:rsid w:val="009450FD"/>
    <w:rsid w:val="00947D6A"/>
    <w:rsid w:val="009502CB"/>
    <w:rsid w:val="00951277"/>
    <w:rsid w:val="009515AB"/>
    <w:rsid w:val="0095206D"/>
    <w:rsid w:val="009526EA"/>
    <w:rsid w:val="0095270D"/>
    <w:rsid w:val="009531CD"/>
    <w:rsid w:val="00953240"/>
    <w:rsid w:val="00953DE4"/>
    <w:rsid w:val="0095610E"/>
    <w:rsid w:val="009569C7"/>
    <w:rsid w:val="00957078"/>
    <w:rsid w:val="009617A0"/>
    <w:rsid w:val="009630F7"/>
    <w:rsid w:val="00964FE3"/>
    <w:rsid w:val="009651E2"/>
    <w:rsid w:val="0096548E"/>
    <w:rsid w:val="00966FB5"/>
    <w:rsid w:val="00970380"/>
    <w:rsid w:val="009711DE"/>
    <w:rsid w:val="00973426"/>
    <w:rsid w:val="009740DE"/>
    <w:rsid w:val="009755B0"/>
    <w:rsid w:val="00975F38"/>
    <w:rsid w:val="0097619E"/>
    <w:rsid w:val="00984577"/>
    <w:rsid w:val="00984F56"/>
    <w:rsid w:val="0098704E"/>
    <w:rsid w:val="0098747B"/>
    <w:rsid w:val="00987533"/>
    <w:rsid w:val="009905E3"/>
    <w:rsid w:val="009907D5"/>
    <w:rsid w:val="0099097F"/>
    <w:rsid w:val="00990AF5"/>
    <w:rsid w:val="009912E1"/>
    <w:rsid w:val="009938F7"/>
    <w:rsid w:val="009942F3"/>
    <w:rsid w:val="00994479"/>
    <w:rsid w:val="00995D8F"/>
    <w:rsid w:val="009969F9"/>
    <w:rsid w:val="009A0830"/>
    <w:rsid w:val="009A214B"/>
    <w:rsid w:val="009A2600"/>
    <w:rsid w:val="009A3817"/>
    <w:rsid w:val="009A3E28"/>
    <w:rsid w:val="009A4919"/>
    <w:rsid w:val="009A4B53"/>
    <w:rsid w:val="009A4D22"/>
    <w:rsid w:val="009A67E7"/>
    <w:rsid w:val="009B0FC1"/>
    <w:rsid w:val="009B16A4"/>
    <w:rsid w:val="009B20AF"/>
    <w:rsid w:val="009B264B"/>
    <w:rsid w:val="009B2A67"/>
    <w:rsid w:val="009B32DC"/>
    <w:rsid w:val="009B349F"/>
    <w:rsid w:val="009B44CE"/>
    <w:rsid w:val="009B4C6E"/>
    <w:rsid w:val="009B4ECC"/>
    <w:rsid w:val="009B72A0"/>
    <w:rsid w:val="009B78AB"/>
    <w:rsid w:val="009B7981"/>
    <w:rsid w:val="009B7DB6"/>
    <w:rsid w:val="009C1D4A"/>
    <w:rsid w:val="009C2CEA"/>
    <w:rsid w:val="009C680B"/>
    <w:rsid w:val="009C68AD"/>
    <w:rsid w:val="009D0572"/>
    <w:rsid w:val="009D0DB9"/>
    <w:rsid w:val="009D2F97"/>
    <w:rsid w:val="009D301D"/>
    <w:rsid w:val="009D7E21"/>
    <w:rsid w:val="009E3E43"/>
    <w:rsid w:val="009E47F7"/>
    <w:rsid w:val="009E69FE"/>
    <w:rsid w:val="009E7108"/>
    <w:rsid w:val="009E7719"/>
    <w:rsid w:val="009F0E7F"/>
    <w:rsid w:val="009F0F68"/>
    <w:rsid w:val="009F143D"/>
    <w:rsid w:val="009F2243"/>
    <w:rsid w:val="009F2D23"/>
    <w:rsid w:val="009F3559"/>
    <w:rsid w:val="009F3FEF"/>
    <w:rsid w:val="009F45B2"/>
    <w:rsid w:val="009F50D9"/>
    <w:rsid w:val="009F7F93"/>
    <w:rsid w:val="00A00243"/>
    <w:rsid w:val="00A03923"/>
    <w:rsid w:val="00A042D6"/>
    <w:rsid w:val="00A0566D"/>
    <w:rsid w:val="00A059E8"/>
    <w:rsid w:val="00A05AED"/>
    <w:rsid w:val="00A06AC4"/>
    <w:rsid w:val="00A075F9"/>
    <w:rsid w:val="00A07754"/>
    <w:rsid w:val="00A10167"/>
    <w:rsid w:val="00A11A47"/>
    <w:rsid w:val="00A13124"/>
    <w:rsid w:val="00A139AC"/>
    <w:rsid w:val="00A1437C"/>
    <w:rsid w:val="00A14570"/>
    <w:rsid w:val="00A154B7"/>
    <w:rsid w:val="00A22991"/>
    <w:rsid w:val="00A22AFB"/>
    <w:rsid w:val="00A22B3A"/>
    <w:rsid w:val="00A23287"/>
    <w:rsid w:val="00A2376B"/>
    <w:rsid w:val="00A24518"/>
    <w:rsid w:val="00A25430"/>
    <w:rsid w:val="00A26100"/>
    <w:rsid w:val="00A26856"/>
    <w:rsid w:val="00A26FA7"/>
    <w:rsid w:val="00A27F11"/>
    <w:rsid w:val="00A31379"/>
    <w:rsid w:val="00A321AC"/>
    <w:rsid w:val="00A328E0"/>
    <w:rsid w:val="00A329E7"/>
    <w:rsid w:val="00A33625"/>
    <w:rsid w:val="00A349D3"/>
    <w:rsid w:val="00A354E6"/>
    <w:rsid w:val="00A35749"/>
    <w:rsid w:val="00A35E2E"/>
    <w:rsid w:val="00A36A4B"/>
    <w:rsid w:val="00A37650"/>
    <w:rsid w:val="00A37DF9"/>
    <w:rsid w:val="00A42596"/>
    <w:rsid w:val="00A425D4"/>
    <w:rsid w:val="00A428B9"/>
    <w:rsid w:val="00A430BD"/>
    <w:rsid w:val="00A448AA"/>
    <w:rsid w:val="00A44FD3"/>
    <w:rsid w:val="00A46296"/>
    <w:rsid w:val="00A46674"/>
    <w:rsid w:val="00A50161"/>
    <w:rsid w:val="00A50CA9"/>
    <w:rsid w:val="00A52019"/>
    <w:rsid w:val="00A539C6"/>
    <w:rsid w:val="00A53FC7"/>
    <w:rsid w:val="00A542BE"/>
    <w:rsid w:val="00A54709"/>
    <w:rsid w:val="00A547DF"/>
    <w:rsid w:val="00A5621E"/>
    <w:rsid w:val="00A56640"/>
    <w:rsid w:val="00A56ADE"/>
    <w:rsid w:val="00A57DFD"/>
    <w:rsid w:val="00A610BD"/>
    <w:rsid w:val="00A61412"/>
    <w:rsid w:val="00A623DB"/>
    <w:rsid w:val="00A63548"/>
    <w:rsid w:val="00A64729"/>
    <w:rsid w:val="00A64966"/>
    <w:rsid w:val="00A659AF"/>
    <w:rsid w:val="00A65A79"/>
    <w:rsid w:val="00A666ED"/>
    <w:rsid w:val="00A66BE5"/>
    <w:rsid w:val="00A67A9D"/>
    <w:rsid w:val="00A726A5"/>
    <w:rsid w:val="00A759D1"/>
    <w:rsid w:val="00A80AD8"/>
    <w:rsid w:val="00A80FAF"/>
    <w:rsid w:val="00A8167A"/>
    <w:rsid w:val="00A818A4"/>
    <w:rsid w:val="00A818B3"/>
    <w:rsid w:val="00A82AC5"/>
    <w:rsid w:val="00A83B40"/>
    <w:rsid w:val="00A84E13"/>
    <w:rsid w:val="00A8795F"/>
    <w:rsid w:val="00A87B91"/>
    <w:rsid w:val="00A87F6D"/>
    <w:rsid w:val="00A87F86"/>
    <w:rsid w:val="00A915A3"/>
    <w:rsid w:val="00A92A6C"/>
    <w:rsid w:val="00A932FD"/>
    <w:rsid w:val="00A933B9"/>
    <w:rsid w:val="00A94A0B"/>
    <w:rsid w:val="00A95CDA"/>
    <w:rsid w:val="00A97074"/>
    <w:rsid w:val="00A975CD"/>
    <w:rsid w:val="00AA09EC"/>
    <w:rsid w:val="00AA10F2"/>
    <w:rsid w:val="00AA1515"/>
    <w:rsid w:val="00AA1D9E"/>
    <w:rsid w:val="00AA2BF8"/>
    <w:rsid w:val="00AA3939"/>
    <w:rsid w:val="00AA42B7"/>
    <w:rsid w:val="00AA430A"/>
    <w:rsid w:val="00AA5484"/>
    <w:rsid w:val="00AA5AB6"/>
    <w:rsid w:val="00AA600D"/>
    <w:rsid w:val="00AA68D4"/>
    <w:rsid w:val="00AA7AE2"/>
    <w:rsid w:val="00AB03A8"/>
    <w:rsid w:val="00AB336E"/>
    <w:rsid w:val="00AB3BEE"/>
    <w:rsid w:val="00AB3FB0"/>
    <w:rsid w:val="00AB4A6A"/>
    <w:rsid w:val="00AB5037"/>
    <w:rsid w:val="00AB6653"/>
    <w:rsid w:val="00AB702A"/>
    <w:rsid w:val="00AB7933"/>
    <w:rsid w:val="00AC0806"/>
    <w:rsid w:val="00AC17A7"/>
    <w:rsid w:val="00AC19D7"/>
    <w:rsid w:val="00AC20F1"/>
    <w:rsid w:val="00AC2F7F"/>
    <w:rsid w:val="00AC4EA5"/>
    <w:rsid w:val="00AC52AD"/>
    <w:rsid w:val="00AC66F2"/>
    <w:rsid w:val="00AC6DD9"/>
    <w:rsid w:val="00AD06A1"/>
    <w:rsid w:val="00AD0FB6"/>
    <w:rsid w:val="00AD170B"/>
    <w:rsid w:val="00AD1A8E"/>
    <w:rsid w:val="00AD1C87"/>
    <w:rsid w:val="00AD212E"/>
    <w:rsid w:val="00AD2580"/>
    <w:rsid w:val="00AD3159"/>
    <w:rsid w:val="00AD3731"/>
    <w:rsid w:val="00AD4A64"/>
    <w:rsid w:val="00AD4B3C"/>
    <w:rsid w:val="00AD7A65"/>
    <w:rsid w:val="00AE09B1"/>
    <w:rsid w:val="00AE1539"/>
    <w:rsid w:val="00AE3DF6"/>
    <w:rsid w:val="00AE5007"/>
    <w:rsid w:val="00AE6778"/>
    <w:rsid w:val="00AF1769"/>
    <w:rsid w:val="00AF1AF7"/>
    <w:rsid w:val="00AF4CE0"/>
    <w:rsid w:val="00AF5CCA"/>
    <w:rsid w:val="00AF6844"/>
    <w:rsid w:val="00AF7A65"/>
    <w:rsid w:val="00AF7D16"/>
    <w:rsid w:val="00B00623"/>
    <w:rsid w:val="00B00FCD"/>
    <w:rsid w:val="00B01252"/>
    <w:rsid w:val="00B01403"/>
    <w:rsid w:val="00B01852"/>
    <w:rsid w:val="00B02E56"/>
    <w:rsid w:val="00B037D4"/>
    <w:rsid w:val="00B047B2"/>
    <w:rsid w:val="00B04B4B"/>
    <w:rsid w:val="00B04ED2"/>
    <w:rsid w:val="00B0510E"/>
    <w:rsid w:val="00B06C9A"/>
    <w:rsid w:val="00B06CC5"/>
    <w:rsid w:val="00B06E94"/>
    <w:rsid w:val="00B07038"/>
    <w:rsid w:val="00B11283"/>
    <w:rsid w:val="00B12D10"/>
    <w:rsid w:val="00B12E3A"/>
    <w:rsid w:val="00B134B5"/>
    <w:rsid w:val="00B152EF"/>
    <w:rsid w:val="00B20F5A"/>
    <w:rsid w:val="00B2144C"/>
    <w:rsid w:val="00B21F22"/>
    <w:rsid w:val="00B233CE"/>
    <w:rsid w:val="00B24CB8"/>
    <w:rsid w:val="00B25FF8"/>
    <w:rsid w:val="00B2670B"/>
    <w:rsid w:val="00B2705B"/>
    <w:rsid w:val="00B31A0A"/>
    <w:rsid w:val="00B322CF"/>
    <w:rsid w:val="00B3232C"/>
    <w:rsid w:val="00B32E07"/>
    <w:rsid w:val="00B32F07"/>
    <w:rsid w:val="00B32F14"/>
    <w:rsid w:val="00B344C5"/>
    <w:rsid w:val="00B35B22"/>
    <w:rsid w:val="00B35C92"/>
    <w:rsid w:val="00B35F7B"/>
    <w:rsid w:val="00B35FEB"/>
    <w:rsid w:val="00B36856"/>
    <w:rsid w:val="00B378FB"/>
    <w:rsid w:val="00B40786"/>
    <w:rsid w:val="00B417E5"/>
    <w:rsid w:val="00B4196A"/>
    <w:rsid w:val="00B41AD4"/>
    <w:rsid w:val="00B42055"/>
    <w:rsid w:val="00B42B99"/>
    <w:rsid w:val="00B436DD"/>
    <w:rsid w:val="00B438CE"/>
    <w:rsid w:val="00B45A02"/>
    <w:rsid w:val="00B46155"/>
    <w:rsid w:val="00B470A6"/>
    <w:rsid w:val="00B501E8"/>
    <w:rsid w:val="00B508D9"/>
    <w:rsid w:val="00B514D9"/>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401E"/>
    <w:rsid w:val="00B644DC"/>
    <w:rsid w:val="00B652B5"/>
    <w:rsid w:val="00B6536C"/>
    <w:rsid w:val="00B655B7"/>
    <w:rsid w:val="00B6681D"/>
    <w:rsid w:val="00B66857"/>
    <w:rsid w:val="00B66BFB"/>
    <w:rsid w:val="00B678C1"/>
    <w:rsid w:val="00B70B77"/>
    <w:rsid w:val="00B71CE7"/>
    <w:rsid w:val="00B729F5"/>
    <w:rsid w:val="00B72CA6"/>
    <w:rsid w:val="00B73391"/>
    <w:rsid w:val="00B74489"/>
    <w:rsid w:val="00B77350"/>
    <w:rsid w:val="00B773DE"/>
    <w:rsid w:val="00B7753F"/>
    <w:rsid w:val="00B775B7"/>
    <w:rsid w:val="00B809DF"/>
    <w:rsid w:val="00B81888"/>
    <w:rsid w:val="00B8202D"/>
    <w:rsid w:val="00B828E1"/>
    <w:rsid w:val="00B82C30"/>
    <w:rsid w:val="00B83358"/>
    <w:rsid w:val="00B83A6C"/>
    <w:rsid w:val="00B86277"/>
    <w:rsid w:val="00B86814"/>
    <w:rsid w:val="00B91721"/>
    <w:rsid w:val="00B92383"/>
    <w:rsid w:val="00B930D7"/>
    <w:rsid w:val="00B95B12"/>
    <w:rsid w:val="00B95CF9"/>
    <w:rsid w:val="00B95F60"/>
    <w:rsid w:val="00B96E93"/>
    <w:rsid w:val="00B97C15"/>
    <w:rsid w:val="00BA1109"/>
    <w:rsid w:val="00BA2094"/>
    <w:rsid w:val="00BA22BE"/>
    <w:rsid w:val="00BA28C6"/>
    <w:rsid w:val="00BA3951"/>
    <w:rsid w:val="00BA5A41"/>
    <w:rsid w:val="00BA6279"/>
    <w:rsid w:val="00BA7233"/>
    <w:rsid w:val="00BA7F22"/>
    <w:rsid w:val="00BB0367"/>
    <w:rsid w:val="00BB062B"/>
    <w:rsid w:val="00BB07C9"/>
    <w:rsid w:val="00BB12D6"/>
    <w:rsid w:val="00BB17B6"/>
    <w:rsid w:val="00BB2138"/>
    <w:rsid w:val="00BB3C9E"/>
    <w:rsid w:val="00BB4CA3"/>
    <w:rsid w:val="00BB5355"/>
    <w:rsid w:val="00BB5A84"/>
    <w:rsid w:val="00BB5D4E"/>
    <w:rsid w:val="00BB639D"/>
    <w:rsid w:val="00BB71EA"/>
    <w:rsid w:val="00BC074A"/>
    <w:rsid w:val="00BC0E8C"/>
    <w:rsid w:val="00BC1281"/>
    <w:rsid w:val="00BC1FE4"/>
    <w:rsid w:val="00BC311A"/>
    <w:rsid w:val="00BC4837"/>
    <w:rsid w:val="00BC5D3B"/>
    <w:rsid w:val="00BC6197"/>
    <w:rsid w:val="00BC6356"/>
    <w:rsid w:val="00BC7153"/>
    <w:rsid w:val="00BD07D3"/>
    <w:rsid w:val="00BD0ACA"/>
    <w:rsid w:val="00BD1084"/>
    <w:rsid w:val="00BD2E3C"/>
    <w:rsid w:val="00BD2E50"/>
    <w:rsid w:val="00BD32ED"/>
    <w:rsid w:val="00BD48F2"/>
    <w:rsid w:val="00BD4CCB"/>
    <w:rsid w:val="00BD4D65"/>
    <w:rsid w:val="00BD601C"/>
    <w:rsid w:val="00BD7193"/>
    <w:rsid w:val="00BD7272"/>
    <w:rsid w:val="00BD7777"/>
    <w:rsid w:val="00BD7E82"/>
    <w:rsid w:val="00BE2C29"/>
    <w:rsid w:val="00BE31E2"/>
    <w:rsid w:val="00BE3217"/>
    <w:rsid w:val="00BE359D"/>
    <w:rsid w:val="00BE3648"/>
    <w:rsid w:val="00BE3DF0"/>
    <w:rsid w:val="00BE4ABB"/>
    <w:rsid w:val="00BE5887"/>
    <w:rsid w:val="00BE62A9"/>
    <w:rsid w:val="00BE6A2E"/>
    <w:rsid w:val="00BE6E8E"/>
    <w:rsid w:val="00BF22F0"/>
    <w:rsid w:val="00BF23C1"/>
    <w:rsid w:val="00BF250A"/>
    <w:rsid w:val="00BF28FD"/>
    <w:rsid w:val="00BF2934"/>
    <w:rsid w:val="00BF3C14"/>
    <w:rsid w:val="00BF3DE9"/>
    <w:rsid w:val="00BF41AF"/>
    <w:rsid w:val="00BF4360"/>
    <w:rsid w:val="00BF63DA"/>
    <w:rsid w:val="00BF6EAB"/>
    <w:rsid w:val="00BF7AA3"/>
    <w:rsid w:val="00BF7ABB"/>
    <w:rsid w:val="00C003A6"/>
    <w:rsid w:val="00C009CE"/>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20055"/>
    <w:rsid w:val="00C20B7F"/>
    <w:rsid w:val="00C20D2F"/>
    <w:rsid w:val="00C232A5"/>
    <w:rsid w:val="00C23631"/>
    <w:rsid w:val="00C23BBC"/>
    <w:rsid w:val="00C24066"/>
    <w:rsid w:val="00C24F83"/>
    <w:rsid w:val="00C2591B"/>
    <w:rsid w:val="00C26E23"/>
    <w:rsid w:val="00C27934"/>
    <w:rsid w:val="00C305AA"/>
    <w:rsid w:val="00C32A1C"/>
    <w:rsid w:val="00C32AB6"/>
    <w:rsid w:val="00C32C31"/>
    <w:rsid w:val="00C338D1"/>
    <w:rsid w:val="00C33DF9"/>
    <w:rsid w:val="00C34E94"/>
    <w:rsid w:val="00C3554D"/>
    <w:rsid w:val="00C35C0D"/>
    <w:rsid w:val="00C37753"/>
    <w:rsid w:val="00C37988"/>
    <w:rsid w:val="00C40D3F"/>
    <w:rsid w:val="00C413AA"/>
    <w:rsid w:val="00C4538A"/>
    <w:rsid w:val="00C464A3"/>
    <w:rsid w:val="00C46999"/>
    <w:rsid w:val="00C46B4A"/>
    <w:rsid w:val="00C501DF"/>
    <w:rsid w:val="00C52447"/>
    <w:rsid w:val="00C53A94"/>
    <w:rsid w:val="00C5475B"/>
    <w:rsid w:val="00C54810"/>
    <w:rsid w:val="00C55521"/>
    <w:rsid w:val="00C56023"/>
    <w:rsid w:val="00C56FDE"/>
    <w:rsid w:val="00C5718C"/>
    <w:rsid w:val="00C57404"/>
    <w:rsid w:val="00C60120"/>
    <w:rsid w:val="00C604BE"/>
    <w:rsid w:val="00C60694"/>
    <w:rsid w:val="00C60783"/>
    <w:rsid w:val="00C61237"/>
    <w:rsid w:val="00C623D5"/>
    <w:rsid w:val="00C6296A"/>
    <w:rsid w:val="00C63DCA"/>
    <w:rsid w:val="00C65A73"/>
    <w:rsid w:val="00C6624D"/>
    <w:rsid w:val="00C67A78"/>
    <w:rsid w:val="00C70F9F"/>
    <w:rsid w:val="00C714A9"/>
    <w:rsid w:val="00C72339"/>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EC8"/>
    <w:rsid w:val="00C85FAE"/>
    <w:rsid w:val="00C879F4"/>
    <w:rsid w:val="00C87BD3"/>
    <w:rsid w:val="00C9023C"/>
    <w:rsid w:val="00C91AD7"/>
    <w:rsid w:val="00C91FC8"/>
    <w:rsid w:val="00C923D0"/>
    <w:rsid w:val="00C92CD4"/>
    <w:rsid w:val="00C9378A"/>
    <w:rsid w:val="00C95453"/>
    <w:rsid w:val="00C95E56"/>
    <w:rsid w:val="00C97664"/>
    <w:rsid w:val="00C97DD8"/>
    <w:rsid w:val="00CA2D0D"/>
    <w:rsid w:val="00CA3549"/>
    <w:rsid w:val="00CA523B"/>
    <w:rsid w:val="00CA564D"/>
    <w:rsid w:val="00CA6015"/>
    <w:rsid w:val="00CA611A"/>
    <w:rsid w:val="00CA6A82"/>
    <w:rsid w:val="00CA77FF"/>
    <w:rsid w:val="00CB15FB"/>
    <w:rsid w:val="00CB2810"/>
    <w:rsid w:val="00CB44C5"/>
    <w:rsid w:val="00CC0882"/>
    <w:rsid w:val="00CC1164"/>
    <w:rsid w:val="00CC1CC3"/>
    <w:rsid w:val="00CC2B46"/>
    <w:rsid w:val="00CC2ECE"/>
    <w:rsid w:val="00CC4049"/>
    <w:rsid w:val="00CC4105"/>
    <w:rsid w:val="00CC42E3"/>
    <w:rsid w:val="00CC4B26"/>
    <w:rsid w:val="00CC5A14"/>
    <w:rsid w:val="00CD0E27"/>
    <w:rsid w:val="00CD266E"/>
    <w:rsid w:val="00CD2AE2"/>
    <w:rsid w:val="00CD3ACF"/>
    <w:rsid w:val="00CD45F5"/>
    <w:rsid w:val="00CD5475"/>
    <w:rsid w:val="00CE127B"/>
    <w:rsid w:val="00CE35E3"/>
    <w:rsid w:val="00CE3C9B"/>
    <w:rsid w:val="00CE3E5F"/>
    <w:rsid w:val="00CE55EC"/>
    <w:rsid w:val="00CE6A1B"/>
    <w:rsid w:val="00CE72B1"/>
    <w:rsid w:val="00CE73A9"/>
    <w:rsid w:val="00CE782D"/>
    <w:rsid w:val="00CE7E9E"/>
    <w:rsid w:val="00CF06D4"/>
    <w:rsid w:val="00CF56CC"/>
    <w:rsid w:val="00CF6D2F"/>
    <w:rsid w:val="00CF753D"/>
    <w:rsid w:val="00CF79E0"/>
    <w:rsid w:val="00D004F6"/>
    <w:rsid w:val="00D00CC8"/>
    <w:rsid w:val="00D017CC"/>
    <w:rsid w:val="00D018A3"/>
    <w:rsid w:val="00D03727"/>
    <w:rsid w:val="00D03A69"/>
    <w:rsid w:val="00D06017"/>
    <w:rsid w:val="00D066F4"/>
    <w:rsid w:val="00D11845"/>
    <w:rsid w:val="00D11FE8"/>
    <w:rsid w:val="00D168BD"/>
    <w:rsid w:val="00D17998"/>
    <w:rsid w:val="00D22C6E"/>
    <w:rsid w:val="00D23C3F"/>
    <w:rsid w:val="00D2482B"/>
    <w:rsid w:val="00D25F90"/>
    <w:rsid w:val="00D26E8B"/>
    <w:rsid w:val="00D270B6"/>
    <w:rsid w:val="00D30621"/>
    <w:rsid w:val="00D319C1"/>
    <w:rsid w:val="00D31F7D"/>
    <w:rsid w:val="00D32FE2"/>
    <w:rsid w:val="00D34271"/>
    <w:rsid w:val="00D34D37"/>
    <w:rsid w:val="00D3590C"/>
    <w:rsid w:val="00D35B69"/>
    <w:rsid w:val="00D405A9"/>
    <w:rsid w:val="00D4122D"/>
    <w:rsid w:val="00D4253D"/>
    <w:rsid w:val="00D428F9"/>
    <w:rsid w:val="00D4351B"/>
    <w:rsid w:val="00D43F9C"/>
    <w:rsid w:val="00D44C31"/>
    <w:rsid w:val="00D46736"/>
    <w:rsid w:val="00D47C02"/>
    <w:rsid w:val="00D47EA8"/>
    <w:rsid w:val="00D50F4F"/>
    <w:rsid w:val="00D5289D"/>
    <w:rsid w:val="00D52D4B"/>
    <w:rsid w:val="00D5306C"/>
    <w:rsid w:val="00D533A0"/>
    <w:rsid w:val="00D536CD"/>
    <w:rsid w:val="00D53CF2"/>
    <w:rsid w:val="00D54682"/>
    <w:rsid w:val="00D54A21"/>
    <w:rsid w:val="00D5523F"/>
    <w:rsid w:val="00D579B2"/>
    <w:rsid w:val="00D57D26"/>
    <w:rsid w:val="00D63A8B"/>
    <w:rsid w:val="00D63D0E"/>
    <w:rsid w:val="00D66BCE"/>
    <w:rsid w:val="00D66BD4"/>
    <w:rsid w:val="00D672BE"/>
    <w:rsid w:val="00D7169B"/>
    <w:rsid w:val="00D73C80"/>
    <w:rsid w:val="00D746C8"/>
    <w:rsid w:val="00D74904"/>
    <w:rsid w:val="00D76323"/>
    <w:rsid w:val="00D76FB1"/>
    <w:rsid w:val="00D770DD"/>
    <w:rsid w:val="00D80755"/>
    <w:rsid w:val="00D83BAB"/>
    <w:rsid w:val="00D843B4"/>
    <w:rsid w:val="00D8533B"/>
    <w:rsid w:val="00D85725"/>
    <w:rsid w:val="00D85A49"/>
    <w:rsid w:val="00D869C0"/>
    <w:rsid w:val="00D90D63"/>
    <w:rsid w:val="00D921C9"/>
    <w:rsid w:val="00D924ED"/>
    <w:rsid w:val="00D92539"/>
    <w:rsid w:val="00D92D54"/>
    <w:rsid w:val="00D93E66"/>
    <w:rsid w:val="00D94505"/>
    <w:rsid w:val="00D950B8"/>
    <w:rsid w:val="00D96035"/>
    <w:rsid w:val="00D9737D"/>
    <w:rsid w:val="00D9740F"/>
    <w:rsid w:val="00D978DA"/>
    <w:rsid w:val="00D97C19"/>
    <w:rsid w:val="00DA00AE"/>
    <w:rsid w:val="00DA1BAB"/>
    <w:rsid w:val="00DA4523"/>
    <w:rsid w:val="00DA4A74"/>
    <w:rsid w:val="00DA53B5"/>
    <w:rsid w:val="00DA6278"/>
    <w:rsid w:val="00DB07DE"/>
    <w:rsid w:val="00DB1883"/>
    <w:rsid w:val="00DB1BE6"/>
    <w:rsid w:val="00DB24E2"/>
    <w:rsid w:val="00DB32AE"/>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A23"/>
    <w:rsid w:val="00DD31A7"/>
    <w:rsid w:val="00DD3D66"/>
    <w:rsid w:val="00DD45A4"/>
    <w:rsid w:val="00DD4774"/>
    <w:rsid w:val="00DD619D"/>
    <w:rsid w:val="00DD7995"/>
    <w:rsid w:val="00DD7D09"/>
    <w:rsid w:val="00DE1AE2"/>
    <w:rsid w:val="00DE2106"/>
    <w:rsid w:val="00DE2E5E"/>
    <w:rsid w:val="00DE44EE"/>
    <w:rsid w:val="00DE488E"/>
    <w:rsid w:val="00DE4B91"/>
    <w:rsid w:val="00DE50AB"/>
    <w:rsid w:val="00DE7210"/>
    <w:rsid w:val="00DE7293"/>
    <w:rsid w:val="00DE74B7"/>
    <w:rsid w:val="00DE7BBA"/>
    <w:rsid w:val="00DF063E"/>
    <w:rsid w:val="00DF09AB"/>
    <w:rsid w:val="00DF166F"/>
    <w:rsid w:val="00DF29DE"/>
    <w:rsid w:val="00DF58BC"/>
    <w:rsid w:val="00E004AD"/>
    <w:rsid w:val="00E00974"/>
    <w:rsid w:val="00E00F1B"/>
    <w:rsid w:val="00E015B4"/>
    <w:rsid w:val="00E02526"/>
    <w:rsid w:val="00E0495B"/>
    <w:rsid w:val="00E0545E"/>
    <w:rsid w:val="00E072A2"/>
    <w:rsid w:val="00E12067"/>
    <w:rsid w:val="00E1314A"/>
    <w:rsid w:val="00E14297"/>
    <w:rsid w:val="00E14670"/>
    <w:rsid w:val="00E157B2"/>
    <w:rsid w:val="00E15BCF"/>
    <w:rsid w:val="00E15C76"/>
    <w:rsid w:val="00E165F6"/>
    <w:rsid w:val="00E16A51"/>
    <w:rsid w:val="00E17428"/>
    <w:rsid w:val="00E211B5"/>
    <w:rsid w:val="00E21F6F"/>
    <w:rsid w:val="00E2235A"/>
    <w:rsid w:val="00E22A73"/>
    <w:rsid w:val="00E23193"/>
    <w:rsid w:val="00E258D5"/>
    <w:rsid w:val="00E3019D"/>
    <w:rsid w:val="00E343ED"/>
    <w:rsid w:val="00E35AC6"/>
    <w:rsid w:val="00E36208"/>
    <w:rsid w:val="00E36262"/>
    <w:rsid w:val="00E3641F"/>
    <w:rsid w:val="00E37234"/>
    <w:rsid w:val="00E3738D"/>
    <w:rsid w:val="00E3760E"/>
    <w:rsid w:val="00E37737"/>
    <w:rsid w:val="00E40885"/>
    <w:rsid w:val="00E423FB"/>
    <w:rsid w:val="00E42FCC"/>
    <w:rsid w:val="00E442F6"/>
    <w:rsid w:val="00E44C63"/>
    <w:rsid w:val="00E452E7"/>
    <w:rsid w:val="00E468E0"/>
    <w:rsid w:val="00E47CDB"/>
    <w:rsid w:val="00E47D86"/>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841"/>
    <w:rsid w:val="00E61B5E"/>
    <w:rsid w:val="00E64D37"/>
    <w:rsid w:val="00E65BC8"/>
    <w:rsid w:val="00E65EBC"/>
    <w:rsid w:val="00E66B6D"/>
    <w:rsid w:val="00E67377"/>
    <w:rsid w:val="00E67DC1"/>
    <w:rsid w:val="00E70476"/>
    <w:rsid w:val="00E72790"/>
    <w:rsid w:val="00E72ACD"/>
    <w:rsid w:val="00E72C86"/>
    <w:rsid w:val="00E74170"/>
    <w:rsid w:val="00E74489"/>
    <w:rsid w:val="00E7479F"/>
    <w:rsid w:val="00E75551"/>
    <w:rsid w:val="00E7573B"/>
    <w:rsid w:val="00E803F7"/>
    <w:rsid w:val="00E80C9A"/>
    <w:rsid w:val="00E80E02"/>
    <w:rsid w:val="00E812FF"/>
    <w:rsid w:val="00E81FBA"/>
    <w:rsid w:val="00E82C8A"/>
    <w:rsid w:val="00E82F25"/>
    <w:rsid w:val="00E836D2"/>
    <w:rsid w:val="00E8470C"/>
    <w:rsid w:val="00E85263"/>
    <w:rsid w:val="00E852E3"/>
    <w:rsid w:val="00E87F89"/>
    <w:rsid w:val="00E91E7D"/>
    <w:rsid w:val="00E91F85"/>
    <w:rsid w:val="00E9297A"/>
    <w:rsid w:val="00E9309C"/>
    <w:rsid w:val="00E96052"/>
    <w:rsid w:val="00E97205"/>
    <w:rsid w:val="00E97A84"/>
    <w:rsid w:val="00EA0105"/>
    <w:rsid w:val="00EA064F"/>
    <w:rsid w:val="00EA1589"/>
    <w:rsid w:val="00EA31D6"/>
    <w:rsid w:val="00EA45A6"/>
    <w:rsid w:val="00EA5661"/>
    <w:rsid w:val="00EA5844"/>
    <w:rsid w:val="00EA6416"/>
    <w:rsid w:val="00EA74A1"/>
    <w:rsid w:val="00EB36B6"/>
    <w:rsid w:val="00EB4621"/>
    <w:rsid w:val="00EB602F"/>
    <w:rsid w:val="00EB6E0D"/>
    <w:rsid w:val="00EC09B0"/>
    <w:rsid w:val="00EC0F1D"/>
    <w:rsid w:val="00EC19C4"/>
    <w:rsid w:val="00EC2F5B"/>
    <w:rsid w:val="00EC551F"/>
    <w:rsid w:val="00EC5906"/>
    <w:rsid w:val="00EC771D"/>
    <w:rsid w:val="00ED101D"/>
    <w:rsid w:val="00ED1615"/>
    <w:rsid w:val="00ED234B"/>
    <w:rsid w:val="00ED239F"/>
    <w:rsid w:val="00ED3BFE"/>
    <w:rsid w:val="00ED3E5C"/>
    <w:rsid w:val="00ED5B9F"/>
    <w:rsid w:val="00ED5F88"/>
    <w:rsid w:val="00ED60F4"/>
    <w:rsid w:val="00EE10AC"/>
    <w:rsid w:val="00EE29EA"/>
    <w:rsid w:val="00EE34FE"/>
    <w:rsid w:val="00EE3C81"/>
    <w:rsid w:val="00EE3FB4"/>
    <w:rsid w:val="00EE4403"/>
    <w:rsid w:val="00EE5D62"/>
    <w:rsid w:val="00EE651A"/>
    <w:rsid w:val="00EE7434"/>
    <w:rsid w:val="00EF15A1"/>
    <w:rsid w:val="00EF1E67"/>
    <w:rsid w:val="00EF24FF"/>
    <w:rsid w:val="00EF3B0A"/>
    <w:rsid w:val="00EF41AF"/>
    <w:rsid w:val="00EF6048"/>
    <w:rsid w:val="00EF68E4"/>
    <w:rsid w:val="00EF6CAB"/>
    <w:rsid w:val="00EF6FF3"/>
    <w:rsid w:val="00EF7BE9"/>
    <w:rsid w:val="00F00232"/>
    <w:rsid w:val="00F005FA"/>
    <w:rsid w:val="00F006F3"/>
    <w:rsid w:val="00F01C04"/>
    <w:rsid w:val="00F02067"/>
    <w:rsid w:val="00F02354"/>
    <w:rsid w:val="00F0285E"/>
    <w:rsid w:val="00F03A93"/>
    <w:rsid w:val="00F03B57"/>
    <w:rsid w:val="00F040BE"/>
    <w:rsid w:val="00F052BD"/>
    <w:rsid w:val="00F05EF5"/>
    <w:rsid w:val="00F0646F"/>
    <w:rsid w:val="00F06998"/>
    <w:rsid w:val="00F07CDB"/>
    <w:rsid w:val="00F100B9"/>
    <w:rsid w:val="00F1026D"/>
    <w:rsid w:val="00F108B8"/>
    <w:rsid w:val="00F11A86"/>
    <w:rsid w:val="00F11CEB"/>
    <w:rsid w:val="00F152B1"/>
    <w:rsid w:val="00F153AB"/>
    <w:rsid w:val="00F155E3"/>
    <w:rsid w:val="00F15630"/>
    <w:rsid w:val="00F16052"/>
    <w:rsid w:val="00F16883"/>
    <w:rsid w:val="00F16995"/>
    <w:rsid w:val="00F175DC"/>
    <w:rsid w:val="00F20483"/>
    <w:rsid w:val="00F20E41"/>
    <w:rsid w:val="00F23254"/>
    <w:rsid w:val="00F2563A"/>
    <w:rsid w:val="00F26AE1"/>
    <w:rsid w:val="00F30A6B"/>
    <w:rsid w:val="00F30EA7"/>
    <w:rsid w:val="00F31039"/>
    <w:rsid w:val="00F31342"/>
    <w:rsid w:val="00F31885"/>
    <w:rsid w:val="00F3431D"/>
    <w:rsid w:val="00F34789"/>
    <w:rsid w:val="00F34CBC"/>
    <w:rsid w:val="00F3597A"/>
    <w:rsid w:val="00F36FE3"/>
    <w:rsid w:val="00F37007"/>
    <w:rsid w:val="00F370FA"/>
    <w:rsid w:val="00F40777"/>
    <w:rsid w:val="00F40CD8"/>
    <w:rsid w:val="00F41D79"/>
    <w:rsid w:val="00F435B1"/>
    <w:rsid w:val="00F43FCE"/>
    <w:rsid w:val="00F4420A"/>
    <w:rsid w:val="00F47686"/>
    <w:rsid w:val="00F50F32"/>
    <w:rsid w:val="00F5149F"/>
    <w:rsid w:val="00F51BAA"/>
    <w:rsid w:val="00F51D03"/>
    <w:rsid w:val="00F52DF3"/>
    <w:rsid w:val="00F52FCA"/>
    <w:rsid w:val="00F53F78"/>
    <w:rsid w:val="00F55FDE"/>
    <w:rsid w:val="00F5675E"/>
    <w:rsid w:val="00F569A2"/>
    <w:rsid w:val="00F6052B"/>
    <w:rsid w:val="00F61073"/>
    <w:rsid w:val="00F61B9B"/>
    <w:rsid w:val="00F6447E"/>
    <w:rsid w:val="00F65723"/>
    <w:rsid w:val="00F65F79"/>
    <w:rsid w:val="00F66B6F"/>
    <w:rsid w:val="00F67349"/>
    <w:rsid w:val="00F67671"/>
    <w:rsid w:val="00F67D4C"/>
    <w:rsid w:val="00F70237"/>
    <w:rsid w:val="00F70380"/>
    <w:rsid w:val="00F7155D"/>
    <w:rsid w:val="00F72081"/>
    <w:rsid w:val="00F726BB"/>
    <w:rsid w:val="00F729D6"/>
    <w:rsid w:val="00F72A70"/>
    <w:rsid w:val="00F72C75"/>
    <w:rsid w:val="00F7300E"/>
    <w:rsid w:val="00F7358C"/>
    <w:rsid w:val="00F73767"/>
    <w:rsid w:val="00F73CDE"/>
    <w:rsid w:val="00F7412B"/>
    <w:rsid w:val="00F74430"/>
    <w:rsid w:val="00F74501"/>
    <w:rsid w:val="00F75420"/>
    <w:rsid w:val="00F76DEC"/>
    <w:rsid w:val="00F76FCC"/>
    <w:rsid w:val="00F7722C"/>
    <w:rsid w:val="00F772EF"/>
    <w:rsid w:val="00F773B3"/>
    <w:rsid w:val="00F7784E"/>
    <w:rsid w:val="00F800E7"/>
    <w:rsid w:val="00F8105E"/>
    <w:rsid w:val="00F85C2E"/>
    <w:rsid w:val="00F85D6E"/>
    <w:rsid w:val="00F86888"/>
    <w:rsid w:val="00F8691C"/>
    <w:rsid w:val="00F8727D"/>
    <w:rsid w:val="00F90565"/>
    <w:rsid w:val="00F91E99"/>
    <w:rsid w:val="00F92694"/>
    <w:rsid w:val="00F92BB6"/>
    <w:rsid w:val="00F935BE"/>
    <w:rsid w:val="00F93F59"/>
    <w:rsid w:val="00F94FFF"/>
    <w:rsid w:val="00F95321"/>
    <w:rsid w:val="00F9645D"/>
    <w:rsid w:val="00F97768"/>
    <w:rsid w:val="00F9792B"/>
    <w:rsid w:val="00F97CD9"/>
    <w:rsid w:val="00FA006C"/>
    <w:rsid w:val="00FA00D5"/>
    <w:rsid w:val="00FA0B83"/>
    <w:rsid w:val="00FA0E3C"/>
    <w:rsid w:val="00FA0EF7"/>
    <w:rsid w:val="00FA117B"/>
    <w:rsid w:val="00FA2CA7"/>
    <w:rsid w:val="00FA3860"/>
    <w:rsid w:val="00FA4361"/>
    <w:rsid w:val="00FA4D36"/>
    <w:rsid w:val="00FA4E02"/>
    <w:rsid w:val="00FA5963"/>
    <w:rsid w:val="00FA71BB"/>
    <w:rsid w:val="00FB029F"/>
    <w:rsid w:val="00FB11BA"/>
    <w:rsid w:val="00FB23C2"/>
    <w:rsid w:val="00FB3FBA"/>
    <w:rsid w:val="00FB4914"/>
    <w:rsid w:val="00FB6342"/>
    <w:rsid w:val="00FB642A"/>
    <w:rsid w:val="00FC074E"/>
    <w:rsid w:val="00FC0C76"/>
    <w:rsid w:val="00FC1468"/>
    <w:rsid w:val="00FC16BB"/>
    <w:rsid w:val="00FC16F8"/>
    <w:rsid w:val="00FC1E8F"/>
    <w:rsid w:val="00FC2849"/>
    <w:rsid w:val="00FC3A47"/>
    <w:rsid w:val="00FC44FA"/>
    <w:rsid w:val="00FC487E"/>
    <w:rsid w:val="00FC5C55"/>
    <w:rsid w:val="00FC6C79"/>
    <w:rsid w:val="00FC709F"/>
    <w:rsid w:val="00FC73B2"/>
    <w:rsid w:val="00FD2497"/>
    <w:rsid w:val="00FD33C1"/>
    <w:rsid w:val="00FD3AAE"/>
    <w:rsid w:val="00FD423A"/>
    <w:rsid w:val="00FD460A"/>
    <w:rsid w:val="00FD4E7C"/>
    <w:rsid w:val="00FD5BA4"/>
    <w:rsid w:val="00FD5F46"/>
    <w:rsid w:val="00FD5F81"/>
    <w:rsid w:val="00FE0174"/>
    <w:rsid w:val="00FE06EA"/>
    <w:rsid w:val="00FE25C8"/>
    <w:rsid w:val="00FE31E4"/>
    <w:rsid w:val="00FE3274"/>
    <w:rsid w:val="00FE3A62"/>
    <w:rsid w:val="00FE3CFE"/>
    <w:rsid w:val="00FE409A"/>
    <w:rsid w:val="00FE4B40"/>
    <w:rsid w:val="00FE5A15"/>
    <w:rsid w:val="00FE6FB3"/>
    <w:rsid w:val="00FE7F9D"/>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3"/>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lex.blazer@gcsu.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hn.bowen@gcs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clark@gcsu.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ranet.gcsu.edu/soc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mailto:tom.toney@gc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0B2E-B99A-494C-B14F-79C0D2CF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4664</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2016-11-19T13:38:00Z</cp:lastPrinted>
  <dcterms:created xsi:type="dcterms:W3CDTF">2017-02-09T11:04:00Z</dcterms:created>
  <dcterms:modified xsi:type="dcterms:W3CDTF">2017-02-09T11:05:00Z</dcterms:modified>
</cp:coreProperties>
</file>