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00" w:rsidRPr="00B11C50" w:rsidRDefault="0014666D" w:rsidP="0014666D">
      <w:pPr>
        <w:rPr>
          <w:b/>
          <w:bCs/>
          <w:smallCaps/>
          <w:sz w:val="28"/>
          <w:szCs w:val="28"/>
        </w:rPr>
      </w:pPr>
      <w:r w:rsidRPr="00B11C50">
        <w:rPr>
          <w:b/>
          <w:bCs/>
          <w:smallCaps/>
          <w:sz w:val="28"/>
          <w:szCs w:val="28"/>
        </w:rPr>
        <w:t>Committee Name:</w:t>
      </w:r>
      <w:r w:rsidR="00502190">
        <w:rPr>
          <w:b/>
          <w:bCs/>
          <w:smallCaps/>
          <w:sz w:val="28"/>
          <w:szCs w:val="28"/>
        </w:rPr>
        <w:t xml:space="preserve"> Faculty affairs policy committee </w:t>
      </w:r>
    </w:p>
    <w:p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502190">
        <w:rPr>
          <w:b/>
          <w:bCs/>
          <w:smallCaps/>
          <w:sz w:val="28"/>
          <w:szCs w:val="28"/>
        </w:rPr>
        <w:t>Monday, August 10, 2020 10:00a.m.</w:t>
      </w:r>
    </w:p>
    <w:p w:rsidR="00973FD5" w:rsidRPr="00B11C50" w:rsidRDefault="0014666D" w:rsidP="0014666D">
      <w:pPr>
        <w:rPr>
          <w:b/>
          <w:bCs/>
          <w:smallCaps/>
          <w:sz w:val="28"/>
          <w:szCs w:val="28"/>
        </w:rPr>
      </w:pPr>
      <w:r w:rsidRPr="00B11C50">
        <w:rPr>
          <w:b/>
          <w:bCs/>
          <w:smallCaps/>
          <w:sz w:val="28"/>
          <w:szCs w:val="28"/>
        </w:rPr>
        <w:t xml:space="preserve">Meeting Location: </w:t>
      </w:r>
      <w:r w:rsidR="00502190">
        <w:rPr>
          <w:b/>
          <w:bCs/>
          <w:smallCaps/>
          <w:sz w:val="28"/>
          <w:szCs w:val="28"/>
        </w:rPr>
        <w:t>WebEx</w:t>
      </w:r>
    </w:p>
    <w:p w:rsidR="00B80200" w:rsidRPr="00B11C50" w:rsidRDefault="00B80200">
      <w:pPr>
        <w:jc w:val="center"/>
        <w:rPr>
          <w:b/>
          <w:bCs/>
          <w:sz w:val="28"/>
          <w:szCs w:val="28"/>
        </w:rPr>
      </w:pPr>
    </w:p>
    <w:p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Default="00973FD5">
            <w:pPr>
              <w:rPr>
                <w:sz w:val="20"/>
              </w:rPr>
            </w:pPr>
          </w:p>
          <w:p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73FD5" w:rsidTr="000F4925">
        <w:trPr>
          <w:trHeight w:val="243"/>
        </w:trPr>
        <w:tc>
          <w:tcPr>
            <w:tcW w:w="720" w:type="dxa"/>
            <w:tcBorders>
              <w:top w:val="thinThickSmallGap" w:sz="24" w:space="0" w:color="auto"/>
            </w:tcBorders>
            <w:vAlign w:val="center"/>
          </w:tcPr>
          <w:p w:rsidR="00973FD5" w:rsidRPr="000507F8" w:rsidRDefault="00D24173" w:rsidP="000F4925">
            <w:pPr>
              <w:rPr>
                <w:sz w:val="36"/>
                <w:szCs w:val="36"/>
              </w:rPr>
            </w:pPr>
            <w:r>
              <w:rPr>
                <w:sz w:val="36"/>
                <w:szCs w:val="36"/>
              </w:rPr>
              <w:t>P</w:t>
            </w:r>
          </w:p>
        </w:tc>
        <w:tc>
          <w:tcPr>
            <w:tcW w:w="6120" w:type="dxa"/>
            <w:tcBorders>
              <w:top w:val="thinThickSmallGap" w:sz="24" w:space="0" w:color="auto"/>
            </w:tcBorders>
            <w:vAlign w:val="center"/>
          </w:tcPr>
          <w:p w:rsidR="00973FD5" w:rsidRPr="000F4925" w:rsidRDefault="00502190" w:rsidP="000F4925">
            <w:r>
              <w:t>Abraham Abede</w:t>
            </w:r>
          </w:p>
        </w:tc>
        <w:tc>
          <w:tcPr>
            <w:tcW w:w="540" w:type="dxa"/>
            <w:tcBorders>
              <w:top w:val="thinThickSmallGap" w:sz="24" w:space="0" w:color="auto"/>
            </w:tcBorders>
            <w:vAlign w:val="center"/>
          </w:tcPr>
          <w:p w:rsidR="00973FD5" w:rsidRPr="000507F8" w:rsidRDefault="00D24173" w:rsidP="000F4925">
            <w:pPr>
              <w:rPr>
                <w:sz w:val="36"/>
                <w:szCs w:val="36"/>
              </w:rPr>
            </w:pPr>
            <w:r>
              <w:rPr>
                <w:sz w:val="36"/>
                <w:szCs w:val="36"/>
              </w:rPr>
              <w:t>P</w:t>
            </w:r>
          </w:p>
        </w:tc>
        <w:tc>
          <w:tcPr>
            <w:tcW w:w="6660" w:type="dxa"/>
            <w:tcBorders>
              <w:top w:val="thinThickSmallGap" w:sz="24" w:space="0" w:color="auto"/>
            </w:tcBorders>
            <w:vAlign w:val="center"/>
          </w:tcPr>
          <w:p w:rsidR="00973FD5" w:rsidRPr="000F4925" w:rsidRDefault="00D24173" w:rsidP="000F4925">
            <w:r>
              <w:t>Hank Edmondson</w:t>
            </w:r>
            <w:r w:rsidR="005A6B62">
              <w:t xml:space="preserve"> (Chair)</w:t>
            </w:r>
          </w:p>
        </w:tc>
      </w:tr>
      <w:tr w:rsidR="00973FD5" w:rsidTr="000F4925">
        <w:trPr>
          <w:trHeight w:val="161"/>
        </w:trPr>
        <w:tc>
          <w:tcPr>
            <w:tcW w:w="720" w:type="dxa"/>
            <w:vAlign w:val="center"/>
          </w:tcPr>
          <w:p w:rsidR="00973FD5" w:rsidRPr="000507F8" w:rsidRDefault="00D24173" w:rsidP="000F4925">
            <w:pPr>
              <w:rPr>
                <w:sz w:val="36"/>
                <w:szCs w:val="36"/>
              </w:rPr>
            </w:pPr>
            <w:r>
              <w:rPr>
                <w:sz w:val="36"/>
                <w:szCs w:val="36"/>
              </w:rPr>
              <w:t>P</w:t>
            </w:r>
          </w:p>
        </w:tc>
        <w:tc>
          <w:tcPr>
            <w:tcW w:w="6120" w:type="dxa"/>
            <w:vAlign w:val="center"/>
          </w:tcPr>
          <w:p w:rsidR="00973FD5" w:rsidRPr="000F4925" w:rsidRDefault="00502190" w:rsidP="000F4925">
            <w:r>
              <w:t>Justin Adeyemi</w:t>
            </w:r>
            <w:r w:rsidR="005A6B62">
              <w:t xml:space="preserve"> (Secretary)</w:t>
            </w:r>
          </w:p>
        </w:tc>
        <w:tc>
          <w:tcPr>
            <w:tcW w:w="540" w:type="dxa"/>
            <w:vAlign w:val="center"/>
          </w:tcPr>
          <w:p w:rsidR="00973FD5" w:rsidRPr="000507F8" w:rsidRDefault="00D24173" w:rsidP="000F4925">
            <w:pPr>
              <w:rPr>
                <w:sz w:val="36"/>
                <w:szCs w:val="36"/>
              </w:rPr>
            </w:pPr>
            <w:r>
              <w:rPr>
                <w:sz w:val="36"/>
                <w:szCs w:val="36"/>
              </w:rPr>
              <w:t>P</w:t>
            </w:r>
          </w:p>
        </w:tc>
        <w:tc>
          <w:tcPr>
            <w:tcW w:w="6660" w:type="dxa"/>
            <w:vAlign w:val="center"/>
          </w:tcPr>
          <w:p w:rsidR="00973FD5" w:rsidRPr="000F4925" w:rsidRDefault="00D24173" w:rsidP="000F4925">
            <w:r>
              <w:t>Olha Osobov</w:t>
            </w:r>
          </w:p>
        </w:tc>
      </w:tr>
      <w:tr w:rsidR="00AC06FB" w:rsidTr="000F4925">
        <w:trPr>
          <w:trHeight w:val="161"/>
        </w:trPr>
        <w:tc>
          <w:tcPr>
            <w:tcW w:w="720" w:type="dxa"/>
            <w:vAlign w:val="center"/>
          </w:tcPr>
          <w:p w:rsidR="00AC06FB" w:rsidRPr="000507F8" w:rsidRDefault="00D24173" w:rsidP="000F4925">
            <w:pPr>
              <w:rPr>
                <w:sz w:val="36"/>
                <w:szCs w:val="36"/>
              </w:rPr>
            </w:pPr>
            <w:r>
              <w:rPr>
                <w:sz w:val="36"/>
                <w:szCs w:val="36"/>
              </w:rPr>
              <w:t>P</w:t>
            </w:r>
          </w:p>
        </w:tc>
        <w:tc>
          <w:tcPr>
            <w:tcW w:w="6120" w:type="dxa"/>
            <w:vAlign w:val="center"/>
          </w:tcPr>
          <w:p w:rsidR="00AC06FB" w:rsidRPr="000F4925" w:rsidRDefault="00D24173" w:rsidP="000F4925">
            <w:r>
              <w:t xml:space="preserve">Robert </w:t>
            </w:r>
            <w:r>
              <w:t>Blumenthal</w:t>
            </w:r>
            <w:r>
              <w:t xml:space="preserve">  </w:t>
            </w:r>
          </w:p>
        </w:tc>
        <w:tc>
          <w:tcPr>
            <w:tcW w:w="540" w:type="dxa"/>
            <w:vAlign w:val="center"/>
          </w:tcPr>
          <w:p w:rsidR="00AC06FB" w:rsidRPr="000507F8" w:rsidRDefault="00D24173" w:rsidP="000F4925">
            <w:pPr>
              <w:rPr>
                <w:sz w:val="36"/>
                <w:szCs w:val="36"/>
              </w:rPr>
            </w:pPr>
            <w:r>
              <w:rPr>
                <w:sz w:val="36"/>
                <w:szCs w:val="36"/>
              </w:rPr>
              <w:t>P</w:t>
            </w:r>
          </w:p>
        </w:tc>
        <w:tc>
          <w:tcPr>
            <w:tcW w:w="6660" w:type="dxa"/>
            <w:vAlign w:val="center"/>
          </w:tcPr>
          <w:p w:rsidR="00AC06FB" w:rsidRPr="000F4925" w:rsidRDefault="00D24173" w:rsidP="000F4925">
            <w:r>
              <w:t>Katie Stumpf</w:t>
            </w:r>
            <w:r w:rsidR="005A6B62">
              <w:t xml:space="preserve"> (Vice Chair)</w:t>
            </w:r>
          </w:p>
        </w:tc>
      </w:tr>
      <w:tr w:rsidR="00AC06FB" w:rsidTr="000F4925">
        <w:trPr>
          <w:trHeight w:val="161"/>
        </w:trPr>
        <w:tc>
          <w:tcPr>
            <w:tcW w:w="720" w:type="dxa"/>
            <w:vAlign w:val="center"/>
          </w:tcPr>
          <w:p w:rsidR="00AC06FB" w:rsidRPr="000507F8" w:rsidRDefault="00D24173" w:rsidP="000F4925">
            <w:pPr>
              <w:rPr>
                <w:sz w:val="36"/>
                <w:szCs w:val="36"/>
              </w:rPr>
            </w:pPr>
            <w:r>
              <w:rPr>
                <w:sz w:val="36"/>
                <w:szCs w:val="36"/>
              </w:rPr>
              <w:t>P</w:t>
            </w:r>
          </w:p>
        </w:tc>
        <w:tc>
          <w:tcPr>
            <w:tcW w:w="6120" w:type="dxa"/>
            <w:vAlign w:val="center"/>
          </w:tcPr>
          <w:p w:rsidR="00AC06FB" w:rsidRPr="000F4925" w:rsidRDefault="00D24173" w:rsidP="000F4925">
            <w:r>
              <w:t>Linda Bradley</w:t>
            </w:r>
          </w:p>
        </w:tc>
        <w:tc>
          <w:tcPr>
            <w:tcW w:w="540" w:type="dxa"/>
            <w:vAlign w:val="center"/>
          </w:tcPr>
          <w:p w:rsidR="00AC06FB" w:rsidRPr="000507F8" w:rsidRDefault="00D24173" w:rsidP="000F4925">
            <w:pPr>
              <w:rPr>
                <w:sz w:val="36"/>
                <w:szCs w:val="36"/>
              </w:rPr>
            </w:pPr>
            <w:r>
              <w:rPr>
                <w:sz w:val="36"/>
                <w:szCs w:val="36"/>
              </w:rPr>
              <w:t>P</w:t>
            </w:r>
          </w:p>
        </w:tc>
        <w:tc>
          <w:tcPr>
            <w:tcW w:w="6660" w:type="dxa"/>
            <w:vAlign w:val="center"/>
          </w:tcPr>
          <w:p w:rsidR="00AC06FB" w:rsidRPr="000F4925" w:rsidRDefault="00502190" w:rsidP="000F4925">
            <w:r>
              <w:t>Christina Smith</w:t>
            </w:r>
          </w:p>
        </w:tc>
      </w:tr>
      <w:tr w:rsidR="00AC06FB" w:rsidTr="000F4925">
        <w:trPr>
          <w:trHeight w:val="161"/>
        </w:trPr>
        <w:tc>
          <w:tcPr>
            <w:tcW w:w="720" w:type="dxa"/>
            <w:vAlign w:val="center"/>
          </w:tcPr>
          <w:p w:rsidR="00AC06FB" w:rsidRPr="000507F8" w:rsidRDefault="00D24173" w:rsidP="000F4925">
            <w:pPr>
              <w:rPr>
                <w:sz w:val="36"/>
                <w:szCs w:val="36"/>
              </w:rPr>
            </w:pPr>
            <w:r>
              <w:rPr>
                <w:sz w:val="36"/>
                <w:szCs w:val="36"/>
              </w:rPr>
              <w:t>P</w:t>
            </w:r>
          </w:p>
        </w:tc>
        <w:tc>
          <w:tcPr>
            <w:tcW w:w="6120" w:type="dxa"/>
            <w:vAlign w:val="center"/>
          </w:tcPr>
          <w:p w:rsidR="00AC06FB" w:rsidRPr="000F4925" w:rsidRDefault="00D24173" w:rsidP="000F4925">
            <w:r>
              <w:t xml:space="preserve">Krystal Canady   </w:t>
            </w:r>
          </w:p>
        </w:tc>
        <w:tc>
          <w:tcPr>
            <w:tcW w:w="540" w:type="dxa"/>
            <w:vAlign w:val="center"/>
          </w:tcPr>
          <w:p w:rsidR="00AC06FB" w:rsidRPr="000507F8" w:rsidRDefault="00D24173" w:rsidP="000F4925">
            <w:pPr>
              <w:rPr>
                <w:sz w:val="36"/>
                <w:szCs w:val="36"/>
              </w:rPr>
            </w:pPr>
            <w:r>
              <w:rPr>
                <w:sz w:val="36"/>
                <w:szCs w:val="36"/>
              </w:rPr>
              <w:t>P</w:t>
            </w:r>
          </w:p>
        </w:tc>
        <w:tc>
          <w:tcPr>
            <w:tcW w:w="6660" w:type="dxa"/>
            <w:vAlign w:val="center"/>
          </w:tcPr>
          <w:p w:rsidR="00AC06FB" w:rsidRPr="000F4925" w:rsidRDefault="00502190" w:rsidP="000F4925">
            <w:r>
              <w:t>Simplice Tchamna-Kouna</w:t>
            </w:r>
          </w:p>
        </w:tc>
      </w:tr>
      <w:tr w:rsidR="00973FD5" w:rsidTr="000F4925">
        <w:trPr>
          <w:trHeight w:val="278"/>
        </w:trPr>
        <w:tc>
          <w:tcPr>
            <w:tcW w:w="720" w:type="dxa"/>
            <w:vAlign w:val="center"/>
          </w:tcPr>
          <w:p w:rsidR="00D171B9" w:rsidRPr="000507F8" w:rsidRDefault="00D24173" w:rsidP="000F4925">
            <w:pPr>
              <w:rPr>
                <w:sz w:val="36"/>
                <w:szCs w:val="36"/>
              </w:rPr>
            </w:pPr>
            <w:r>
              <w:rPr>
                <w:sz w:val="36"/>
                <w:szCs w:val="36"/>
              </w:rPr>
              <w:t>P</w:t>
            </w:r>
          </w:p>
        </w:tc>
        <w:tc>
          <w:tcPr>
            <w:tcW w:w="6120" w:type="dxa"/>
            <w:vAlign w:val="center"/>
          </w:tcPr>
          <w:p w:rsidR="00973FD5" w:rsidRPr="000F4925" w:rsidRDefault="00D24173" w:rsidP="000F4925">
            <w:r>
              <w:t>Benjamin Clark</w:t>
            </w:r>
          </w:p>
        </w:tc>
        <w:tc>
          <w:tcPr>
            <w:tcW w:w="540" w:type="dxa"/>
            <w:vAlign w:val="center"/>
          </w:tcPr>
          <w:p w:rsidR="00973FD5" w:rsidRPr="000507F8" w:rsidRDefault="00D24173" w:rsidP="000F4925">
            <w:pPr>
              <w:rPr>
                <w:sz w:val="36"/>
                <w:szCs w:val="36"/>
              </w:rPr>
            </w:pPr>
            <w:r>
              <w:rPr>
                <w:sz w:val="36"/>
                <w:szCs w:val="36"/>
              </w:rPr>
              <w:t>P</w:t>
            </w:r>
          </w:p>
        </w:tc>
        <w:tc>
          <w:tcPr>
            <w:tcW w:w="6660" w:type="dxa"/>
            <w:vAlign w:val="center"/>
          </w:tcPr>
          <w:p w:rsidR="00973FD5" w:rsidRPr="000F4925" w:rsidRDefault="00502190" w:rsidP="000F4925">
            <w:r>
              <w:t>David Weese</w:t>
            </w:r>
          </w:p>
        </w:tc>
      </w:tr>
      <w:tr w:rsidR="00790D29" w:rsidTr="000F4925">
        <w:trPr>
          <w:trHeight w:val="278"/>
        </w:trPr>
        <w:tc>
          <w:tcPr>
            <w:tcW w:w="720" w:type="dxa"/>
            <w:vAlign w:val="center"/>
          </w:tcPr>
          <w:p w:rsidR="00790D29" w:rsidRPr="000507F8" w:rsidRDefault="00D24173" w:rsidP="000F4925">
            <w:pPr>
              <w:rPr>
                <w:sz w:val="36"/>
                <w:szCs w:val="36"/>
              </w:rPr>
            </w:pPr>
            <w:r>
              <w:rPr>
                <w:sz w:val="36"/>
                <w:szCs w:val="36"/>
              </w:rPr>
              <w:t>P</w:t>
            </w:r>
          </w:p>
        </w:tc>
        <w:tc>
          <w:tcPr>
            <w:tcW w:w="6120" w:type="dxa"/>
            <w:vAlign w:val="center"/>
          </w:tcPr>
          <w:p w:rsidR="00790D29" w:rsidRPr="000F4925" w:rsidRDefault="00D24173" w:rsidP="000F4925">
            <w:r>
              <w:t>Christopher Clark</w:t>
            </w:r>
            <w:r w:rsidR="005A6B62">
              <w:t xml:space="preserve"> (Provost Representative)</w:t>
            </w:r>
          </w:p>
        </w:tc>
        <w:tc>
          <w:tcPr>
            <w:tcW w:w="540" w:type="dxa"/>
            <w:vAlign w:val="center"/>
          </w:tcPr>
          <w:p w:rsidR="00790D29" w:rsidRPr="000507F8" w:rsidRDefault="00D24173" w:rsidP="000F4925">
            <w:pPr>
              <w:rPr>
                <w:sz w:val="36"/>
                <w:szCs w:val="36"/>
              </w:rPr>
            </w:pPr>
            <w:r>
              <w:rPr>
                <w:sz w:val="36"/>
                <w:szCs w:val="36"/>
              </w:rPr>
              <w:t>P</w:t>
            </w:r>
          </w:p>
        </w:tc>
        <w:tc>
          <w:tcPr>
            <w:tcW w:w="6660" w:type="dxa"/>
            <w:vAlign w:val="center"/>
          </w:tcPr>
          <w:p w:rsidR="00790D29" w:rsidRPr="000F4925" w:rsidRDefault="00D24173" w:rsidP="000F4925">
            <w:r>
              <w:t xml:space="preserve">Jiaqin Yang  </w:t>
            </w:r>
          </w:p>
        </w:tc>
      </w:tr>
      <w:tr w:rsidR="00973FD5"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p>
        </w:tc>
      </w:tr>
      <w:tr w:rsidR="00973FD5">
        <w:trPr>
          <w:trHeight w:val="225"/>
        </w:trPr>
        <w:tc>
          <w:tcPr>
            <w:tcW w:w="720" w:type="dxa"/>
            <w:tcBorders>
              <w:top w:val="thinThickSmallGap" w:sz="24" w:space="0" w:color="auto"/>
            </w:tcBorders>
          </w:tcPr>
          <w:p w:rsidR="00973FD5" w:rsidRDefault="00973FD5">
            <w:pPr>
              <w:jc w:val="center"/>
              <w:rPr>
                <w:sz w:val="20"/>
              </w:rPr>
            </w:pPr>
          </w:p>
        </w:tc>
        <w:tc>
          <w:tcPr>
            <w:tcW w:w="6120" w:type="dxa"/>
            <w:tcBorders>
              <w:top w:val="thinThickSmallGap" w:sz="24" w:space="0" w:color="auto"/>
            </w:tcBorders>
          </w:tcPr>
          <w:p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540" w:type="dxa"/>
            <w:tcBorders>
              <w:top w:val="thinThickSmallGap" w:sz="24" w:space="0" w:color="auto"/>
            </w:tcBorders>
          </w:tcPr>
          <w:p w:rsidR="00973FD5" w:rsidRDefault="00973FD5">
            <w:pPr>
              <w:rPr>
                <w:sz w:val="20"/>
              </w:rPr>
            </w:pPr>
          </w:p>
        </w:tc>
        <w:tc>
          <w:tcPr>
            <w:tcW w:w="6660" w:type="dxa"/>
            <w:tcBorders>
              <w:top w:val="thinThickSmallGap" w:sz="24" w:space="0" w:color="auto"/>
            </w:tcBorders>
          </w:tcPr>
          <w:p w:rsidR="00973FD5" w:rsidRDefault="00973FD5">
            <w:pPr>
              <w:rPr>
                <w:sz w:val="20"/>
              </w:rPr>
            </w:pPr>
            <w:r>
              <w:rPr>
                <w:sz w:val="20"/>
              </w:rPr>
              <w:t xml:space="preserve">  </w:t>
            </w:r>
          </w:p>
        </w:tc>
      </w:tr>
      <w:tr w:rsidR="00973FD5">
        <w:trPr>
          <w:trHeight w:val="90"/>
        </w:trPr>
        <w:tc>
          <w:tcPr>
            <w:tcW w:w="720" w:type="dxa"/>
          </w:tcPr>
          <w:p w:rsidR="00973FD5" w:rsidRDefault="00973FD5">
            <w:pPr>
              <w:jc w:val="center"/>
              <w:rPr>
                <w:sz w:val="20"/>
              </w:rPr>
            </w:pPr>
          </w:p>
        </w:tc>
        <w:tc>
          <w:tcPr>
            <w:tcW w:w="6120" w:type="dxa"/>
          </w:tcPr>
          <w:p w:rsidR="00973FD5" w:rsidRDefault="005A6B62">
            <w:pPr>
              <w:rPr>
                <w:sz w:val="20"/>
              </w:rPr>
            </w:pPr>
            <w:r>
              <w:rPr>
                <w:sz w:val="20"/>
              </w:rPr>
              <w:t xml:space="preserve">Hauke Bush </w:t>
            </w:r>
            <w:r w:rsidR="009F6D3A">
              <w:rPr>
                <w:sz w:val="20"/>
              </w:rPr>
              <w:t>entered the WebEx meeting room to provide guidance/assistance to the committee. He also retrieved a list of the newly elected officers for the committee.</w:t>
            </w:r>
          </w:p>
        </w:tc>
        <w:tc>
          <w:tcPr>
            <w:tcW w:w="540" w:type="dxa"/>
          </w:tcPr>
          <w:p w:rsidR="00973FD5" w:rsidRDefault="00973FD5">
            <w:pPr>
              <w:rPr>
                <w:sz w:val="20"/>
              </w:rPr>
            </w:pPr>
          </w:p>
        </w:tc>
        <w:tc>
          <w:tcPr>
            <w:tcW w:w="6660" w:type="dxa"/>
          </w:tcPr>
          <w:p w:rsidR="00973FD5" w:rsidRDefault="00973FD5">
            <w:pPr>
              <w:rPr>
                <w:sz w:val="20"/>
              </w:rPr>
            </w:pPr>
          </w:p>
        </w:tc>
      </w:tr>
    </w:tbl>
    <w:p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tc>
          <w:tcPr>
            <w:tcW w:w="3132" w:type="dxa"/>
          </w:tcPr>
          <w:p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rsidR="00973FD5" w:rsidRPr="00750727" w:rsidRDefault="00750727">
            <w:pPr>
              <w:pStyle w:val="Heading2"/>
              <w:rPr>
                <w:smallCaps/>
                <w:sz w:val="28"/>
                <w:szCs w:val="28"/>
              </w:rPr>
            </w:pPr>
            <w:r w:rsidRPr="00750727">
              <w:rPr>
                <w:smallCaps/>
                <w:sz w:val="28"/>
                <w:szCs w:val="28"/>
              </w:rPr>
              <w:t>Action or Recommendations</w:t>
            </w:r>
          </w:p>
        </w:tc>
        <w:tc>
          <w:tcPr>
            <w:tcW w:w="2816" w:type="dxa"/>
          </w:tcPr>
          <w:p w:rsidR="00973FD5" w:rsidRPr="00750727" w:rsidRDefault="00750727">
            <w:pPr>
              <w:pStyle w:val="Heading1"/>
              <w:jc w:val="center"/>
              <w:rPr>
                <w:smallCaps/>
                <w:sz w:val="28"/>
                <w:szCs w:val="28"/>
              </w:rPr>
            </w:pPr>
            <w:r w:rsidRPr="00750727">
              <w:rPr>
                <w:smallCaps/>
                <w:sz w:val="28"/>
                <w:szCs w:val="28"/>
              </w:rPr>
              <w:t>Follow-Up</w:t>
            </w:r>
          </w:p>
          <w:p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trPr>
          <w:trHeight w:val="710"/>
        </w:trPr>
        <w:tc>
          <w:tcPr>
            <w:tcW w:w="3132" w:type="dxa"/>
          </w:tcPr>
          <w:p w:rsidR="00973FD5" w:rsidRDefault="00973FD5">
            <w:pPr>
              <w:rPr>
                <w:sz w:val="20"/>
              </w:rPr>
            </w:pPr>
            <w:r>
              <w:rPr>
                <w:b/>
                <w:bCs/>
                <w:sz w:val="20"/>
              </w:rPr>
              <w:t>I. Call to order</w:t>
            </w:r>
          </w:p>
          <w:p w:rsidR="00973FD5" w:rsidRDefault="00973FD5">
            <w:pPr>
              <w:rPr>
                <w:sz w:val="20"/>
              </w:rPr>
            </w:pPr>
          </w:p>
          <w:p w:rsidR="005E16FB" w:rsidRDefault="005E16FB">
            <w:pPr>
              <w:rPr>
                <w:sz w:val="20"/>
              </w:rPr>
            </w:pPr>
          </w:p>
        </w:tc>
        <w:tc>
          <w:tcPr>
            <w:tcW w:w="4608" w:type="dxa"/>
          </w:tcPr>
          <w:p w:rsidR="00973FD5" w:rsidRDefault="005A6B62">
            <w:pPr>
              <w:rPr>
                <w:sz w:val="20"/>
              </w:rPr>
            </w:pPr>
            <w:r>
              <w:rPr>
                <w:sz w:val="20"/>
              </w:rPr>
              <w:t>Meeting called to order by Krystal Canady, host of the WebEx Meeting at 10:03am.</w:t>
            </w:r>
          </w:p>
        </w:tc>
        <w:tc>
          <w:tcPr>
            <w:tcW w:w="3484" w:type="dxa"/>
          </w:tcPr>
          <w:p w:rsidR="00973FD5" w:rsidRDefault="00973FD5">
            <w:pPr>
              <w:rPr>
                <w:sz w:val="20"/>
              </w:rPr>
            </w:pPr>
          </w:p>
        </w:tc>
        <w:tc>
          <w:tcPr>
            <w:tcW w:w="2816" w:type="dxa"/>
          </w:tcPr>
          <w:p w:rsidR="00973FD5" w:rsidRDefault="00973FD5">
            <w:pPr>
              <w:rPr>
                <w:sz w:val="20"/>
              </w:rPr>
            </w:pPr>
          </w:p>
        </w:tc>
      </w:tr>
      <w:tr w:rsidR="005E16FB">
        <w:trPr>
          <w:trHeight w:val="593"/>
        </w:trPr>
        <w:tc>
          <w:tcPr>
            <w:tcW w:w="3132" w:type="dxa"/>
          </w:tcPr>
          <w:p w:rsidR="005E16FB" w:rsidRDefault="005E16FB">
            <w:pPr>
              <w:rPr>
                <w:b/>
                <w:bCs/>
                <w:sz w:val="20"/>
              </w:rPr>
            </w:pPr>
            <w:r>
              <w:rPr>
                <w:b/>
                <w:bCs/>
                <w:sz w:val="20"/>
              </w:rPr>
              <w:t>II.  Approval of Agenda</w:t>
            </w:r>
          </w:p>
          <w:p w:rsidR="005E16FB" w:rsidRDefault="005E16FB">
            <w:pPr>
              <w:rPr>
                <w:b/>
                <w:bCs/>
                <w:sz w:val="20"/>
              </w:rPr>
            </w:pPr>
          </w:p>
          <w:p w:rsidR="005E16FB" w:rsidRDefault="005E16FB">
            <w:pPr>
              <w:rPr>
                <w:b/>
                <w:bCs/>
                <w:sz w:val="20"/>
              </w:rPr>
            </w:pPr>
          </w:p>
        </w:tc>
        <w:tc>
          <w:tcPr>
            <w:tcW w:w="4608" w:type="dxa"/>
          </w:tcPr>
          <w:p w:rsidR="005E16FB" w:rsidRDefault="005A6B62">
            <w:pPr>
              <w:rPr>
                <w:sz w:val="20"/>
              </w:rPr>
            </w:pPr>
            <w:r>
              <w:rPr>
                <w:sz w:val="20"/>
              </w:rPr>
              <w:t>--</w:t>
            </w:r>
          </w:p>
        </w:tc>
        <w:tc>
          <w:tcPr>
            <w:tcW w:w="3484" w:type="dxa"/>
          </w:tcPr>
          <w:p w:rsidR="005E16FB" w:rsidRDefault="005E16FB">
            <w:pPr>
              <w:rPr>
                <w:sz w:val="20"/>
              </w:rPr>
            </w:pPr>
          </w:p>
        </w:tc>
        <w:tc>
          <w:tcPr>
            <w:tcW w:w="2816" w:type="dxa"/>
          </w:tcPr>
          <w:p w:rsidR="005E16FB" w:rsidRDefault="005E16FB">
            <w:pPr>
              <w:rPr>
                <w:sz w:val="20"/>
              </w:rPr>
            </w:pPr>
          </w:p>
        </w:tc>
      </w:tr>
      <w:tr w:rsidR="00973FD5">
        <w:trPr>
          <w:trHeight w:val="593"/>
        </w:trPr>
        <w:tc>
          <w:tcPr>
            <w:tcW w:w="3132" w:type="dxa"/>
          </w:tcPr>
          <w:p w:rsidR="00973FD5" w:rsidRDefault="005E16FB">
            <w:pPr>
              <w:rPr>
                <w:b/>
                <w:bCs/>
                <w:sz w:val="20"/>
              </w:rPr>
            </w:pPr>
            <w:r>
              <w:rPr>
                <w:b/>
                <w:bCs/>
                <w:sz w:val="20"/>
              </w:rPr>
              <w:t>I</w:t>
            </w:r>
            <w:r w:rsidR="00973FD5">
              <w:rPr>
                <w:b/>
                <w:bCs/>
                <w:sz w:val="20"/>
              </w:rPr>
              <w:t>II. Approval of Minutes</w:t>
            </w:r>
          </w:p>
        </w:tc>
        <w:tc>
          <w:tcPr>
            <w:tcW w:w="4608" w:type="dxa"/>
          </w:tcPr>
          <w:p w:rsidR="00973FD5" w:rsidRDefault="005A6B62">
            <w:pPr>
              <w:rPr>
                <w:sz w:val="20"/>
              </w:rPr>
            </w:pPr>
            <w:r>
              <w:rPr>
                <w:sz w:val="20"/>
              </w:rPr>
              <w:t>--</w:t>
            </w:r>
          </w:p>
        </w:tc>
        <w:tc>
          <w:tcPr>
            <w:tcW w:w="3484" w:type="dxa"/>
          </w:tcPr>
          <w:p w:rsidR="004E039B" w:rsidRDefault="004E039B">
            <w:pPr>
              <w:rPr>
                <w:sz w:val="20"/>
              </w:rPr>
            </w:pPr>
          </w:p>
        </w:tc>
        <w:tc>
          <w:tcPr>
            <w:tcW w:w="2816" w:type="dxa"/>
          </w:tcPr>
          <w:p w:rsidR="00973FD5" w:rsidRDefault="00973FD5">
            <w:pPr>
              <w:rPr>
                <w:sz w:val="20"/>
              </w:rPr>
            </w:pPr>
          </w:p>
        </w:tc>
      </w:tr>
      <w:tr w:rsidR="00973FD5">
        <w:trPr>
          <w:trHeight w:val="540"/>
        </w:trPr>
        <w:tc>
          <w:tcPr>
            <w:tcW w:w="3132" w:type="dxa"/>
            <w:tcBorders>
              <w:left w:val="double" w:sz="4" w:space="0" w:color="auto"/>
            </w:tcBorders>
          </w:tcPr>
          <w:p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rsidR="00973FD5" w:rsidRDefault="00973FD5" w:rsidP="0079008F">
            <w:pPr>
              <w:tabs>
                <w:tab w:val="left" w:pos="0"/>
              </w:tabs>
              <w:rPr>
                <w:b/>
                <w:bCs/>
                <w:sz w:val="20"/>
              </w:rPr>
            </w:pPr>
            <w:r>
              <w:rPr>
                <w:b/>
                <w:bCs/>
                <w:sz w:val="20"/>
              </w:rPr>
              <w:t>Actions/Recommendations</w:t>
            </w:r>
          </w:p>
          <w:p w:rsidR="005E16FB" w:rsidRDefault="005E16FB" w:rsidP="0079008F">
            <w:pPr>
              <w:tabs>
                <w:tab w:val="left" w:pos="0"/>
              </w:tabs>
              <w:rPr>
                <w:sz w:val="20"/>
              </w:rPr>
            </w:pPr>
          </w:p>
        </w:tc>
        <w:tc>
          <w:tcPr>
            <w:tcW w:w="4608" w:type="dxa"/>
          </w:tcPr>
          <w:p w:rsidR="00973FD5" w:rsidRDefault="00973FD5">
            <w:pPr>
              <w:rPr>
                <w:sz w:val="20"/>
              </w:rPr>
            </w:pPr>
          </w:p>
        </w:tc>
        <w:tc>
          <w:tcPr>
            <w:tcW w:w="3484" w:type="dxa"/>
          </w:tcPr>
          <w:p w:rsidR="00973FD5" w:rsidRDefault="00973FD5">
            <w:pPr>
              <w:rPr>
                <w:sz w:val="20"/>
              </w:rPr>
            </w:pPr>
          </w:p>
        </w:tc>
        <w:tc>
          <w:tcPr>
            <w:tcW w:w="2816" w:type="dxa"/>
          </w:tcPr>
          <w:p w:rsidR="00973FD5" w:rsidRDefault="00973FD5">
            <w:pPr>
              <w:rPr>
                <w:sz w:val="20"/>
              </w:rPr>
            </w:pPr>
          </w:p>
        </w:tc>
      </w:tr>
      <w:tr w:rsidR="003F4AA3">
        <w:trPr>
          <w:trHeight w:val="503"/>
        </w:trPr>
        <w:tc>
          <w:tcPr>
            <w:tcW w:w="3132" w:type="dxa"/>
            <w:tcBorders>
              <w:left w:val="double" w:sz="4" w:space="0" w:color="auto"/>
            </w:tcBorders>
          </w:tcPr>
          <w:p w:rsidR="003F4AA3" w:rsidRDefault="005E16FB" w:rsidP="00C0541B">
            <w:pPr>
              <w:rPr>
                <w:b/>
                <w:bCs/>
                <w:sz w:val="20"/>
              </w:rPr>
            </w:pPr>
            <w:r>
              <w:rPr>
                <w:b/>
                <w:bCs/>
                <w:sz w:val="20"/>
              </w:rPr>
              <w:t>1.</w:t>
            </w:r>
            <w:r w:rsidR="005A6B62">
              <w:rPr>
                <w:b/>
                <w:bCs/>
                <w:sz w:val="20"/>
              </w:rPr>
              <w:t xml:space="preserve"> </w:t>
            </w:r>
            <w:r w:rsidR="005A6B62" w:rsidRPr="005A6B62">
              <w:rPr>
                <w:bCs/>
                <w:sz w:val="20"/>
              </w:rPr>
              <w:t xml:space="preserve">The committee </w:t>
            </w:r>
            <w:r w:rsidR="005A6B62">
              <w:rPr>
                <w:bCs/>
                <w:sz w:val="20"/>
              </w:rPr>
              <w:t>provided a summary of the work addressed by the previous committee the previous academic year.</w:t>
            </w:r>
          </w:p>
        </w:tc>
        <w:tc>
          <w:tcPr>
            <w:tcW w:w="4608" w:type="dxa"/>
          </w:tcPr>
          <w:p w:rsidR="00B53E8C" w:rsidRDefault="005A6B62" w:rsidP="009B0966">
            <w:pPr>
              <w:rPr>
                <w:sz w:val="20"/>
                <w:szCs w:val="20"/>
              </w:rPr>
            </w:pPr>
            <w:r>
              <w:rPr>
                <w:sz w:val="20"/>
                <w:szCs w:val="20"/>
              </w:rPr>
              <w:t>At this meeting</w:t>
            </w:r>
            <w:r w:rsidR="009F6D3A">
              <w:rPr>
                <w:sz w:val="20"/>
                <w:szCs w:val="20"/>
              </w:rPr>
              <w:t xml:space="preserve"> the committee review old business from the previous academic year.</w:t>
            </w:r>
          </w:p>
          <w:p w:rsidR="009F6D3A" w:rsidRDefault="009F6D3A" w:rsidP="009B0966">
            <w:pPr>
              <w:rPr>
                <w:sz w:val="20"/>
                <w:szCs w:val="20"/>
              </w:rPr>
            </w:pPr>
          </w:p>
          <w:p w:rsidR="009F6D3A" w:rsidRDefault="009F6D3A" w:rsidP="009B0966">
            <w:pPr>
              <w:rPr>
                <w:sz w:val="20"/>
                <w:szCs w:val="20"/>
              </w:rPr>
            </w:pPr>
            <w:r>
              <w:rPr>
                <w:sz w:val="20"/>
                <w:szCs w:val="20"/>
              </w:rPr>
              <w:t>Chris Clark summarized the primary work of the committee, that being discussions regarding the Prohibitions and Penalties Progressive Discipline Guide. He further communicated about our most recent invitee, Quiana Wilson, who was invited to the most recent meeting to provide guidance and answer questions about how to interpret some of the policies.</w:t>
            </w:r>
          </w:p>
          <w:p w:rsidR="009F6D3A" w:rsidRDefault="009F6D3A" w:rsidP="009B0966">
            <w:pPr>
              <w:rPr>
                <w:sz w:val="20"/>
                <w:szCs w:val="20"/>
              </w:rPr>
            </w:pPr>
          </w:p>
          <w:p w:rsidR="009F6D3A" w:rsidRDefault="009F6D3A" w:rsidP="009B0966">
            <w:pPr>
              <w:rPr>
                <w:sz w:val="20"/>
                <w:szCs w:val="20"/>
              </w:rPr>
            </w:pPr>
            <w:r>
              <w:rPr>
                <w:sz w:val="20"/>
                <w:szCs w:val="20"/>
              </w:rPr>
              <w:t>Chris also mentioned that this document was the focus of the previous three meetings, and that Dr. Jim Berger, from the Center of Teaching &amp; Learning had been a previous guest.</w:t>
            </w:r>
          </w:p>
          <w:p w:rsidR="009F6D3A" w:rsidRDefault="009F6D3A" w:rsidP="009B0966">
            <w:pPr>
              <w:rPr>
                <w:sz w:val="20"/>
                <w:szCs w:val="20"/>
              </w:rPr>
            </w:pPr>
          </w:p>
          <w:p w:rsidR="009F6D3A" w:rsidRDefault="009F6D3A" w:rsidP="009B0966">
            <w:pPr>
              <w:rPr>
                <w:sz w:val="20"/>
                <w:szCs w:val="20"/>
              </w:rPr>
            </w:pPr>
            <w:r>
              <w:rPr>
                <w:sz w:val="20"/>
                <w:szCs w:val="20"/>
              </w:rPr>
              <w:t>Linda Bradley spoke to the discussion of the new/improved Student Response of Instruction Survey (SRIS), which was previously managed through IDEAS, but is now managed by Campus Labs.</w:t>
            </w:r>
          </w:p>
          <w:p w:rsidR="009F6D3A" w:rsidRDefault="009F6D3A" w:rsidP="009B0966">
            <w:pPr>
              <w:rPr>
                <w:sz w:val="20"/>
                <w:szCs w:val="20"/>
              </w:rPr>
            </w:pPr>
          </w:p>
          <w:p w:rsidR="009F6D3A" w:rsidRDefault="0001543F" w:rsidP="009B0966">
            <w:pPr>
              <w:rPr>
                <w:sz w:val="20"/>
                <w:szCs w:val="20"/>
              </w:rPr>
            </w:pPr>
            <w:r>
              <w:rPr>
                <w:sz w:val="20"/>
                <w:szCs w:val="20"/>
              </w:rPr>
              <w:t xml:space="preserve">Linda also mentioned the recent discussions of the committee regarding limited-term lecture pay, which does not appear to be connected to the salary study recently performed. </w:t>
            </w:r>
          </w:p>
          <w:p w:rsidR="0001543F" w:rsidRDefault="0001543F" w:rsidP="009B0966">
            <w:pPr>
              <w:rPr>
                <w:sz w:val="20"/>
                <w:szCs w:val="20"/>
              </w:rPr>
            </w:pPr>
          </w:p>
          <w:p w:rsidR="0001543F" w:rsidRDefault="0001543F" w:rsidP="009B0966">
            <w:pPr>
              <w:rPr>
                <w:sz w:val="20"/>
                <w:szCs w:val="20"/>
              </w:rPr>
            </w:pPr>
            <w:r>
              <w:rPr>
                <w:sz w:val="20"/>
                <w:szCs w:val="20"/>
              </w:rPr>
              <w:t>From this, there was a discussion to include this on the agenda for the next meeting.</w:t>
            </w:r>
          </w:p>
          <w:p w:rsidR="0001543F" w:rsidRDefault="0001543F" w:rsidP="009B0966">
            <w:pPr>
              <w:rPr>
                <w:sz w:val="20"/>
                <w:szCs w:val="20"/>
              </w:rPr>
            </w:pPr>
          </w:p>
          <w:p w:rsidR="0001543F" w:rsidRPr="00C672CE" w:rsidRDefault="0001543F" w:rsidP="009B0966">
            <w:pPr>
              <w:rPr>
                <w:sz w:val="20"/>
                <w:szCs w:val="20"/>
              </w:rPr>
            </w:pPr>
          </w:p>
        </w:tc>
        <w:tc>
          <w:tcPr>
            <w:tcW w:w="3484" w:type="dxa"/>
          </w:tcPr>
          <w:p w:rsidR="003F4AA3" w:rsidRDefault="003F4AA3" w:rsidP="009B0966">
            <w:pPr>
              <w:rPr>
                <w:sz w:val="20"/>
                <w:szCs w:val="20"/>
              </w:rPr>
            </w:pPr>
          </w:p>
        </w:tc>
        <w:tc>
          <w:tcPr>
            <w:tcW w:w="2816" w:type="dxa"/>
          </w:tcPr>
          <w:p w:rsidR="00B53E8C" w:rsidRDefault="00B53E8C" w:rsidP="009B0966">
            <w:pPr>
              <w:rPr>
                <w:sz w:val="20"/>
              </w:rPr>
            </w:pPr>
          </w:p>
        </w:tc>
      </w:tr>
      <w:tr w:rsidR="003F4AA3" w:rsidRPr="008B1877">
        <w:trPr>
          <w:trHeight w:val="503"/>
        </w:trPr>
        <w:tc>
          <w:tcPr>
            <w:tcW w:w="3132" w:type="dxa"/>
            <w:tcBorders>
              <w:left w:val="double" w:sz="4" w:space="0" w:color="auto"/>
            </w:tcBorders>
          </w:tcPr>
          <w:p w:rsidR="003F4AA3" w:rsidRPr="0001543F" w:rsidRDefault="00B53E8C" w:rsidP="005E16FB">
            <w:pPr>
              <w:rPr>
                <w:bCs/>
                <w:sz w:val="20"/>
              </w:rPr>
            </w:pPr>
            <w:r w:rsidRPr="008B1877">
              <w:rPr>
                <w:b/>
                <w:bCs/>
                <w:sz w:val="20"/>
              </w:rPr>
              <w:t xml:space="preserve">2.  </w:t>
            </w:r>
            <w:r w:rsidR="0001543F">
              <w:rPr>
                <w:bCs/>
                <w:sz w:val="20"/>
              </w:rPr>
              <w:t>The committee was made aware of how to access meeting minutes, and the template for meeting minutes.</w:t>
            </w:r>
          </w:p>
        </w:tc>
        <w:tc>
          <w:tcPr>
            <w:tcW w:w="4608" w:type="dxa"/>
          </w:tcPr>
          <w:p w:rsidR="0001543F" w:rsidRDefault="0001543F" w:rsidP="0001543F">
            <w:r>
              <w:rPr>
                <w:sz w:val="20"/>
                <w:szCs w:val="20"/>
              </w:rPr>
              <w:t>Hank Edmondson requested information on how to access the recent meeting minutes. This information can be accessed via:</w:t>
            </w:r>
            <w:r>
              <w:t xml:space="preserve"> </w:t>
            </w:r>
            <w:hyperlink r:id="rId7" w:history="1">
              <w:r>
                <w:rPr>
                  <w:rStyle w:val="Hyperlink"/>
                </w:rPr>
                <w:t>https://senate.gcsu.edu/committee/fapc</w:t>
              </w:r>
            </w:hyperlink>
          </w:p>
          <w:p w:rsidR="0001543F" w:rsidRDefault="0001543F" w:rsidP="0001543F">
            <w:pPr>
              <w:rPr>
                <w:sz w:val="20"/>
                <w:szCs w:val="20"/>
              </w:rPr>
            </w:pPr>
          </w:p>
          <w:p w:rsidR="0001543F" w:rsidRPr="0001543F" w:rsidRDefault="0001543F" w:rsidP="0001543F">
            <w:r>
              <w:rPr>
                <w:sz w:val="20"/>
                <w:szCs w:val="20"/>
              </w:rPr>
              <w:t>Chris Clark also provided the template for the meeting minutes:</w:t>
            </w:r>
            <w:r>
              <w:t xml:space="preserve"> </w:t>
            </w:r>
            <w:hyperlink r:id="rId8" w:history="1">
              <w:r>
                <w:rPr>
                  <w:rStyle w:val="Hyperlink"/>
                  <w:rFonts w:ascii="Calibri" w:hAnsi="Calibri" w:cs="Calibri"/>
                  <w:color w:val="954F72"/>
                  <w:sz w:val="22"/>
                  <w:szCs w:val="22"/>
                </w:rPr>
                <w:t>https://senate.gcsu.edu/us/about-university-senate/minutes-template</w:t>
              </w:r>
            </w:hyperlink>
          </w:p>
          <w:p w:rsidR="009E3D43" w:rsidRDefault="009E3D43" w:rsidP="006F53EF">
            <w:pPr>
              <w:rPr>
                <w:sz w:val="20"/>
                <w:szCs w:val="20"/>
              </w:rPr>
            </w:pPr>
          </w:p>
          <w:p w:rsidR="0001543F" w:rsidRDefault="0001543F" w:rsidP="006F53EF">
            <w:pPr>
              <w:rPr>
                <w:sz w:val="20"/>
                <w:szCs w:val="20"/>
              </w:rPr>
            </w:pPr>
            <w:r>
              <w:rPr>
                <w:sz w:val="20"/>
                <w:szCs w:val="20"/>
              </w:rPr>
              <w:t>The committee was also made aware that meetings will be held via WebEx on the following dates: 9/4, 10/2, 11/6, 1/8, 2/12, 3/5, 4/9.  2:00-3:15pm</w:t>
            </w:r>
          </w:p>
          <w:p w:rsidR="0001543F" w:rsidRDefault="0001543F" w:rsidP="006F53EF">
            <w:pPr>
              <w:rPr>
                <w:sz w:val="20"/>
                <w:szCs w:val="20"/>
              </w:rPr>
            </w:pPr>
            <w:r>
              <w:rPr>
                <w:sz w:val="20"/>
                <w:szCs w:val="20"/>
              </w:rPr>
              <w:lastRenderedPageBreak/>
              <w:t>Krystal Canady volunteered to be the host for the committee meetings. This will be coordinated with the Chair, Hank Edmondson.</w:t>
            </w:r>
          </w:p>
          <w:p w:rsidR="0001543F" w:rsidRDefault="0001543F" w:rsidP="006F53EF">
            <w:pPr>
              <w:rPr>
                <w:sz w:val="20"/>
                <w:szCs w:val="20"/>
              </w:rPr>
            </w:pPr>
          </w:p>
          <w:p w:rsidR="0001543F" w:rsidRPr="008B1877" w:rsidRDefault="0001543F" w:rsidP="006F53EF">
            <w:pPr>
              <w:rPr>
                <w:sz w:val="20"/>
                <w:szCs w:val="20"/>
              </w:rPr>
            </w:pPr>
          </w:p>
        </w:tc>
        <w:tc>
          <w:tcPr>
            <w:tcW w:w="3484" w:type="dxa"/>
          </w:tcPr>
          <w:p w:rsidR="009E3D43" w:rsidRPr="008B1877" w:rsidRDefault="009E3D43" w:rsidP="009E3D43">
            <w:pPr>
              <w:rPr>
                <w:sz w:val="20"/>
                <w:szCs w:val="20"/>
              </w:rPr>
            </w:pPr>
          </w:p>
        </w:tc>
        <w:tc>
          <w:tcPr>
            <w:tcW w:w="2816" w:type="dxa"/>
          </w:tcPr>
          <w:p w:rsidR="004E3901" w:rsidRPr="008B1877" w:rsidRDefault="004E3901" w:rsidP="009B0966">
            <w:pPr>
              <w:rPr>
                <w:sz w:val="20"/>
              </w:rPr>
            </w:pPr>
          </w:p>
        </w:tc>
      </w:tr>
      <w:tr w:rsidR="004A6A23" w:rsidRPr="008B1877">
        <w:trPr>
          <w:trHeight w:val="530"/>
        </w:trPr>
        <w:tc>
          <w:tcPr>
            <w:tcW w:w="3132" w:type="dxa"/>
            <w:tcBorders>
              <w:left w:val="double" w:sz="4" w:space="0" w:color="auto"/>
            </w:tcBorders>
          </w:tcPr>
          <w:p w:rsidR="004A6A23" w:rsidRPr="008B1877" w:rsidRDefault="004A6A23" w:rsidP="004A6A23">
            <w:pPr>
              <w:rPr>
                <w:b/>
                <w:bCs/>
                <w:sz w:val="20"/>
              </w:rPr>
            </w:pPr>
            <w:r w:rsidRPr="008B1877">
              <w:rPr>
                <w:b/>
                <w:bCs/>
                <w:sz w:val="20"/>
              </w:rPr>
              <w:t>V.  New Business</w:t>
            </w:r>
          </w:p>
          <w:p w:rsidR="004A6A23" w:rsidRDefault="004A6A23" w:rsidP="004A6A23">
            <w:pPr>
              <w:pStyle w:val="Heading1"/>
              <w:rPr>
                <w:b w:val="0"/>
                <w:bCs w:val="0"/>
                <w:sz w:val="20"/>
              </w:rPr>
            </w:pPr>
            <w:r w:rsidRPr="008B1877">
              <w:rPr>
                <w:b w:val="0"/>
                <w:bCs w:val="0"/>
                <w:sz w:val="20"/>
              </w:rPr>
              <w:t>Actions/Recommendations</w:t>
            </w:r>
          </w:p>
          <w:p w:rsidR="005E16FB" w:rsidRPr="005E16FB" w:rsidRDefault="005E16FB" w:rsidP="005E16FB"/>
        </w:tc>
        <w:tc>
          <w:tcPr>
            <w:tcW w:w="4608" w:type="dxa"/>
          </w:tcPr>
          <w:p w:rsidR="004A6A23" w:rsidRPr="008B1877" w:rsidRDefault="004A6A23">
            <w:pPr>
              <w:rPr>
                <w:sz w:val="20"/>
                <w:szCs w:val="20"/>
              </w:rPr>
            </w:pPr>
          </w:p>
        </w:tc>
        <w:tc>
          <w:tcPr>
            <w:tcW w:w="3484" w:type="dxa"/>
          </w:tcPr>
          <w:p w:rsidR="004A6A23" w:rsidRPr="008B1877" w:rsidRDefault="004A6A23" w:rsidP="008B1877">
            <w:pPr>
              <w:rPr>
                <w:sz w:val="20"/>
              </w:rPr>
            </w:pPr>
          </w:p>
        </w:tc>
        <w:tc>
          <w:tcPr>
            <w:tcW w:w="2816" w:type="dxa"/>
          </w:tcPr>
          <w:p w:rsidR="004A6A23" w:rsidRPr="008B1877" w:rsidRDefault="004A6A23">
            <w:pPr>
              <w:rPr>
                <w:sz w:val="20"/>
              </w:rPr>
            </w:pPr>
          </w:p>
        </w:tc>
      </w:tr>
      <w:tr w:rsidR="005E16FB" w:rsidRPr="008B1877">
        <w:trPr>
          <w:trHeight w:val="530"/>
        </w:trPr>
        <w:tc>
          <w:tcPr>
            <w:tcW w:w="3132" w:type="dxa"/>
            <w:tcBorders>
              <w:left w:val="double" w:sz="4" w:space="0" w:color="auto"/>
            </w:tcBorders>
          </w:tcPr>
          <w:p w:rsidR="005E16FB" w:rsidRPr="0001543F" w:rsidRDefault="0001543F" w:rsidP="0001543F">
            <w:pPr>
              <w:pStyle w:val="ListParagraph"/>
              <w:numPr>
                <w:ilvl w:val="0"/>
                <w:numId w:val="16"/>
              </w:numPr>
              <w:rPr>
                <w:b/>
                <w:bCs/>
                <w:sz w:val="20"/>
              </w:rPr>
            </w:pPr>
            <w:r>
              <w:rPr>
                <w:bCs/>
                <w:sz w:val="20"/>
              </w:rPr>
              <w:t>Election of Chair, Vice-Chair and Secretary</w:t>
            </w:r>
            <w:r w:rsidR="0072552F">
              <w:rPr>
                <w:bCs/>
                <w:sz w:val="20"/>
              </w:rPr>
              <w:t xml:space="preserve"> &amp; Introductions</w:t>
            </w:r>
          </w:p>
        </w:tc>
        <w:tc>
          <w:tcPr>
            <w:tcW w:w="4608" w:type="dxa"/>
          </w:tcPr>
          <w:p w:rsidR="005E16FB" w:rsidRDefault="0001543F">
            <w:pPr>
              <w:rPr>
                <w:sz w:val="20"/>
                <w:szCs w:val="20"/>
              </w:rPr>
            </w:pPr>
            <w:r>
              <w:rPr>
                <w:sz w:val="20"/>
                <w:szCs w:val="20"/>
              </w:rPr>
              <w:t>Hank Edmundson volunteered to be Chair, Katie Stumpf volunteered to be Vice Chair, and Justin Adeyemi volunteered to be Secretary.</w:t>
            </w:r>
          </w:p>
          <w:p w:rsidR="0072552F" w:rsidRDefault="0072552F">
            <w:pPr>
              <w:rPr>
                <w:sz w:val="20"/>
                <w:szCs w:val="20"/>
              </w:rPr>
            </w:pPr>
          </w:p>
          <w:p w:rsidR="0072552F" w:rsidRDefault="0072552F">
            <w:pPr>
              <w:rPr>
                <w:sz w:val="20"/>
                <w:szCs w:val="20"/>
              </w:rPr>
            </w:pPr>
            <w:r>
              <w:rPr>
                <w:sz w:val="20"/>
                <w:szCs w:val="20"/>
              </w:rPr>
              <w:t>Each committee member introduced themselves, identifying their department(s), rank, and years of service.</w:t>
            </w:r>
          </w:p>
          <w:p w:rsidR="0072552F" w:rsidRPr="008B1877" w:rsidRDefault="0072552F">
            <w:pPr>
              <w:rPr>
                <w:sz w:val="20"/>
                <w:szCs w:val="20"/>
              </w:rPr>
            </w:pPr>
          </w:p>
        </w:tc>
        <w:tc>
          <w:tcPr>
            <w:tcW w:w="3484" w:type="dxa"/>
          </w:tcPr>
          <w:p w:rsidR="005E16FB" w:rsidRPr="008B1877" w:rsidRDefault="005E16FB" w:rsidP="008B1877">
            <w:pPr>
              <w:rPr>
                <w:sz w:val="20"/>
              </w:rPr>
            </w:pPr>
          </w:p>
        </w:tc>
        <w:tc>
          <w:tcPr>
            <w:tcW w:w="2816" w:type="dxa"/>
          </w:tcPr>
          <w:p w:rsidR="005E16FB" w:rsidRPr="008B1877" w:rsidRDefault="005E16FB">
            <w:pPr>
              <w:rPr>
                <w:sz w:val="20"/>
              </w:rPr>
            </w:pPr>
          </w:p>
        </w:tc>
      </w:tr>
      <w:tr w:rsidR="005E16FB" w:rsidRPr="008B1877">
        <w:trPr>
          <w:trHeight w:val="530"/>
        </w:trPr>
        <w:tc>
          <w:tcPr>
            <w:tcW w:w="3132" w:type="dxa"/>
            <w:tcBorders>
              <w:left w:val="double" w:sz="4" w:space="0" w:color="auto"/>
            </w:tcBorders>
          </w:tcPr>
          <w:p w:rsidR="005E16FB" w:rsidRPr="0001543F" w:rsidRDefault="0072552F" w:rsidP="0001543F">
            <w:pPr>
              <w:pStyle w:val="ListParagraph"/>
              <w:numPr>
                <w:ilvl w:val="0"/>
                <w:numId w:val="16"/>
              </w:numPr>
              <w:rPr>
                <w:b/>
                <w:bCs/>
                <w:sz w:val="20"/>
              </w:rPr>
            </w:pPr>
            <w:r>
              <w:rPr>
                <w:bCs/>
                <w:sz w:val="20"/>
              </w:rPr>
              <w:t>Potential Items on the Agenda</w:t>
            </w:r>
          </w:p>
        </w:tc>
        <w:tc>
          <w:tcPr>
            <w:tcW w:w="4608" w:type="dxa"/>
          </w:tcPr>
          <w:p w:rsidR="005E16FB" w:rsidRDefault="0072552F">
            <w:pPr>
              <w:rPr>
                <w:sz w:val="20"/>
                <w:szCs w:val="20"/>
              </w:rPr>
            </w:pPr>
            <w:r>
              <w:rPr>
                <w:sz w:val="20"/>
                <w:szCs w:val="20"/>
              </w:rPr>
              <w:t>The Committee noted the possibility for new items to be brought to its attention by the time of our next meeting, given the start of the school year on August 12</w:t>
            </w:r>
            <w:r w:rsidRPr="0072552F">
              <w:rPr>
                <w:sz w:val="20"/>
                <w:szCs w:val="20"/>
                <w:vertAlign w:val="superscript"/>
              </w:rPr>
              <w:t>th</w:t>
            </w:r>
            <w:r>
              <w:rPr>
                <w:sz w:val="20"/>
                <w:szCs w:val="20"/>
              </w:rPr>
              <w:t xml:space="preserve">. </w:t>
            </w:r>
          </w:p>
          <w:p w:rsidR="0072552F" w:rsidRPr="008B1877" w:rsidRDefault="0072552F">
            <w:pPr>
              <w:rPr>
                <w:sz w:val="20"/>
                <w:szCs w:val="20"/>
              </w:rPr>
            </w:pPr>
          </w:p>
        </w:tc>
        <w:tc>
          <w:tcPr>
            <w:tcW w:w="3484" w:type="dxa"/>
          </w:tcPr>
          <w:p w:rsidR="005E16FB" w:rsidRPr="008B1877" w:rsidRDefault="005E16FB" w:rsidP="008B1877">
            <w:pPr>
              <w:rPr>
                <w:sz w:val="20"/>
              </w:rPr>
            </w:pPr>
          </w:p>
        </w:tc>
        <w:tc>
          <w:tcPr>
            <w:tcW w:w="2816" w:type="dxa"/>
          </w:tcPr>
          <w:p w:rsidR="005E16FB" w:rsidRPr="008B1877" w:rsidRDefault="005E16FB">
            <w:pPr>
              <w:rPr>
                <w:sz w:val="20"/>
              </w:rPr>
            </w:pPr>
          </w:p>
        </w:tc>
      </w:tr>
      <w:tr w:rsidR="003F4AA3" w:rsidRPr="008B1877">
        <w:trPr>
          <w:trHeight w:val="530"/>
        </w:trPr>
        <w:tc>
          <w:tcPr>
            <w:tcW w:w="3132" w:type="dxa"/>
            <w:tcBorders>
              <w:left w:val="double" w:sz="4" w:space="0" w:color="auto"/>
            </w:tcBorders>
          </w:tcPr>
          <w:p w:rsidR="003F4AA3" w:rsidRPr="008B1877" w:rsidRDefault="003F4AA3">
            <w:pPr>
              <w:pStyle w:val="Heading1"/>
              <w:rPr>
                <w:sz w:val="20"/>
              </w:rPr>
            </w:pPr>
            <w:r w:rsidRPr="008B1877">
              <w:rPr>
                <w:sz w:val="20"/>
              </w:rPr>
              <w:t>V</w:t>
            </w:r>
            <w:r w:rsidR="005E16FB">
              <w:rPr>
                <w:sz w:val="20"/>
              </w:rPr>
              <w:t>I</w:t>
            </w:r>
            <w:r w:rsidRPr="008B1877">
              <w:rPr>
                <w:sz w:val="20"/>
              </w:rPr>
              <w:t>.  Next Meeting</w:t>
            </w:r>
          </w:p>
          <w:p w:rsidR="003F4AA3" w:rsidRPr="008B1877" w:rsidRDefault="003F4AA3">
            <w:pPr>
              <w:rPr>
                <w:sz w:val="20"/>
              </w:rPr>
            </w:pPr>
          </w:p>
        </w:tc>
        <w:tc>
          <w:tcPr>
            <w:tcW w:w="4608" w:type="dxa"/>
          </w:tcPr>
          <w:p w:rsidR="003F4AA3" w:rsidRPr="008B1877" w:rsidRDefault="0072552F">
            <w:pPr>
              <w:rPr>
                <w:sz w:val="20"/>
                <w:szCs w:val="20"/>
              </w:rPr>
            </w:pPr>
            <w:r>
              <w:rPr>
                <w:sz w:val="20"/>
                <w:szCs w:val="20"/>
              </w:rPr>
              <w:t>September 4, 2020 from 2:00-3:15pm via WebEx</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r w:rsidR="003F4AA3" w:rsidRPr="008B1877">
        <w:trPr>
          <w:trHeight w:val="548"/>
        </w:trPr>
        <w:tc>
          <w:tcPr>
            <w:tcW w:w="3132" w:type="dxa"/>
            <w:tcBorders>
              <w:left w:val="double" w:sz="4" w:space="0" w:color="auto"/>
            </w:tcBorders>
          </w:tcPr>
          <w:p w:rsidR="003F4AA3" w:rsidRPr="008B1877" w:rsidRDefault="003F4AA3">
            <w:pPr>
              <w:pStyle w:val="Heading1"/>
              <w:rPr>
                <w:sz w:val="20"/>
              </w:rPr>
            </w:pPr>
            <w:r w:rsidRPr="008B1877">
              <w:rPr>
                <w:sz w:val="20"/>
              </w:rPr>
              <w:t>VI</w:t>
            </w:r>
            <w:r w:rsidR="005E16FB">
              <w:rPr>
                <w:sz w:val="20"/>
              </w:rPr>
              <w:t>I</w:t>
            </w:r>
            <w:r w:rsidRPr="008B1877">
              <w:rPr>
                <w:sz w:val="20"/>
              </w:rPr>
              <w:t>.  Adjournment</w:t>
            </w:r>
          </w:p>
          <w:p w:rsidR="003F4AA3" w:rsidRPr="008B1877" w:rsidRDefault="003F4AA3">
            <w:pPr>
              <w:rPr>
                <w:sz w:val="20"/>
              </w:rPr>
            </w:pPr>
          </w:p>
        </w:tc>
        <w:tc>
          <w:tcPr>
            <w:tcW w:w="4608" w:type="dxa"/>
          </w:tcPr>
          <w:p w:rsidR="003F4AA3" w:rsidRPr="008B1877" w:rsidRDefault="0072552F" w:rsidP="008B1877">
            <w:pPr>
              <w:rPr>
                <w:sz w:val="20"/>
              </w:rPr>
            </w:pPr>
            <w:r>
              <w:rPr>
                <w:sz w:val="20"/>
              </w:rPr>
              <w:t>10:41am</w:t>
            </w:r>
          </w:p>
        </w:tc>
        <w:tc>
          <w:tcPr>
            <w:tcW w:w="3484" w:type="dxa"/>
          </w:tcPr>
          <w:p w:rsidR="003F4AA3" w:rsidRPr="008B1877" w:rsidRDefault="003F4AA3">
            <w:pPr>
              <w:rPr>
                <w:sz w:val="20"/>
              </w:rPr>
            </w:pPr>
          </w:p>
        </w:tc>
        <w:tc>
          <w:tcPr>
            <w:tcW w:w="2816" w:type="dxa"/>
          </w:tcPr>
          <w:p w:rsidR="003F4AA3" w:rsidRPr="008B1877" w:rsidRDefault="003F4AA3">
            <w:pPr>
              <w:rPr>
                <w:sz w:val="20"/>
              </w:rPr>
            </w:pPr>
          </w:p>
        </w:tc>
      </w:tr>
    </w:tbl>
    <w:p w:rsidR="00973FD5" w:rsidRPr="008B1877" w:rsidRDefault="008B1877" w:rsidP="008B1877">
      <w:pPr>
        <w:tabs>
          <w:tab w:val="left" w:pos="8500"/>
        </w:tabs>
        <w:rPr>
          <w:sz w:val="20"/>
        </w:rPr>
      </w:pPr>
      <w:r w:rsidRPr="008B1877">
        <w:rPr>
          <w:sz w:val="20"/>
        </w:rPr>
        <w:tab/>
      </w:r>
    </w:p>
    <w:p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rsidR="008B1877" w:rsidRDefault="008B1877">
      <w:pPr>
        <w:rPr>
          <w:sz w:val="20"/>
        </w:rPr>
      </w:pPr>
    </w:p>
    <w:p w:rsidR="008B1877" w:rsidRDefault="008B1877">
      <w:pPr>
        <w:rPr>
          <w:sz w:val="20"/>
        </w:rPr>
      </w:pPr>
    </w:p>
    <w:p w:rsidR="008B1877" w:rsidRDefault="008B1877">
      <w:pPr>
        <w:rPr>
          <w:sz w:val="20"/>
        </w:rPr>
      </w:pPr>
    </w:p>
    <w:p w:rsidR="008B1877" w:rsidRDefault="008B1877">
      <w:pPr>
        <w:rPr>
          <w:sz w:val="20"/>
        </w:rPr>
      </w:pPr>
      <w:bookmarkStart w:id="0" w:name="_GoBack"/>
      <w:bookmarkEnd w:id="0"/>
    </w:p>
    <w:p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rsidR="00973FD5" w:rsidRPr="001E511A" w:rsidRDefault="00FB6DF7">
      <w:pPr>
        <w:rPr>
          <w:color w:val="FF0000"/>
          <w:sz w:val="20"/>
        </w:rPr>
      </w:pPr>
      <w:r>
        <w:rPr>
          <w:b/>
          <w:bCs/>
        </w:rPr>
        <w:t>Guidance</w:t>
      </w:r>
      <w:r w:rsidR="00973FD5" w:rsidRPr="008B1877">
        <w:rPr>
          <w:sz w:val="20"/>
        </w:rPr>
        <w:br w:type="page"/>
      </w:r>
    </w:p>
    <w:p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r w:rsidR="0072552F">
        <w:rPr>
          <w:b/>
          <w:bCs/>
          <w:smallCaps/>
          <w:sz w:val="28"/>
          <w:szCs w:val="28"/>
        </w:rPr>
        <w:t>Faculty affairs policy committee</w:t>
      </w:r>
    </w:p>
    <w:p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72552F">
        <w:rPr>
          <w:b/>
          <w:bCs/>
          <w:smallCaps/>
          <w:sz w:val="28"/>
          <w:szCs w:val="28"/>
        </w:rPr>
        <w:t>Hank Edmondson, Katie Stumpf, Justin Adeyemi</w:t>
      </w:r>
    </w:p>
    <w:p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r w:rsidR="0072552F">
        <w:rPr>
          <w:b/>
          <w:bCs/>
          <w:smallCaps/>
          <w:sz w:val="28"/>
          <w:szCs w:val="28"/>
          <w:u w:val="single"/>
        </w:rPr>
        <w:t>2020-2021</w:t>
      </w:r>
    </w:p>
    <w:p w:rsidR="00171EE3" w:rsidRPr="00B11C50" w:rsidRDefault="00171EE3">
      <w:pPr>
        <w:rPr>
          <w:b/>
          <w:sz w:val="28"/>
          <w:szCs w:val="28"/>
        </w:rPr>
      </w:pPr>
    </w:p>
    <w:p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rsidTr="00892A7C">
        <w:trPr>
          <w:trHeight w:val="329"/>
        </w:trPr>
        <w:tc>
          <w:tcPr>
            <w:tcW w:w="1552" w:type="dxa"/>
          </w:tcPr>
          <w:p w:rsidR="00892A7C" w:rsidRPr="0014666D" w:rsidRDefault="00892A7C">
            <w:pPr>
              <w:ind w:left="180"/>
              <w:rPr>
                <w:sz w:val="20"/>
                <w:highlight w:val="lightGray"/>
              </w:rPr>
            </w:pPr>
          </w:p>
        </w:tc>
        <w:tc>
          <w:tcPr>
            <w:tcW w:w="11325" w:type="dxa"/>
            <w:gridSpan w:val="10"/>
          </w:tcPr>
          <w:p w:rsidR="00892A7C" w:rsidRPr="0014666D" w:rsidRDefault="00892A7C">
            <w:pPr>
              <w:ind w:left="180"/>
              <w:rPr>
                <w:sz w:val="20"/>
                <w:highlight w:val="lightGray"/>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rsidR="003E4149" w:rsidRPr="0014666D" w:rsidRDefault="005A6B62" w:rsidP="00892A7C">
            <w:pPr>
              <w:jc w:val="center"/>
              <w:rPr>
                <w:sz w:val="20"/>
              </w:rPr>
            </w:pPr>
            <w:r>
              <w:rPr>
                <w:sz w:val="20"/>
              </w:rPr>
              <w:t>8/10/20</w:t>
            </w:r>
          </w:p>
        </w:tc>
        <w:tc>
          <w:tcPr>
            <w:tcW w:w="1060" w:type="dxa"/>
            <w:tcBorders>
              <w:bottom w:val="single" w:sz="4" w:space="0" w:color="auto"/>
            </w:tcBorders>
            <w:vAlign w:val="center"/>
          </w:tcPr>
          <w:p w:rsidR="003E4149" w:rsidRPr="0014666D" w:rsidRDefault="005A6B62" w:rsidP="00892A7C">
            <w:pPr>
              <w:jc w:val="center"/>
              <w:rPr>
                <w:sz w:val="20"/>
              </w:rPr>
            </w:pPr>
            <w:r>
              <w:rPr>
                <w:sz w:val="20"/>
              </w:rPr>
              <w:t>9/4/20</w:t>
            </w:r>
          </w:p>
        </w:tc>
        <w:tc>
          <w:tcPr>
            <w:tcW w:w="1060" w:type="dxa"/>
            <w:tcBorders>
              <w:bottom w:val="single" w:sz="4" w:space="0" w:color="auto"/>
            </w:tcBorders>
            <w:vAlign w:val="center"/>
          </w:tcPr>
          <w:p w:rsidR="003E4149" w:rsidRPr="0014666D" w:rsidRDefault="005A6B62" w:rsidP="00892A7C">
            <w:pPr>
              <w:jc w:val="center"/>
              <w:rPr>
                <w:sz w:val="20"/>
              </w:rPr>
            </w:pPr>
            <w:r>
              <w:rPr>
                <w:sz w:val="20"/>
              </w:rPr>
              <w:t>10/2/20</w:t>
            </w:r>
          </w:p>
        </w:tc>
        <w:tc>
          <w:tcPr>
            <w:tcW w:w="1060" w:type="dxa"/>
            <w:tcBorders>
              <w:bottom w:val="single" w:sz="4" w:space="0" w:color="auto"/>
            </w:tcBorders>
            <w:vAlign w:val="center"/>
          </w:tcPr>
          <w:p w:rsidR="003E4149" w:rsidRPr="0014666D" w:rsidRDefault="005A6B62" w:rsidP="00892A7C">
            <w:pPr>
              <w:jc w:val="center"/>
              <w:rPr>
                <w:sz w:val="20"/>
              </w:rPr>
            </w:pPr>
            <w:r>
              <w:rPr>
                <w:sz w:val="20"/>
              </w:rPr>
              <w:t>11/6/20</w:t>
            </w:r>
          </w:p>
        </w:tc>
        <w:tc>
          <w:tcPr>
            <w:tcW w:w="1060" w:type="dxa"/>
            <w:tcBorders>
              <w:bottom w:val="single" w:sz="4" w:space="0" w:color="auto"/>
            </w:tcBorders>
            <w:vAlign w:val="center"/>
          </w:tcPr>
          <w:p w:rsidR="003E4149" w:rsidRPr="0014666D" w:rsidRDefault="005A6B62" w:rsidP="00892A7C">
            <w:pPr>
              <w:jc w:val="center"/>
              <w:rPr>
                <w:sz w:val="20"/>
              </w:rPr>
            </w:pPr>
            <w:r>
              <w:rPr>
                <w:sz w:val="20"/>
              </w:rPr>
              <w:t>1/8/20</w:t>
            </w:r>
          </w:p>
        </w:tc>
        <w:tc>
          <w:tcPr>
            <w:tcW w:w="1060" w:type="dxa"/>
            <w:tcBorders>
              <w:bottom w:val="single" w:sz="4" w:space="0" w:color="auto"/>
            </w:tcBorders>
            <w:vAlign w:val="center"/>
          </w:tcPr>
          <w:p w:rsidR="003E4149" w:rsidRPr="0014666D" w:rsidRDefault="005A6B62" w:rsidP="00892A7C">
            <w:pPr>
              <w:jc w:val="center"/>
              <w:rPr>
                <w:sz w:val="20"/>
              </w:rPr>
            </w:pPr>
            <w:r>
              <w:rPr>
                <w:sz w:val="20"/>
              </w:rPr>
              <w:t>2/12/20</w:t>
            </w:r>
          </w:p>
        </w:tc>
        <w:tc>
          <w:tcPr>
            <w:tcW w:w="1060" w:type="dxa"/>
            <w:tcBorders>
              <w:bottom w:val="single" w:sz="4" w:space="0" w:color="auto"/>
            </w:tcBorders>
            <w:vAlign w:val="center"/>
          </w:tcPr>
          <w:p w:rsidR="003E4149" w:rsidRPr="0014666D" w:rsidRDefault="005A6B62" w:rsidP="00892A7C">
            <w:pPr>
              <w:jc w:val="center"/>
              <w:rPr>
                <w:sz w:val="20"/>
              </w:rPr>
            </w:pPr>
            <w:r>
              <w:rPr>
                <w:sz w:val="20"/>
              </w:rPr>
              <w:t>3/5/20</w:t>
            </w:r>
          </w:p>
        </w:tc>
        <w:tc>
          <w:tcPr>
            <w:tcW w:w="1060" w:type="dxa"/>
            <w:tcBorders>
              <w:bottom w:val="single" w:sz="4" w:space="0" w:color="auto"/>
            </w:tcBorders>
            <w:vAlign w:val="center"/>
          </w:tcPr>
          <w:p w:rsidR="003E4149" w:rsidRPr="0014666D" w:rsidRDefault="005A6B62" w:rsidP="00892A7C">
            <w:pPr>
              <w:jc w:val="center"/>
              <w:rPr>
                <w:sz w:val="20"/>
              </w:rPr>
            </w:pPr>
            <w:r>
              <w:rPr>
                <w:sz w:val="20"/>
              </w:rPr>
              <w:t>4/9/20</w:t>
            </w:r>
          </w:p>
        </w:tc>
        <w:tc>
          <w:tcPr>
            <w:tcW w:w="1061" w:type="dxa"/>
            <w:tcBorders>
              <w:bottom w:val="single" w:sz="4" w:space="0" w:color="auto"/>
              <w:right w:val="double" w:sz="4" w:space="0" w:color="auto"/>
            </w:tcBorders>
            <w:vAlign w:val="center"/>
          </w:tcPr>
          <w:p w:rsidR="003E4149" w:rsidRPr="0014666D" w:rsidRDefault="003E4149" w:rsidP="00892A7C">
            <w:pPr>
              <w:jc w:val="center"/>
              <w:rPr>
                <w:sz w:val="20"/>
              </w:rPr>
            </w:pPr>
          </w:p>
        </w:tc>
      </w:tr>
      <w:tr w:rsidR="003E4149" w:rsidRPr="0014666D"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3E4149" w:rsidRPr="0014666D" w:rsidRDefault="005A6B62" w:rsidP="00947CF9">
            <w:r>
              <w:t>Abraham Abede</w:t>
            </w:r>
          </w:p>
        </w:tc>
        <w:tc>
          <w:tcPr>
            <w:tcW w:w="1060" w:type="dxa"/>
            <w:tcBorders>
              <w:bottom w:val="single" w:sz="4" w:space="0" w:color="auto"/>
            </w:tcBorders>
            <w:shd w:val="clear" w:color="auto" w:fill="FFFFFF"/>
            <w:vAlign w:val="bottom"/>
          </w:tcPr>
          <w:p w:rsidR="003E4149" w:rsidRPr="000507F8" w:rsidRDefault="0072552F" w:rsidP="00947CF9">
            <w:pPr>
              <w:rPr>
                <w:sz w:val="36"/>
                <w:szCs w:val="36"/>
              </w:rPr>
            </w:pPr>
            <w:r>
              <w:rPr>
                <w:sz w:val="36"/>
                <w:szCs w:val="36"/>
              </w:rPr>
              <w:t>P</w:t>
            </w: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center"/>
          </w:tcPr>
          <w:p w:rsidR="003E4149" w:rsidRPr="000507F8" w:rsidRDefault="003E4149" w:rsidP="00D50D20">
            <w:pPr>
              <w:jc w:val="cente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tcBorders>
              <w:bottom w:val="single" w:sz="4" w:space="0" w:color="auto"/>
            </w:tcBorders>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0" w:type="dxa"/>
            <w:shd w:val="clear" w:color="auto" w:fill="FFFFFF"/>
            <w:vAlign w:val="bottom"/>
          </w:tcPr>
          <w:p w:rsidR="003E4149" w:rsidRPr="000507F8" w:rsidRDefault="003E4149" w:rsidP="00947CF9">
            <w:pPr>
              <w:rPr>
                <w:sz w:val="36"/>
                <w:szCs w:val="36"/>
              </w:rPr>
            </w:pPr>
          </w:p>
        </w:tc>
        <w:tc>
          <w:tcPr>
            <w:tcW w:w="1061" w:type="dxa"/>
            <w:tcBorders>
              <w:right w:val="double" w:sz="4" w:space="0" w:color="auto"/>
            </w:tcBorders>
            <w:shd w:val="clear" w:color="auto" w:fill="FFFFFF"/>
            <w:vAlign w:val="bottom"/>
          </w:tcPr>
          <w:p w:rsidR="003E4149" w:rsidRPr="000507F8" w:rsidRDefault="003E4149" w:rsidP="00947CF9">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vAlign w:val="bottom"/>
          </w:tcPr>
          <w:p w:rsidR="0072552F" w:rsidRPr="0014666D" w:rsidRDefault="0072552F" w:rsidP="0072552F">
            <w:r>
              <w:t>Justin Adeyemi</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rsidR="0072552F" w:rsidRDefault="0072552F" w:rsidP="0072552F">
            <w:r w:rsidRPr="006D78AB">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72552F" w:rsidRPr="000507F8" w:rsidRDefault="0072552F" w:rsidP="0072552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72552F" w:rsidRPr="000507F8" w:rsidRDefault="0072552F" w:rsidP="0072552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72552F" w:rsidRPr="000507F8" w:rsidRDefault="0072552F" w:rsidP="0072552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rsidR="0072552F" w:rsidRPr="000507F8" w:rsidRDefault="0072552F" w:rsidP="0072552F">
            <w:pPr>
              <w:rPr>
                <w:sz w:val="36"/>
                <w:szCs w:val="36"/>
              </w:rPr>
            </w:pPr>
          </w:p>
        </w:tc>
        <w:tc>
          <w:tcPr>
            <w:tcW w:w="1060" w:type="dxa"/>
            <w:tcBorders>
              <w:left w:val="single" w:sz="4" w:space="0" w:color="auto"/>
            </w:tcBorders>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1" w:type="dxa"/>
            <w:tcBorders>
              <w:right w:val="double" w:sz="4" w:space="0" w:color="auto"/>
            </w:tcBorders>
            <w:shd w:val="clear" w:color="auto" w:fill="FFFFFF"/>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r>
              <w:t xml:space="preserve">Robert Blumenthal  </w:t>
            </w:r>
          </w:p>
        </w:tc>
        <w:tc>
          <w:tcPr>
            <w:tcW w:w="1060" w:type="dxa"/>
            <w:tcBorders>
              <w:top w:val="single" w:sz="4" w:space="0" w:color="auto"/>
            </w:tcBorders>
            <w:shd w:val="clear" w:color="auto" w:fill="FFFFFF"/>
          </w:tcPr>
          <w:p w:rsidR="0072552F" w:rsidRDefault="0072552F" w:rsidP="0072552F">
            <w:r w:rsidRPr="006D78AB">
              <w:rPr>
                <w:sz w:val="36"/>
                <w:szCs w:val="36"/>
              </w:rPr>
              <w:t>P</w:t>
            </w:r>
          </w:p>
        </w:tc>
        <w:tc>
          <w:tcPr>
            <w:tcW w:w="1060" w:type="dxa"/>
            <w:tcBorders>
              <w:top w:val="single" w:sz="4" w:space="0" w:color="auto"/>
            </w:tcBorders>
            <w:shd w:val="clear" w:color="auto" w:fill="FFFFFF"/>
            <w:vAlign w:val="bottom"/>
          </w:tcPr>
          <w:p w:rsidR="0072552F" w:rsidRPr="000507F8" w:rsidRDefault="0072552F" w:rsidP="0072552F">
            <w:pPr>
              <w:rPr>
                <w:sz w:val="36"/>
                <w:szCs w:val="36"/>
              </w:rPr>
            </w:pPr>
          </w:p>
        </w:tc>
        <w:tc>
          <w:tcPr>
            <w:tcW w:w="1060" w:type="dxa"/>
            <w:tcBorders>
              <w:top w:val="single" w:sz="4" w:space="0" w:color="auto"/>
            </w:tcBorders>
            <w:shd w:val="clear" w:color="auto" w:fill="FFFFFF"/>
            <w:vAlign w:val="bottom"/>
          </w:tcPr>
          <w:p w:rsidR="0072552F" w:rsidRPr="000507F8" w:rsidRDefault="0072552F" w:rsidP="0072552F">
            <w:pPr>
              <w:rPr>
                <w:sz w:val="36"/>
                <w:szCs w:val="36"/>
              </w:rPr>
            </w:pPr>
          </w:p>
        </w:tc>
        <w:tc>
          <w:tcPr>
            <w:tcW w:w="1060" w:type="dxa"/>
            <w:tcBorders>
              <w:top w:val="single" w:sz="4" w:space="0" w:color="auto"/>
            </w:tcBorders>
            <w:shd w:val="clear" w:color="auto" w:fill="FFFFFF"/>
            <w:vAlign w:val="bottom"/>
          </w:tcPr>
          <w:p w:rsidR="0072552F" w:rsidRPr="000507F8" w:rsidRDefault="0072552F" w:rsidP="0072552F">
            <w:pPr>
              <w:rPr>
                <w:sz w:val="36"/>
                <w:szCs w:val="36"/>
              </w:rPr>
            </w:pPr>
          </w:p>
        </w:tc>
        <w:tc>
          <w:tcPr>
            <w:tcW w:w="1060" w:type="dxa"/>
            <w:tcBorders>
              <w:top w:val="single" w:sz="4" w:space="0" w:color="auto"/>
            </w:tcBorders>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1" w:type="dxa"/>
            <w:tcBorders>
              <w:right w:val="double" w:sz="4" w:space="0" w:color="auto"/>
            </w:tcBorders>
            <w:shd w:val="clear" w:color="auto" w:fill="FFFFFF"/>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pPr>
              <w:rPr>
                <w:sz w:val="20"/>
              </w:rPr>
            </w:pPr>
            <w:r>
              <w:t>Linda Bradley</w:t>
            </w:r>
          </w:p>
        </w:tc>
        <w:tc>
          <w:tcPr>
            <w:tcW w:w="1060" w:type="dxa"/>
            <w:shd w:val="clear" w:color="auto" w:fill="auto"/>
          </w:tcPr>
          <w:p w:rsidR="0072552F" w:rsidRDefault="0072552F" w:rsidP="0072552F">
            <w:r w:rsidRPr="006D78AB">
              <w:rPr>
                <w:sz w:val="36"/>
                <w:szCs w:val="36"/>
              </w:rPr>
              <w:t>P</w:t>
            </w: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1" w:type="dxa"/>
            <w:tcBorders>
              <w:bottom w:val="single" w:sz="4" w:space="0" w:color="auto"/>
              <w:right w:val="double" w:sz="4" w:space="0" w:color="auto"/>
            </w:tcBorders>
            <w:shd w:val="clear" w:color="auto" w:fill="FFFFFF"/>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pPr>
              <w:rPr>
                <w:sz w:val="20"/>
              </w:rPr>
            </w:pPr>
            <w:r>
              <w:t xml:space="preserve">Krystal Canady   </w:t>
            </w:r>
          </w:p>
        </w:tc>
        <w:tc>
          <w:tcPr>
            <w:tcW w:w="1060" w:type="dxa"/>
            <w:tcBorders>
              <w:bottom w:val="single" w:sz="4" w:space="0" w:color="auto"/>
            </w:tcBorders>
            <w:shd w:val="clear" w:color="auto" w:fill="FFFFFF"/>
          </w:tcPr>
          <w:p w:rsidR="0072552F" w:rsidRDefault="0072552F" w:rsidP="0072552F">
            <w:r w:rsidRPr="006D78AB">
              <w:rPr>
                <w:sz w:val="36"/>
                <w:szCs w:val="36"/>
              </w:rPr>
              <w:t>P</w:t>
            </w: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1" w:type="dxa"/>
            <w:tcBorders>
              <w:bottom w:val="single" w:sz="4" w:space="0" w:color="auto"/>
              <w:right w:val="double" w:sz="4" w:space="0" w:color="auto"/>
            </w:tcBorders>
            <w:shd w:val="clear" w:color="auto" w:fill="FFFFFF"/>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pPr>
              <w:rPr>
                <w:sz w:val="20"/>
              </w:rPr>
            </w:pPr>
            <w:r>
              <w:t>Benjamin Clark</w:t>
            </w:r>
          </w:p>
        </w:tc>
        <w:tc>
          <w:tcPr>
            <w:tcW w:w="1060" w:type="dxa"/>
            <w:shd w:val="clear" w:color="auto" w:fill="FFFFFF"/>
          </w:tcPr>
          <w:p w:rsidR="0072552F" w:rsidRDefault="0072552F" w:rsidP="0072552F">
            <w:r w:rsidRPr="006D78AB">
              <w:rPr>
                <w:sz w:val="36"/>
                <w:szCs w:val="36"/>
              </w:rPr>
              <w:t>P</w:t>
            </w: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0" w:type="dxa"/>
            <w:shd w:val="clear" w:color="auto" w:fill="FFFFFF"/>
            <w:vAlign w:val="bottom"/>
          </w:tcPr>
          <w:p w:rsidR="0072552F" w:rsidRPr="000507F8" w:rsidRDefault="0072552F" w:rsidP="0072552F">
            <w:pPr>
              <w:rPr>
                <w:sz w:val="36"/>
                <w:szCs w:val="36"/>
              </w:rPr>
            </w:pPr>
          </w:p>
        </w:tc>
        <w:tc>
          <w:tcPr>
            <w:tcW w:w="1061" w:type="dxa"/>
            <w:tcBorders>
              <w:right w:val="double" w:sz="4" w:space="0" w:color="auto"/>
            </w:tcBorders>
            <w:shd w:val="clear" w:color="auto" w:fill="FFFFFF"/>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r>
              <w:t>Christopher Clark</w:t>
            </w:r>
          </w:p>
        </w:tc>
        <w:tc>
          <w:tcPr>
            <w:tcW w:w="1060" w:type="dxa"/>
            <w:tcBorders>
              <w:bottom w:val="single" w:sz="4" w:space="0" w:color="auto"/>
            </w:tcBorders>
            <w:shd w:val="clear" w:color="auto" w:fill="auto"/>
          </w:tcPr>
          <w:p w:rsidR="0072552F" w:rsidRDefault="0072552F" w:rsidP="0072552F">
            <w:r w:rsidRPr="006D78AB">
              <w:rPr>
                <w:sz w:val="36"/>
                <w:szCs w:val="36"/>
              </w:rPr>
              <w:t>P</w:t>
            </w: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0" w:type="dxa"/>
            <w:tcBorders>
              <w:bottom w:val="single" w:sz="4" w:space="0" w:color="auto"/>
            </w:tcBorders>
            <w:shd w:val="clear" w:color="auto" w:fill="FFFFFF"/>
            <w:vAlign w:val="bottom"/>
          </w:tcPr>
          <w:p w:rsidR="0072552F" w:rsidRPr="000507F8" w:rsidRDefault="0072552F" w:rsidP="0072552F">
            <w:pPr>
              <w:rPr>
                <w:sz w:val="36"/>
                <w:szCs w:val="36"/>
              </w:rPr>
            </w:pPr>
          </w:p>
        </w:tc>
        <w:tc>
          <w:tcPr>
            <w:tcW w:w="1061" w:type="dxa"/>
            <w:tcBorders>
              <w:bottom w:val="single" w:sz="4" w:space="0" w:color="auto"/>
              <w:right w:val="double" w:sz="4" w:space="0" w:color="auto"/>
            </w:tcBorders>
            <w:shd w:val="clear" w:color="auto" w:fill="FFFFFF"/>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pPr>
              <w:rPr>
                <w:sz w:val="20"/>
              </w:rPr>
            </w:pPr>
            <w:r>
              <w:t>Hank Edmondson</w:t>
            </w:r>
          </w:p>
        </w:tc>
        <w:tc>
          <w:tcPr>
            <w:tcW w:w="1060" w:type="dxa"/>
            <w:shd w:val="clear" w:color="auto" w:fill="auto"/>
          </w:tcPr>
          <w:p w:rsidR="0072552F" w:rsidRDefault="0072552F" w:rsidP="0072552F">
            <w:r w:rsidRPr="006D78AB">
              <w:rPr>
                <w:sz w:val="36"/>
                <w:szCs w:val="36"/>
              </w:rPr>
              <w:t>P</w:t>
            </w: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1" w:type="dxa"/>
            <w:tcBorders>
              <w:bottom w:val="single" w:sz="4" w:space="0" w:color="auto"/>
              <w:right w:val="double" w:sz="4" w:space="0" w:color="auto"/>
            </w:tcBorders>
            <w:shd w:val="clear" w:color="auto" w:fill="auto"/>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pPr>
              <w:rPr>
                <w:sz w:val="20"/>
              </w:rPr>
            </w:pPr>
            <w:r>
              <w:t>Olha Osobov</w:t>
            </w:r>
          </w:p>
        </w:tc>
        <w:tc>
          <w:tcPr>
            <w:tcW w:w="1060" w:type="dxa"/>
            <w:shd w:val="clear" w:color="auto" w:fill="auto"/>
          </w:tcPr>
          <w:p w:rsidR="0072552F" w:rsidRDefault="0072552F" w:rsidP="0072552F">
            <w:r w:rsidRPr="006D78AB">
              <w:rPr>
                <w:sz w:val="36"/>
                <w:szCs w:val="36"/>
              </w:rPr>
              <w:t>P</w:t>
            </w: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1" w:type="dxa"/>
            <w:tcBorders>
              <w:right w:val="double" w:sz="4" w:space="0" w:color="auto"/>
            </w:tcBorders>
            <w:shd w:val="clear" w:color="auto" w:fill="auto"/>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vAlign w:val="bottom"/>
          </w:tcPr>
          <w:p w:rsidR="0072552F" w:rsidRPr="0014666D" w:rsidRDefault="0072552F" w:rsidP="0072552F">
            <w:pPr>
              <w:rPr>
                <w:sz w:val="20"/>
              </w:rPr>
            </w:pPr>
            <w:r>
              <w:t>Katie Stumpf</w:t>
            </w:r>
          </w:p>
        </w:tc>
        <w:tc>
          <w:tcPr>
            <w:tcW w:w="1060" w:type="dxa"/>
            <w:tcBorders>
              <w:bottom w:val="single" w:sz="4" w:space="0" w:color="auto"/>
            </w:tcBorders>
            <w:shd w:val="clear" w:color="auto" w:fill="auto"/>
          </w:tcPr>
          <w:p w:rsidR="0072552F" w:rsidRDefault="0072552F" w:rsidP="0072552F">
            <w:r w:rsidRPr="006D78AB">
              <w:rPr>
                <w:sz w:val="36"/>
                <w:szCs w:val="36"/>
              </w:rPr>
              <w:t>P</w:t>
            </w: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1" w:type="dxa"/>
            <w:tcBorders>
              <w:right w:val="double" w:sz="4" w:space="0" w:color="auto"/>
            </w:tcBorders>
            <w:shd w:val="clear" w:color="auto" w:fill="auto"/>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72552F" w:rsidRPr="0014666D" w:rsidRDefault="0072552F" w:rsidP="0072552F">
            <w:pPr>
              <w:rPr>
                <w:sz w:val="20"/>
              </w:rPr>
            </w:pPr>
            <w:r>
              <w:t>Christina Smith</w:t>
            </w:r>
          </w:p>
        </w:tc>
        <w:tc>
          <w:tcPr>
            <w:tcW w:w="1060" w:type="dxa"/>
            <w:tcBorders>
              <w:bottom w:val="single" w:sz="4" w:space="0" w:color="auto"/>
            </w:tcBorders>
            <w:shd w:val="clear" w:color="auto" w:fill="auto"/>
          </w:tcPr>
          <w:p w:rsidR="0072552F" w:rsidRDefault="0072552F" w:rsidP="0072552F">
            <w:r w:rsidRPr="006D78AB">
              <w:rPr>
                <w:sz w:val="36"/>
                <w:szCs w:val="36"/>
              </w:rPr>
              <w:t>P</w:t>
            </w: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1" w:type="dxa"/>
            <w:tcBorders>
              <w:right w:val="double" w:sz="4" w:space="0" w:color="auto"/>
            </w:tcBorders>
            <w:shd w:val="clear" w:color="auto" w:fill="auto"/>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72552F" w:rsidRPr="0014666D" w:rsidRDefault="0072552F" w:rsidP="0072552F">
            <w:pPr>
              <w:rPr>
                <w:sz w:val="20"/>
              </w:rPr>
            </w:pPr>
            <w:r>
              <w:t>Simplice Tchamna-Kouna</w:t>
            </w:r>
          </w:p>
        </w:tc>
        <w:tc>
          <w:tcPr>
            <w:tcW w:w="1060" w:type="dxa"/>
            <w:shd w:val="clear" w:color="auto" w:fill="auto"/>
          </w:tcPr>
          <w:p w:rsidR="0072552F" w:rsidRDefault="0072552F" w:rsidP="0072552F">
            <w:r w:rsidRPr="006D78AB">
              <w:rPr>
                <w:sz w:val="36"/>
                <w:szCs w:val="36"/>
              </w:rPr>
              <w:t>P</w:t>
            </w: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1" w:type="dxa"/>
            <w:tcBorders>
              <w:bottom w:val="single" w:sz="4" w:space="0" w:color="auto"/>
              <w:right w:val="double" w:sz="4" w:space="0" w:color="auto"/>
            </w:tcBorders>
            <w:shd w:val="clear" w:color="auto" w:fill="auto"/>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rsidR="0072552F" w:rsidRPr="0014666D" w:rsidRDefault="0072552F" w:rsidP="0072552F">
            <w:pPr>
              <w:rPr>
                <w:sz w:val="20"/>
              </w:rPr>
            </w:pPr>
            <w:r>
              <w:t>David Weese</w:t>
            </w:r>
          </w:p>
        </w:tc>
        <w:tc>
          <w:tcPr>
            <w:tcW w:w="1060" w:type="dxa"/>
            <w:tcBorders>
              <w:bottom w:val="single" w:sz="4" w:space="0" w:color="auto"/>
            </w:tcBorders>
            <w:shd w:val="clear" w:color="auto" w:fill="auto"/>
          </w:tcPr>
          <w:p w:rsidR="0072552F" w:rsidRDefault="0072552F" w:rsidP="0072552F">
            <w:r w:rsidRPr="006D78AB">
              <w:rPr>
                <w:sz w:val="36"/>
                <w:szCs w:val="36"/>
              </w:rPr>
              <w:t>P</w:t>
            </w: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0" w:type="dxa"/>
            <w:tcBorders>
              <w:bottom w:val="single" w:sz="4" w:space="0" w:color="auto"/>
            </w:tcBorders>
            <w:shd w:val="clear" w:color="auto" w:fill="auto"/>
            <w:vAlign w:val="bottom"/>
          </w:tcPr>
          <w:p w:rsidR="0072552F" w:rsidRPr="000507F8" w:rsidRDefault="0072552F" w:rsidP="0072552F">
            <w:pPr>
              <w:rPr>
                <w:sz w:val="36"/>
                <w:szCs w:val="36"/>
              </w:rPr>
            </w:pPr>
          </w:p>
        </w:tc>
        <w:tc>
          <w:tcPr>
            <w:tcW w:w="1061" w:type="dxa"/>
            <w:tcBorders>
              <w:bottom w:val="single" w:sz="4" w:space="0" w:color="auto"/>
              <w:right w:val="double" w:sz="4" w:space="0" w:color="auto"/>
            </w:tcBorders>
            <w:shd w:val="clear" w:color="auto" w:fill="auto"/>
            <w:vAlign w:val="bottom"/>
          </w:tcPr>
          <w:p w:rsidR="0072552F" w:rsidRPr="000507F8" w:rsidRDefault="0072552F" w:rsidP="0072552F">
            <w:pPr>
              <w:rPr>
                <w:sz w:val="36"/>
                <w:szCs w:val="36"/>
              </w:rPr>
            </w:pPr>
          </w:p>
        </w:tc>
      </w:tr>
      <w:tr w:rsidR="0072552F" w:rsidRPr="0014666D" w:rsidTr="00CA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rsidR="0072552F" w:rsidRPr="0014666D" w:rsidRDefault="0072552F" w:rsidP="0072552F">
            <w:pPr>
              <w:rPr>
                <w:sz w:val="20"/>
              </w:rPr>
            </w:pPr>
            <w:r>
              <w:t xml:space="preserve">Jiaqin Yang  </w:t>
            </w:r>
          </w:p>
        </w:tc>
        <w:tc>
          <w:tcPr>
            <w:tcW w:w="1060" w:type="dxa"/>
            <w:tcBorders>
              <w:bottom w:val="double" w:sz="4" w:space="0" w:color="auto"/>
            </w:tcBorders>
            <w:shd w:val="clear" w:color="auto" w:fill="auto"/>
          </w:tcPr>
          <w:p w:rsidR="0072552F" w:rsidRDefault="0072552F" w:rsidP="0072552F">
            <w:r w:rsidRPr="006D78AB">
              <w:rPr>
                <w:sz w:val="36"/>
                <w:szCs w:val="36"/>
              </w:rPr>
              <w:t>P</w:t>
            </w:r>
          </w:p>
        </w:tc>
        <w:tc>
          <w:tcPr>
            <w:tcW w:w="1060" w:type="dxa"/>
            <w:tcBorders>
              <w:bottom w:val="double" w:sz="4" w:space="0" w:color="auto"/>
            </w:tcBorders>
            <w:shd w:val="clear" w:color="auto" w:fill="auto"/>
            <w:vAlign w:val="bottom"/>
          </w:tcPr>
          <w:p w:rsidR="0072552F" w:rsidRPr="0014666D" w:rsidRDefault="0072552F" w:rsidP="0072552F">
            <w:pPr>
              <w:rPr>
                <w:sz w:val="20"/>
              </w:rPr>
            </w:pPr>
          </w:p>
        </w:tc>
        <w:tc>
          <w:tcPr>
            <w:tcW w:w="1060" w:type="dxa"/>
            <w:tcBorders>
              <w:bottom w:val="double" w:sz="4" w:space="0" w:color="auto"/>
            </w:tcBorders>
            <w:shd w:val="clear" w:color="auto" w:fill="auto"/>
            <w:vAlign w:val="bottom"/>
          </w:tcPr>
          <w:p w:rsidR="0072552F" w:rsidRPr="0014666D" w:rsidRDefault="0072552F" w:rsidP="0072552F">
            <w:pPr>
              <w:rPr>
                <w:sz w:val="20"/>
              </w:rPr>
            </w:pPr>
          </w:p>
        </w:tc>
        <w:tc>
          <w:tcPr>
            <w:tcW w:w="1060" w:type="dxa"/>
            <w:tcBorders>
              <w:bottom w:val="double" w:sz="4" w:space="0" w:color="auto"/>
            </w:tcBorders>
            <w:shd w:val="clear" w:color="auto" w:fill="auto"/>
            <w:vAlign w:val="bottom"/>
          </w:tcPr>
          <w:p w:rsidR="0072552F" w:rsidRPr="0014666D" w:rsidRDefault="0072552F" w:rsidP="0072552F">
            <w:pPr>
              <w:rPr>
                <w:sz w:val="20"/>
              </w:rPr>
            </w:pPr>
          </w:p>
        </w:tc>
        <w:tc>
          <w:tcPr>
            <w:tcW w:w="1060" w:type="dxa"/>
            <w:tcBorders>
              <w:bottom w:val="double" w:sz="4" w:space="0" w:color="auto"/>
            </w:tcBorders>
            <w:shd w:val="clear" w:color="auto" w:fill="auto"/>
            <w:vAlign w:val="bottom"/>
          </w:tcPr>
          <w:p w:rsidR="0072552F" w:rsidRPr="0014666D" w:rsidRDefault="0072552F" w:rsidP="0072552F">
            <w:pPr>
              <w:rPr>
                <w:sz w:val="20"/>
              </w:rPr>
            </w:pPr>
          </w:p>
        </w:tc>
        <w:tc>
          <w:tcPr>
            <w:tcW w:w="1060" w:type="dxa"/>
            <w:tcBorders>
              <w:bottom w:val="double" w:sz="4" w:space="0" w:color="auto"/>
            </w:tcBorders>
            <w:shd w:val="clear" w:color="auto" w:fill="auto"/>
            <w:vAlign w:val="bottom"/>
          </w:tcPr>
          <w:p w:rsidR="0072552F" w:rsidRPr="0014666D" w:rsidRDefault="0072552F" w:rsidP="0072552F">
            <w:pPr>
              <w:rPr>
                <w:sz w:val="20"/>
              </w:rPr>
            </w:pPr>
          </w:p>
        </w:tc>
        <w:tc>
          <w:tcPr>
            <w:tcW w:w="1060" w:type="dxa"/>
            <w:tcBorders>
              <w:bottom w:val="double" w:sz="4" w:space="0" w:color="auto"/>
            </w:tcBorders>
            <w:shd w:val="clear" w:color="auto" w:fill="auto"/>
            <w:vAlign w:val="bottom"/>
          </w:tcPr>
          <w:p w:rsidR="0072552F" w:rsidRPr="0014666D" w:rsidRDefault="0072552F" w:rsidP="0072552F">
            <w:pPr>
              <w:rPr>
                <w:sz w:val="20"/>
              </w:rPr>
            </w:pPr>
          </w:p>
        </w:tc>
        <w:tc>
          <w:tcPr>
            <w:tcW w:w="1060" w:type="dxa"/>
            <w:tcBorders>
              <w:bottom w:val="double" w:sz="4" w:space="0" w:color="auto"/>
            </w:tcBorders>
            <w:shd w:val="clear" w:color="auto" w:fill="auto"/>
            <w:vAlign w:val="bottom"/>
          </w:tcPr>
          <w:p w:rsidR="0072552F" w:rsidRPr="0014666D" w:rsidRDefault="0072552F" w:rsidP="0072552F">
            <w:pPr>
              <w:rPr>
                <w:sz w:val="20"/>
              </w:rPr>
            </w:pPr>
          </w:p>
        </w:tc>
        <w:tc>
          <w:tcPr>
            <w:tcW w:w="1061" w:type="dxa"/>
            <w:tcBorders>
              <w:bottom w:val="double" w:sz="4" w:space="0" w:color="auto"/>
              <w:right w:val="double" w:sz="4" w:space="0" w:color="auto"/>
            </w:tcBorders>
            <w:shd w:val="clear" w:color="auto" w:fill="auto"/>
            <w:vAlign w:val="bottom"/>
          </w:tcPr>
          <w:p w:rsidR="0072552F" w:rsidRPr="0014666D" w:rsidRDefault="0072552F" w:rsidP="0072552F">
            <w:pPr>
              <w:rPr>
                <w:sz w:val="20"/>
              </w:rPr>
            </w:pPr>
          </w:p>
        </w:tc>
      </w:tr>
    </w:tbl>
    <w:p w:rsidR="00973FD5" w:rsidRPr="0014666D" w:rsidRDefault="00171EE3" w:rsidP="00171EE3">
      <w:pPr>
        <w:tabs>
          <w:tab w:val="left" w:pos="7665"/>
        </w:tabs>
        <w:rPr>
          <w:sz w:val="20"/>
        </w:rPr>
      </w:pPr>
      <w:r w:rsidRPr="0014666D">
        <w:rPr>
          <w:sz w:val="20"/>
        </w:rPr>
        <w:tab/>
      </w:r>
    </w:p>
    <w:p w:rsidR="00973FD5" w:rsidRPr="0014666D" w:rsidRDefault="00973FD5">
      <w:pPr>
        <w:rPr>
          <w:sz w:val="20"/>
        </w:rPr>
      </w:pPr>
    </w:p>
    <w:p w:rsidR="00973FD5" w:rsidRPr="0014666D" w:rsidRDefault="00973FD5">
      <w:pPr>
        <w:tabs>
          <w:tab w:val="right" w:pos="14314"/>
        </w:tabs>
        <w:rPr>
          <w:sz w:val="20"/>
        </w:rPr>
      </w:pPr>
    </w:p>
    <w:p w:rsidR="00973FD5" w:rsidRPr="0014666D" w:rsidRDefault="00973FD5">
      <w:pPr>
        <w:tabs>
          <w:tab w:val="right" w:pos="14314"/>
        </w:tabs>
        <w:rPr>
          <w:sz w:val="20"/>
          <w:u w:val="single"/>
        </w:rPr>
      </w:pPr>
      <w:r w:rsidRPr="0014666D">
        <w:rPr>
          <w:sz w:val="20"/>
        </w:rPr>
        <w:t xml:space="preserve">__________________________________________                                                                        </w:t>
      </w:r>
    </w:p>
    <w:p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rsidR="00973FD5" w:rsidRPr="0014666D" w:rsidRDefault="00973FD5">
      <w:pPr>
        <w:rPr>
          <w:sz w:val="20"/>
        </w:rPr>
      </w:pPr>
    </w:p>
    <w:p w:rsidR="00973FD5" w:rsidRPr="0014666D" w:rsidRDefault="00AE043E">
      <w:pPr>
        <w:rPr>
          <w:sz w:val="20"/>
        </w:rPr>
      </w:pPr>
      <w:r>
        <w:rPr>
          <w:sz w:val="20"/>
        </w:rPr>
        <w:t>(Including this Approval by chair at committee discretion</w:t>
      </w:r>
      <w:r w:rsidR="00602CF5">
        <w:rPr>
          <w:sz w:val="20"/>
        </w:rPr>
        <w:t>)</w:t>
      </w:r>
    </w:p>
    <w:p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6B4" w:rsidRDefault="008C26B4">
      <w:r>
        <w:separator/>
      </w:r>
    </w:p>
  </w:endnote>
  <w:endnote w:type="continuationSeparator" w:id="0">
    <w:p w:rsidR="008C26B4" w:rsidRDefault="008C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6B4" w:rsidRDefault="008C26B4">
      <w:r>
        <w:separator/>
      </w:r>
    </w:p>
  </w:footnote>
  <w:footnote w:type="continuationSeparator" w:id="0">
    <w:p w:rsidR="008C26B4" w:rsidRDefault="008C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51D655A2"/>
    <w:multiLevelType w:val="hybridMultilevel"/>
    <w:tmpl w:val="9668A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8"/>
  </w:num>
  <w:num w:numId="2">
    <w:abstractNumId w:val="7"/>
  </w:num>
  <w:num w:numId="3">
    <w:abstractNumId w:val="3"/>
  </w:num>
  <w:num w:numId="4">
    <w:abstractNumId w:val="9"/>
  </w:num>
  <w:num w:numId="5">
    <w:abstractNumId w:val="14"/>
  </w:num>
  <w:num w:numId="6">
    <w:abstractNumId w:val="2"/>
  </w:num>
  <w:num w:numId="7">
    <w:abstractNumId w:val="10"/>
  </w:num>
  <w:num w:numId="8">
    <w:abstractNumId w:val="4"/>
  </w:num>
  <w:num w:numId="9">
    <w:abstractNumId w:val="13"/>
  </w:num>
  <w:num w:numId="10">
    <w:abstractNumId w:val="1"/>
  </w:num>
  <w:num w:numId="11">
    <w:abstractNumId w:val="15"/>
  </w:num>
  <w:num w:numId="12">
    <w:abstractNumId w:val="6"/>
  </w:num>
  <w:num w:numId="13">
    <w:abstractNumId w:val="5"/>
  </w:num>
  <w:num w:numId="14">
    <w:abstractNumId w:val="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543F"/>
    <w:rsid w:val="000507F8"/>
    <w:rsid w:val="00071A3E"/>
    <w:rsid w:val="0008395E"/>
    <w:rsid w:val="00092D4A"/>
    <w:rsid w:val="00095528"/>
    <w:rsid w:val="000B6B06"/>
    <w:rsid w:val="000F3792"/>
    <w:rsid w:val="000F4925"/>
    <w:rsid w:val="0010559F"/>
    <w:rsid w:val="0014666D"/>
    <w:rsid w:val="001534E1"/>
    <w:rsid w:val="00164A00"/>
    <w:rsid w:val="00171EE3"/>
    <w:rsid w:val="001736BC"/>
    <w:rsid w:val="00182B66"/>
    <w:rsid w:val="00190F09"/>
    <w:rsid w:val="00192D1B"/>
    <w:rsid w:val="001A2105"/>
    <w:rsid w:val="001C7F61"/>
    <w:rsid w:val="001E511A"/>
    <w:rsid w:val="00233260"/>
    <w:rsid w:val="00276814"/>
    <w:rsid w:val="002C221C"/>
    <w:rsid w:val="002C3502"/>
    <w:rsid w:val="002F2058"/>
    <w:rsid w:val="00332141"/>
    <w:rsid w:val="00335B6A"/>
    <w:rsid w:val="003821DA"/>
    <w:rsid w:val="003A1462"/>
    <w:rsid w:val="003E4149"/>
    <w:rsid w:val="003F4AA3"/>
    <w:rsid w:val="00400D60"/>
    <w:rsid w:val="0040653E"/>
    <w:rsid w:val="00447A2A"/>
    <w:rsid w:val="00455A30"/>
    <w:rsid w:val="0047678D"/>
    <w:rsid w:val="004A563E"/>
    <w:rsid w:val="004A6A23"/>
    <w:rsid w:val="004E039B"/>
    <w:rsid w:val="004E1440"/>
    <w:rsid w:val="004E3901"/>
    <w:rsid w:val="004F5424"/>
    <w:rsid w:val="00502190"/>
    <w:rsid w:val="005178A2"/>
    <w:rsid w:val="00536A40"/>
    <w:rsid w:val="00571EB8"/>
    <w:rsid w:val="005854D8"/>
    <w:rsid w:val="00587DE3"/>
    <w:rsid w:val="005908DD"/>
    <w:rsid w:val="005A6B62"/>
    <w:rsid w:val="005E05D9"/>
    <w:rsid w:val="005E16FB"/>
    <w:rsid w:val="00602CF5"/>
    <w:rsid w:val="00615E39"/>
    <w:rsid w:val="00646059"/>
    <w:rsid w:val="00650251"/>
    <w:rsid w:val="006822B6"/>
    <w:rsid w:val="00691580"/>
    <w:rsid w:val="00696F10"/>
    <w:rsid w:val="006E6389"/>
    <w:rsid w:val="006F53EF"/>
    <w:rsid w:val="00715F27"/>
    <w:rsid w:val="0072552F"/>
    <w:rsid w:val="007351B8"/>
    <w:rsid w:val="00750727"/>
    <w:rsid w:val="007717E5"/>
    <w:rsid w:val="0079008F"/>
    <w:rsid w:val="00790D29"/>
    <w:rsid w:val="00795292"/>
    <w:rsid w:val="007D2387"/>
    <w:rsid w:val="00836B6D"/>
    <w:rsid w:val="0086210A"/>
    <w:rsid w:val="00882493"/>
    <w:rsid w:val="00883914"/>
    <w:rsid w:val="00892A7C"/>
    <w:rsid w:val="008A20A6"/>
    <w:rsid w:val="008B1877"/>
    <w:rsid w:val="008B47DA"/>
    <w:rsid w:val="008C26B4"/>
    <w:rsid w:val="008F022D"/>
    <w:rsid w:val="009337C9"/>
    <w:rsid w:val="0093491D"/>
    <w:rsid w:val="00940D7D"/>
    <w:rsid w:val="00947CF9"/>
    <w:rsid w:val="00967EF8"/>
    <w:rsid w:val="00973FD5"/>
    <w:rsid w:val="009915FE"/>
    <w:rsid w:val="009B0966"/>
    <w:rsid w:val="009D31CF"/>
    <w:rsid w:val="009E3D43"/>
    <w:rsid w:val="009F6D3A"/>
    <w:rsid w:val="009F7E24"/>
    <w:rsid w:val="00A0233A"/>
    <w:rsid w:val="00A11911"/>
    <w:rsid w:val="00A3183C"/>
    <w:rsid w:val="00A36DC4"/>
    <w:rsid w:val="00A64755"/>
    <w:rsid w:val="00A93FA1"/>
    <w:rsid w:val="00AC06FB"/>
    <w:rsid w:val="00AE043E"/>
    <w:rsid w:val="00B11C50"/>
    <w:rsid w:val="00B53E8C"/>
    <w:rsid w:val="00B80200"/>
    <w:rsid w:val="00B8178C"/>
    <w:rsid w:val="00BB0581"/>
    <w:rsid w:val="00BB0A15"/>
    <w:rsid w:val="00BB32F6"/>
    <w:rsid w:val="00BF7D94"/>
    <w:rsid w:val="00C0541B"/>
    <w:rsid w:val="00C36C92"/>
    <w:rsid w:val="00C672CE"/>
    <w:rsid w:val="00C8539E"/>
    <w:rsid w:val="00CB1256"/>
    <w:rsid w:val="00CB2506"/>
    <w:rsid w:val="00CC49A0"/>
    <w:rsid w:val="00CD0BBB"/>
    <w:rsid w:val="00D171B9"/>
    <w:rsid w:val="00D21461"/>
    <w:rsid w:val="00D24173"/>
    <w:rsid w:val="00D3100C"/>
    <w:rsid w:val="00D55D77"/>
    <w:rsid w:val="00D61215"/>
    <w:rsid w:val="00D94713"/>
    <w:rsid w:val="00DA0149"/>
    <w:rsid w:val="00DA144F"/>
    <w:rsid w:val="00DC0B9E"/>
    <w:rsid w:val="00DC73A4"/>
    <w:rsid w:val="00E1796A"/>
    <w:rsid w:val="00E57EB6"/>
    <w:rsid w:val="00E72153"/>
    <w:rsid w:val="00EB7EF1"/>
    <w:rsid w:val="00EC5DD8"/>
    <w:rsid w:val="00EE074B"/>
    <w:rsid w:val="00EF78EC"/>
    <w:rsid w:val="00F14373"/>
    <w:rsid w:val="00F231ED"/>
    <w:rsid w:val="00F83B82"/>
    <w:rsid w:val="00FA1DE5"/>
    <w:rsid w:val="00FB1171"/>
    <w:rsid w:val="00FB54A6"/>
    <w:rsid w:val="00FB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86189"/>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A6B62"/>
    <w:pPr>
      <w:ind w:left="720"/>
      <w:contextualSpacing/>
    </w:pPr>
  </w:style>
  <w:style w:type="character" w:styleId="Hyperlink">
    <w:name w:val="Hyperlink"/>
    <w:basedOn w:val="DefaultParagraphFont"/>
    <w:uiPriority w:val="99"/>
    <w:semiHidden/>
    <w:unhideWhenUsed/>
    <w:rsid w:val="00015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3405">
      <w:bodyDiv w:val="1"/>
      <w:marLeft w:val="0"/>
      <w:marRight w:val="0"/>
      <w:marTop w:val="0"/>
      <w:marBottom w:val="0"/>
      <w:divBdr>
        <w:top w:val="none" w:sz="0" w:space="0" w:color="auto"/>
        <w:left w:val="none" w:sz="0" w:space="0" w:color="auto"/>
        <w:bottom w:val="none" w:sz="0" w:space="0" w:color="auto"/>
        <w:right w:val="none" w:sz="0" w:space="0" w:color="auto"/>
      </w:divBdr>
    </w:div>
    <w:div w:id="19379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senate.gcsu.edu%2Fus%2Fabout-university-senate%2Fminutes-template&amp;data=02%7C01%7Cjustin.adeyemi%40gcsu.edu%7Cdb710bed841f4412d0d108d83d3a361b%7Cbfd29cfa8e7142e69abc953a6d6f07d6%7C0%7C0%7C637326667518637927&amp;sdata=QW5dzF6SEZoh7QB5ofeUl3MGJ4726En46r5l1bVHY6g%3D&amp;reserved=0" TargetMode="External"/><Relationship Id="rId3" Type="http://schemas.openxmlformats.org/officeDocument/2006/relationships/settings" Target="settings.xml"/><Relationship Id="rId7" Type="http://schemas.openxmlformats.org/officeDocument/2006/relationships/hyperlink" Target="https://senate.gcsu.edu/committee/fa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Justin Adeyemi</cp:lastModifiedBy>
  <cp:revision>2</cp:revision>
  <cp:lastPrinted>2010-01-12T23:20:00Z</cp:lastPrinted>
  <dcterms:created xsi:type="dcterms:W3CDTF">2020-08-10T15:41:00Z</dcterms:created>
  <dcterms:modified xsi:type="dcterms:W3CDTF">2020-08-10T15:41:00Z</dcterms:modified>
</cp:coreProperties>
</file>