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277BB9" w:rsidRDefault="0014666D" w:rsidP="00CD6A00">
      <w:pPr>
        <w:rPr>
          <w:bCs/>
          <w:smallCaps/>
        </w:rPr>
      </w:pPr>
      <w:r w:rsidRPr="00277BB9">
        <w:rPr>
          <w:b/>
          <w:bCs/>
          <w:smallCaps/>
        </w:rPr>
        <w:t>Committee Name:</w:t>
      </w:r>
      <w:r w:rsidR="00D5524D" w:rsidRPr="00277BB9">
        <w:rPr>
          <w:b/>
          <w:bCs/>
          <w:smallCaps/>
        </w:rPr>
        <w:t xml:space="preserve"> </w:t>
      </w:r>
      <w:r w:rsidR="00D5524D" w:rsidRPr="00277BB9">
        <w:rPr>
          <w:bCs/>
          <w:smallCaps/>
        </w:rPr>
        <w:t>Executive Committee of University Senate (ECUS)</w:t>
      </w:r>
    </w:p>
    <w:p w14:paraId="41DD7F65" w14:textId="4A2FC2BF" w:rsidR="0014666D" w:rsidRPr="00277BB9" w:rsidRDefault="0014666D" w:rsidP="00CD6A00">
      <w:pPr>
        <w:rPr>
          <w:bCs/>
          <w:smallCaps/>
        </w:rPr>
      </w:pPr>
      <w:r w:rsidRPr="00277BB9">
        <w:rPr>
          <w:b/>
          <w:bCs/>
          <w:smallCaps/>
        </w:rPr>
        <w:t>Meeting Date</w:t>
      </w:r>
      <w:r w:rsidR="00AC06FB" w:rsidRPr="00277BB9">
        <w:rPr>
          <w:b/>
          <w:bCs/>
          <w:smallCaps/>
        </w:rPr>
        <w:t xml:space="preserve"> &amp; Time</w:t>
      </w:r>
      <w:r w:rsidRPr="00277BB9">
        <w:rPr>
          <w:b/>
          <w:bCs/>
          <w:smallCaps/>
        </w:rPr>
        <w:t xml:space="preserve">: </w:t>
      </w:r>
      <w:r w:rsidR="00D5524D" w:rsidRPr="00277BB9">
        <w:rPr>
          <w:bCs/>
          <w:smallCaps/>
        </w:rPr>
        <w:t xml:space="preserve">Friday, </w:t>
      </w:r>
      <w:r w:rsidR="00505CB3" w:rsidRPr="00505CB3">
        <w:rPr>
          <w:bCs/>
          <w:smallCaps/>
        </w:rPr>
        <w:t>March</w:t>
      </w:r>
      <w:r w:rsidR="00F67864" w:rsidRPr="00505CB3">
        <w:rPr>
          <w:bCs/>
          <w:smallCaps/>
        </w:rPr>
        <w:t xml:space="preserve"> </w:t>
      </w:r>
      <w:r w:rsidR="00505CB3" w:rsidRPr="00505CB3">
        <w:rPr>
          <w:bCs/>
          <w:smallCaps/>
        </w:rPr>
        <w:t>3</w:t>
      </w:r>
      <w:r w:rsidR="00D5524D" w:rsidRPr="00505CB3">
        <w:rPr>
          <w:bCs/>
          <w:smallCaps/>
        </w:rPr>
        <w:t>, 20</w:t>
      </w:r>
      <w:r w:rsidR="005859FA" w:rsidRPr="00505CB3">
        <w:rPr>
          <w:bCs/>
          <w:smallCaps/>
        </w:rPr>
        <w:t>2</w:t>
      </w:r>
      <w:r w:rsidR="00F67864" w:rsidRPr="00505CB3">
        <w:rPr>
          <w:bCs/>
          <w:smallCaps/>
        </w:rPr>
        <w:t>3</w:t>
      </w:r>
      <w:r w:rsidR="00D5524D" w:rsidRPr="00277BB9">
        <w:rPr>
          <w:bCs/>
          <w:smallCaps/>
        </w:rPr>
        <w:t>, 2:00-3:15 p.m.</w:t>
      </w:r>
    </w:p>
    <w:p w14:paraId="696D1111" w14:textId="2E80E867" w:rsidR="00973FD5" w:rsidRPr="00277BB9" w:rsidRDefault="0014666D" w:rsidP="00CD6A00">
      <w:pPr>
        <w:rPr>
          <w:b/>
          <w:bCs/>
          <w:smallCaps/>
        </w:rPr>
      </w:pPr>
      <w:r w:rsidRPr="00277BB9">
        <w:rPr>
          <w:b/>
          <w:bCs/>
          <w:smallCaps/>
        </w:rPr>
        <w:t xml:space="preserve">Meeting Location: </w:t>
      </w:r>
      <w:r w:rsidR="00FE2CFD" w:rsidRPr="00623458">
        <w:rPr>
          <w:bCs/>
          <w:smallCaps/>
        </w:rPr>
        <w:t>Parks Hall 301</w:t>
      </w:r>
    </w:p>
    <w:p w14:paraId="1834AF0A" w14:textId="77777777" w:rsidR="00B80200" w:rsidRPr="00277BB9" w:rsidRDefault="00B80200" w:rsidP="00CD6A00">
      <w:pPr>
        <w:rPr>
          <w:b/>
          <w:bCs/>
        </w:rPr>
      </w:pPr>
    </w:p>
    <w:p w14:paraId="57F3E057" w14:textId="6391EAD3" w:rsidR="009C6C78" w:rsidRPr="00277BB9" w:rsidRDefault="00973FD5" w:rsidP="00CD6A00">
      <w:pPr>
        <w:rPr>
          <w:smallCaps/>
        </w:rPr>
      </w:pPr>
      <w:r w:rsidRPr="00277BB9">
        <w:rPr>
          <w:b/>
          <w:bCs/>
          <w:smallCaps/>
        </w:rPr>
        <w:t>A</w:t>
      </w:r>
      <w:r w:rsidR="00750727" w:rsidRPr="00277BB9">
        <w:rPr>
          <w:b/>
          <w:bCs/>
          <w:smallCaps/>
        </w:rPr>
        <w:t>ttendance</w:t>
      </w:r>
      <w:r w:rsidRPr="00277BB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277BB9" w14:paraId="4803B2AC" w14:textId="77777777" w:rsidTr="00621242">
        <w:tc>
          <w:tcPr>
            <w:tcW w:w="9360" w:type="dxa"/>
            <w:gridSpan w:val="2"/>
            <w:vAlign w:val="center"/>
          </w:tcPr>
          <w:p w14:paraId="7FBE710B" w14:textId="21D9B5AE" w:rsidR="00F459A1" w:rsidRPr="00277BB9" w:rsidRDefault="00F459A1" w:rsidP="00CD6A00">
            <w:r w:rsidRPr="00277BB9">
              <w:rPr>
                <w:b/>
                <w:bCs/>
                <w:smallCaps/>
              </w:rPr>
              <w:t>Members</w:t>
            </w:r>
            <w:r w:rsidR="002B6719" w:rsidRPr="00277BB9">
              <w:rPr>
                <w:b/>
                <w:bCs/>
                <w:smallCaps/>
              </w:rPr>
              <w:t xml:space="preserve">                             </w:t>
            </w:r>
            <w:proofErr w:type="gramStart"/>
            <w:r w:rsidR="002B6719" w:rsidRPr="00277BB9">
              <w:rPr>
                <w:b/>
                <w:bCs/>
                <w:smallCaps/>
              </w:rPr>
              <w:t xml:space="preserve">   </w:t>
            </w:r>
            <w:r w:rsidRPr="00277BB9">
              <w:rPr>
                <w:b/>
              </w:rPr>
              <w:t>“</w:t>
            </w:r>
            <w:proofErr w:type="gramEnd"/>
            <w:r w:rsidRPr="00277BB9">
              <w:rPr>
                <w:b/>
              </w:rPr>
              <w:t>P” denotes Present,  “A” denotes Absent, “R” denotes Regrets</w:t>
            </w:r>
          </w:p>
        </w:tc>
      </w:tr>
      <w:tr w:rsidR="00F459A1" w:rsidRPr="00277BB9" w14:paraId="285C4756" w14:textId="77777777" w:rsidTr="00621242">
        <w:tc>
          <w:tcPr>
            <w:tcW w:w="720" w:type="dxa"/>
            <w:vAlign w:val="center"/>
          </w:tcPr>
          <w:p w14:paraId="06558E01" w14:textId="31492FB6" w:rsidR="00F459A1" w:rsidRPr="00277BB9" w:rsidRDefault="00F459A1" w:rsidP="00CD6A00">
            <w:pPr>
              <w:jc w:val="center"/>
              <w:rPr>
                <w:b/>
                <w:bCs/>
                <w:smallCaps/>
              </w:rPr>
            </w:pPr>
            <w:r w:rsidRPr="00277BB9">
              <w:rPr>
                <w:b/>
                <w:bCs/>
              </w:rPr>
              <w:t>P</w:t>
            </w:r>
          </w:p>
        </w:tc>
        <w:tc>
          <w:tcPr>
            <w:tcW w:w="8640" w:type="dxa"/>
            <w:vAlign w:val="center"/>
          </w:tcPr>
          <w:p w14:paraId="44D13147" w14:textId="44C94EF1" w:rsidR="00F459A1" w:rsidRPr="00277BB9" w:rsidRDefault="00F459A1" w:rsidP="00CD6A00">
            <w:pPr>
              <w:rPr>
                <w:smallCaps/>
              </w:rPr>
            </w:pPr>
            <w:r w:rsidRPr="00277BB9">
              <w:t>Alex Blazer (</w:t>
            </w:r>
            <w:proofErr w:type="spellStart"/>
            <w:r w:rsidRPr="00277BB9">
              <w:t>CoAS</w:t>
            </w:r>
            <w:proofErr w:type="spellEnd"/>
            <w:r w:rsidRPr="00277BB9">
              <w:t>, ECUS Secretary)</w:t>
            </w:r>
          </w:p>
        </w:tc>
      </w:tr>
      <w:tr w:rsidR="00FE2CFD" w:rsidRPr="00277BB9" w14:paraId="5A6AEEFD" w14:textId="77777777" w:rsidTr="00621242">
        <w:tc>
          <w:tcPr>
            <w:tcW w:w="720" w:type="dxa"/>
            <w:vAlign w:val="center"/>
          </w:tcPr>
          <w:p w14:paraId="77298036" w14:textId="0E0DFA4C" w:rsidR="00FE2CFD" w:rsidRPr="00277BB9" w:rsidRDefault="00EA6CB4" w:rsidP="00FE2CFD">
            <w:pPr>
              <w:jc w:val="center"/>
              <w:rPr>
                <w:b/>
                <w:bCs/>
                <w:smallCaps/>
              </w:rPr>
            </w:pPr>
            <w:r>
              <w:rPr>
                <w:b/>
                <w:bCs/>
              </w:rPr>
              <w:t>R</w:t>
            </w:r>
          </w:p>
        </w:tc>
        <w:tc>
          <w:tcPr>
            <w:tcW w:w="8640" w:type="dxa"/>
            <w:vAlign w:val="center"/>
          </w:tcPr>
          <w:p w14:paraId="67524697" w14:textId="78B1775B" w:rsidR="00FE2CFD" w:rsidRPr="00277BB9" w:rsidRDefault="00FE2CFD" w:rsidP="00FE2CFD">
            <w:pPr>
              <w:rPr>
                <w:smallCaps/>
              </w:rPr>
            </w:pPr>
            <w:r>
              <w:t>Cathy Cox</w:t>
            </w:r>
            <w:r w:rsidRPr="00277BB9">
              <w:t xml:space="preserve"> (University President)</w:t>
            </w:r>
          </w:p>
        </w:tc>
      </w:tr>
      <w:tr w:rsidR="00FE2CFD" w:rsidRPr="00277BB9" w14:paraId="31C20DF0" w14:textId="77777777" w:rsidTr="00621242">
        <w:tc>
          <w:tcPr>
            <w:tcW w:w="720" w:type="dxa"/>
            <w:vAlign w:val="center"/>
          </w:tcPr>
          <w:p w14:paraId="535F3B79" w14:textId="74799A6A" w:rsidR="00FE2CFD" w:rsidRPr="00277BB9" w:rsidRDefault="00FE2CFD" w:rsidP="00FE2CFD">
            <w:pPr>
              <w:jc w:val="center"/>
              <w:rPr>
                <w:b/>
                <w:bCs/>
                <w:smallCaps/>
              </w:rPr>
            </w:pPr>
            <w:r>
              <w:rPr>
                <w:b/>
                <w:bCs/>
              </w:rPr>
              <w:t>P</w:t>
            </w:r>
          </w:p>
        </w:tc>
        <w:tc>
          <w:tcPr>
            <w:tcW w:w="8640" w:type="dxa"/>
            <w:vAlign w:val="center"/>
          </w:tcPr>
          <w:p w14:paraId="41429104" w14:textId="764B7982" w:rsidR="00FE2CFD" w:rsidRPr="00277BB9" w:rsidRDefault="00FE2CFD" w:rsidP="00FE2CFD">
            <w:pPr>
              <w:rPr>
                <w:smallCaps/>
              </w:rPr>
            </w:pPr>
            <w:r>
              <w:t>Nicolas Creel (</w:t>
            </w:r>
            <w:proofErr w:type="spellStart"/>
            <w:r>
              <w:t>CoBT</w:t>
            </w:r>
            <w:proofErr w:type="spellEnd"/>
            <w:r>
              <w:t>, ECUS Member</w:t>
            </w:r>
            <w:r w:rsidRPr="00277BB9">
              <w:t>)</w:t>
            </w:r>
          </w:p>
        </w:tc>
      </w:tr>
      <w:tr w:rsidR="00FE2CFD" w:rsidRPr="00277BB9" w14:paraId="16213988" w14:textId="77777777" w:rsidTr="00621242">
        <w:tc>
          <w:tcPr>
            <w:tcW w:w="720" w:type="dxa"/>
            <w:vAlign w:val="center"/>
          </w:tcPr>
          <w:p w14:paraId="6B25B8F4" w14:textId="13A8C850" w:rsidR="00FE2CFD" w:rsidRPr="00277BB9" w:rsidRDefault="00FE2CFD" w:rsidP="00FE2CFD">
            <w:pPr>
              <w:jc w:val="center"/>
              <w:rPr>
                <w:b/>
                <w:bCs/>
              </w:rPr>
            </w:pPr>
            <w:r w:rsidRPr="00277BB9">
              <w:rPr>
                <w:b/>
                <w:bCs/>
              </w:rPr>
              <w:t>P</w:t>
            </w:r>
          </w:p>
        </w:tc>
        <w:tc>
          <w:tcPr>
            <w:tcW w:w="8640" w:type="dxa"/>
            <w:vAlign w:val="center"/>
          </w:tcPr>
          <w:p w14:paraId="21355597" w14:textId="1BF56371" w:rsidR="00FE2CFD" w:rsidRPr="00277BB9" w:rsidRDefault="00FE2CFD" w:rsidP="00FE2CFD">
            <w:r w:rsidRPr="00277BB9">
              <w:t>Jennifer Flory (</w:t>
            </w:r>
            <w:proofErr w:type="spellStart"/>
            <w:r w:rsidRPr="00277BB9">
              <w:t>CoAS</w:t>
            </w:r>
            <w:proofErr w:type="spellEnd"/>
            <w:r w:rsidRPr="00277BB9">
              <w:t>, ECUS Chair</w:t>
            </w:r>
            <w:r>
              <w:t>)</w:t>
            </w:r>
          </w:p>
        </w:tc>
      </w:tr>
      <w:tr w:rsidR="00FE2CFD" w:rsidRPr="00277BB9" w14:paraId="638C2E38" w14:textId="77777777" w:rsidTr="00621242">
        <w:tc>
          <w:tcPr>
            <w:tcW w:w="720" w:type="dxa"/>
            <w:vAlign w:val="center"/>
          </w:tcPr>
          <w:p w14:paraId="0225F979" w14:textId="7334354C" w:rsidR="00FE2CFD" w:rsidRPr="00277BB9" w:rsidRDefault="00FE2CFD" w:rsidP="00FE2CFD">
            <w:pPr>
              <w:jc w:val="center"/>
              <w:rPr>
                <w:b/>
                <w:bCs/>
                <w:smallCaps/>
              </w:rPr>
            </w:pPr>
            <w:r w:rsidRPr="00277BB9">
              <w:rPr>
                <w:b/>
                <w:bCs/>
              </w:rPr>
              <w:t>P</w:t>
            </w:r>
          </w:p>
        </w:tc>
        <w:tc>
          <w:tcPr>
            <w:tcW w:w="8640" w:type="dxa"/>
            <w:vAlign w:val="center"/>
          </w:tcPr>
          <w:p w14:paraId="4774B68E" w14:textId="2D0D35AA" w:rsidR="00FE2CFD" w:rsidRPr="00277BB9" w:rsidRDefault="00FE2CFD" w:rsidP="00FE2CFD">
            <w:pPr>
              <w:rPr>
                <w:smallCaps/>
              </w:rPr>
            </w:pPr>
            <w:r w:rsidRPr="00277BB9">
              <w:t>Catherine Fowler (</w:t>
            </w:r>
            <w:proofErr w:type="spellStart"/>
            <w:r w:rsidRPr="00277BB9">
              <w:t>CoHS</w:t>
            </w:r>
            <w:proofErr w:type="spellEnd"/>
            <w:r w:rsidRPr="00277BB9">
              <w:t>, ECUS Chair</w:t>
            </w:r>
            <w:r>
              <w:t xml:space="preserve"> Emerit</w:t>
            </w:r>
            <w:r w:rsidR="009D1735">
              <w:t>a</w:t>
            </w:r>
            <w:r w:rsidRPr="00277BB9">
              <w:t>)</w:t>
            </w:r>
          </w:p>
        </w:tc>
      </w:tr>
      <w:tr w:rsidR="00FE2CFD" w:rsidRPr="00277BB9" w14:paraId="6517B199" w14:textId="77777777" w:rsidTr="00621242">
        <w:tc>
          <w:tcPr>
            <w:tcW w:w="720" w:type="dxa"/>
            <w:vAlign w:val="center"/>
          </w:tcPr>
          <w:p w14:paraId="1C1913C0" w14:textId="3EDC6B0D" w:rsidR="00FE2CFD" w:rsidRPr="00277BB9" w:rsidRDefault="00FE2CFD" w:rsidP="00FE2CFD">
            <w:pPr>
              <w:jc w:val="center"/>
              <w:rPr>
                <w:b/>
                <w:bCs/>
              </w:rPr>
            </w:pPr>
            <w:r>
              <w:rPr>
                <w:b/>
                <w:bCs/>
              </w:rPr>
              <w:t>P</w:t>
            </w:r>
          </w:p>
        </w:tc>
        <w:tc>
          <w:tcPr>
            <w:tcW w:w="8640" w:type="dxa"/>
            <w:vAlign w:val="center"/>
          </w:tcPr>
          <w:p w14:paraId="09177CB4" w14:textId="7ADEB466" w:rsidR="00FE2CFD" w:rsidRPr="00277BB9" w:rsidRDefault="00FE2CFD" w:rsidP="00FE2CFD">
            <w:r w:rsidRPr="00277BB9">
              <w:t>Lamonica Sanford (Library, ECUS Member)</w:t>
            </w:r>
          </w:p>
        </w:tc>
      </w:tr>
      <w:tr w:rsidR="00FE2CFD" w:rsidRPr="00277BB9" w14:paraId="10228912" w14:textId="77777777" w:rsidTr="00621242">
        <w:tc>
          <w:tcPr>
            <w:tcW w:w="720" w:type="dxa"/>
            <w:vAlign w:val="center"/>
          </w:tcPr>
          <w:p w14:paraId="2A3EB6CA" w14:textId="16196A38" w:rsidR="00FE2CFD" w:rsidRPr="00277BB9" w:rsidRDefault="00FE2CFD" w:rsidP="00FE2CFD">
            <w:pPr>
              <w:jc w:val="center"/>
              <w:rPr>
                <w:b/>
                <w:bCs/>
                <w:smallCaps/>
              </w:rPr>
            </w:pPr>
            <w:r w:rsidRPr="00277BB9">
              <w:rPr>
                <w:b/>
                <w:bCs/>
              </w:rPr>
              <w:t>P</w:t>
            </w:r>
          </w:p>
        </w:tc>
        <w:tc>
          <w:tcPr>
            <w:tcW w:w="8640" w:type="dxa"/>
            <w:vAlign w:val="center"/>
          </w:tcPr>
          <w:p w14:paraId="68B558F4" w14:textId="43DDD884" w:rsidR="00FE2CFD" w:rsidRPr="00277BB9" w:rsidRDefault="00FE2CFD" w:rsidP="00FE2CFD">
            <w:pPr>
              <w:rPr>
                <w:smallCaps/>
              </w:rPr>
            </w:pPr>
            <w:r w:rsidRPr="00277BB9">
              <w:t>Costas Spirou (Provost)</w:t>
            </w:r>
          </w:p>
        </w:tc>
      </w:tr>
      <w:tr w:rsidR="00FE2CFD" w:rsidRPr="00277BB9" w14:paraId="4808DE86" w14:textId="77777777" w:rsidTr="00621242">
        <w:tc>
          <w:tcPr>
            <w:tcW w:w="720" w:type="dxa"/>
            <w:vAlign w:val="center"/>
          </w:tcPr>
          <w:p w14:paraId="233F2CED" w14:textId="46537A6A" w:rsidR="00FE2CFD" w:rsidRPr="00277BB9" w:rsidRDefault="00CF61B7" w:rsidP="00FE2CFD">
            <w:pPr>
              <w:jc w:val="center"/>
              <w:rPr>
                <w:b/>
                <w:bCs/>
              </w:rPr>
            </w:pPr>
            <w:r>
              <w:rPr>
                <w:b/>
                <w:bCs/>
              </w:rPr>
              <w:t>R</w:t>
            </w:r>
          </w:p>
        </w:tc>
        <w:tc>
          <w:tcPr>
            <w:tcW w:w="8640" w:type="dxa"/>
            <w:vAlign w:val="center"/>
          </w:tcPr>
          <w:p w14:paraId="49AB3479" w14:textId="23905033" w:rsidR="00FE2CFD" w:rsidRPr="00277BB9" w:rsidRDefault="00FE2CFD" w:rsidP="00FE2CFD">
            <w:r>
              <w:t>Rob Sumowski (</w:t>
            </w:r>
            <w:proofErr w:type="spellStart"/>
            <w:r>
              <w:t>CoE</w:t>
            </w:r>
            <w:proofErr w:type="spellEnd"/>
            <w:r>
              <w:t>, ECUS Vice-Chair)</w:t>
            </w:r>
          </w:p>
        </w:tc>
      </w:tr>
    </w:tbl>
    <w:p w14:paraId="71822103" w14:textId="28396C9F" w:rsidR="002B6719" w:rsidRPr="00CF61B7" w:rsidRDefault="002B6719" w:rsidP="00CD6A00">
      <w:pPr>
        <w:rPr>
          <w:iCs/>
        </w:rPr>
      </w:pPr>
    </w:p>
    <w:p w14:paraId="3E08E568" w14:textId="24433FD7" w:rsidR="002B6719" w:rsidRPr="00277BB9" w:rsidRDefault="002B6719" w:rsidP="00CD6A00">
      <w:pPr>
        <w:rPr>
          <w:b/>
          <w:bCs/>
          <w:iCs/>
        </w:rPr>
      </w:pPr>
      <w:r w:rsidRPr="00277BB9">
        <w:rPr>
          <w:b/>
          <w:bCs/>
          <w:iCs/>
        </w:rPr>
        <w:t>Legend</w:t>
      </w:r>
    </w:p>
    <w:p w14:paraId="405ED42E" w14:textId="3D94D412" w:rsidR="002B6719" w:rsidRPr="00277BB9" w:rsidRDefault="002B6719" w:rsidP="00CD6A00">
      <w:r w:rsidRPr="00277BB9">
        <w:rPr>
          <w:highlight w:val="yellow"/>
        </w:rPr>
        <w:t>Highlighted text denotes follow-up.</w:t>
      </w:r>
    </w:p>
    <w:p w14:paraId="11988E95" w14:textId="7F02EB02" w:rsidR="00A06AC0" w:rsidRPr="00277BB9" w:rsidRDefault="00A06AC0" w:rsidP="00CD6A00">
      <w:pPr>
        <w:rPr>
          <w:b/>
          <w:bCs/>
        </w:rPr>
      </w:pPr>
      <w:r w:rsidRPr="00277BB9">
        <w:rPr>
          <w:b/>
          <w:bCs/>
        </w:rPr>
        <w:t>Bold denotes action or recommendation.</w:t>
      </w:r>
    </w:p>
    <w:p w14:paraId="1885EC61" w14:textId="77777777" w:rsidR="002B6719" w:rsidRPr="00277BB9" w:rsidRDefault="002B6719" w:rsidP="00CD6A00"/>
    <w:p w14:paraId="7CFCFDE7" w14:textId="630491B2" w:rsidR="008F2BD4" w:rsidRPr="00277BB9" w:rsidRDefault="0019374A" w:rsidP="00CD6A00">
      <w:r w:rsidRPr="00277BB9">
        <w:rPr>
          <w:b/>
          <w:bCs/>
        </w:rPr>
        <w:t xml:space="preserve">I. </w:t>
      </w:r>
      <w:r w:rsidR="008F2BD4" w:rsidRPr="00277BB9">
        <w:rPr>
          <w:b/>
          <w:bCs/>
        </w:rPr>
        <w:t xml:space="preserve">Call to Order: </w:t>
      </w:r>
      <w:r w:rsidR="008F2BD4" w:rsidRPr="00277BB9">
        <w:t xml:space="preserve">The meeting was called to order at </w:t>
      </w:r>
      <w:r w:rsidR="00505CB3" w:rsidRPr="00505CB3">
        <w:t>2</w:t>
      </w:r>
      <w:r w:rsidR="008F2BD4" w:rsidRPr="00505CB3">
        <w:t>:</w:t>
      </w:r>
      <w:r w:rsidR="00505CB3" w:rsidRPr="00505CB3">
        <w:t>11</w:t>
      </w:r>
      <w:r w:rsidR="008F2BD4" w:rsidRPr="00277BB9">
        <w:t xml:space="preserve"> p</w:t>
      </w:r>
      <w:r w:rsidR="003E62FB">
        <w:t>.</w:t>
      </w:r>
      <w:r w:rsidR="008F2BD4" w:rsidRPr="00277BB9">
        <w:t>m</w:t>
      </w:r>
      <w:r w:rsidR="003E62FB">
        <w:t>.</w:t>
      </w:r>
      <w:r w:rsidR="008F2BD4" w:rsidRPr="00277BB9">
        <w:t xml:space="preserve"> by </w:t>
      </w:r>
      <w:r w:rsidR="000207D0">
        <w:t>Jennifer Flory</w:t>
      </w:r>
      <w:r w:rsidR="008F2BD4" w:rsidRPr="00277BB9">
        <w:t xml:space="preserve"> (Chair).</w:t>
      </w:r>
    </w:p>
    <w:p w14:paraId="4BC28398" w14:textId="003F470C" w:rsidR="008F2BD4" w:rsidRPr="00277BB9" w:rsidRDefault="008F2BD4" w:rsidP="00CD6A00"/>
    <w:p w14:paraId="16954F42" w14:textId="297D3714" w:rsidR="008F2BD4" w:rsidRPr="00277BB9" w:rsidRDefault="0019374A" w:rsidP="00CD6A00">
      <w:pPr>
        <w:rPr>
          <w:color w:val="FF0000"/>
        </w:rPr>
      </w:pPr>
      <w:r w:rsidRPr="00277BB9">
        <w:rPr>
          <w:b/>
          <w:bCs/>
        </w:rPr>
        <w:t xml:space="preserve">II. </w:t>
      </w:r>
      <w:r w:rsidR="008F2BD4" w:rsidRPr="00277BB9">
        <w:rPr>
          <w:b/>
          <w:bCs/>
        </w:rPr>
        <w:t>Approval of Agenda:</w:t>
      </w:r>
      <w:r w:rsidR="00A06AC0" w:rsidRPr="00277BB9">
        <w:t xml:space="preserve"> </w:t>
      </w:r>
      <w:r w:rsidR="008F2BD4" w:rsidRPr="00277BB9">
        <w:t xml:space="preserve">A </w:t>
      </w:r>
      <w:r w:rsidR="008F2BD4" w:rsidRPr="00277BB9">
        <w:rPr>
          <w:b/>
          <w:u w:val="single"/>
        </w:rPr>
        <w:t>Motion</w:t>
      </w:r>
      <w:r w:rsidR="008F2BD4" w:rsidRPr="00277BB9">
        <w:t xml:space="preserve"> </w:t>
      </w:r>
      <w:r w:rsidR="008F2BD4" w:rsidRPr="00277BB9">
        <w:rPr>
          <w:i/>
        </w:rPr>
        <w:t>to approve the</w:t>
      </w:r>
      <w:r w:rsidR="00F45BC1" w:rsidRPr="00277BB9">
        <w:rPr>
          <w:i/>
        </w:rPr>
        <w:t xml:space="preserve"> </w:t>
      </w:r>
      <w:r w:rsidR="008F2BD4" w:rsidRPr="00277BB9">
        <w:rPr>
          <w:i/>
        </w:rPr>
        <w:t>agenda</w:t>
      </w:r>
      <w:r w:rsidR="008F2BD4" w:rsidRPr="00277BB9">
        <w:t xml:space="preserve"> was made and seconded. </w:t>
      </w:r>
      <w:r w:rsidR="00A06AC0" w:rsidRPr="00277BB9">
        <w:rPr>
          <w:b/>
          <w:bCs/>
        </w:rPr>
        <w:t>The agenda was approved.</w:t>
      </w:r>
    </w:p>
    <w:p w14:paraId="702B3FE8" w14:textId="463FA1F0" w:rsidR="008F2BD4" w:rsidRPr="00277BB9" w:rsidRDefault="008F2BD4" w:rsidP="00CD6A00"/>
    <w:p w14:paraId="12345B5E" w14:textId="4B978E32" w:rsidR="008F2BD4" w:rsidRPr="00277BB9" w:rsidRDefault="0019374A" w:rsidP="00CD6A00">
      <w:pPr>
        <w:contextualSpacing/>
      </w:pPr>
      <w:r w:rsidRPr="00277BB9">
        <w:rPr>
          <w:b/>
          <w:bCs/>
        </w:rPr>
        <w:t xml:space="preserve">III. </w:t>
      </w:r>
      <w:r w:rsidR="008F2BD4" w:rsidRPr="00277BB9">
        <w:rPr>
          <w:b/>
          <w:bCs/>
        </w:rPr>
        <w:t>Approval of Minutes:</w:t>
      </w:r>
      <w:r w:rsidR="008E53A1" w:rsidRPr="00277BB9">
        <w:rPr>
          <w:b/>
          <w:bCs/>
        </w:rPr>
        <w:t xml:space="preserve"> </w:t>
      </w:r>
      <w:r w:rsidR="003E62FB">
        <w:t xml:space="preserve">A draft of the </w:t>
      </w:r>
      <w:r w:rsidR="00505CB3" w:rsidRPr="00505CB3">
        <w:t>10</w:t>
      </w:r>
      <w:r w:rsidR="003E62FB" w:rsidRPr="00505CB3">
        <w:t xml:space="preserve"> </w:t>
      </w:r>
      <w:r w:rsidR="00505CB3" w:rsidRPr="00505CB3">
        <w:t>Feb</w:t>
      </w:r>
      <w:r w:rsidR="003E62FB" w:rsidRPr="00505CB3">
        <w:t xml:space="preserve"> 202</w:t>
      </w:r>
      <w:r w:rsidR="00505CB3" w:rsidRPr="00505CB3">
        <w:t>3</w:t>
      </w:r>
      <w:r w:rsidR="003E62FB">
        <w:t xml:space="preserve"> minutes of the Executive Committee had been circulated to the meeting attendees via email. A </w:t>
      </w:r>
      <w:r w:rsidR="003E62FB" w:rsidRPr="003E62FB">
        <w:rPr>
          <w:b/>
          <w:bCs/>
          <w:u w:val="single"/>
        </w:rPr>
        <w:t>Motion</w:t>
      </w:r>
      <w:r w:rsidR="003E62FB" w:rsidRPr="003E62FB">
        <w:t xml:space="preserve"> </w:t>
      </w:r>
      <w:r w:rsidR="003E62FB" w:rsidRPr="003E62FB">
        <w:rPr>
          <w:i/>
          <w:iCs/>
        </w:rPr>
        <w:t>to approve the minutes</w:t>
      </w:r>
      <w:r w:rsidR="003E62FB">
        <w:t xml:space="preserve"> was made and seconded. </w:t>
      </w:r>
      <w:r w:rsidR="003E62FB">
        <w:rPr>
          <w:b/>
          <w:bCs/>
        </w:rPr>
        <w:t>The minutes were approved</w:t>
      </w:r>
      <w:r w:rsidR="003E62FB" w:rsidRPr="003E62FB">
        <w:t>.</w:t>
      </w:r>
    </w:p>
    <w:p w14:paraId="2801F2A1" w14:textId="32DC0FC2" w:rsidR="008F2BD4" w:rsidRPr="00277BB9" w:rsidRDefault="008F2BD4" w:rsidP="00CD6A00"/>
    <w:p w14:paraId="3F5565C3" w14:textId="12736135" w:rsidR="0098066E" w:rsidRPr="00277BB9" w:rsidRDefault="0019374A" w:rsidP="00CD6A00">
      <w:pPr>
        <w:rPr>
          <w:b/>
          <w:bCs/>
        </w:rPr>
      </w:pPr>
      <w:r w:rsidRPr="00277BB9">
        <w:rPr>
          <w:b/>
          <w:bCs/>
        </w:rPr>
        <w:t xml:space="preserve">IV. </w:t>
      </w:r>
      <w:r w:rsidR="0098066E" w:rsidRPr="00277BB9">
        <w:rPr>
          <w:b/>
          <w:bCs/>
        </w:rPr>
        <w:t>Reports</w:t>
      </w:r>
    </w:p>
    <w:p w14:paraId="3AB726E6" w14:textId="58023F5B" w:rsidR="0098066E" w:rsidRPr="00277BB9" w:rsidRDefault="0098066E" w:rsidP="00CD6A00">
      <w:pPr>
        <w:rPr>
          <w:b/>
          <w:bCs/>
        </w:rPr>
      </w:pPr>
    </w:p>
    <w:p w14:paraId="18A72D2E" w14:textId="194405A2" w:rsidR="00182F7E" w:rsidRPr="00277BB9" w:rsidRDefault="00182F7E" w:rsidP="00CD6A00">
      <w:pPr>
        <w:rPr>
          <w:b/>
          <w:bCs/>
        </w:rPr>
      </w:pPr>
      <w:r w:rsidRPr="00277BB9">
        <w:rPr>
          <w:b/>
          <w:bCs/>
        </w:rPr>
        <w:t xml:space="preserve">Presiding Officer Report — </w:t>
      </w:r>
      <w:r w:rsidR="000207D0">
        <w:rPr>
          <w:b/>
          <w:bCs/>
        </w:rPr>
        <w:t>Jennifer Flory</w:t>
      </w:r>
    </w:p>
    <w:p w14:paraId="607CEF9D" w14:textId="77777777" w:rsidR="00182F7E" w:rsidRPr="00277BB9" w:rsidRDefault="00182F7E" w:rsidP="00CD6A00">
      <w:pPr>
        <w:rPr>
          <w:b/>
          <w:bCs/>
        </w:rPr>
      </w:pPr>
    </w:p>
    <w:p w14:paraId="2D592E20" w14:textId="2C8FE508" w:rsidR="00B17D71" w:rsidRPr="00F80784" w:rsidRDefault="00B17D71" w:rsidP="00B17D71">
      <w:pPr>
        <w:pStyle w:val="ListParagraph"/>
        <w:numPr>
          <w:ilvl w:val="0"/>
          <w:numId w:val="1"/>
        </w:numPr>
        <w:spacing w:after="0" w:line="259" w:lineRule="auto"/>
        <w:rPr>
          <w:rFonts w:ascii="Times New Roman" w:hAnsi="Times New Roman" w:cs="Times New Roman"/>
          <w:b/>
          <w:bCs/>
          <w:sz w:val="24"/>
          <w:szCs w:val="24"/>
          <w:u w:val="single"/>
        </w:rPr>
      </w:pPr>
      <w:bookmarkStart w:id="0" w:name="_Hlk115637172"/>
      <w:bookmarkStart w:id="1" w:name="_Hlk30153996"/>
      <w:r w:rsidRPr="00F80784">
        <w:rPr>
          <w:rFonts w:ascii="Times New Roman" w:hAnsi="Times New Roman" w:cs="Times New Roman"/>
          <w:b/>
          <w:bCs/>
          <w:sz w:val="24"/>
          <w:szCs w:val="24"/>
          <w:u w:val="single"/>
        </w:rPr>
        <w:t>Senate Recognitions</w:t>
      </w:r>
      <w:r w:rsidRPr="00F80784">
        <w:rPr>
          <w:rFonts w:ascii="Times New Roman" w:hAnsi="Times New Roman" w:cs="Times New Roman"/>
          <w:sz w:val="24"/>
          <w:szCs w:val="24"/>
        </w:rPr>
        <w:t xml:space="preserve"> </w:t>
      </w:r>
      <w:r w:rsidRPr="00F80784">
        <w:rPr>
          <w:rFonts w:ascii="Times New Roman" w:hAnsi="Times New Roman" w:cs="Times New Roman"/>
          <w:bCs/>
          <w:sz w:val="24"/>
          <w:szCs w:val="24"/>
        </w:rPr>
        <w:t>Senate pins and recognition certificate paper are on order. I am working on the list and will send it to Rhonda Griffin before the next meeting. I will pass the pins along to Rob Sumowski, along with the gavel at the April meeting.</w:t>
      </w:r>
    </w:p>
    <w:p w14:paraId="2FB900EA" w14:textId="77777777" w:rsidR="00B17D71" w:rsidRPr="00F80784" w:rsidRDefault="00B17D71" w:rsidP="00B17D71">
      <w:pPr>
        <w:pStyle w:val="ListParagraph"/>
        <w:numPr>
          <w:ilvl w:val="0"/>
          <w:numId w:val="1"/>
        </w:numPr>
        <w:spacing w:after="0" w:line="240" w:lineRule="auto"/>
        <w:rPr>
          <w:rFonts w:ascii="Times New Roman" w:hAnsi="Times New Roman" w:cs="Times New Roman"/>
          <w:b/>
          <w:bCs/>
          <w:sz w:val="24"/>
          <w:szCs w:val="24"/>
          <w:u w:val="single"/>
        </w:rPr>
      </w:pPr>
      <w:r w:rsidRPr="00F80784">
        <w:rPr>
          <w:rFonts w:ascii="Times New Roman" w:hAnsi="Times New Roman" w:cs="Times New Roman"/>
          <w:b/>
          <w:bCs/>
          <w:sz w:val="24"/>
          <w:szCs w:val="24"/>
          <w:u w:val="single"/>
        </w:rPr>
        <w:t>University Senate Handbook 2023-2024</w:t>
      </w:r>
      <w:r w:rsidRPr="00F80784">
        <w:rPr>
          <w:rFonts w:ascii="Times New Roman" w:hAnsi="Times New Roman" w:cs="Times New Roman"/>
          <w:sz w:val="24"/>
          <w:szCs w:val="24"/>
        </w:rPr>
        <w:t xml:space="preserve"> The Presiding Officer Emeritus shall review the handbook in the fall.</w:t>
      </w:r>
    </w:p>
    <w:p w14:paraId="6764ED2B" w14:textId="77777777" w:rsidR="00B17D71" w:rsidRPr="00F80784" w:rsidRDefault="00B17D71" w:rsidP="00B17D71">
      <w:pPr>
        <w:pStyle w:val="ListParagraph"/>
        <w:numPr>
          <w:ilvl w:val="0"/>
          <w:numId w:val="1"/>
        </w:numPr>
        <w:spacing w:after="0" w:line="259" w:lineRule="auto"/>
        <w:rPr>
          <w:rFonts w:ascii="Times New Roman" w:hAnsi="Times New Roman" w:cs="Times New Roman"/>
          <w:b/>
          <w:sz w:val="24"/>
          <w:szCs w:val="24"/>
          <w:u w:val="single"/>
        </w:rPr>
      </w:pPr>
      <w:r w:rsidRPr="00F80784">
        <w:rPr>
          <w:rFonts w:ascii="Times New Roman" w:hAnsi="Times New Roman" w:cs="Times New Roman"/>
          <w:b/>
          <w:sz w:val="24"/>
          <w:szCs w:val="24"/>
          <w:u w:val="single"/>
        </w:rPr>
        <w:t>University Senate Budget and Foundation Updates</w:t>
      </w:r>
    </w:p>
    <w:p w14:paraId="25EB747F" w14:textId="77777777" w:rsidR="00B17D71" w:rsidRPr="00F80784" w:rsidRDefault="00B17D71" w:rsidP="00B17D71">
      <w:pPr>
        <w:pStyle w:val="ListParagraph"/>
        <w:numPr>
          <w:ilvl w:val="1"/>
          <w:numId w:val="1"/>
        </w:numPr>
        <w:spacing w:after="0" w:line="259" w:lineRule="auto"/>
        <w:rPr>
          <w:rFonts w:ascii="Times New Roman" w:hAnsi="Times New Roman" w:cs="Times New Roman"/>
          <w:bCs/>
          <w:sz w:val="24"/>
          <w:szCs w:val="24"/>
        </w:rPr>
      </w:pPr>
      <w:bookmarkStart w:id="2" w:name="_Hlk126914160"/>
      <w:r w:rsidRPr="00F80784">
        <w:rPr>
          <w:rFonts w:ascii="Times New Roman" w:hAnsi="Times New Roman" w:cs="Times New Roman"/>
          <w:bCs/>
          <w:sz w:val="24"/>
          <w:szCs w:val="24"/>
        </w:rPr>
        <w:t>1048105</w:t>
      </w:r>
      <w:bookmarkEnd w:id="2"/>
      <w:r w:rsidRPr="00F80784">
        <w:rPr>
          <w:rFonts w:ascii="Times New Roman" w:hAnsi="Times New Roman" w:cs="Times New Roman"/>
          <w:bCs/>
          <w:sz w:val="24"/>
          <w:szCs w:val="24"/>
        </w:rPr>
        <w:t xml:space="preserve"> University Senate (state account) has $4,767.00.</w:t>
      </w:r>
    </w:p>
    <w:p w14:paraId="54E0F8DD" w14:textId="77777777" w:rsidR="00B17D71" w:rsidRPr="00F80784" w:rsidRDefault="00B17D71" w:rsidP="00B17D71">
      <w:pPr>
        <w:pStyle w:val="ListParagraph"/>
        <w:numPr>
          <w:ilvl w:val="2"/>
          <w:numId w:val="1"/>
        </w:numPr>
        <w:spacing w:after="0" w:line="259" w:lineRule="auto"/>
        <w:rPr>
          <w:rFonts w:ascii="Times New Roman" w:hAnsi="Times New Roman" w:cs="Times New Roman"/>
          <w:bCs/>
          <w:sz w:val="24"/>
          <w:szCs w:val="24"/>
        </w:rPr>
      </w:pPr>
      <w:r w:rsidRPr="00F80784">
        <w:rPr>
          <w:rFonts w:ascii="Times New Roman" w:hAnsi="Times New Roman" w:cs="Times New Roman"/>
          <w:bCs/>
          <w:sz w:val="24"/>
          <w:szCs w:val="24"/>
        </w:rPr>
        <w:t>$575 for Senate pins (200) order in process</w:t>
      </w:r>
    </w:p>
    <w:p w14:paraId="55B81020" w14:textId="77777777" w:rsidR="00B17D71" w:rsidRPr="005A0E9C" w:rsidRDefault="00B17D71" w:rsidP="00B17D71">
      <w:pPr>
        <w:pStyle w:val="ListParagraph"/>
        <w:numPr>
          <w:ilvl w:val="2"/>
          <w:numId w:val="1"/>
        </w:numPr>
        <w:spacing w:after="0" w:line="259" w:lineRule="auto"/>
        <w:rPr>
          <w:rFonts w:ascii="Times New Roman" w:hAnsi="Times New Roman" w:cs="Times New Roman"/>
          <w:bCs/>
          <w:sz w:val="24"/>
          <w:szCs w:val="24"/>
        </w:rPr>
      </w:pPr>
      <w:r w:rsidRPr="005A0E9C">
        <w:rPr>
          <w:rFonts w:ascii="Times New Roman" w:hAnsi="Times New Roman" w:cs="Times New Roman"/>
          <w:bCs/>
          <w:sz w:val="24"/>
          <w:szCs w:val="24"/>
        </w:rPr>
        <w:t>$379 for Recognition Paper (250) order in process</w:t>
      </w:r>
    </w:p>
    <w:p w14:paraId="1C4BFD21" w14:textId="77777777" w:rsidR="005A0E9C" w:rsidRPr="005A0E9C" w:rsidRDefault="00B17D71" w:rsidP="005A0E9C">
      <w:pPr>
        <w:pStyle w:val="ListParagraph"/>
        <w:numPr>
          <w:ilvl w:val="1"/>
          <w:numId w:val="1"/>
        </w:numPr>
        <w:spacing w:after="0" w:line="259" w:lineRule="auto"/>
        <w:rPr>
          <w:rFonts w:ascii="Times New Roman" w:hAnsi="Times New Roman" w:cs="Times New Roman"/>
          <w:bCs/>
          <w:sz w:val="24"/>
          <w:szCs w:val="24"/>
        </w:rPr>
      </w:pPr>
      <w:r w:rsidRPr="005A0E9C">
        <w:rPr>
          <w:rFonts w:ascii="Times New Roman" w:hAnsi="Times New Roman" w:cs="Times New Roman"/>
          <w:bCs/>
          <w:sz w:val="24"/>
          <w:szCs w:val="24"/>
        </w:rPr>
        <w:t>F15320 University Senate (foundation) has $263.79.</w:t>
      </w:r>
    </w:p>
    <w:p w14:paraId="01A7D1A3" w14:textId="25D5F606" w:rsidR="005A0E9C" w:rsidRPr="005A0E9C" w:rsidRDefault="005A0E9C" w:rsidP="005A0E9C">
      <w:pPr>
        <w:pStyle w:val="ListParagraph"/>
        <w:numPr>
          <w:ilvl w:val="0"/>
          <w:numId w:val="1"/>
        </w:numPr>
        <w:spacing w:after="0" w:line="259" w:lineRule="auto"/>
        <w:rPr>
          <w:rFonts w:ascii="Times New Roman" w:hAnsi="Times New Roman" w:cs="Times New Roman"/>
          <w:bCs/>
          <w:sz w:val="24"/>
          <w:szCs w:val="24"/>
        </w:rPr>
      </w:pPr>
      <w:r w:rsidRPr="005A0E9C">
        <w:rPr>
          <w:rFonts w:ascii="Times New Roman" w:hAnsi="Times New Roman" w:cs="Times New Roman"/>
          <w:b/>
          <w:sz w:val="24"/>
          <w:szCs w:val="24"/>
          <w:u w:val="single"/>
        </w:rPr>
        <w:t>ECUS Discussion</w:t>
      </w:r>
    </w:p>
    <w:p w14:paraId="05768937" w14:textId="08031458" w:rsidR="005A0E9C" w:rsidRPr="005A0E9C" w:rsidRDefault="005A0E9C" w:rsidP="005A0E9C">
      <w:pPr>
        <w:pStyle w:val="ListParagraph"/>
        <w:numPr>
          <w:ilvl w:val="1"/>
          <w:numId w:val="1"/>
        </w:numPr>
        <w:spacing w:after="0" w:line="259" w:lineRule="auto"/>
        <w:rPr>
          <w:rFonts w:ascii="Times New Roman" w:hAnsi="Times New Roman" w:cs="Times New Roman"/>
          <w:bCs/>
          <w:sz w:val="24"/>
          <w:szCs w:val="24"/>
        </w:rPr>
      </w:pPr>
      <w:r>
        <w:rPr>
          <w:rFonts w:ascii="Times New Roman" w:hAnsi="Times New Roman" w:cs="Times New Roman"/>
          <w:b/>
          <w:sz w:val="24"/>
          <w:szCs w:val="24"/>
          <w:u w:val="single"/>
        </w:rPr>
        <w:t>University Senate Budget and Foundation Updates</w:t>
      </w:r>
      <w:r>
        <w:rPr>
          <w:rFonts w:ascii="Times New Roman" w:hAnsi="Times New Roman" w:cs="Times New Roman"/>
          <w:bCs/>
          <w:sz w:val="24"/>
          <w:szCs w:val="24"/>
        </w:rPr>
        <w:t xml:space="preserve"> The committee noted past uses of the Senate budget, which included funding for the POE to attend an </w:t>
      </w:r>
      <w:r>
        <w:rPr>
          <w:rFonts w:ascii="Times New Roman" w:hAnsi="Times New Roman" w:cs="Times New Roman"/>
          <w:bCs/>
          <w:sz w:val="24"/>
          <w:szCs w:val="24"/>
        </w:rPr>
        <w:lastRenderedPageBreak/>
        <w:t>academic leadership conference such as AASCU or AAC&amp;U and funding for USGFC representatives to attend the spring and fall meetings of USGFC.</w:t>
      </w:r>
      <w:r w:rsidR="00FD0FF6">
        <w:rPr>
          <w:rFonts w:ascii="Times New Roman" w:hAnsi="Times New Roman" w:cs="Times New Roman"/>
          <w:bCs/>
          <w:sz w:val="24"/>
          <w:szCs w:val="24"/>
        </w:rPr>
        <w:t xml:space="preserve"> The committee discussed </w:t>
      </w:r>
      <w:r w:rsidR="007420DE">
        <w:rPr>
          <w:rFonts w:ascii="Times New Roman" w:hAnsi="Times New Roman" w:cs="Times New Roman"/>
          <w:bCs/>
          <w:sz w:val="24"/>
          <w:szCs w:val="24"/>
        </w:rPr>
        <w:t xml:space="preserve">uses for remaining funding, including </w:t>
      </w:r>
      <w:r w:rsidR="00FD0FF6">
        <w:rPr>
          <w:rFonts w:ascii="Times New Roman" w:hAnsi="Times New Roman" w:cs="Times New Roman"/>
          <w:bCs/>
          <w:sz w:val="24"/>
          <w:szCs w:val="24"/>
        </w:rPr>
        <w:t>identifying a professional development book on the future of higher education to purchase and distribute for members to discuss at the governance retreat</w:t>
      </w:r>
      <w:r w:rsidR="007420DE">
        <w:rPr>
          <w:rFonts w:ascii="Times New Roman" w:hAnsi="Times New Roman" w:cs="Times New Roman"/>
          <w:bCs/>
          <w:sz w:val="24"/>
          <w:szCs w:val="24"/>
        </w:rPr>
        <w:t xml:space="preserve"> and purchasing portfolios for members to be distributed at the governance retreat. </w:t>
      </w:r>
    </w:p>
    <w:bookmarkEnd w:id="0"/>
    <w:p w14:paraId="7D5047A5" w14:textId="77777777" w:rsidR="003D2A79" w:rsidRPr="005A0E9C" w:rsidRDefault="003D2A79" w:rsidP="003D2A79">
      <w:pPr>
        <w:pStyle w:val="ColorfulList-Accent11"/>
        <w:spacing w:after="0" w:line="240" w:lineRule="auto"/>
        <w:ind w:left="0"/>
        <w:rPr>
          <w:rFonts w:ascii="Times New Roman" w:hAnsi="Times New Roman"/>
          <w:b/>
          <w:bCs/>
          <w:sz w:val="24"/>
          <w:szCs w:val="24"/>
          <w:u w:val="single"/>
        </w:rPr>
      </w:pPr>
    </w:p>
    <w:bookmarkEnd w:id="1"/>
    <w:p w14:paraId="6F659EDB" w14:textId="27502CAA" w:rsidR="0093776E" w:rsidRPr="00277BB9" w:rsidRDefault="0093776E" w:rsidP="00CD6A00">
      <w:pPr>
        <w:rPr>
          <w:b/>
          <w:bCs/>
        </w:rPr>
      </w:pPr>
      <w:r w:rsidRPr="00277BB9">
        <w:rPr>
          <w:b/>
          <w:bCs/>
        </w:rPr>
        <w:t xml:space="preserve">Presiding Officer Elect Report — </w:t>
      </w:r>
      <w:r w:rsidR="000207D0">
        <w:rPr>
          <w:b/>
          <w:bCs/>
        </w:rPr>
        <w:t>Rob Sumowski</w:t>
      </w:r>
    </w:p>
    <w:p w14:paraId="288C2EEC" w14:textId="77777777" w:rsidR="0093776E" w:rsidRDefault="0093776E" w:rsidP="00CD6A00"/>
    <w:p w14:paraId="788F2990" w14:textId="68B9EE9A" w:rsidR="00BB1EAA" w:rsidRDefault="00BB1EAA" w:rsidP="00CD6A00">
      <w:r>
        <w:t>Rob Sumowski extended regrets and submitted the following report.</w:t>
      </w:r>
    </w:p>
    <w:p w14:paraId="5F1A708A" w14:textId="77777777" w:rsidR="00BB1EAA" w:rsidRPr="00BB1EAA" w:rsidRDefault="00BB1EAA" w:rsidP="00CD6A00"/>
    <w:p w14:paraId="7C664A68" w14:textId="77777777" w:rsidR="00BB1EAA" w:rsidRPr="00BB1EAA" w:rsidRDefault="00BB1EAA" w:rsidP="00BB1EAA">
      <w:pPr>
        <w:pStyle w:val="ListParagraph"/>
        <w:numPr>
          <w:ilvl w:val="0"/>
          <w:numId w:val="14"/>
        </w:numPr>
        <w:spacing w:after="0" w:line="259" w:lineRule="auto"/>
        <w:rPr>
          <w:rFonts w:ascii="Times New Roman" w:hAnsi="Times New Roman" w:cs="Times New Roman"/>
          <w:b/>
          <w:sz w:val="24"/>
          <w:szCs w:val="24"/>
        </w:rPr>
      </w:pPr>
      <w:r w:rsidRPr="00BB1EAA">
        <w:rPr>
          <w:rFonts w:ascii="Times New Roman" w:hAnsi="Times New Roman" w:cs="Times New Roman"/>
          <w:b/>
          <w:sz w:val="24"/>
          <w:szCs w:val="24"/>
          <w:u w:val="single"/>
        </w:rPr>
        <w:t>Revised Slate of Nominees 2022-2023</w:t>
      </w:r>
      <w:r w:rsidRPr="00BB1EAA">
        <w:rPr>
          <w:rFonts w:ascii="Times New Roman" w:hAnsi="Times New Roman" w:cs="Times New Roman"/>
          <w:b/>
          <w:sz w:val="24"/>
          <w:szCs w:val="24"/>
        </w:rPr>
        <w:t xml:space="preserve"> </w:t>
      </w:r>
      <w:r w:rsidRPr="00BB1EAA">
        <w:rPr>
          <w:rFonts w:ascii="Times New Roman" w:hAnsi="Times New Roman" w:cs="Times New Roman"/>
          <w:sz w:val="24"/>
          <w:szCs w:val="24"/>
        </w:rPr>
        <w:t>The Slate of Nominees for the March 2023 meeting will be revised to include Emmanuel Beasley as the new SGA representative on DEIPC. This will be uploaded to the senate’s webpage.</w:t>
      </w:r>
    </w:p>
    <w:p w14:paraId="7B4161A7" w14:textId="77777777" w:rsidR="00BB1EAA" w:rsidRPr="00BB1EAA" w:rsidRDefault="00BB1EAA" w:rsidP="00BB1EAA">
      <w:pPr>
        <w:pStyle w:val="ListParagraph"/>
        <w:numPr>
          <w:ilvl w:val="0"/>
          <w:numId w:val="14"/>
        </w:numPr>
        <w:spacing w:after="0" w:line="259" w:lineRule="auto"/>
        <w:rPr>
          <w:rFonts w:ascii="Times New Roman" w:hAnsi="Times New Roman" w:cs="Times New Roman"/>
          <w:b/>
          <w:sz w:val="24"/>
          <w:szCs w:val="24"/>
        </w:rPr>
      </w:pPr>
      <w:r w:rsidRPr="00BB1EAA">
        <w:rPr>
          <w:rFonts w:ascii="Times New Roman" w:hAnsi="Times New Roman" w:cs="Times New Roman"/>
          <w:b/>
          <w:sz w:val="24"/>
          <w:szCs w:val="24"/>
          <w:u w:val="single"/>
        </w:rPr>
        <w:t>At-Large Senator Election</w:t>
      </w:r>
      <w:r w:rsidRPr="00BB1EAA">
        <w:rPr>
          <w:rFonts w:ascii="Times New Roman" w:hAnsi="Times New Roman" w:cs="Times New Roman"/>
          <w:b/>
          <w:sz w:val="24"/>
          <w:szCs w:val="24"/>
        </w:rPr>
        <w:t xml:space="preserve"> </w:t>
      </w:r>
      <w:r w:rsidRPr="00BB1EAA">
        <w:rPr>
          <w:rFonts w:ascii="Times New Roman" w:hAnsi="Times New Roman" w:cs="Times New Roman"/>
          <w:sz w:val="24"/>
          <w:szCs w:val="24"/>
        </w:rPr>
        <w:t>Dr. Andrew Allen was elected as the At-Large Faculty Senator for the term spanning school years 2023-2024 through 2025-2026. Congratulations to Dr. Allen. His name will be included in the slate of nominees for the 2023-2024 Senate, which will be voted on during the 3:30 pm April Senate organizational meeting.</w:t>
      </w:r>
    </w:p>
    <w:p w14:paraId="164C36D6" w14:textId="77777777" w:rsidR="00BB1EAA" w:rsidRPr="00BB1EAA" w:rsidRDefault="00BB1EAA" w:rsidP="00BB1EAA">
      <w:pPr>
        <w:pStyle w:val="ListParagraph"/>
        <w:numPr>
          <w:ilvl w:val="0"/>
          <w:numId w:val="14"/>
        </w:numPr>
        <w:spacing w:after="0" w:line="259" w:lineRule="auto"/>
        <w:rPr>
          <w:rFonts w:ascii="Times New Roman" w:hAnsi="Times New Roman" w:cs="Times New Roman"/>
          <w:b/>
          <w:sz w:val="24"/>
          <w:szCs w:val="24"/>
          <w:u w:val="single"/>
        </w:rPr>
      </w:pPr>
      <w:r w:rsidRPr="00BB1EAA">
        <w:rPr>
          <w:rFonts w:ascii="Times New Roman" w:hAnsi="Times New Roman" w:cs="Times New Roman"/>
          <w:b/>
          <w:sz w:val="24"/>
          <w:szCs w:val="24"/>
          <w:u w:val="single"/>
        </w:rPr>
        <w:t>Slate of Nominees 2023-2024</w:t>
      </w:r>
      <w:r w:rsidRPr="00BB1EAA">
        <w:rPr>
          <w:rFonts w:ascii="Times New Roman" w:hAnsi="Times New Roman" w:cs="Times New Roman"/>
          <w:b/>
          <w:sz w:val="24"/>
          <w:szCs w:val="24"/>
        </w:rPr>
        <w:t xml:space="preserve"> </w:t>
      </w:r>
      <w:r w:rsidRPr="00BB1EAA">
        <w:rPr>
          <w:rFonts w:ascii="Times New Roman" w:hAnsi="Times New Roman" w:cs="Times New Roman"/>
          <w:sz w:val="24"/>
          <w:szCs w:val="24"/>
        </w:rPr>
        <w:t>During the month of March, I will complete the following:</w:t>
      </w:r>
    </w:p>
    <w:p w14:paraId="04E06A44" w14:textId="77777777" w:rsidR="00BB1EAA" w:rsidRPr="00BB1EAA" w:rsidRDefault="00BB1EAA" w:rsidP="00BB1EAA">
      <w:pPr>
        <w:pStyle w:val="ListParagraph"/>
        <w:numPr>
          <w:ilvl w:val="1"/>
          <w:numId w:val="14"/>
        </w:numPr>
        <w:spacing w:after="0" w:line="259" w:lineRule="auto"/>
        <w:rPr>
          <w:rFonts w:ascii="Times New Roman" w:hAnsi="Times New Roman" w:cs="Times New Roman"/>
          <w:b/>
          <w:sz w:val="24"/>
          <w:szCs w:val="24"/>
        </w:rPr>
      </w:pPr>
      <w:r w:rsidRPr="00BB1EAA">
        <w:rPr>
          <w:rFonts w:ascii="Times New Roman" w:hAnsi="Times New Roman" w:cs="Times New Roman"/>
          <w:sz w:val="24"/>
          <w:szCs w:val="24"/>
        </w:rPr>
        <w:t>On March 6, I will send a survey to all elected faculty senators asking for committee preferences and nominations for presiding officer elect and secretary.</w:t>
      </w:r>
    </w:p>
    <w:p w14:paraId="305960DC" w14:textId="77777777" w:rsidR="00BB1EAA" w:rsidRPr="00BB1EAA" w:rsidRDefault="00BB1EAA" w:rsidP="00BB1EAA">
      <w:pPr>
        <w:pStyle w:val="ListParagraph"/>
        <w:numPr>
          <w:ilvl w:val="1"/>
          <w:numId w:val="14"/>
        </w:numPr>
        <w:spacing w:after="0" w:line="259" w:lineRule="auto"/>
        <w:rPr>
          <w:rFonts w:ascii="Times New Roman" w:hAnsi="Times New Roman" w:cs="Times New Roman"/>
          <w:b/>
          <w:sz w:val="24"/>
          <w:szCs w:val="24"/>
        </w:rPr>
      </w:pPr>
      <w:r w:rsidRPr="00BB1EAA">
        <w:rPr>
          <w:rFonts w:ascii="Times New Roman" w:hAnsi="Times New Roman" w:cs="Times New Roman"/>
          <w:sz w:val="24"/>
          <w:szCs w:val="24"/>
        </w:rPr>
        <w:t>The week of March 13, I will do elected faculty senator committee assignments.</w:t>
      </w:r>
    </w:p>
    <w:p w14:paraId="6FE5AD90" w14:textId="77777777" w:rsidR="00BB1EAA" w:rsidRPr="00BB1EAA" w:rsidRDefault="00BB1EAA" w:rsidP="00BB1EAA">
      <w:pPr>
        <w:pStyle w:val="ListParagraph"/>
        <w:numPr>
          <w:ilvl w:val="1"/>
          <w:numId w:val="14"/>
        </w:numPr>
        <w:spacing w:after="0" w:line="259" w:lineRule="auto"/>
        <w:rPr>
          <w:rFonts w:ascii="Times New Roman" w:hAnsi="Times New Roman" w:cs="Times New Roman"/>
          <w:b/>
          <w:sz w:val="24"/>
          <w:szCs w:val="24"/>
        </w:rPr>
      </w:pPr>
      <w:r w:rsidRPr="00BB1EAA">
        <w:rPr>
          <w:rFonts w:ascii="Times New Roman" w:hAnsi="Times New Roman" w:cs="Times New Roman"/>
          <w:sz w:val="24"/>
          <w:szCs w:val="24"/>
        </w:rPr>
        <w:t>On March 20, I will send a survey to the corps of instruction asking for volunteers.</w:t>
      </w:r>
    </w:p>
    <w:p w14:paraId="59405EC1" w14:textId="77777777" w:rsidR="00BB1EAA" w:rsidRPr="00BB1EAA" w:rsidRDefault="00BB1EAA" w:rsidP="00BB1EAA">
      <w:pPr>
        <w:pStyle w:val="ListParagraph"/>
        <w:numPr>
          <w:ilvl w:val="1"/>
          <w:numId w:val="14"/>
        </w:numPr>
        <w:spacing w:after="0" w:line="259" w:lineRule="auto"/>
        <w:rPr>
          <w:rFonts w:ascii="Times New Roman" w:hAnsi="Times New Roman" w:cs="Times New Roman"/>
          <w:b/>
          <w:sz w:val="24"/>
          <w:szCs w:val="24"/>
        </w:rPr>
      </w:pPr>
      <w:r w:rsidRPr="00BB1EAA">
        <w:rPr>
          <w:rFonts w:ascii="Times New Roman" w:hAnsi="Times New Roman" w:cs="Times New Roman"/>
          <w:sz w:val="24"/>
          <w:szCs w:val="24"/>
        </w:rPr>
        <w:t>The week of March 27, I will do volunteer corps of instruction committee assignments.</w:t>
      </w:r>
    </w:p>
    <w:p w14:paraId="480CDF80" w14:textId="771A6ED4" w:rsidR="00E77B3C" w:rsidRPr="00277BB9" w:rsidRDefault="00E77B3C" w:rsidP="00CD6A00">
      <w:pPr>
        <w:rPr>
          <w:b/>
          <w:bCs/>
        </w:rPr>
      </w:pPr>
    </w:p>
    <w:p w14:paraId="6EA85011" w14:textId="78CD9B35" w:rsidR="00CE068C" w:rsidRPr="00277BB9" w:rsidRDefault="00CE068C" w:rsidP="00CE068C">
      <w:pPr>
        <w:rPr>
          <w:b/>
          <w:bCs/>
        </w:rPr>
      </w:pPr>
      <w:r w:rsidRPr="00277BB9">
        <w:rPr>
          <w:b/>
          <w:bCs/>
        </w:rPr>
        <w:t>V. Unfinished Business</w:t>
      </w:r>
    </w:p>
    <w:p w14:paraId="4A148DB1" w14:textId="77777777" w:rsidR="00CE068C" w:rsidRPr="00D3691B" w:rsidRDefault="00CE068C" w:rsidP="00CE068C">
      <w:pPr>
        <w:rPr>
          <w:b/>
          <w:bCs/>
        </w:rPr>
      </w:pPr>
    </w:p>
    <w:p w14:paraId="2C0C79C3" w14:textId="77777777" w:rsidR="00D3691B" w:rsidRPr="00D3691B" w:rsidRDefault="00D3691B" w:rsidP="00D3691B">
      <w:pPr>
        <w:pStyle w:val="ListParagraph"/>
        <w:numPr>
          <w:ilvl w:val="0"/>
          <w:numId w:val="6"/>
        </w:numPr>
        <w:spacing w:after="0" w:line="259" w:lineRule="auto"/>
        <w:rPr>
          <w:rFonts w:ascii="Times New Roman" w:hAnsi="Times New Roman" w:cs="Times New Roman"/>
          <w:b/>
          <w:sz w:val="24"/>
          <w:szCs w:val="24"/>
          <w:u w:val="single"/>
        </w:rPr>
      </w:pPr>
      <w:r w:rsidRPr="00D3691B">
        <w:rPr>
          <w:rFonts w:ascii="Times New Roman" w:hAnsi="Times New Roman" w:cs="Times New Roman"/>
          <w:b/>
          <w:sz w:val="24"/>
          <w:szCs w:val="24"/>
          <w:u w:val="single"/>
        </w:rPr>
        <w:t>Governance Calendar 2023-2024</w:t>
      </w:r>
      <w:r w:rsidRPr="00D3691B">
        <w:rPr>
          <w:rFonts w:ascii="Times New Roman" w:hAnsi="Times New Roman" w:cs="Times New Roman"/>
          <w:b/>
          <w:sz w:val="24"/>
          <w:szCs w:val="24"/>
        </w:rPr>
        <w:t xml:space="preserve"> </w:t>
      </w:r>
      <w:r w:rsidRPr="00D3691B">
        <w:rPr>
          <w:rFonts w:ascii="Times New Roman" w:hAnsi="Times New Roman" w:cs="Times New Roman"/>
          <w:bCs/>
          <w:sz w:val="24"/>
          <w:szCs w:val="24"/>
        </w:rPr>
        <w:t>A modification had to be made regarding spring break. There is an attempt to include UCC in the 2:00 or 3:30 meetings.</w:t>
      </w:r>
    </w:p>
    <w:p w14:paraId="75A7FA7D" w14:textId="77777777" w:rsidR="00D3691B" w:rsidRPr="00D3691B" w:rsidRDefault="00D3691B" w:rsidP="00D3691B">
      <w:pPr>
        <w:pStyle w:val="ListParagraph"/>
        <w:numPr>
          <w:ilvl w:val="0"/>
          <w:numId w:val="6"/>
        </w:numPr>
        <w:spacing w:after="0" w:line="259" w:lineRule="auto"/>
        <w:rPr>
          <w:rFonts w:ascii="Times New Roman" w:hAnsi="Times New Roman" w:cs="Times New Roman"/>
          <w:b/>
          <w:sz w:val="24"/>
          <w:szCs w:val="24"/>
          <w:u w:val="single"/>
        </w:rPr>
      </w:pPr>
      <w:r w:rsidRPr="00D3691B">
        <w:rPr>
          <w:rFonts w:ascii="Times New Roman" w:hAnsi="Times New Roman" w:cs="Times New Roman"/>
          <w:b/>
          <w:sz w:val="24"/>
          <w:szCs w:val="24"/>
          <w:u w:val="single"/>
        </w:rPr>
        <w:t>Parliamentarian 2023-2024</w:t>
      </w:r>
      <w:r w:rsidRPr="00D3691B">
        <w:rPr>
          <w:rFonts w:ascii="Times New Roman" w:hAnsi="Times New Roman" w:cs="Times New Roman"/>
          <w:bCs/>
          <w:sz w:val="24"/>
          <w:szCs w:val="24"/>
        </w:rPr>
        <w:t xml:space="preserve"> Parliamentarian needed.</w:t>
      </w:r>
    </w:p>
    <w:p w14:paraId="3D2BB2B2" w14:textId="77777777" w:rsidR="00CE068C" w:rsidRPr="00D3691B" w:rsidRDefault="00CE068C" w:rsidP="00CD6A00">
      <w:pPr>
        <w:rPr>
          <w:b/>
          <w:bCs/>
        </w:rPr>
      </w:pPr>
    </w:p>
    <w:p w14:paraId="57B08BE8" w14:textId="1C1F53CB" w:rsidR="008F2BD4" w:rsidRPr="00D3691B" w:rsidRDefault="0019374A" w:rsidP="00CD6A00">
      <w:pPr>
        <w:rPr>
          <w:b/>
          <w:bCs/>
        </w:rPr>
      </w:pPr>
      <w:r w:rsidRPr="00D3691B">
        <w:rPr>
          <w:b/>
          <w:bCs/>
        </w:rPr>
        <w:t>V</w:t>
      </w:r>
      <w:r w:rsidR="00CE068C" w:rsidRPr="00D3691B">
        <w:rPr>
          <w:b/>
          <w:bCs/>
        </w:rPr>
        <w:t>I</w:t>
      </w:r>
      <w:r w:rsidRPr="00D3691B">
        <w:rPr>
          <w:b/>
          <w:bCs/>
        </w:rPr>
        <w:t xml:space="preserve">. </w:t>
      </w:r>
      <w:r w:rsidR="00CE068C" w:rsidRPr="00D3691B">
        <w:rPr>
          <w:b/>
          <w:bCs/>
        </w:rPr>
        <w:t>New Business</w:t>
      </w:r>
    </w:p>
    <w:p w14:paraId="753F0604" w14:textId="0DD6AD95" w:rsidR="00436400" w:rsidRPr="00D3691B" w:rsidRDefault="00436400" w:rsidP="00CD6A00">
      <w:pPr>
        <w:rPr>
          <w:b/>
          <w:bCs/>
        </w:rPr>
      </w:pPr>
    </w:p>
    <w:p w14:paraId="4875A339" w14:textId="6F85A612" w:rsidR="00D3691B" w:rsidRPr="00D3691B" w:rsidRDefault="00D3691B" w:rsidP="00D3691B">
      <w:pPr>
        <w:pStyle w:val="ColorfulList-Accent11"/>
        <w:numPr>
          <w:ilvl w:val="0"/>
          <w:numId w:val="15"/>
        </w:numPr>
        <w:spacing w:after="0" w:line="240" w:lineRule="auto"/>
        <w:rPr>
          <w:rFonts w:ascii="Times New Roman" w:hAnsi="Times New Roman"/>
          <w:sz w:val="24"/>
          <w:szCs w:val="24"/>
        </w:rPr>
      </w:pPr>
      <w:r w:rsidRPr="00D3691B">
        <w:rPr>
          <w:rFonts w:ascii="Times New Roman" w:hAnsi="Times New Roman"/>
          <w:sz w:val="24"/>
          <w:szCs w:val="24"/>
        </w:rPr>
        <w:t>There was no new business.</w:t>
      </w:r>
    </w:p>
    <w:p w14:paraId="3432A67F" w14:textId="77777777" w:rsidR="00F11CEA" w:rsidRPr="00277BB9" w:rsidRDefault="00F11CEA" w:rsidP="00CD6A00"/>
    <w:p w14:paraId="52911F06" w14:textId="46A938E8" w:rsidR="00D65F22" w:rsidRPr="00277BB9" w:rsidRDefault="0019374A" w:rsidP="00CD6A00">
      <w:pPr>
        <w:rPr>
          <w:b/>
          <w:bCs/>
        </w:rPr>
      </w:pPr>
      <w:r w:rsidRPr="00277BB9">
        <w:rPr>
          <w:b/>
          <w:bCs/>
        </w:rPr>
        <w:t xml:space="preserve">VII. </w:t>
      </w:r>
      <w:r w:rsidR="00D65F22" w:rsidRPr="00277BB9">
        <w:rPr>
          <w:b/>
          <w:bCs/>
        </w:rPr>
        <w:t>Open Discussion</w:t>
      </w:r>
    </w:p>
    <w:p w14:paraId="7F0F5994" w14:textId="77777777" w:rsidR="00D65F22" w:rsidRPr="00277BB9" w:rsidRDefault="00D65F22" w:rsidP="00CD6A00"/>
    <w:p w14:paraId="395A7BE5" w14:textId="5B57F198" w:rsidR="007266C5" w:rsidRPr="00E5748A" w:rsidRDefault="003D2A79" w:rsidP="00E5748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was no open discussion.</w:t>
      </w:r>
      <w:r w:rsidRPr="00E5748A">
        <w:rPr>
          <w:rFonts w:ascii="Times New Roman" w:hAnsi="Times New Roman"/>
          <w:b/>
          <w:bCs/>
          <w:sz w:val="24"/>
          <w:szCs w:val="24"/>
        </w:rPr>
        <w:t xml:space="preserve"> </w:t>
      </w:r>
    </w:p>
    <w:p w14:paraId="0112F505" w14:textId="7A818720" w:rsidR="002D587E" w:rsidRPr="00277BB9" w:rsidRDefault="002D587E" w:rsidP="00CD6A00"/>
    <w:p w14:paraId="195EFA1D" w14:textId="43EF9AE9" w:rsidR="008868CB" w:rsidRPr="00277BB9" w:rsidRDefault="0019374A" w:rsidP="00CD6A00">
      <w:pPr>
        <w:rPr>
          <w:b/>
          <w:bCs/>
        </w:rPr>
      </w:pPr>
      <w:r w:rsidRPr="00277BB9">
        <w:rPr>
          <w:b/>
          <w:bCs/>
        </w:rPr>
        <w:t xml:space="preserve">VIII. </w:t>
      </w:r>
      <w:r w:rsidR="008868CB" w:rsidRPr="00277BB9">
        <w:rPr>
          <w:b/>
          <w:bCs/>
        </w:rPr>
        <w:t>Next Meeting</w:t>
      </w:r>
    </w:p>
    <w:p w14:paraId="65BCEC5C" w14:textId="1BC47990" w:rsidR="008868CB" w:rsidRPr="00277BB9" w:rsidRDefault="008868CB" w:rsidP="00CD6A00"/>
    <w:p w14:paraId="7128CA3D" w14:textId="77777777" w:rsidR="008868CB" w:rsidRPr="00277BB9" w:rsidRDefault="008868CB" w:rsidP="0088443F">
      <w:pPr>
        <w:pStyle w:val="ListParagraph"/>
        <w:numPr>
          <w:ilvl w:val="0"/>
          <w:numId w:val="4"/>
        </w:numPr>
        <w:rPr>
          <w:rFonts w:ascii="Times New Roman" w:hAnsi="Times New Roman" w:cs="Times New Roman"/>
          <w:sz w:val="24"/>
          <w:szCs w:val="24"/>
        </w:rPr>
      </w:pPr>
      <w:r w:rsidRPr="00277BB9">
        <w:rPr>
          <w:rFonts w:ascii="Times New Roman" w:hAnsi="Times New Roman" w:cs="Times New Roman"/>
          <w:b/>
          <w:bCs/>
          <w:sz w:val="24"/>
          <w:szCs w:val="24"/>
        </w:rPr>
        <w:t>Calendar</w:t>
      </w:r>
    </w:p>
    <w:p w14:paraId="1FFEBEBF" w14:textId="6F7C3542" w:rsidR="008868CB" w:rsidRPr="009F7D7F" w:rsidRDefault="008868CB" w:rsidP="0088443F">
      <w:pPr>
        <w:pStyle w:val="ListParagraph"/>
        <w:numPr>
          <w:ilvl w:val="1"/>
          <w:numId w:val="4"/>
        </w:numPr>
        <w:rPr>
          <w:rFonts w:ascii="Times New Roman" w:hAnsi="Times New Roman" w:cs="Times New Roman"/>
          <w:sz w:val="24"/>
          <w:szCs w:val="24"/>
        </w:rPr>
      </w:pPr>
      <w:r w:rsidRPr="00277BB9">
        <w:rPr>
          <w:rFonts w:ascii="Times New Roman" w:hAnsi="Times New Roman" w:cs="Times New Roman"/>
          <w:sz w:val="24"/>
          <w:szCs w:val="24"/>
        </w:rPr>
        <w:t xml:space="preserve">University Senate Meeting – Friday, </w:t>
      </w:r>
      <w:r w:rsidR="00E5748A">
        <w:rPr>
          <w:rFonts w:ascii="Times New Roman" w:hAnsi="Times New Roman" w:cs="Times New Roman"/>
          <w:sz w:val="24"/>
          <w:szCs w:val="24"/>
        </w:rPr>
        <w:t>March 24</w:t>
      </w:r>
      <w:r w:rsidRPr="00277BB9">
        <w:rPr>
          <w:rFonts w:ascii="Times New Roman" w:hAnsi="Times New Roman" w:cs="Times New Roman"/>
          <w:sz w:val="24"/>
          <w:szCs w:val="24"/>
        </w:rPr>
        <w:t xml:space="preserve">, </w:t>
      </w:r>
      <w:r w:rsidR="0027205A">
        <w:rPr>
          <w:rFonts w:ascii="Times New Roman" w:hAnsi="Times New Roman" w:cs="Times New Roman"/>
          <w:sz w:val="24"/>
          <w:szCs w:val="24"/>
        </w:rPr>
        <w:t>3</w:t>
      </w:r>
      <w:r w:rsidRPr="00277BB9">
        <w:rPr>
          <w:rFonts w:ascii="Times New Roman" w:hAnsi="Times New Roman" w:cs="Times New Roman"/>
          <w:sz w:val="24"/>
          <w:szCs w:val="24"/>
        </w:rPr>
        <w:t>:</w:t>
      </w:r>
      <w:r w:rsidR="0027205A">
        <w:rPr>
          <w:rFonts w:ascii="Times New Roman" w:hAnsi="Times New Roman" w:cs="Times New Roman"/>
          <w:sz w:val="24"/>
          <w:szCs w:val="24"/>
        </w:rPr>
        <w:t>3</w:t>
      </w:r>
      <w:r w:rsidRPr="00277BB9">
        <w:rPr>
          <w:rFonts w:ascii="Times New Roman" w:hAnsi="Times New Roman" w:cs="Times New Roman"/>
          <w:sz w:val="24"/>
          <w:szCs w:val="24"/>
        </w:rPr>
        <w:t xml:space="preserve">0 p.m., </w:t>
      </w:r>
      <w:r w:rsidR="009F7D7F" w:rsidRPr="009F7D7F">
        <w:rPr>
          <w:rFonts w:ascii="Times New Roman" w:hAnsi="Times New Roman" w:cs="Times New Roman"/>
          <w:sz w:val="24"/>
          <w:szCs w:val="24"/>
        </w:rPr>
        <w:t>Arts &amp; Sciences 272</w:t>
      </w:r>
    </w:p>
    <w:p w14:paraId="7392BD8D" w14:textId="5409432B" w:rsidR="0027205A"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w:t>
      </w:r>
      <w:r w:rsidR="00E5748A">
        <w:rPr>
          <w:rFonts w:ascii="Times New Roman" w:hAnsi="Times New Roman" w:cs="Times New Roman"/>
          <w:sz w:val="24"/>
          <w:szCs w:val="24"/>
        </w:rPr>
        <w:t xml:space="preserve"> April 14</w:t>
      </w:r>
      <w:r>
        <w:rPr>
          <w:rFonts w:ascii="Times New Roman" w:hAnsi="Times New Roman" w:cs="Times New Roman"/>
          <w:sz w:val="24"/>
          <w:szCs w:val="24"/>
        </w:rPr>
        <w:t xml:space="preserve">, 2:00 p.m., </w:t>
      </w:r>
      <w:r w:rsidR="009F7D7F">
        <w:rPr>
          <w:rFonts w:ascii="Times New Roman" w:hAnsi="Times New Roman" w:cs="Times New Roman"/>
          <w:sz w:val="24"/>
          <w:szCs w:val="24"/>
        </w:rPr>
        <w:t>Parks Hall 301</w:t>
      </w:r>
    </w:p>
    <w:p w14:paraId="5F7EBB4A" w14:textId="391A9CDF" w:rsidR="0027205A" w:rsidRPr="009F7D7F"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Pr="00F77189">
        <w:rPr>
          <w:rFonts w:ascii="Times New Roman" w:hAnsi="Times New Roman" w:cs="Times New Roman"/>
          <w:sz w:val="24"/>
          <w:szCs w:val="24"/>
        </w:rPr>
        <w:t xml:space="preserve"> – </w:t>
      </w:r>
      <w:r>
        <w:rPr>
          <w:rFonts w:ascii="Times New Roman" w:hAnsi="Times New Roman" w:cs="Times New Roman"/>
          <w:sz w:val="24"/>
          <w:szCs w:val="24"/>
        </w:rPr>
        <w:t>Friday,</w:t>
      </w:r>
      <w:r w:rsidR="00E5748A">
        <w:rPr>
          <w:rFonts w:ascii="Times New Roman" w:hAnsi="Times New Roman" w:cs="Times New Roman"/>
          <w:sz w:val="24"/>
          <w:szCs w:val="24"/>
        </w:rPr>
        <w:t xml:space="preserve"> April 14</w:t>
      </w:r>
      <w:r w:rsidRPr="00F77189">
        <w:rPr>
          <w:rFonts w:ascii="Times New Roman" w:hAnsi="Times New Roman" w:cs="Times New Roman"/>
          <w:sz w:val="24"/>
          <w:szCs w:val="24"/>
        </w:rPr>
        <w:t>,</w:t>
      </w:r>
      <w:r>
        <w:rPr>
          <w:rFonts w:ascii="Times New Roman" w:hAnsi="Times New Roman" w:cs="Times New Roman"/>
          <w:sz w:val="24"/>
          <w:szCs w:val="24"/>
        </w:rPr>
        <w:t xml:space="preserve"> 3:30 p.m., </w:t>
      </w:r>
      <w:r w:rsidR="009F7D7F" w:rsidRPr="009F7D7F">
        <w:rPr>
          <w:rFonts w:ascii="Times New Roman" w:hAnsi="Times New Roman" w:cs="Times New Roman"/>
          <w:sz w:val="24"/>
          <w:szCs w:val="24"/>
        </w:rPr>
        <w:t>Parks Hall 301</w:t>
      </w:r>
    </w:p>
    <w:p w14:paraId="78B14921" w14:textId="2A83DECF" w:rsidR="003C7573" w:rsidRPr="00277BB9" w:rsidRDefault="0027205A" w:rsidP="0027205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w:t>
      </w:r>
      <w:r w:rsidR="00E5748A">
        <w:rPr>
          <w:rFonts w:ascii="Times New Roman" w:hAnsi="Times New Roman" w:cs="Times New Roman"/>
          <w:sz w:val="24"/>
          <w:szCs w:val="24"/>
        </w:rPr>
        <w:t xml:space="preserve"> April 28</w:t>
      </w:r>
      <w:r>
        <w:rPr>
          <w:rFonts w:ascii="Times New Roman" w:hAnsi="Times New Roman" w:cs="Times New Roman"/>
          <w:sz w:val="24"/>
          <w:szCs w:val="24"/>
        </w:rPr>
        <w:t xml:space="preserve">, </w:t>
      </w:r>
      <w:r w:rsidR="00E5748A" w:rsidRPr="00E5748A">
        <w:rPr>
          <w:rFonts w:ascii="Times New Roman" w:hAnsi="Times New Roman" w:cs="Times New Roman"/>
          <w:b/>
          <w:bCs/>
          <w:sz w:val="24"/>
          <w:szCs w:val="24"/>
          <w:u w:val="single"/>
        </w:rPr>
        <w:t>2</w:t>
      </w:r>
      <w:r w:rsidRPr="00E5748A">
        <w:rPr>
          <w:rFonts w:ascii="Times New Roman" w:hAnsi="Times New Roman" w:cs="Times New Roman"/>
          <w:b/>
          <w:bCs/>
          <w:sz w:val="24"/>
          <w:szCs w:val="24"/>
          <w:u w:val="single"/>
        </w:rPr>
        <w:t>:</w:t>
      </w:r>
      <w:r w:rsidR="00E5748A" w:rsidRPr="00E5748A">
        <w:rPr>
          <w:rFonts w:ascii="Times New Roman" w:hAnsi="Times New Roman" w:cs="Times New Roman"/>
          <w:b/>
          <w:bCs/>
          <w:sz w:val="24"/>
          <w:szCs w:val="24"/>
          <w:u w:val="single"/>
        </w:rPr>
        <w:t>0</w:t>
      </w:r>
      <w:r w:rsidRPr="00E5748A">
        <w:rPr>
          <w:rFonts w:ascii="Times New Roman" w:hAnsi="Times New Roman" w:cs="Times New Roman"/>
          <w:b/>
          <w:bCs/>
          <w:sz w:val="24"/>
          <w:szCs w:val="24"/>
          <w:u w:val="single"/>
        </w:rPr>
        <w:t>0 p.m.</w:t>
      </w:r>
      <w:r>
        <w:rPr>
          <w:rFonts w:ascii="Times New Roman" w:hAnsi="Times New Roman" w:cs="Times New Roman"/>
          <w:sz w:val="24"/>
          <w:szCs w:val="24"/>
        </w:rPr>
        <w:t xml:space="preserve">, </w:t>
      </w:r>
      <w:r w:rsidR="009F7D7F" w:rsidRPr="009F7D7F">
        <w:rPr>
          <w:rFonts w:ascii="Times New Roman" w:hAnsi="Times New Roman" w:cs="Times New Roman"/>
          <w:sz w:val="24"/>
          <w:szCs w:val="24"/>
        </w:rPr>
        <w:t>Arts &amp; Sciences 272</w:t>
      </w:r>
    </w:p>
    <w:p w14:paraId="23649A52" w14:textId="7161523C" w:rsidR="008868CB" w:rsidRPr="00277BB9" w:rsidRDefault="008868CB" w:rsidP="0088443F">
      <w:pPr>
        <w:pStyle w:val="ListParagraph"/>
        <w:numPr>
          <w:ilvl w:val="0"/>
          <w:numId w:val="4"/>
        </w:numPr>
        <w:rPr>
          <w:rFonts w:ascii="Times New Roman" w:hAnsi="Times New Roman" w:cs="Times New Roman"/>
          <w:b/>
          <w:bCs/>
          <w:sz w:val="24"/>
          <w:szCs w:val="24"/>
        </w:rPr>
      </w:pPr>
      <w:r w:rsidRPr="00277BB9">
        <w:rPr>
          <w:rFonts w:ascii="Times New Roman" w:hAnsi="Times New Roman" w:cs="Times New Roman"/>
          <w:b/>
          <w:bCs/>
          <w:sz w:val="24"/>
          <w:szCs w:val="24"/>
        </w:rPr>
        <w:t>Tentative Agenda</w:t>
      </w:r>
      <w:r w:rsidRPr="00277BB9">
        <w:rPr>
          <w:rFonts w:ascii="Times New Roman" w:hAnsi="Times New Roman" w:cs="Times New Roman"/>
          <w:sz w:val="24"/>
          <w:szCs w:val="24"/>
        </w:rPr>
        <w:t>: Some of the deliberation today may have generated tentative agenda items for ECUS and ECUS-SCC meetings.</w:t>
      </w:r>
      <w:r w:rsidR="008724A7" w:rsidRPr="00277BB9">
        <w:rPr>
          <w:rFonts w:ascii="Times New Roman" w:hAnsi="Times New Roman" w:cs="Times New Roman"/>
          <w:sz w:val="24"/>
          <w:szCs w:val="24"/>
        </w:rPr>
        <w:t xml:space="preserve"> </w:t>
      </w:r>
      <w:r w:rsidR="00F86522">
        <w:rPr>
          <w:rFonts w:ascii="Times New Roman" w:hAnsi="Times New Roman" w:cs="Times New Roman"/>
          <w:sz w:val="24"/>
          <w:szCs w:val="24"/>
          <w:highlight w:val="yellow"/>
        </w:rPr>
        <w:t>Jennifer</w:t>
      </w:r>
      <w:r w:rsidRPr="00277BB9">
        <w:rPr>
          <w:rFonts w:ascii="Times New Roman" w:hAnsi="Times New Roman" w:cs="Times New Roman"/>
          <w:sz w:val="24"/>
          <w:szCs w:val="24"/>
          <w:highlight w:val="yellow"/>
        </w:rPr>
        <w:t xml:space="preserve"> </w:t>
      </w:r>
      <w:r w:rsidR="00E5748A">
        <w:rPr>
          <w:rFonts w:ascii="Times New Roman" w:hAnsi="Times New Roman" w:cs="Times New Roman"/>
          <w:sz w:val="24"/>
          <w:szCs w:val="24"/>
          <w:highlight w:val="yellow"/>
        </w:rPr>
        <w:t xml:space="preserve">Flory </w:t>
      </w:r>
      <w:r w:rsidRPr="00277BB9">
        <w:rPr>
          <w:rFonts w:ascii="Times New Roman" w:hAnsi="Times New Roman" w:cs="Times New Roman"/>
          <w:sz w:val="24"/>
          <w:szCs w:val="24"/>
          <w:highlight w:val="yellow"/>
        </w:rPr>
        <w:t xml:space="preserve">will ensure that such items (if any) </w:t>
      </w:r>
      <w:r w:rsidR="00326776" w:rsidRPr="00277BB9">
        <w:rPr>
          <w:rFonts w:ascii="Times New Roman" w:hAnsi="Times New Roman" w:cs="Times New Roman"/>
          <w:sz w:val="24"/>
          <w:szCs w:val="24"/>
          <w:highlight w:val="yellow"/>
        </w:rPr>
        <w:t>a</w:t>
      </w:r>
      <w:r w:rsidRPr="00277BB9">
        <w:rPr>
          <w:rFonts w:ascii="Times New Roman" w:hAnsi="Times New Roman" w:cs="Times New Roman"/>
          <w:sz w:val="24"/>
          <w:szCs w:val="24"/>
          <w:highlight w:val="yellow"/>
        </w:rPr>
        <w:t>re added to the agenda of a future meeting of ECUS or ECUS-SCC.</w:t>
      </w:r>
      <w:r w:rsidRPr="00277BB9">
        <w:rPr>
          <w:rFonts w:ascii="Times New Roman" w:hAnsi="Times New Roman" w:cs="Times New Roman"/>
          <w:sz w:val="24"/>
          <w:szCs w:val="24"/>
        </w:rPr>
        <w:t xml:space="preserve"> </w:t>
      </w:r>
    </w:p>
    <w:p w14:paraId="55885491" w14:textId="54C4B7B0" w:rsidR="00EE62E9" w:rsidRPr="00277BB9" w:rsidRDefault="0019374A" w:rsidP="00CD6A00">
      <w:pPr>
        <w:rPr>
          <w:b/>
          <w:bCs/>
        </w:rPr>
      </w:pPr>
      <w:r w:rsidRPr="00277BB9">
        <w:rPr>
          <w:b/>
          <w:bCs/>
        </w:rPr>
        <w:t xml:space="preserve">IX. </w:t>
      </w:r>
      <w:r w:rsidR="008868CB" w:rsidRPr="00277BB9">
        <w:rPr>
          <w:b/>
          <w:bCs/>
        </w:rPr>
        <w:t>Adjournment</w:t>
      </w:r>
    </w:p>
    <w:p w14:paraId="19C7C856" w14:textId="77777777" w:rsidR="00EE62E9" w:rsidRPr="00277BB9" w:rsidRDefault="00EE62E9" w:rsidP="00EE62E9">
      <w:pPr>
        <w:contextualSpacing/>
        <w:rPr>
          <w:b/>
          <w:bCs/>
        </w:rPr>
      </w:pPr>
    </w:p>
    <w:p w14:paraId="350D7BAD" w14:textId="1C8F8DD5" w:rsidR="008868CB" w:rsidRPr="00277BB9"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277BB9">
        <w:rPr>
          <w:rFonts w:ascii="Times New Roman" w:hAnsi="Times New Roman" w:cs="Times New Roman"/>
          <w:sz w:val="24"/>
          <w:szCs w:val="24"/>
        </w:rPr>
        <w:t xml:space="preserve">As there was no further business to consider, a </w:t>
      </w:r>
      <w:r w:rsidRPr="00277BB9">
        <w:rPr>
          <w:rFonts w:ascii="Times New Roman" w:hAnsi="Times New Roman" w:cs="Times New Roman"/>
          <w:b/>
          <w:sz w:val="24"/>
          <w:szCs w:val="24"/>
          <w:u w:val="single"/>
        </w:rPr>
        <w:t>Motion</w:t>
      </w:r>
      <w:r w:rsidRPr="00277BB9">
        <w:rPr>
          <w:rFonts w:ascii="Times New Roman" w:hAnsi="Times New Roman" w:cs="Times New Roman"/>
          <w:sz w:val="24"/>
          <w:szCs w:val="24"/>
        </w:rPr>
        <w:t xml:space="preserve"> </w:t>
      </w:r>
      <w:r w:rsidRPr="00277BB9">
        <w:rPr>
          <w:rFonts w:ascii="Times New Roman" w:hAnsi="Times New Roman" w:cs="Times New Roman"/>
          <w:i/>
          <w:sz w:val="24"/>
          <w:szCs w:val="24"/>
        </w:rPr>
        <w:t>to adjourn the meeting</w:t>
      </w:r>
      <w:r w:rsidRPr="00277BB9">
        <w:rPr>
          <w:rFonts w:ascii="Times New Roman" w:hAnsi="Times New Roman" w:cs="Times New Roman"/>
          <w:sz w:val="24"/>
          <w:szCs w:val="24"/>
        </w:rPr>
        <w:t xml:space="preserve"> was made and seconded. </w:t>
      </w:r>
      <w:r w:rsidRPr="00277BB9">
        <w:rPr>
          <w:rFonts w:ascii="Times New Roman" w:hAnsi="Times New Roman" w:cs="Times New Roman"/>
          <w:b/>
          <w:bCs/>
          <w:sz w:val="24"/>
          <w:szCs w:val="24"/>
        </w:rPr>
        <w:t xml:space="preserve">The motion to adjourn was approved and the meeting adjourned at </w:t>
      </w:r>
      <w:r w:rsidR="00E823B6" w:rsidRPr="00E823B6">
        <w:rPr>
          <w:rFonts w:ascii="Times New Roman" w:hAnsi="Times New Roman" w:cs="Times New Roman"/>
          <w:b/>
          <w:bCs/>
          <w:sz w:val="24"/>
          <w:szCs w:val="24"/>
        </w:rPr>
        <w:t>2</w:t>
      </w:r>
      <w:r w:rsidRPr="00E823B6">
        <w:rPr>
          <w:rFonts w:ascii="Times New Roman" w:hAnsi="Times New Roman" w:cs="Times New Roman"/>
          <w:b/>
          <w:bCs/>
          <w:sz w:val="24"/>
          <w:szCs w:val="24"/>
        </w:rPr>
        <w:t>:</w:t>
      </w:r>
      <w:r w:rsidR="00E823B6" w:rsidRPr="00E823B6">
        <w:rPr>
          <w:rFonts w:ascii="Times New Roman" w:hAnsi="Times New Roman" w:cs="Times New Roman"/>
          <w:b/>
          <w:bCs/>
          <w:sz w:val="24"/>
          <w:szCs w:val="24"/>
        </w:rPr>
        <w:t>29</w:t>
      </w:r>
      <w:r w:rsidRPr="00277BB9">
        <w:rPr>
          <w:rFonts w:ascii="Times New Roman" w:hAnsi="Times New Roman" w:cs="Times New Roman"/>
          <w:b/>
          <w:bCs/>
          <w:sz w:val="24"/>
          <w:szCs w:val="24"/>
        </w:rPr>
        <w:t xml:space="preserve"> p.m.</w:t>
      </w:r>
    </w:p>
    <w:p w14:paraId="28A30829" w14:textId="71FED742" w:rsidR="00897EF7" w:rsidRPr="00277BB9" w:rsidRDefault="00897EF7" w:rsidP="00CD6A00">
      <w:pPr>
        <w:rPr>
          <w:b/>
          <w:bCs/>
        </w:rPr>
      </w:pPr>
    </w:p>
    <w:p w14:paraId="1E92AB77" w14:textId="0B479D6C" w:rsidR="00B772D4" w:rsidRPr="00277BB9" w:rsidRDefault="00B772D4" w:rsidP="00B772D4">
      <w:pPr>
        <w:contextualSpacing/>
        <w:rPr>
          <w:b/>
          <w:lang w:val="en"/>
        </w:rPr>
      </w:pPr>
      <w:r w:rsidRPr="00277BB9">
        <w:rPr>
          <w:b/>
          <w:smallCaps/>
          <w:lang w:val="en"/>
        </w:rPr>
        <w:t xml:space="preserve">X. </w:t>
      </w:r>
      <w:r w:rsidRPr="00277BB9">
        <w:rPr>
          <w:b/>
          <w:lang w:val="en"/>
        </w:rPr>
        <w:t>Supporting Documents</w:t>
      </w:r>
    </w:p>
    <w:p w14:paraId="7BC8A9E0" w14:textId="77777777" w:rsidR="00B772D4" w:rsidRPr="00277BB9" w:rsidRDefault="00B772D4" w:rsidP="00B772D4">
      <w:pPr>
        <w:contextualSpacing/>
        <w:rPr>
          <w:b/>
          <w:bCs/>
        </w:rPr>
      </w:pPr>
    </w:p>
    <w:p w14:paraId="5C29F8AD" w14:textId="10DC7203" w:rsidR="00B772D4" w:rsidRPr="00760F67"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There are no supporting documents.</w:t>
      </w:r>
    </w:p>
    <w:p w14:paraId="2362C0FF" w14:textId="77777777" w:rsidR="00B772D4" w:rsidRPr="00277BB9" w:rsidRDefault="00B772D4" w:rsidP="00CD6A00">
      <w:pPr>
        <w:rPr>
          <w:b/>
          <w:bCs/>
        </w:rPr>
      </w:pPr>
    </w:p>
    <w:p w14:paraId="3C058B26" w14:textId="02BEEF40" w:rsidR="00AB4F84" w:rsidRDefault="00973FD5">
      <w:r w:rsidRPr="00277BB9">
        <w:rPr>
          <w:b/>
          <w:bCs/>
        </w:rPr>
        <w:t>Distribution:</w:t>
      </w:r>
      <w:r w:rsidR="009C6C78" w:rsidRPr="00277BB9">
        <w:rPr>
          <w:b/>
          <w:bCs/>
        </w:rPr>
        <w:t xml:space="preserve"> </w:t>
      </w:r>
      <w:r w:rsidR="009C6C78" w:rsidRPr="00277BB9">
        <w:t xml:space="preserve">First, these minutes will be sent to committee members for review; second, they will be posted to the </w:t>
      </w:r>
      <w:r w:rsidR="00A42EC5" w:rsidRPr="00277BB9">
        <w:t>Senate</w:t>
      </w:r>
      <w:r w:rsidR="009C6C78" w:rsidRPr="00277BB9">
        <w:t xml:space="preserve"> website.</w:t>
      </w:r>
    </w:p>
    <w:p w14:paraId="71ED1C39" w14:textId="77777777" w:rsidR="00AB4F84" w:rsidRDefault="00AB4F84">
      <w:r>
        <w:br w:type="page"/>
      </w:r>
    </w:p>
    <w:p w14:paraId="3D2CE8AA" w14:textId="4055F0D9" w:rsidR="00973FD5" w:rsidRPr="00277BB9" w:rsidRDefault="0014666D" w:rsidP="00CD6A00">
      <w:pPr>
        <w:rPr>
          <w:b/>
          <w:bCs/>
          <w:smallCaps/>
          <w:u w:val="single"/>
        </w:rPr>
      </w:pPr>
      <w:r w:rsidRPr="00277BB9">
        <w:rPr>
          <w:b/>
          <w:bCs/>
          <w:smallCaps/>
        </w:rPr>
        <w:t>Committee Name</w:t>
      </w:r>
      <w:r w:rsidR="00973FD5" w:rsidRPr="00277BB9">
        <w:rPr>
          <w:b/>
          <w:bCs/>
          <w:smallCaps/>
        </w:rPr>
        <w:t xml:space="preserve">: </w:t>
      </w:r>
      <w:r w:rsidR="0028721E" w:rsidRPr="00277BB9">
        <w:rPr>
          <w:bCs/>
          <w:smallCaps/>
        </w:rPr>
        <w:t>Executive committee of the university senate (ECUS)</w:t>
      </w:r>
    </w:p>
    <w:p w14:paraId="0DAF67E6" w14:textId="77777777" w:rsidR="00FF1CBF" w:rsidRPr="00250CAA" w:rsidRDefault="00FF1CBF" w:rsidP="00FF1CBF">
      <w:pPr>
        <w:rPr>
          <w:b/>
          <w:bCs/>
          <w:smallCaps/>
          <w:u w:val="single"/>
        </w:rPr>
      </w:pPr>
      <w:r w:rsidRPr="00250CAA">
        <w:rPr>
          <w:b/>
          <w:bCs/>
          <w:smallCaps/>
        </w:rPr>
        <w:t xml:space="preserve">Committee Officers: </w:t>
      </w:r>
      <w:r w:rsidRPr="00250CAA">
        <w:rPr>
          <w:bCs/>
          <w:smallCaps/>
        </w:rPr>
        <w:t xml:space="preserve">Jennifer Flory (Chair), </w:t>
      </w:r>
      <w:r>
        <w:rPr>
          <w:bCs/>
          <w:smallCaps/>
        </w:rPr>
        <w:t xml:space="preserve">Rob Sumowski (Vice-Chair), </w:t>
      </w:r>
      <w:r w:rsidRPr="00250CAA">
        <w:rPr>
          <w:bCs/>
          <w:smallCaps/>
        </w:rPr>
        <w:t>Alex Blazer (Secretary)</w:t>
      </w:r>
    </w:p>
    <w:p w14:paraId="7209E5D6" w14:textId="1D31ACBC" w:rsidR="00973FD5" w:rsidRPr="00277BB9" w:rsidRDefault="00FF1CBF" w:rsidP="00FF1CBF">
      <w:pPr>
        <w:rPr>
          <w:bCs/>
          <w:smallCaps/>
        </w:rPr>
      </w:pPr>
      <w:r w:rsidRPr="00250CAA">
        <w:rPr>
          <w:b/>
          <w:bCs/>
          <w:smallCaps/>
        </w:rPr>
        <w:t>Academic Year:</w:t>
      </w:r>
      <w:r w:rsidRPr="00250CAA">
        <w:rPr>
          <w:bCs/>
          <w:smallCaps/>
        </w:rPr>
        <w:t xml:space="preserve"> 202</w:t>
      </w:r>
      <w:r>
        <w:rPr>
          <w:bCs/>
          <w:smallCaps/>
        </w:rPr>
        <w:t>2</w:t>
      </w:r>
      <w:r w:rsidRPr="00250CAA">
        <w:rPr>
          <w:bCs/>
          <w:smallCaps/>
        </w:rPr>
        <w:t>-202</w:t>
      </w:r>
      <w:r>
        <w:rPr>
          <w:bCs/>
          <w:smallCaps/>
        </w:rPr>
        <w:t>3</w:t>
      </w:r>
    </w:p>
    <w:p w14:paraId="00C33576" w14:textId="77777777" w:rsidR="00171EE3" w:rsidRPr="00277BB9" w:rsidRDefault="00171EE3" w:rsidP="00CD6A00">
      <w:pPr>
        <w:rPr>
          <w:b/>
        </w:rPr>
      </w:pPr>
    </w:p>
    <w:p w14:paraId="5BE6A6F0" w14:textId="77777777" w:rsidR="00171EE3" w:rsidRPr="00277BB9" w:rsidRDefault="00FB54A6" w:rsidP="00CD6A00">
      <w:pPr>
        <w:rPr>
          <w:b/>
          <w:bCs/>
          <w:smallCaps/>
        </w:rPr>
      </w:pPr>
      <w:r w:rsidRPr="00277BB9">
        <w:rPr>
          <w:b/>
          <w:bCs/>
          <w:smallCaps/>
        </w:rPr>
        <w:t xml:space="preserve">Aggregate </w:t>
      </w:r>
      <w:r w:rsidR="0014666D" w:rsidRPr="00277BB9">
        <w:rPr>
          <w:b/>
          <w:bCs/>
          <w:smallCaps/>
        </w:rPr>
        <w:t>Member Attendance at Committee Meetings for the Academic Year</w:t>
      </w:r>
      <w:r w:rsidR="004F5424" w:rsidRPr="00277BB9">
        <w:rPr>
          <w:b/>
          <w:bCs/>
          <w:smallCaps/>
        </w:rPr>
        <w:t>:</w:t>
      </w:r>
    </w:p>
    <w:p w14:paraId="3A9F326F" w14:textId="721D2122" w:rsidR="00973FD5" w:rsidRPr="00277BB9" w:rsidRDefault="00FB54A6" w:rsidP="00CD6A00">
      <w:r w:rsidRPr="00277BB9">
        <w:rPr>
          <w:b/>
        </w:rPr>
        <w:t xml:space="preserve">“P” denotes Present, </w:t>
      </w:r>
      <w:r w:rsidR="007C7CE2" w:rsidRPr="00277BB9">
        <w:rPr>
          <w:b/>
        </w:rPr>
        <w:t>“R” denotes Regrets,</w:t>
      </w:r>
      <w:r w:rsidRPr="00277BB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277BB9" w14:paraId="10CD3ACA" w14:textId="77777777" w:rsidTr="00A42EC5">
        <w:trPr>
          <w:trHeight w:val="329"/>
        </w:trPr>
        <w:tc>
          <w:tcPr>
            <w:tcW w:w="1467" w:type="dxa"/>
          </w:tcPr>
          <w:p w14:paraId="085EAB30" w14:textId="77777777" w:rsidR="0055324C" w:rsidRPr="00277BB9" w:rsidRDefault="0055324C" w:rsidP="00CD6A00">
            <w:pPr>
              <w:ind w:left="180"/>
              <w:rPr>
                <w:highlight w:val="lightGray"/>
              </w:rPr>
            </w:pPr>
            <w:r w:rsidRPr="00277BB9">
              <w:rPr>
                <w:highlight w:val="lightGray"/>
              </w:rPr>
              <w:t>Acronyms</w:t>
            </w:r>
          </w:p>
        </w:tc>
        <w:tc>
          <w:tcPr>
            <w:tcW w:w="564" w:type="dxa"/>
          </w:tcPr>
          <w:p w14:paraId="32DA0244" w14:textId="77777777" w:rsidR="0055324C" w:rsidRPr="00277BB9" w:rsidRDefault="0055324C" w:rsidP="00CD6A00">
            <w:pPr>
              <w:ind w:left="180"/>
              <w:rPr>
                <w:highlight w:val="lightGray"/>
              </w:rPr>
            </w:pPr>
          </w:p>
        </w:tc>
        <w:tc>
          <w:tcPr>
            <w:tcW w:w="7191" w:type="dxa"/>
            <w:gridSpan w:val="11"/>
          </w:tcPr>
          <w:p w14:paraId="7095BC86" w14:textId="77777777" w:rsidR="0055324C" w:rsidRPr="00277BB9" w:rsidRDefault="0055324C" w:rsidP="00CD6A00">
            <w:pPr>
              <w:ind w:left="180"/>
              <w:rPr>
                <w:highlight w:val="lightGray"/>
              </w:rPr>
            </w:pPr>
            <w:r w:rsidRPr="00277BB9">
              <w:rPr>
                <w:highlight w:val="lightGray"/>
              </w:rPr>
              <w:t>EFS = Elected Faculty Senator</w:t>
            </w:r>
          </w:p>
          <w:p w14:paraId="3B6E4802" w14:textId="77777777" w:rsidR="0055324C" w:rsidRPr="00277BB9" w:rsidRDefault="0055324C" w:rsidP="00CD6A00">
            <w:pPr>
              <w:ind w:left="180"/>
              <w:rPr>
                <w:highlight w:val="lightGray"/>
              </w:rPr>
            </w:pPr>
            <w:proofErr w:type="spellStart"/>
            <w:r w:rsidRPr="00277BB9">
              <w:rPr>
                <w:highlight w:val="lightGray"/>
              </w:rPr>
              <w:t>CoAS</w:t>
            </w:r>
            <w:proofErr w:type="spellEnd"/>
            <w:r w:rsidRPr="00277BB9">
              <w:rPr>
                <w:highlight w:val="lightGray"/>
              </w:rPr>
              <w:t xml:space="preserve"> = College of Arts and Sciences; </w:t>
            </w:r>
            <w:proofErr w:type="spellStart"/>
            <w:r w:rsidRPr="00277BB9">
              <w:rPr>
                <w:highlight w:val="lightGray"/>
              </w:rPr>
              <w:t>CoB</w:t>
            </w:r>
            <w:proofErr w:type="spellEnd"/>
            <w:r w:rsidRPr="00277BB9">
              <w:rPr>
                <w:highlight w:val="lightGray"/>
              </w:rPr>
              <w:t xml:space="preserve"> = College of Business; </w:t>
            </w:r>
            <w:proofErr w:type="spellStart"/>
            <w:r w:rsidRPr="00277BB9">
              <w:rPr>
                <w:highlight w:val="lightGray"/>
              </w:rPr>
              <w:t>CoE</w:t>
            </w:r>
            <w:proofErr w:type="spellEnd"/>
            <w:r w:rsidRPr="00277BB9">
              <w:rPr>
                <w:highlight w:val="lightGray"/>
              </w:rPr>
              <w:t xml:space="preserve"> = College of Education; </w:t>
            </w:r>
            <w:proofErr w:type="spellStart"/>
            <w:r w:rsidRPr="00277BB9">
              <w:rPr>
                <w:highlight w:val="lightGray"/>
              </w:rPr>
              <w:t>CoHS</w:t>
            </w:r>
            <w:proofErr w:type="spellEnd"/>
            <w:r w:rsidRPr="00277BB9">
              <w:rPr>
                <w:highlight w:val="lightGray"/>
              </w:rPr>
              <w:t xml:space="preserve"> = College of Health Sciences</w:t>
            </w:r>
          </w:p>
        </w:tc>
      </w:tr>
      <w:tr w:rsidR="00FF1CBF" w:rsidRPr="00277BB9"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277BB9" w:rsidRDefault="00FF1CBF" w:rsidP="00FF1CBF">
            <w:r w:rsidRPr="00250CAA">
              <w:t>Meeting Dates</w:t>
            </w:r>
          </w:p>
        </w:tc>
        <w:tc>
          <w:tcPr>
            <w:tcW w:w="537" w:type="dxa"/>
            <w:tcBorders>
              <w:bottom w:val="single" w:sz="4" w:space="0" w:color="auto"/>
            </w:tcBorders>
            <w:vAlign w:val="center"/>
          </w:tcPr>
          <w:p w14:paraId="549A1696" w14:textId="6BF67F75" w:rsidR="00FF1CBF" w:rsidRPr="00277BB9" w:rsidRDefault="00FF1CBF" w:rsidP="00FF1CBF">
            <w:r w:rsidRPr="00250CAA">
              <w:t>9/</w:t>
            </w:r>
            <w:r>
              <w:t>2</w:t>
            </w:r>
          </w:p>
        </w:tc>
        <w:tc>
          <w:tcPr>
            <w:tcW w:w="657" w:type="dxa"/>
            <w:tcBorders>
              <w:bottom w:val="single" w:sz="4" w:space="0" w:color="auto"/>
            </w:tcBorders>
            <w:vAlign w:val="center"/>
          </w:tcPr>
          <w:p w14:paraId="366156E7" w14:textId="7D632004" w:rsidR="00FF1CBF" w:rsidRPr="00277BB9" w:rsidRDefault="00FF1CBF" w:rsidP="00FF1CBF">
            <w:r w:rsidRPr="00250CAA">
              <w:t>10/</w:t>
            </w:r>
            <w:r>
              <w:t>7</w:t>
            </w:r>
          </w:p>
        </w:tc>
        <w:tc>
          <w:tcPr>
            <w:tcW w:w="682" w:type="dxa"/>
            <w:tcBorders>
              <w:bottom w:val="single" w:sz="4" w:space="0" w:color="auto"/>
            </w:tcBorders>
            <w:vAlign w:val="center"/>
          </w:tcPr>
          <w:p w14:paraId="4F4FB0A9" w14:textId="7599CFD7" w:rsidR="00FF1CBF" w:rsidRPr="00277BB9" w:rsidRDefault="00FF1CBF" w:rsidP="00FF1CBF">
            <w:r w:rsidRPr="00250CAA">
              <w:t>11/</w:t>
            </w:r>
            <w:r>
              <w:t>4</w:t>
            </w:r>
          </w:p>
        </w:tc>
        <w:tc>
          <w:tcPr>
            <w:tcW w:w="682" w:type="dxa"/>
            <w:tcBorders>
              <w:bottom w:val="single" w:sz="4" w:space="0" w:color="auto"/>
            </w:tcBorders>
            <w:vAlign w:val="center"/>
          </w:tcPr>
          <w:p w14:paraId="3F392DF1" w14:textId="058C261A" w:rsidR="00FF1CBF" w:rsidRPr="00277BB9" w:rsidRDefault="00FF1CBF" w:rsidP="00FF1CBF">
            <w:r w:rsidRPr="00250CAA">
              <w:t>1/</w:t>
            </w:r>
            <w:r>
              <w:t>6</w:t>
            </w:r>
          </w:p>
        </w:tc>
        <w:tc>
          <w:tcPr>
            <w:tcW w:w="817" w:type="dxa"/>
            <w:tcBorders>
              <w:bottom w:val="single" w:sz="4" w:space="0" w:color="auto"/>
            </w:tcBorders>
            <w:vAlign w:val="center"/>
          </w:tcPr>
          <w:p w14:paraId="0FA45BA2" w14:textId="14D95228" w:rsidR="00FF1CBF" w:rsidRPr="00277BB9" w:rsidRDefault="00FF1CBF" w:rsidP="00FF1CBF">
            <w:r w:rsidRPr="00250CAA">
              <w:t>2/1</w:t>
            </w:r>
            <w:r>
              <w:t>0</w:t>
            </w:r>
          </w:p>
        </w:tc>
        <w:tc>
          <w:tcPr>
            <w:tcW w:w="745" w:type="dxa"/>
            <w:tcBorders>
              <w:bottom w:val="single" w:sz="4" w:space="0" w:color="auto"/>
            </w:tcBorders>
            <w:vAlign w:val="center"/>
          </w:tcPr>
          <w:p w14:paraId="2F5C0A9A" w14:textId="3923BFB9" w:rsidR="00FF1CBF" w:rsidRPr="00277BB9" w:rsidRDefault="00FF1CBF" w:rsidP="00FF1CBF">
            <w:r w:rsidRPr="00250CAA">
              <w:t>3/</w:t>
            </w:r>
            <w:r>
              <w:t>3</w:t>
            </w:r>
          </w:p>
        </w:tc>
        <w:tc>
          <w:tcPr>
            <w:tcW w:w="817" w:type="dxa"/>
            <w:tcBorders>
              <w:bottom w:val="single" w:sz="4" w:space="0" w:color="auto"/>
            </w:tcBorders>
            <w:vAlign w:val="center"/>
          </w:tcPr>
          <w:p w14:paraId="790F8AFC" w14:textId="3E0B9A8D" w:rsidR="00FF1CBF" w:rsidRPr="00277BB9" w:rsidRDefault="00FF1CBF" w:rsidP="00FF1CBF">
            <w:r w:rsidRPr="00250CAA">
              <w:t>4/</w:t>
            </w:r>
            <w:r>
              <w:t>14</w:t>
            </w:r>
          </w:p>
        </w:tc>
        <w:tc>
          <w:tcPr>
            <w:tcW w:w="641" w:type="dxa"/>
            <w:tcBorders>
              <w:bottom w:val="single" w:sz="4" w:space="0" w:color="auto"/>
            </w:tcBorders>
          </w:tcPr>
          <w:p w14:paraId="6453EBF7" w14:textId="316B79FC" w:rsidR="00FF1CBF" w:rsidRPr="00277BB9" w:rsidRDefault="00FF1CBF" w:rsidP="00FF1CBF">
            <w:r w:rsidRPr="00250CAA">
              <w:t>P</w:t>
            </w:r>
          </w:p>
        </w:tc>
        <w:tc>
          <w:tcPr>
            <w:tcW w:w="657" w:type="dxa"/>
            <w:tcBorders>
              <w:bottom w:val="single" w:sz="4" w:space="0" w:color="auto"/>
            </w:tcBorders>
            <w:vAlign w:val="center"/>
          </w:tcPr>
          <w:p w14:paraId="02905DD7" w14:textId="6878E031" w:rsidR="00FF1CBF" w:rsidRPr="00277BB9" w:rsidRDefault="00FF1CBF" w:rsidP="00FF1CBF">
            <w:r w:rsidRPr="00250CAA">
              <w:t>R</w:t>
            </w:r>
          </w:p>
        </w:tc>
        <w:tc>
          <w:tcPr>
            <w:tcW w:w="665" w:type="dxa"/>
            <w:tcBorders>
              <w:bottom w:val="single" w:sz="4" w:space="0" w:color="auto"/>
              <w:right w:val="double" w:sz="4" w:space="0" w:color="auto"/>
            </w:tcBorders>
            <w:vAlign w:val="center"/>
          </w:tcPr>
          <w:p w14:paraId="776CC54A" w14:textId="58D4BD8A" w:rsidR="00FF1CBF" w:rsidRPr="00277BB9" w:rsidRDefault="00FF1CBF" w:rsidP="00FF1CBF">
            <w:r w:rsidRPr="00250CAA">
              <w:t>A</w:t>
            </w:r>
          </w:p>
        </w:tc>
      </w:tr>
      <w:tr w:rsidR="00A0675F" w:rsidRPr="00277BB9"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A0675F" w:rsidRPr="00250CAA" w:rsidRDefault="00A0675F" w:rsidP="00A0675F">
            <w:r w:rsidRPr="00250CAA">
              <w:t>Alex Blazer</w:t>
            </w:r>
          </w:p>
          <w:p w14:paraId="4E1C8006" w14:textId="35B9A1CE" w:rsidR="00A0675F" w:rsidRPr="00277BB9" w:rsidRDefault="00A0675F" w:rsidP="00A0675F">
            <w:pPr>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4C175F25" w:rsidR="00A0675F" w:rsidRPr="00277BB9" w:rsidRDefault="00A0675F" w:rsidP="00A0675F">
            <w:pPr>
              <w:jc w:val="center"/>
            </w:pPr>
            <w:r w:rsidRPr="005202A9">
              <w:t>P</w:t>
            </w:r>
          </w:p>
        </w:tc>
        <w:tc>
          <w:tcPr>
            <w:tcW w:w="657" w:type="dxa"/>
            <w:tcBorders>
              <w:bottom w:val="single" w:sz="4" w:space="0" w:color="auto"/>
            </w:tcBorders>
            <w:shd w:val="clear" w:color="auto" w:fill="FFFFFF"/>
            <w:vAlign w:val="center"/>
          </w:tcPr>
          <w:p w14:paraId="597B0555" w14:textId="37A9D912" w:rsidR="00A0675F" w:rsidRPr="00277BB9" w:rsidRDefault="00A0675F" w:rsidP="00A0675F">
            <w:pPr>
              <w:jc w:val="center"/>
            </w:pPr>
            <w:r w:rsidRPr="007C2E05">
              <w:t>P</w:t>
            </w:r>
          </w:p>
        </w:tc>
        <w:tc>
          <w:tcPr>
            <w:tcW w:w="682" w:type="dxa"/>
            <w:tcBorders>
              <w:bottom w:val="single" w:sz="4" w:space="0" w:color="auto"/>
            </w:tcBorders>
            <w:shd w:val="clear" w:color="auto" w:fill="FFFFFF"/>
            <w:vAlign w:val="center"/>
          </w:tcPr>
          <w:p w14:paraId="5F886385" w14:textId="09F95E16" w:rsidR="00A0675F" w:rsidRPr="00277BB9" w:rsidRDefault="00A0675F" w:rsidP="00A0675F">
            <w:pPr>
              <w:jc w:val="center"/>
            </w:pPr>
            <w:r w:rsidRPr="007C2E05">
              <w:t>P</w:t>
            </w:r>
          </w:p>
        </w:tc>
        <w:tc>
          <w:tcPr>
            <w:tcW w:w="682" w:type="dxa"/>
            <w:tcBorders>
              <w:bottom w:val="single" w:sz="4" w:space="0" w:color="auto"/>
            </w:tcBorders>
            <w:shd w:val="clear" w:color="auto" w:fill="FFFFFF"/>
            <w:vAlign w:val="center"/>
          </w:tcPr>
          <w:p w14:paraId="0E5ED6C3" w14:textId="3E9B1D9A" w:rsidR="00A0675F" w:rsidRPr="00277BB9" w:rsidRDefault="00A0675F" w:rsidP="00A0675F">
            <w:pPr>
              <w:jc w:val="center"/>
            </w:pPr>
            <w:r w:rsidRPr="007C2E05">
              <w:t>P</w:t>
            </w:r>
          </w:p>
        </w:tc>
        <w:tc>
          <w:tcPr>
            <w:tcW w:w="817" w:type="dxa"/>
            <w:tcBorders>
              <w:bottom w:val="single" w:sz="4" w:space="0" w:color="auto"/>
            </w:tcBorders>
            <w:shd w:val="clear" w:color="auto" w:fill="FFFFFF"/>
            <w:vAlign w:val="center"/>
          </w:tcPr>
          <w:p w14:paraId="6761AA77" w14:textId="5FCB6BD8" w:rsidR="00A0675F" w:rsidRPr="00277BB9" w:rsidRDefault="00A0675F" w:rsidP="00A0675F">
            <w:pPr>
              <w:jc w:val="center"/>
            </w:pPr>
            <w:r>
              <w:t>P</w:t>
            </w:r>
          </w:p>
        </w:tc>
        <w:tc>
          <w:tcPr>
            <w:tcW w:w="745" w:type="dxa"/>
            <w:shd w:val="clear" w:color="auto" w:fill="FFFFFF"/>
            <w:vAlign w:val="center"/>
          </w:tcPr>
          <w:p w14:paraId="28D576D7" w14:textId="0BE6A62E" w:rsidR="00A0675F" w:rsidRPr="00277BB9" w:rsidRDefault="00A0675F" w:rsidP="00A0675F">
            <w:pPr>
              <w:jc w:val="center"/>
            </w:pPr>
            <w:r>
              <w:t>P</w:t>
            </w:r>
          </w:p>
        </w:tc>
        <w:tc>
          <w:tcPr>
            <w:tcW w:w="817" w:type="dxa"/>
            <w:shd w:val="clear" w:color="auto" w:fill="FFFFFF"/>
            <w:vAlign w:val="center"/>
          </w:tcPr>
          <w:p w14:paraId="203CE741" w14:textId="5E510652" w:rsidR="00A0675F" w:rsidRPr="00277BB9" w:rsidRDefault="00A0675F" w:rsidP="00A0675F">
            <w:pPr>
              <w:jc w:val="center"/>
            </w:pPr>
          </w:p>
        </w:tc>
        <w:tc>
          <w:tcPr>
            <w:tcW w:w="641" w:type="dxa"/>
            <w:shd w:val="clear" w:color="auto" w:fill="FFFFFF"/>
            <w:vAlign w:val="center"/>
          </w:tcPr>
          <w:p w14:paraId="5B807796" w14:textId="1E95D3EF" w:rsidR="00A0675F" w:rsidRPr="00277BB9" w:rsidRDefault="00A0675F" w:rsidP="00A0675F">
            <w:pPr>
              <w:jc w:val="center"/>
            </w:pPr>
            <w:r>
              <w:t>6</w:t>
            </w:r>
          </w:p>
        </w:tc>
        <w:tc>
          <w:tcPr>
            <w:tcW w:w="657" w:type="dxa"/>
            <w:shd w:val="clear" w:color="auto" w:fill="FFFFFF"/>
            <w:vAlign w:val="center"/>
          </w:tcPr>
          <w:p w14:paraId="6A78A090" w14:textId="25BADE85" w:rsidR="00A0675F" w:rsidRPr="00277BB9" w:rsidRDefault="00A0675F" w:rsidP="00A0675F">
            <w:pPr>
              <w:jc w:val="center"/>
            </w:pPr>
            <w:r w:rsidRPr="00250CAA">
              <w:t>0</w:t>
            </w:r>
          </w:p>
        </w:tc>
        <w:tc>
          <w:tcPr>
            <w:tcW w:w="665" w:type="dxa"/>
            <w:tcBorders>
              <w:right w:val="double" w:sz="4" w:space="0" w:color="auto"/>
            </w:tcBorders>
            <w:shd w:val="clear" w:color="auto" w:fill="FFFFFF"/>
            <w:vAlign w:val="center"/>
          </w:tcPr>
          <w:p w14:paraId="30B4A3CF" w14:textId="0B020071" w:rsidR="00A0675F" w:rsidRPr="00277BB9" w:rsidRDefault="00A0675F" w:rsidP="00A0675F">
            <w:pPr>
              <w:jc w:val="center"/>
            </w:pPr>
            <w:r w:rsidRPr="00250CAA">
              <w:t>0</w:t>
            </w:r>
          </w:p>
        </w:tc>
      </w:tr>
      <w:tr w:rsidR="00A0675F" w:rsidRPr="00277BB9"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A0675F" w:rsidRPr="00250CAA" w:rsidRDefault="00A0675F" w:rsidP="00A0675F">
            <w:r w:rsidRPr="00250CAA">
              <w:t>Cathy Cox</w:t>
            </w:r>
          </w:p>
          <w:p w14:paraId="75A9E810" w14:textId="1CC556F6" w:rsidR="00A0675F" w:rsidRDefault="00A0675F" w:rsidP="00A0675F">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19F52193" w:rsidR="00A0675F" w:rsidRPr="00250CAA" w:rsidRDefault="00A0675F" w:rsidP="00A0675F">
            <w:pPr>
              <w:jc w:val="center"/>
            </w:pPr>
            <w:r w:rsidRPr="005202A9">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6C15D1A7" w:rsidR="00A0675F" w:rsidRPr="00277BB9" w:rsidRDefault="00A0675F" w:rsidP="00A0675F">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1C18D7ED" w:rsidR="00A0675F" w:rsidRPr="00277BB9" w:rsidRDefault="00A0675F" w:rsidP="00A0675F">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00205414" w:rsidR="00A0675F" w:rsidRPr="00277BB9" w:rsidRDefault="00A0675F" w:rsidP="00A0675F">
            <w:pPr>
              <w:jc w:val="center"/>
            </w:pPr>
            <w:r w:rsidRPr="007C2E05">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346207C" w:rsidR="00A0675F" w:rsidRPr="00277BB9" w:rsidRDefault="00A0675F" w:rsidP="00A0675F">
            <w:pPr>
              <w:jc w:val="center"/>
            </w:pPr>
            <w:r>
              <w:t>R</w:t>
            </w:r>
          </w:p>
        </w:tc>
        <w:tc>
          <w:tcPr>
            <w:tcW w:w="745" w:type="dxa"/>
            <w:tcBorders>
              <w:left w:val="single" w:sz="4" w:space="0" w:color="auto"/>
            </w:tcBorders>
            <w:shd w:val="clear" w:color="auto" w:fill="FFFFFF"/>
            <w:vAlign w:val="center"/>
          </w:tcPr>
          <w:p w14:paraId="16B0624A" w14:textId="2A81DA80" w:rsidR="00A0675F" w:rsidRPr="00277BB9" w:rsidRDefault="00A0675F" w:rsidP="00A0675F">
            <w:pPr>
              <w:jc w:val="center"/>
            </w:pPr>
            <w:r>
              <w:t>R</w:t>
            </w:r>
          </w:p>
        </w:tc>
        <w:tc>
          <w:tcPr>
            <w:tcW w:w="817" w:type="dxa"/>
            <w:shd w:val="clear" w:color="auto" w:fill="FFFFFF"/>
            <w:vAlign w:val="center"/>
          </w:tcPr>
          <w:p w14:paraId="07B7682F" w14:textId="77777777" w:rsidR="00A0675F" w:rsidRPr="00277BB9" w:rsidRDefault="00A0675F" w:rsidP="00A0675F">
            <w:pPr>
              <w:jc w:val="center"/>
            </w:pPr>
          </w:p>
        </w:tc>
        <w:tc>
          <w:tcPr>
            <w:tcW w:w="641" w:type="dxa"/>
            <w:shd w:val="clear" w:color="auto" w:fill="FFFFFF"/>
            <w:vAlign w:val="center"/>
          </w:tcPr>
          <w:p w14:paraId="22248880" w14:textId="4C4FDFDC" w:rsidR="00A0675F" w:rsidRPr="00250CAA" w:rsidRDefault="00A0675F" w:rsidP="00A0675F">
            <w:pPr>
              <w:jc w:val="center"/>
            </w:pPr>
            <w:r w:rsidRPr="00250CAA">
              <w:t>0</w:t>
            </w:r>
          </w:p>
        </w:tc>
        <w:tc>
          <w:tcPr>
            <w:tcW w:w="657" w:type="dxa"/>
            <w:shd w:val="clear" w:color="auto" w:fill="FFFFFF"/>
            <w:vAlign w:val="center"/>
          </w:tcPr>
          <w:p w14:paraId="6E955D88" w14:textId="3FE4962D" w:rsidR="00A0675F" w:rsidRPr="00250CAA" w:rsidRDefault="00A0675F" w:rsidP="00A0675F">
            <w:pPr>
              <w:jc w:val="center"/>
            </w:pPr>
            <w:r>
              <w:t>6</w:t>
            </w:r>
          </w:p>
        </w:tc>
        <w:tc>
          <w:tcPr>
            <w:tcW w:w="665" w:type="dxa"/>
            <w:tcBorders>
              <w:right w:val="double" w:sz="4" w:space="0" w:color="auto"/>
            </w:tcBorders>
            <w:shd w:val="clear" w:color="auto" w:fill="FFFFFF"/>
            <w:vAlign w:val="center"/>
          </w:tcPr>
          <w:p w14:paraId="73320BBC" w14:textId="0C47C1D7" w:rsidR="00A0675F" w:rsidRPr="00250CAA" w:rsidRDefault="00A0675F" w:rsidP="00A0675F">
            <w:pPr>
              <w:jc w:val="center"/>
            </w:pPr>
            <w:r w:rsidRPr="00250CAA">
              <w:t>0</w:t>
            </w:r>
          </w:p>
        </w:tc>
      </w:tr>
      <w:tr w:rsidR="00A0675F" w:rsidRPr="00277BB9"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A0675F" w:rsidRDefault="00A0675F" w:rsidP="00A0675F">
            <w:r>
              <w:t xml:space="preserve">Nicholas Creel </w:t>
            </w:r>
          </w:p>
          <w:p w14:paraId="2B767B61" w14:textId="77777777" w:rsidR="00A0675F" w:rsidRDefault="00A0675F" w:rsidP="00A0675F">
            <w:pPr>
              <w:rPr>
                <w:i/>
              </w:rPr>
            </w:pPr>
            <w:r w:rsidRPr="00250CAA">
              <w:rPr>
                <w:i/>
              </w:rPr>
              <w:t xml:space="preserve">EFS, </w:t>
            </w:r>
            <w:proofErr w:type="spellStart"/>
            <w:r w:rsidRPr="00250CAA">
              <w:rPr>
                <w:i/>
              </w:rPr>
              <w:t>Co</w:t>
            </w:r>
            <w:r>
              <w:rPr>
                <w:i/>
              </w:rPr>
              <w:t>BT</w:t>
            </w:r>
            <w:proofErr w:type="spellEnd"/>
          </w:p>
          <w:p w14:paraId="100E04F7" w14:textId="7B680DBA" w:rsidR="00A0675F" w:rsidRPr="00277BB9" w:rsidRDefault="00A0675F" w:rsidP="00A0675F">
            <w:pPr>
              <w:rPr>
                <w:i/>
              </w:rPr>
            </w:pPr>
            <w:r w:rsidRPr="00250CAA">
              <w:rPr>
                <w:i/>
              </w:rPr>
              <w:t xml:space="preserve">ECUS </w:t>
            </w:r>
            <w:r>
              <w:rPr>
                <w:i/>
              </w:rPr>
              <w:t>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64592F1B" w:rsidR="00A0675F" w:rsidRPr="00277BB9" w:rsidRDefault="00A0675F" w:rsidP="00A0675F">
            <w:pPr>
              <w:jc w:val="center"/>
            </w:pPr>
            <w:r w:rsidRPr="005202A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4C7102FD" w:rsidR="00A0675F" w:rsidRPr="00277BB9" w:rsidRDefault="00A0675F" w:rsidP="00A0675F">
            <w:pPr>
              <w:jc w:val="center"/>
            </w:pPr>
            <w:r w:rsidRPr="007C2E05">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68C7822" w:rsidR="00A0675F" w:rsidRPr="00277BB9" w:rsidRDefault="00A0675F" w:rsidP="00A0675F">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75E96A1E" w:rsidR="00A0675F" w:rsidRPr="00277BB9" w:rsidRDefault="00A0675F" w:rsidP="00A0675F">
            <w:pPr>
              <w:jc w:val="center"/>
            </w:pPr>
            <w:r w:rsidRPr="007C2E05">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69902D4" w:rsidR="00A0675F" w:rsidRPr="00277BB9" w:rsidRDefault="00A0675F" w:rsidP="00A0675F">
            <w:pPr>
              <w:jc w:val="center"/>
            </w:pPr>
            <w:r>
              <w:t>P</w:t>
            </w:r>
          </w:p>
        </w:tc>
        <w:tc>
          <w:tcPr>
            <w:tcW w:w="745" w:type="dxa"/>
            <w:tcBorders>
              <w:left w:val="single" w:sz="4" w:space="0" w:color="auto"/>
            </w:tcBorders>
            <w:shd w:val="clear" w:color="auto" w:fill="FFFFFF"/>
            <w:vAlign w:val="center"/>
          </w:tcPr>
          <w:p w14:paraId="0DBDC69E" w14:textId="52A82549" w:rsidR="00A0675F" w:rsidRPr="00277BB9" w:rsidRDefault="00A0675F" w:rsidP="00A0675F">
            <w:pPr>
              <w:jc w:val="center"/>
            </w:pPr>
            <w:r>
              <w:t>P</w:t>
            </w:r>
          </w:p>
        </w:tc>
        <w:tc>
          <w:tcPr>
            <w:tcW w:w="817" w:type="dxa"/>
            <w:shd w:val="clear" w:color="auto" w:fill="FFFFFF"/>
            <w:vAlign w:val="center"/>
          </w:tcPr>
          <w:p w14:paraId="447954C2" w14:textId="4020A1C8" w:rsidR="00A0675F" w:rsidRPr="00277BB9" w:rsidRDefault="00A0675F" w:rsidP="00A0675F">
            <w:pPr>
              <w:jc w:val="center"/>
            </w:pPr>
          </w:p>
        </w:tc>
        <w:tc>
          <w:tcPr>
            <w:tcW w:w="641" w:type="dxa"/>
            <w:shd w:val="clear" w:color="auto" w:fill="FFFFFF"/>
            <w:vAlign w:val="center"/>
          </w:tcPr>
          <w:p w14:paraId="7DB55EE4" w14:textId="2F399549" w:rsidR="00A0675F" w:rsidRPr="00277BB9" w:rsidRDefault="00A0675F" w:rsidP="00A0675F">
            <w:pPr>
              <w:jc w:val="center"/>
            </w:pPr>
            <w:r>
              <w:t>5</w:t>
            </w:r>
          </w:p>
        </w:tc>
        <w:tc>
          <w:tcPr>
            <w:tcW w:w="657" w:type="dxa"/>
            <w:shd w:val="clear" w:color="auto" w:fill="FFFFFF"/>
            <w:vAlign w:val="center"/>
          </w:tcPr>
          <w:p w14:paraId="32065334" w14:textId="3B7C4AE8" w:rsidR="00A0675F" w:rsidRPr="00277BB9" w:rsidRDefault="00A0675F" w:rsidP="00A0675F">
            <w:pPr>
              <w:jc w:val="center"/>
            </w:pPr>
            <w:r>
              <w:t>1</w:t>
            </w:r>
          </w:p>
        </w:tc>
        <w:tc>
          <w:tcPr>
            <w:tcW w:w="665" w:type="dxa"/>
            <w:tcBorders>
              <w:right w:val="double" w:sz="4" w:space="0" w:color="auto"/>
            </w:tcBorders>
            <w:shd w:val="clear" w:color="auto" w:fill="FFFFFF"/>
            <w:vAlign w:val="center"/>
          </w:tcPr>
          <w:p w14:paraId="37B2CDD4" w14:textId="737580BF" w:rsidR="00A0675F" w:rsidRPr="00277BB9" w:rsidRDefault="00A0675F" w:rsidP="00A0675F">
            <w:pPr>
              <w:jc w:val="center"/>
            </w:pPr>
            <w:r w:rsidRPr="00250CAA">
              <w:t>0</w:t>
            </w:r>
          </w:p>
        </w:tc>
      </w:tr>
      <w:tr w:rsidR="00A0675F" w:rsidRPr="00277BB9"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A0675F" w:rsidRPr="00250CAA" w:rsidRDefault="00A0675F" w:rsidP="00A0675F">
            <w:r w:rsidRPr="00250CAA">
              <w:t>Jennifer Flory</w:t>
            </w:r>
          </w:p>
          <w:p w14:paraId="5C129F1D" w14:textId="77777777" w:rsidR="00A0675F" w:rsidRPr="00250CAA" w:rsidRDefault="00A0675F" w:rsidP="00A0675F">
            <w:pPr>
              <w:rPr>
                <w:i/>
                <w:iCs/>
              </w:rPr>
            </w:pPr>
            <w:r w:rsidRPr="00250CAA">
              <w:rPr>
                <w:i/>
                <w:iCs/>
              </w:rPr>
              <w:t xml:space="preserve">EFS, </w:t>
            </w:r>
            <w:proofErr w:type="spellStart"/>
            <w:r w:rsidRPr="00250CAA">
              <w:rPr>
                <w:i/>
                <w:iCs/>
              </w:rPr>
              <w:t>CoAS</w:t>
            </w:r>
            <w:proofErr w:type="spellEnd"/>
          </w:p>
          <w:p w14:paraId="104EBA26" w14:textId="516EF825" w:rsidR="00A0675F" w:rsidRPr="00AB4F84" w:rsidRDefault="00A0675F" w:rsidP="00A0675F">
            <w:pPr>
              <w:rPr>
                <w:i/>
                <w:iCs/>
              </w:rPr>
            </w:pPr>
            <w:r w:rsidRPr="00250CAA">
              <w:rPr>
                <w:i/>
                <w:iCs/>
              </w:rPr>
              <w:t>ECUS Chair</w:t>
            </w:r>
          </w:p>
        </w:tc>
        <w:tc>
          <w:tcPr>
            <w:tcW w:w="537" w:type="dxa"/>
            <w:shd w:val="clear" w:color="auto" w:fill="auto"/>
            <w:vAlign w:val="center"/>
          </w:tcPr>
          <w:p w14:paraId="37480D89" w14:textId="070E314C" w:rsidR="00A0675F" w:rsidRPr="00277BB9" w:rsidRDefault="00A0675F" w:rsidP="00A0675F">
            <w:pPr>
              <w:jc w:val="center"/>
            </w:pPr>
            <w:r w:rsidRPr="005202A9">
              <w:t>P</w:t>
            </w:r>
          </w:p>
        </w:tc>
        <w:tc>
          <w:tcPr>
            <w:tcW w:w="657" w:type="dxa"/>
            <w:shd w:val="clear" w:color="auto" w:fill="FFFFFF"/>
            <w:vAlign w:val="center"/>
          </w:tcPr>
          <w:p w14:paraId="623C106B" w14:textId="4685DF84" w:rsidR="00A0675F" w:rsidRPr="00277BB9" w:rsidRDefault="00A0675F" w:rsidP="00A0675F">
            <w:pPr>
              <w:jc w:val="center"/>
            </w:pPr>
            <w:r w:rsidRPr="007C2E05">
              <w:t>P</w:t>
            </w:r>
          </w:p>
        </w:tc>
        <w:tc>
          <w:tcPr>
            <w:tcW w:w="682" w:type="dxa"/>
            <w:shd w:val="clear" w:color="auto" w:fill="FFFFFF"/>
            <w:vAlign w:val="center"/>
          </w:tcPr>
          <w:p w14:paraId="354EB5EF" w14:textId="18DC998E" w:rsidR="00A0675F" w:rsidRPr="00277BB9" w:rsidRDefault="00A0675F" w:rsidP="00A0675F">
            <w:pPr>
              <w:jc w:val="center"/>
            </w:pPr>
            <w:r w:rsidRPr="007C2E05">
              <w:t>P</w:t>
            </w:r>
          </w:p>
        </w:tc>
        <w:tc>
          <w:tcPr>
            <w:tcW w:w="682" w:type="dxa"/>
            <w:shd w:val="clear" w:color="auto" w:fill="FFFFFF"/>
            <w:vAlign w:val="center"/>
          </w:tcPr>
          <w:p w14:paraId="27A65C3B" w14:textId="61FBA4D1" w:rsidR="00A0675F" w:rsidRPr="00277BB9" w:rsidRDefault="00A0675F" w:rsidP="00A0675F">
            <w:pPr>
              <w:jc w:val="center"/>
            </w:pPr>
            <w:r w:rsidRPr="007C2E05">
              <w:t>P</w:t>
            </w:r>
          </w:p>
        </w:tc>
        <w:tc>
          <w:tcPr>
            <w:tcW w:w="817" w:type="dxa"/>
            <w:shd w:val="clear" w:color="auto" w:fill="FFFFFF"/>
            <w:vAlign w:val="center"/>
          </w:tcPr>
          <w:p w14:paraId="342D0512" w14:textId="0DEEC3AA" w:rsidR="00A0675F" w:rsidRPr="00277BB9" w:rsidRDefault="00A0675F" w:rsidP="00A0675F">
            <w:pPr>
              <w:jc w:val="center"/>
            </w:pPr>
            <w:r>
              <w:t>P</w:t>
            </w:r>
          </w:p>
        </w:tc>
        <w:tc>
          <w:tcPr>
            <w:tcW w:w="745" w:type="dxa"/>
            <w:tcBorders>
              <w:bottom w:val="single" w:sz="4" w:space="0" w:color="auto"/>
            </w:tcBorders>
            <w:shd w:val="clear" w:color="auto" w:fill="FFFFFF"/>
            <w:vAlign w:val="center"/>
          </w:tcPr>
          <w:p w14:paraId="3E2861E0" w14:textId="17AB319F" w:rsidR="00A0675F" w:rsidRPr="00277BB9" w:rsidRDefault="00A0675F" w:rsidP="00A0675F">
            <w:pPr>
              <w:jc w:val="center"/>
            </w:pPr>
            <w:r>
              <w:t>P</w:t>
            </w:r>
          </w:p>
        </w:tc>
        <w:tc>
          <w:tcPr>
            <w:tcW w:w="817" w:type="dxa"/>
            <w:tcBorders>
              <w:bottom w:val="single" w:sz="4" w:space="0" w:color="auto"/>
            </w:tcBorders>
            <w:shd w:val="clear" w:color="auto" w:fill="FFFFFF"/>
            <w:vAlign w:val="center"/>
          </w:tcPr>
          <w:p w14:paraId="2E3F9C27" w14:textId="77777777" w:rsidR="00A0675F" w:rsidRPr="00277BB9" w:rsidRDefault="00A0675F" w:rsidP="00A0675F">
            <w:pPr>
              <w:jc w:val="center"/>
            </w:pPr>
          </w:p>
        </w:tc>
        <w:tc>
          <w:tcPr>
            <w:tcW w:w="641" w:type="dxa"/>
            <w:tcBorders>
              <w:bottom w:val="single" w:sz="4" w:space="0" w:color="auto"/>
            </w:tcBorders>
            <w:shd w:val="clear" w:color="auto" w:fill="FFFFFF"/>
            <w:vAlign w:val="center"/>
          </w:tcPr>
          <w:p w14:paraId="59564C79" w14:textId="39C4FA0A" w:rsidR="00A0675F" w:rsidRPr="00277BB9" w:rsidRDefault="00A0675F" w:rsidP="00A0675F">
            <w:pPr>
              <w:jc w:val="center"/>
            </w:pPr>
            <w:r>
              <w:t>6</w:t>
            </w:r>
          </w:p>
        </w:tc>
        <w:tc>
          <w:tcPr>
            <w:tcW w:w="657" w:type="dxa"/>
            <w:tcBorders>
              <w:bottom w:val="single" w:sz="4" w:space="0" w:color="auto"/>
            </w:tcBorders>
            <w:shd w:val="clear" w:color="auto" w:fill="FFFFFF"/>
            <w:vAlign w:val="center"/>
          </w:tcPr>
          <w:p w14:paraId="5EC0A2A9" w14:textId="0BE6C457" w:rsidR="00A0675F" w:rsidRPr="00277BB9" w:rsidRDefault="00A0675F" w:rsidP="00A0675F">
            <w:pPr>
              <w:jc w:val="center"/>
            </w:pPr>
            <w:r w:rsidRPr="00250CAA">
              <w:t>0</w:t>
            </w:r>
          </w:p>
        </w:tc>
        <w:tc>
          <w:tcPr>
            <w:tcW w:w="665" w:type="dxa"/>
            <w:tcBorders>
              <w:bottom w:val="single" w:sz="4" w:space="0" w:color="auto"/>
              <w:right w:val="double" w:sz="4" w:space="0" w:color="auto"/>
            </w:tcBorders>
            <w:shd w:val="clear" w:color="auto" w:fill="FFFFFF"/>
            <w:vAlign w:val="center"/>
          </w:tcPr>
          <w:p w14:paraId="1F2D0C08" w14:textId="37A94C52" w:rsidR="00A0675F" w:rsidRPr="00277BB9" w:rsidRDefault="00A0675F" w:rsidP="00A0675F">
            <w:pPr>
              <w:jc w:val="center"/>
            </w:pPr>
            <w:r w:rsidRPr="00250CAA">
              <w:t>0</w:t>
            </w:r>
          </w:p>
        </w:tc>
      </w:tr>
      <w:tr w:rsidR="00A0675F" w:rsidRPr="00277BB9"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A0675F" w:rsidRPr="00250CAA" w:rsidRDefault="00A0675F" w:rsidP="00A0675F">
            <w:r w:rsidRPr="00250CAA">
              <w:t>Catherine Fowler</w:t>
            </w:r>
          </w:p>
          <w:p w14:paraId="2952407B" w14:textId="64544244" w:rsidR="00A0675F" w:rsidRPr="00277BB9" w:rsidRDefault="00A0675F" w:rsidP="00A0675F">
            <w:pPr>
              <w:rPr>
                <w:i/>
                <w:iCs/>
              </w:rPr>
            </w:pPr>
            <w:r w:rsidRPr="00250CAA">
              <w:rPr>
                <w:i/>
              </w:rPr>
              <w:t xml:space="preserve">EFS, </w:t>
            </w:r>
            <w:proofErr w:type="spellStart"/>
            <w:r w:rsidRPr="00250CAA">
              <w:rPr>
                <w:i/>
              </w:rPr>
              <w:t>CoHS</w:t>
            </w:r>
            <w:proofErr w:type="spellEnd"/>
            <w:r>
              <w:rPr>
                <w:i/>
              </w:rPr>
              <w:t xml:space="preserve">, ECUS </w:t>
            </w:r>
            <w:r w:rsidRPr="00250CAA">
              <w:rPr>
                <w:i/>
              </w:rPr>
              <w:t>Chair</w:t>
            </w:r>
            <w:r>
              <w:rPr>
                <w:i/>
              </w:rPr>
              <w:t xml:space="preserve"> Emerita</w:t>
            </w:r>
          </w:p>
        </w:tc>
        <w:tc>
          <w:tcPr>
            <w:tcW w:w="537" w:type="dxa"/>
            <w:shd w:val="clear" w:color="auto" w:fill="auto"/>
            <w:vAlign w:val="center"/>
          </w:tcPr>
          <w:p w14:paraId="53807138" w14:textId="1BD50D27" w:rsidR="00A0675F" w:rsidRPr="00277BB9" w:rsidRDefault="00A0675F" w:rsidP="00A0675F">
            <w:pPr>
              <w:jc w:val="center"/>
            </w:pPr>
            <w:r w:rsidRPr="005202A9">
              <w:t>P</w:t>
            </w:r>
          </w:p>
        </w:tc>
        <w:tc>
          <w:tcPr>
            <w:tcW w:w="657" w:type="dxa"/>
            <w:shd w:val="clear" w:color="auto" w:fill="FFFFFF"/>
            <w:vAlign w:val="center"/>
          </w:tcPr>
          <w:p w14:paraId="01845693" w14:textId="57665414" w:rsidR="00A0675F" w:rsidRPr="00277BB9" w:rsidRDefault="00A0675F" w:rsidP="00A0675F">
            <w:pPr>
              <w:jc w:val="center"/>
            </w:pPr>
            <w:r w:rsidRPr="007C2E05">
              <w:t>R</w:t>
            </w:r>
          </w:p>
        </w:tc>
        <w:tc>
          <w:tcPr>
            <w:tcW w:w="682" w:type="dxa"/>
            <w:shd w:val="clear" w:color="auto" w:fill="FFFFFF"/>
            <w:vAlign w:val="center"/>
          </w:tcPr>
          <w:p w14:paraId="4CFA0817" w14:textId="0BB464FA" w:rsidR="00A0675F" w:rsidRPr="00277BB9" w:rsidRDefault="00A0675F" w:rsidP="00A0675F">
            <w:pPr>
              <w:jc w:val="center"/>
            </w:pPr>
            <w:r w:rsidRPr="007C2E05">
              <w:t>P</w:t>
            </w:r>
          </w:p>
        </w:tc>
        <w:tc>
          <w:tcPr>
            <w:tcW w:w="682" w:type="dxa"/>
            <w:shd w:val="clear" w:color="auto" w:fill="FFFFFF"/>
            <w:vAlign w:val="center"/>
          </w:tcPr>
          <w:p w14:paraId="2F152729" w14:textId="229278E7" w:rsidR="00A0675F" w:rsidRPr="00277BB9" w:rsidRDefault="00A0675F" w:rsidP="00A0675F">
            <w:pPr>
              <w:jc w:val="center"/>
            </w:pPr>
            <w:r w:rsidRPr="007C2E05">
              <w:t>P</w:t>
            </w:r>
          </w:p>
        </w:tc>
        <w:tc>
          <w:tcPr>
            <w:tcW w:w="817" w:type="dxa"/>
            <w:shd w:val="clear" w:color="auto" w:fill="FFFFFF"/>
            <w:vAlign w:val="center"/>
          </w:tcPr>
          <w:p w14:paraId="598C15CD" w14:textId="68350497" w:rsidR="00A0675F" w:rsidRPr="00277BB9" w:rsidRDefault="00A0675F" w:rsidP="00A0675F">
            <w:pPr>
              <w:jc w:val="center"/>
            </w:pPr>
            <w:r>
              <w:t>P</w:t>
            </w:r>
          </w:p>
        </w:tc>
        <w:tc>
          <w:tcPr>
            <w:tcW w:w="745" w:type="dxa"/>
            <w:tcBorders>
              <w:bottom w:val="single" w:sz="4" w:space="0" w:color="auto"/>
            </w:tcBorders>
            <w:shd w:val="clear" w:color="auto" w:fill="FFFFFF"/>
            <w:vAlign w:val="center"/>
          </w:tcPr>
          <w:p w14:paraId="6E2D455E" w14:textId="1D9B5AE9" w:rsidR="00A0675F" w:rsidRPr="00277BB9" w:rsidRDefault="00A0675F" w:rsidP="00A0675F">
            <w:pPr>
              <w:jc w:val="center"/>
            </w:pPr>
            <w:r>
              <w:t>P</w:t>
            </w:r>
          </w:p>
        </w:tc>
        <w:tc>
          <w:tcPr>
            <w:tcW w:w="817" w:type="dxa"/>
            <w:tcBorders>
              <w:bottom w:val="single" w:sz="4" w:space="0" w:color="auto"/>
            </w:tcBorders>
            <w:shd w:val="clear" w:color="auto" w:fill="FFFFFF"/>
            <w:vAlign w:val="center"/>
          </w:tcPr>
          <w:p w14:paraId="59CB1691" w14:textId="2A624FA7" w:rsidR="00A0675F" w:rsidRPr="00277BB9" w:rsidRDefault="00A0675F" w:rsidP="00A0675F">
            <w:pPr>
              <w:jc w:val="center"/>
            </w:pPr>
          </w:p>
        </w:tc>
        <w:tc>
          <w:tcPr>
            <w:tcW w:w="641" w:type="dxa"/>
            <w:tcBorders>
              <w:bottom w:val="single" w:sz="4" w:space="0" w:color="auto"/>
            </w:tcBorders>
            <w:shd w:val="clear" w:color="auto" w:fill="FFFFFF"/>
            <w:vAlign w:val="center"/>
          </w:tcPr>
          <w:p w14:paraId="5F2D9669" w14:textId="5C476F56" w:rsidR="00A0675F" w:rsidRPr="00277BB9" w:rsidRDefault="00A0675F" w:rsidP="00A0675F">
            <w:pPr>
              <w:jc w:val="center"/>
            </w:pPr>
            <w:r>
              <w:t>5</w:t>
            </w:r>
          </w:p>
        </w:tc>
        <w:tc>
          <w:tcPr>
            <w:tcW w:w="657" w:type="dxa"/>
            <w:tcBorders>
              <w:bottom w:val="single" w:sz="4" w:space="0" w:color="auto"/>
            </w:tcBorders>
            <w:shd w:val="clear" w:color="auto" w:fill="FFFFFF"/>
            <w:vAlign w:val="center"/>
          </w:tcPr>
          <w:p w14:paraId="72F01CE6" w14:textId="4C4F0FF3" w:rsidR="00A0675F" w:rsidRPr="00277BB9" w:rsidRDefault="00A0675F" w:rsidP="00A0675F">
            <w:pPr>
              <w:jc w:val="center"/>
            </w:pPr>
            <w:r>
              <w:t>1</w:t>
            </w:r>
          </w:p>
        </w:tc>
        <w:tc>
          <w:tcPr>
            <w:tcW w:w="665" w:type="dxa"/>
            <w:tcBorders>
              <w:bottom w:val="single" w:sz="4" w:space="0" w:color="auto"/>
              <w:right w:val="double" w:sz="4" w:space="0" w:color="auto"/>
            </w:tcBorders>
            <w:shd w:val="clear" w:color="auto" w:fill="FFFFFF"/>
            <w:vAlign w:val="center"/>
          </w:tcPr>
          <w:p w14:paraId="00918CD5" w14:textId="155ACD3C" w:rsidR="00A0675F" w:rsidRPr="00277BB9" w:rsidRDefault="00A0675F" w:rsidP="00A0675F">
            <w:pPr>
              <w:jc w:val="center"/>
            </w:pPr>
            <w:r w:rsidRPr="00250CAA">
              <w:t>0</w:t>
            </w:r>
          </w:p>
        </w:tc>
      </w:tr>
      <w:tr w:rsidR="00A0675F" w:rsidRPr="00277BB9"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A0675F" w:rsidRPr="00250CAA" w:rsidRDefault="00A0675F" w:rsidP="00A0675F">
            <w:r w:rsidRPr="00250CAA">
              <w:t>Lamonica Sanford</w:t>
            </w:r>
          </w:p>
          <w:p w14:paraId="029C4689" w14:textId="77777777" w:rsidR="00A0675F" w:rsidRPr="00250CAA" w:rsidRDefault="00A0675F" w:rsidP="00A0675F">
            <w:pPr>
              <w:rPr>
                <w:i/>
                <w:iCs/>
              </w:rPr>
            </w:pPr>
            <w:r w:rsidRPr="00250CAA">
              <w:rPr>
                <w:i/>
                <w:iCs/>
              </w:rPr>
              <w:t>EFS, Library</w:t>
            </w:r>
          </w:p>
          <w:p w14:paraId="233140F7" w14:textId="404AB562" w:rsidR="00A0675F" w:rsidRPr="00277BB9" w:rsidRDefault="00A0675F" w:rsidP="00A0675F">
            <w:pPr>
              <w:rPr>
                <w:i/>
              </w:rPr>
            </w:pPr>
            <w:r w:rsidRPr="00250CAA">
              <w:rPr>
                <w:i/>
                <w:iCs/>
              </w:rPr>
              <w:t>ECUS Member</w:t>
            </w:r>
          </w:p>
        </w:tc>
        <w:tc>
          <w:tcPr>
            <w:tcW w:w="537" w:type="dxa"/>
            <w:tcBorders>
              <w:bottom w:val="single" w:sz="4" w:space="0" w:color="auto"/>
            </w:tcBorders>
            <w:shd w:val="clear" w:color="auto" w:fill="FFFFFF"/>
            <w:vAlign w:val="center"/>
          </w:tcPr>
          <w:p w14:paraId="339609CA" w14:textId="54FE0A6B" w:rsidR="00A0675F" w:rsidRPr="00277BB9" w:rsidRDefault="00A0675F" w:rsidP="00A0675F">
            <w:pPr>
              <w:jc w:val="center"/>
            </w:pPr>
            <w:r w:rsidRPr="005202A9">
              <w:t>P</w:t>
            </w:r>
          </w:p>
        </w:tc>
        <w:tc>
          <w:tcPr>
            <w:tcW w:w="657" w:type="dxa"/>
            <w:tcBorders>
              <w:bottom w:val="single" w:sz="4" w:space="0" w:color="auto"/>
            </w:tcBorders>
            <w:shd w:val="clear" w:color="auto" w:fill="FFFFFF"/>
            <w:vAlign w:val="center"/>
          </w:tcPr>
          <w:p w14:paraId="1E025DDB" w14:textId="30E2847D" w:rsidR="00A0675F" w:rsidRPr="00277BB9" w:rsidRDefault="00A0675F" w:rsidP="00A0675F">
            <w:pPr>
              <w:jc w:val="center"/>
            </w:pPr>
            <w:r w:rsidRPr="007C2E05">
              <w:t>P</w:t>
            </w:r>
          </w:p>
        </w:tc>
        <w:tc>
          <w:tcPr>
            <w:tcW w:w="682" w:type="dxa"/>
            <w:tcBorders>
              <w:bottom w:val="single" w:sz="4" w:space="0" w:color="auto"/>
            </w:tcBorders>
            <w:shd w:val="clear" w:color="auto" w:fill="FFFFFF"/>
            <w:vAlign w:val="center"/>
          </w:tcPr>
          <w:p w14:paraId="5BD75B5F" w14:textId="7D016C2C" w:rsidR="00A0675F" w:rsidRPr="00277BB9" w:rsidRDefault="00A0675F" w:rsidP="00A0675F">
            <w:pPr>
              <w:jc w:val="center"/>
            </w:pPr>
            <w:r w:rsidRPr="007C2E05">
              <w:t>P</w:t>
            </w:r>
          </w:p>
        </w:tc>
        <w:tc>
          <w:tcPr>
            <w:tcW w:w="682" w:type="dxa"/>
            <w:tcBorders>
              <w:bottom w:val="single" w:sz="4" w:space="0" w:color="auto"/>
            </w:tcBorders>
            <w:shd w:val="clear" w:color="auto" w:fill="FFFFFF"/>
            <w:vAlign w:val="center"/>
          </w:tcPr>
          <w:p w14:paraId="6FD929EB" w14:textId="3A9FE01A" w:rsidR="00A0675F" w:rsidRPr="00277BB9" w:rsidRDefault="00A0675F" w:rsidP="00A0675F">
            <w:pPr>
              <w:jc w:val="center"/>
            </w:pPr>
            <w:r w:rsidRPr="007C2E05">
              <w:t>P</w:t>
            </w:r>
          </w:p>
        </w:tc>
        <w:tc>
          <w:tcPr>
            <w:tcW w:w="817" w:type="dxa"/>
            <w:tcBorders>
              <w:bottom w:val="single" w:sz="4" w:space="0" w:color="auto"/>
            </w:tcBorders>
            <w:shd w:val="clear" w:color="auto" w:fill="FFFFFF"/>
            <w:vAlign w:val="center"/>
          </w:tcPr>
          <w:p w14:paraId="792A177A" w14:textId="226512B3" w:rsidR="00A0675F" w:rsidRPr="00277BB9" w:rsidRDefault="00A0675F" w:rsidP="00A0675F">
            <w:pPr>
              <w:jc w:val="center"/>
            </w:pPr>
            <w:r>
              <w:t>P</w:t>
            </w:r>
          </w:p>
        </w:tc>
        <w:tc>
          <w:tcPr>
            <w:tcW w:w="745" w:type="dxa"/>
            <w:tcBorders>
              <w:bottom w:val="single" w:sz="4" w:space="0" w:color="auto"/>
            </w:tcBorders>
            <w:shd w:val="clear" w:color="auto" w:fill="FFFFFF"/>
            <w:vAlign w:val="center"/>
          </w:tcPr>
          <w:p w14:paraId="5ED38DF1" w14:textId="6BFB4E52" w:rsidR="00A0675F" w:rsidRPr="00277BB9" w:rsidRDefault="00A0675F" w:rsidP="00A0675F">
            <w:pPr>
              <w:jc w:val="center"/>
            </w:pPr>
            <w:r>
              <w:t>P</w:t>
            </w:r>
          </w:p>
        </w:tc>
        <w:tc>
          <w:tcPr>
            <w:tcW w:w="817" w:type="dxa"/>
            <w:tcBorders>
              <w:bottom w:val="single" w:sz="4" w:space="0" w:color="auto"/>
            </w:tcBorders>
            <w:shd w:val="clear" w:color="auto" w:fill="FFFFFF"/>
            <w:vAlign w:val="center"/>
          </w:tcPr>
          <w:p w14:paraId="74F942AB" w14:textId="3C4EC2F9" w:rsidR="00A0675F" w:rsidRPr="00277BB9" w:rsidRDefault="00A0675F" w:rsidP="00A0675F">
            <w:pPr>
              <w:jc w:val="center"/>
            </w:pPr>
          </w:p>
        </w:tc>
        <w:tc>
          <w:tcPr>
            <w:tcW w:w="641" w:type="dxa"/>
            <w:tcBorders>
              <w:bottom w:val="single" w:sz="4" w:space="0" w:color="auto"/>
            </w:tcBorders>
            <w:shd w:val="clear" w:color="auto" w:fill="FFFFFF"/>
            <w:vAlign w:val="center"/>
          </w:tcPr>
          <w:p w14:paraId="197F9E72" w14:textId="77732066" w:rsidR="00A0675F" w:rsidRPr="00277BB9" w:rsidRDefault="00A0675F" w:rsidP="00A0675F">
            <w:pPr>
              <w:jc w:val="center"/>
            </w:pPr>
            <w:r>
              <w:t>6</w:t>
            </w:r>
          </w:p>
        </w:tc>
        <w:tc>
          <w:tcPr>
            <w:tcW w:w="657" w:type="dxa"/>
            <w:tcBorders>
              <w:bottom w:val="single" w:sz="4" w:space="0" w:color="auto"/>
            </w:tcBorders>
            <w:shd w:val="clear" w:color="auto" w:fill="FFFFFF"/>
            <w:vAlign w:val="center"/>
          </w:tcPr>
          <w:p w14:paraId="4FEE4CDC" w14:textId="145F9EB4" w:rsidR="00A0675F" w:rsidRPr="00277BB9" w:rsidRDefault="00A0675F" w:rsidP="00A0675F">
            <w:pPr>
              <w:jc w:val="center"/>
            </w:pPr>
            <w:r w:rsidRPr="00250CAA">
              <w:t>0</w:t>
            </w:r>
          </w:p>
        </w:tc>
        <w:tc>
          <w:tcPr>
            <w:tcW w:w="665" w:type="dxa"/>
            <w:tcBorders>
              <w:bottom w:val="single" w:sz="4" w:space="0" w:color="auto"/>
              <w:right w:val="double" w:sz="4" w:space="0" w:color="auto"/>
            </w:tcBorders>
            <w:shd w:val="clear" w:color="auto" w:fill="FFFFFF"/>
            <w:vAlign w:val="center"/>
          </w:tcPr>
          <w:p w14:paraId="04077EC6" w14:textId="585F37B6" w:rsidR="00A0675F" w:rsidRPr="00277BB9" w:rsidRDefault="00A0675F" w:rsidP="00A0675F">
            <w:pPr>
              <w:jc w:val="center"/>
            </w:pPr>
            <w:r w:rsidRPr="00250CAA">
              <w:t>0</w:t>
            </w:r>
          </w:p>
        </w:tc>
      </w:tr>
      <w:tr w:rsidR="00A0675F" w:rsidRPr="00277BB9"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A0675F" w:rsidRPr="00250CAA" w:rsidRDefault="00A0675F" w:rsidP="00A0675F">
            <w:r w:rsidRPr="00250CAA">
              <w:t>Costas Spirou</w:t>
            </w:r>
          </w:p>
          <w:p w14:paraId="4076D670" w14:textId="36DB31CE" w:rsidR="00A0675F" w:rsidRPr="00277BB9" w:rsidRDefault="00A0675F" w:rsidP="00A0675F">
            <w:pPr>
              <w:rPr>
                <w:i/>
              </w:rPr>
            </w:pPr>
            <w:r w:rsidRPr="00250CAA">
              <w:rPr>
                <w:i/>
              </w:rPr>
              <w:t>Provost</w:t>
            </w:r>
          </w:p>
        </w:tc>
        <w:tc>
          <w:tcPr>
            <w:tcW w:w="537" w:type="dxa"/>
            <w:shd w:val="clear" w:color="auto" w:fill="FFFFFF"/>
            <w:vAlign w:val="center"/>
          </w:tcPr>
          <w:p w14:paraId="2A0D58BC" w14:textId="1A8B1AEC" w:rsidR="00A0675F" w:rsidRPr="00277BB9" w:rsidRDefault="00A0675F" w:rsidP="00A0675F">
            <w:pPr>
              <w:jc w:val="center"/>
            </w:pPr>
            <w:r w:rsidRPr="005202A9">
              <w:t>P</w:t>
            </w:r>
          </w:p>
        </w:tc>
        <w:tc>
          <w:tcPr>
            <w:tcW w:w="657" w:type="dxa"/>
            <w:shd w:val="clear" w:color="auto" w:fill="FFFFFF"/>
            <w:vAlign w:val="center"/>
          </w:tcPr>
          <w:p w14:paraId="5D11FA2A" w14:textId="6594848F" w:rsidR="00A0675F" w:rsidRPr="00277BB9" w:rsidRDefault="00A0675F" w:rsidP="00A0675F">
            <w:pPr>
              <w:jc w:val="center"/>
            </w:pPr>
            <w:r w:rsidRPr="007C2E05">
              <w:t>P</w:t>
            </w:r>
          </w:p>
        </w:tc>
        <w:tc>
          <w:tcPr>
            <w:tcW w:w="682" w:type="dxa"/>
            <w:shd w:val="clear" w:color="auto" w:fill="FFFFFF"/>
            <w:vAlign w:val="center"/>
          </w:tcPr>
          <w:p w14:paraId="15B6FD3E" w14:textId="0DAE3DF7" w:rsidR="00A0675F" w:rsidRPr="00277BB9" w:rsidRDefault="00A0675F" w:rsidP="00A0675F">
            <w:pPr>
              <w:jc w:val="center"/>
            </w:pPr>
            <w:r w:rsidRPr="007C2E05">
              <w:t>P</w:t>
            </w:r>
          </w:p>
        </w:tc>
        <w:tc>
          <w:tcPr>
            <w:tcW w:w="682" w:type="dxa"/>
            <w:shd w:val="clear" w:color="auto" w:fill="FFFFFF"/>
            <w:vAlign w:val="center"/>
          </w:tcPr>
          <w:p w14:paraId="281E0127" w14:textId="708BE24D" w:rsidR="00A0675F" w:rsidRPr="00277BB9" w:rsidRDefault="00A0675F" w:rsidP="00A0675F">
            <w:pPr>
              <w:jc w:val="center"/>
            </w:pPr>
            <w:r w:rsidRPr="007C2E05">
              <w:t>P</w:t>
            </w:r>
          </w:p>
        </w:tc>
        <w:tc>
          <w:tcPr>
            <w:tcW w:w="817" w:type="dxa"/>
            <w:shd w:val="clear" w:color="auto" w:fill="FFFFFF"/>
            <w:vAlign w:val="center"/>
          </w:tcPr>
          <w:p w14:paraId="221EEF8A" w14:textId="41759F4E" w:rsidR="00A0675F" w:rsidRPr="00277BB9" w:rsidRDefault="00A0675F" w:rsidP="00A0675F">
            <w:pPr>
              <w:jc w:val="center"/>
            </w:pPr>
            <w:r>
              <w:t>R</w:t>
            </w:r>
          </w:p>
        </w:tc>
        <w:tc>
          <w:tcPr>
            <w:tcW w:w="745" w:type="dxa"/>
            <w:shd w:val="clear" w:color="auto" w:fill="FFFFFF"/>
            <w:vAlign w:val="center"/>
          </w:tcPr>
          <w:p w14:paraId="17D847B8" w14:textId="22F88A0A" w:rsidR="00A0675F" w:rsidRPr="00277BB9" w:rsidRDefault="00A0675F" w:rsidP="00A0675F">
            <w:pPr>
              <w:jc w:val="center"/>
            </w:pPr>
            <w:r>
              <w:t>P</w:t>
            </w:r>
          </w:p>
        </w:tc>
        <w:tc>
          <w:tcPr>
            <w:tcW w:w="817" w:type="dxa"/>
            <w:shd w:val="clear" w:color="auto" w:fill="FFFFFF"/>
            <w:vAlign w:val="center"/>
          </w:tcPr>
          <w:p w14:paraId="5F44155D" w14:textId="66EFBB04" w:rsidR="00A0675F" w:rsidRPr="00277BB9" w:rsidRDefault="00A0675F" w:rsidP="00A0675F">
            <w:pPr>
              <w:jc w:val="center"/>
            </w:pPr>
          </w:p>
        </w:tc>
        <w:tc>
          <w:tcPr>
            <w:tcW w:w="641" w:type="dxa"/>
            <w:shd w:val="clear" w:color="auto" w:fill="FFFFFF"/>
            <w:vAlign w:val="center"/>
          </w:tcPr>
          <w:p w14:paraId="51F4817A" w14:textId="4FB0154A" w:rsidR="00A0675F" w:rsidRPr="00277BB9" w:rsidRDefault="00A0675F" w:rsidP="00A0675F">
            <w:pPr>
              <w:jc w:val="center"/>
            </w:pPr>
            <w:r>
              <w:t>5</w:t>
            </w:r>
          </w:p>
        </w:tc>
        <w:tc>
          <w:tcPr>
            <w:tcW w:w="657" w:type="dxa"/>
            <w:shd w:val="clear" w:color="auto" w:fill="FFFFFF"/>
            <w:vAlign w:val="center"/>
          </w:tcPr>
          <w:p w14:paraId="2C18065B" w14:textId="4004EC4C" w:rsidR="00A0675F" w:rsidRPr="00277BB9" w:rsidRDefault="00A0675F" w:rsidP="00A0675F">
            <w:pPr>
              <w:jc w:val="center"/>
            </w:pPr>
            <w:r>
              <w:t>1</w:t>
            </w:r>
          </w:p>
        </w:tc>
        <w:tc>
          <w:tcPr>
            <w:tcW w:w="665" w:type="dxa"/>
            <w:tcBorders>
              <w:right w:val="double" w:sz="4" w:space="0" w:color="auto"/>
            </w:tcBorders>
            <w:shd w:val="clear" w:color="auto" w:fill="FFFFFF"/>
            <w:vAlign w:val="center"/>
          </w:tcPr>
          <w:p w14:paraId="30B88D27" w14:textId="180C5BBF" w:rsidR="00A0675F" w:rsidRPr="00277BB9" w:rsidRDefault="00A0675F" w:rsidP="00A0675F">
            <w:pPr>
              <w:jc w:val="center"/>
            </w:pPr>
            <w:r w:rsidRPr="00250CAA">
              <w:t>0</w:t>
            </w:r>
          </w:p>
        </w:tc>
      </w:tr>
      <w:tr w:rsidR="00A0675F" w:rsidRPr="00277BB9"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A0675F" w:rsidRDefault="00A0675F" w:rsidP="00A0675F">
            <w:r>
              <w:t>Rob Sumowski</w:t>
            </w:r>
          </w:p>
          <w:p w14:paraId="6F3017F7" w14:textId="77777777" w:rsidR="00A0675F" w:rsidRDefault="00A0675F" w:rsidP="00A0675F">
            <w:r>
              <w:rPr>
                <w:i/>
                <w:iCs/>
              </w:rPr>
              <w:t xml:space="preserve">EFS, </w:t>
            </w:r>
            <w:proofErr w:type="spellStart"/>
            <w:r>
              <w:rPr>
                <w:i/>
                <w:iCs/>
              </w:rPr>
              <w:t>CoE</w:t>
            </w:r>
            <w:proofErr w:type="spellEnd"/>
          </w:p>
          <w:p w14:paraId="1B7C8737" w14:textId="231441A3" w:rsidR="00A0675F" w:rsidRPr="00AB4F84" w:rsidRDefault="00A0675F" w:rsidP="00A0675F">
            <w:pPr>
              <w:rPr>
                <w:i/>
                <w:iCs/>
              </w:rPr>
            </w:pPr>
            <w:r>
              <w:rPr>
                <w:i/>
                <w:iCs/>
              </w:rPr>
              <w:t>ECUS Vice-Chair</w:t>
            </w:r>
          </w:p>
        </w:tc>
        <w:tc>
          <w:tcPr>
            <w:tcW w:w="537" w:type="dxa"/>
            <w:tcBorders>
              <w:bottom w:val="single" w:sz="4" w:space="0" w:color="auto"/>
            </w:tcBorders>
            <w:shd w:val="clear" w:color="auto" w:fill="auto"/>
            <w:vAlign w:val="center"/>
          </w:tcPr>
          <w:p w14:paraId="135C0D65" w14:textId="586D4C93" w:rsidR="00A0675F" w:rsidRPr="00277BB9" w:rsidRDefault="00A0675F" w:rsidP="00A0675F">
            <w:pPr>
              <w:jc w:val="center"/>
            </w:pPr>
            <w:r w:rsidRPr="005202A9">
              <w:t>P</w:t>
            </w:r>
          </w:p>
        </w:tc>
        <w:tc>
          <w:tcPr>
            <w:tcW w:w="657" w:type="dxa"/>
            <w:tcBorders>
              <w:bottom w:val="single" w:sz="4" w:space="0" w:color="auto"/>
            </w:tcBorders>
            <w:shd w:val="clear" w:color="auto" w:fill="FFFFFF"/>
            <w:vAlign w:val="center"/>
          </w:tcPr>
          <w:p w14:paraId="4D7A88F3" w14:textId="741F8A0D" w:rsidR="00A0675F" w:rsidRPr="00277BB9" w:rsidRDefault="00A0675F" w:rsidP="00A0675F">
            <w:pPr>
              <w:jc w:val="center"/>
            </w:pPr>
            <w:r w:rsidRPr="007C2E05">
              <w:t>R</w:t>
            </w:r>
          </w:p>
        </w:tc>
        <w:tc>
          <w:tcPr>
            <w:tcW w:w="682" w:type="dxa"/>
            <w:tcBorders>
              <w:bottom w:val="single" w:sz="4" w:space="0" w:color="auto"/>
            </w:tcBorders>
            <w:shd w:val="clear" w:color="auto" w:fill="FFFFFF"/>
            <w:vAlign w:val="center"/>
          </w:tcPr>
          <w:p w14:paraId="70E4A106" w14:textId="79000F14" w:rsidR="00A0675F" w:rsidRPr="00277BB9" w:rsidRDefault="00A0675F" w:rsidP="00A0675F">
            <w:pPr>
              <w:jc w:val="center"/>
            </w:pPr>
            <w:r w:rsidRPr="007C2E05">
              <w:t>P</w:t>
            </w:r>
          </w:p>
        </w:tc>
        <w:tc>
          <w:tcPr>
            <w:tcW w:w="682" w:type="dxa"/>
            <w:tcBorders>
              <w:bottom w:val="single" w:sz="4" w:space="0" w:color="auto"/>
            </w:tcBorders>
            <w:shd w:val="clear" w:color="auto" w:fill="FFFFFF"/>
            <w:vAlign w:val="center"/>
          </w:tcPr>
          <w:p w14:paraId="0E025FB7" w14:textId="124F63EF" w:rsidR="00A0675F" w:rsidRPr="00277BB9" w:rsidRDefault="00A0675F" w:rsidP="00A0675F">
            <w:pPr>
              <w:jc w:val="center"/>
            </w:pPr>
            <w:r w:rsidRPr="007C2E05">
              <w:t>P</w:t>
            </w:r>
          </w:p>
        </w:tc>
        <w:tc>
          <w:tcPr>
            <w:tcW w:w="817" w:type="dxa"/>
            <w:tcBorders>
              <w:bottom w:val="single" w:sz="4" w:space="0" w:color="auto"/>
            </w:tcBorders>
            <w:shd w:val="clear" w:color="auto" w:fill="FFFFFF"/>
            <w:vAlign w:val="center"/>
          </w:tcPr>
          <w:p w14:paraId="0C1E9EC4" w14:textId="0AB9906F" w:rsidR="00A0675F" w:rsidRPr="00277BB9" w:rsidRDefault="00A0675F" w:rsidP="00A0675F">
            <w:pPr>
              <w:jc w:val="center"/>
            </w:pPr>
            <w:r>
              <w:t>R</w:t>
            </w:r>
          </w:p>
        </w:tc>
        <w:tc>
          <w:tcPr>
            <w:tcW w:w="745" w:type="dxa"/>
            <w:tcBorders>
              <w:bottom w:val="single" w:sz="4" w:space="0" w:color="auto"/>
            </w:tcBorders>
            <w:shd w:val="clear" w:color="auto" w:fill="FFFFFF"/>
            <w:vAlign w:val="center"/>
          </w:tcPr>
          <w:p w14:paraId="0DBD69EC" w14:textId="33D46AFD" w:rsidR="00A0675F" w:rsidRPr="00277BB9" w:rsidRDefault="00A0675F" w:rsidP="00A0675F">
            <w:pPr>
              <w:jc w:val="center"/>
            </w:pPr>
            <w:r>
              <w:t>R</w:t>
            </w:r>
          </w:p>
        </w:tc>
        <w:tc>
          <w:tcPr>
            <w:tcW w:w="817" w:type="dxa"/>
            <w:tcBorders>
              <w:bottom w:val="single" w:sz="4" w:space="0" w:color="auto"/>
            </w:tcBorders>
            <w:shd w:val="clear" w:color="auto" w:fill="FFFFFF"/>
            <w:vAlign w:val="center"/>
          </w:tcPr>
          <w:p w14:paraId="3695365C" w14:textId="77777777" w:rsidR="00A0675F" w:rsidRPr="00277BB9" w:rsidRDefault="00A0675F" w:rsidP="00A0675F">
            <w:pPr>
              <w:jc w:val="center"/>
            </w:pPr>
          </w:p>
        </w:tc>
        <w:tc>
          <w:tcPr>
            <w:tcW w:w="641" w:type="dxa"/>
            <w:tcBorders>
              <w:bottom w:val="single" w:sz="4" w:space="0" w:color="auto"/>
            </w:tcBorders>
            <w:shd w:val="clear" w:color="auto" w:fill="FFFFFF"/>
            <w:vAlign w:val="center"/>
          </w:tcPr>
          <w:p w14:paraId="15534709" w14:textId="04DA308D" w:rsidR="00A0675F" w:rsidRPr="00277BB9" w:rsidRDefault="00A0675F" w:rsidP="00A0675F">
            <w:pPr>
              <w:jc w:val="center"/>
            </w:pPr>
            <w:r>
              <w:t>3</w:t>
            </w:r>
          </w:p>
        </w:tc>
        <w:tc>
          <w:tcPr>
            <w:tcW w:w="657" w:type="dxa"/>
            <w:tcBorders>
              <w:bottom w:val="single" w:sz="4" w:space="0" w:color="auto"/>
            </w:tcBorders>
            <w:shd w:val="clear" w:color="auto" w:fill="FFFFFF"/>
            <w:vAlign w:val="center"/>
          </w:tcPr>
          <w:p w14:paraId="36D8CF0E" w14:textId="2EEBCCBF" w:rsidR="00A0675F" w:rsidRPr="00277BB9" w:rsidRDefault="00A0675F" w:rsidP="00A0675F">
            <w:pPr>
              <w:jc w:val="center"/>
            </w:pPr>
            <w:r>
              <w:t>3</w:t>
            </w:r>
          </w:p>
        </w:tc>
        <w:tc>
          <w:tcPr>
            <w:tcW w:w="665" w:type="dxa"/>
            <w:tcBorders>
              <w:bottom w:val="single" w:sz="4" w:space="0" w:color="auto"/>
              <w:right w:val="double" w:sz="4" w:space="0" w:color="auto"/>
            </w:tcBorders>
            <w:shd w:val="clear" w:color="auto" w:fill="FFFFFF"/>
            <w:vAlign w:val="center"/>
          </w:tcPr>
          <w:p w14:paraId="368C1B10" w14:textId="70CBDD05" w:rsidR="00A0675F" w:rsidRPr="00277BB9" w:rsidRDefault="00A0675F" w:rsidP="00A0675F">
            <w:pPr>
              <w:jc w:val="center"/>
            </w:pPr>
            <w:r>
              <w:t>0</w:t>
            </w:r>
          </w:p>
        </w:tc>
      </w:tr>
    </w:tbl>
    <w:p w14:paraId="48F3D223" w14:textId="1B3427D7" w:rsidR="00973FD5" w:rsidRPr="00277BB9" w:rsidRDefault="00973FD5" w:rsidP="00CD6A00">
      <w:pPr>
        <w:tabs>
          <w:tab w:val="right" w:pos="14314"/>
        </w:tabs>
        <w:rPr>
          <w:u w:val="single"/>
        </w:rPr>
      </w:pPr>
    </w:p>
    <w:sectPr w:rsidR="00973FD5" w:rsidRPr="00277BB9" w:rsidSect="00C46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B942" w14:textId="77777777" w:rsidR="00DF0AAD" w:rsidRDefault="00DF0AAD">
      <w:r>
        <w:separator/>
      </w:r>
    </w:p>
  </w:endnote>
  <w:endnote w:type="continuationSeparator" w:id="0">
    <w:p w14:paraId="71457D72" w14:textId="77777777" w:rsidR="00DF0AAD" w:rsidRDefault="00D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2FF5" w14:textId="77777777" w:rsidR="00BD5B7E" w:rsidRDefault="00BD5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4FB29B88" w:rsidR="00621242" w:rsidRDefault="00BB1EAA" w:rsidP="00E774D4">
    <w:pPr>
      <w:pStyle w:val="Footer"/>
      <w:tabs>
        <w:tab w:val="clear" w:pos="8640"/>
        <w:tab w:val="right" w:pos="14310"/>
      </w:tabs>
      <w:jc w:val="center"/>
    </w:pPr>
    <w:r w:rsidRPr="00BB1EAA">
      <w:rPr>
        <w:i/>
      </w:rPr>
      <w:t>3</w:t>
    </w:r>
    <w:r w:rsidR="00621242" w:rsidRPr="00BB1EAA">
      <w:rPr>
        <w:i/>
      </w:rPr>
      <w:t xml:space="preserve"> </w:t>
    </w:r>
    <w:r w:rsidRPr="00BB1EAA">
      <w:rPr>
        <w:i/>
      </w:rPr>
      <w:t>Mar</w:t>
    </w:r>
    <w:r w:rsidR="00621242" w:rsidRPr="00BB1EAA">
      <w:rPr>
        <w:i/>
      </w:rPr>
      <w:t xml:space="preserve"> 20</w:t>
    </w:r>
    <w:r w:rsidR="005929F3" w:rsidRPr="00BB1EAA">
      <w:rPr>
        <w:i/>
      </w:rPr>
      <w:t>2</w:t>
    </w:r>
    <w:r w:rsidR="002C45D5" w:rsidRPr="00BB1EAA">
      <w:rPr>
        <w:i/>
      </w:rPr>
      <w:t>3</w:t>
    </w:r>
    <w:r w:rsidR="00621242">
      <w:rPr>
        <w:i/>
      </w:rPr>
      <w:t xml:space="preserve"> </w:t>
    </w:r>
    <w:r w:rsidR="00621242" w:rsidRPr="009A508C">
      <w:rPr>
        <w:i/>
      </w:rPr>
      <w:t xml:space="preserve">ECUS Meeting Minutes </w:t>
    </w:r>
    <w:r w:rsidR="00621242">
      <w:rPr>
        <w:i/>
      </w:rPr>
      <w:t>(</w:t>
    </w:r>
    <w:r w:rsidR="00BD5B7E">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A05F" w14:textId="77777777" w:rsidR="00BD5B7E" w:rsidRDefault="00BD5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F189" w14:textId="77777777" w:rsidR="00DF0AAD" w:rsidRDefault="00DF0AAD">
      <w:r>
        <w:separator/>
      </w:r>
    </w:p>
  </w:footnote>
  <w:footnote w:type="continuationSeparator" w:id="0">
    <w:p w14:paraId="5ECD8405" w14:textId="77777777" w:rsidR="00DF0AAD" w:rsidRDefault="00DF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43D8" w14:textId="77777777" w:rsidR="00BD5B7E" w:rsidRDefault="00BD5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D149" w14:textId="77777777" w:rsidR="00BD5B7E" w:rsidRDefault="00BD5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795" w14:textId="77777777" w:rsidR="00BD5B7E" w:rsidRDefault="00BD5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9BB"/>
    <w:multiLevelType w:val="hybridMultilevel"/>
    <w:tmpl w:val="9B3A98AE"/>
    <w:lvl w:ilvl="0" w:tplc="874E5D56">
      <w:start w:val="1"/>
      <w:numFmt w:val="decimal"/>
      <w:lvlText w:val="%1."/>
      <w:lvlJc w:val="left"/>
      <w:pPr>
        <w:ind w:left="720" w:hanging="360"/>
      </w:pPr>
      <w:rPr>
        <w:b w:val="0"/>
        <w:bCs/>
      </w:rPr>
    </w:lvl>
    <w:lvl w:ilvl="1" w:tplc="C50274E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21D03"/>
    <w:multiLevelType w:val="hybridMultilevel"/>
    <w:tmpl w:val="BDD2B3A6"/>
    <w:lvl w:ilvl="0" w:tplc="97CAC62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3"/>
  </w:num>
  <w:num w:numId="2" w16cid:durableId="1989705618">
    <w:abstractNumId w:val="13"/>
  </w:num>
  <w:num w:numId="3" w16cid:durableId="322244846">
    <w:abstractNumId w:val="0"/>
  </w:num>
  <w:num w:numId="4" w16cid:durableId="1544054505">
    <w:abstractNumId w:val="9"/>
  </w:num>
  <w:num w:numId="5" w16cid:durableId="305361360">
    <w:abstractNumId w:val="7"/>
  </w:num>
  <w:num w:numId="6" w16cid:durableId="2088840329">
    <w:abstractNumId w:val="19"/>
  </w:num>
  <w:num w:numId="7" w16cid:durableId="785150822">
    <w:abstractNumId w:val="5"/>
  </w:num>
  <w:num w:numId="8" w16cid:durableId="672880625">
    <w:abstractNumId w:val="20"/>
  </w:num>
  <w:num w:numId="9" w16cid:durableId="1635287004">
    <w:abstractNumId w:val="14"/>
  </w:num>
  <w:num w:numId="10" w16cid:durableId="1395196153">
    <w:abstractNumId w:val="4"/>
  </w:num>
  <w:num w:numId="11" w16cid:durableId="1968971064">
    <w:abstractNumId w:val="10"/>
  </w:num>
  <w:num w:numId="12" w16cid:durableId="828593530">
    <w:abstractNumId w:val="18"/>
  </w:num>
  <w:num w:numId="13" w16cid:durableId="61416942">
    <w:abstractNumId w:val="12"/>
  </w:num>
  <w:num w:numId="14" w16cid:durableId="869612265">
    <w:abstractNumId w:val="11"/>
  </w:num>
  <w:num w:numId="15" w16cid:durableId="1927229777">
    <w:abstractNumId w:val="6"/>
  </w:num>
  <w:num w:numId="16" w16cid:durableId="1820657122">
    <w:abstractNumId w:val="2"/>
  </w:num>
  <w:num w:numId="17" w16cid:durableId="243075998">
    <w:abstractNumId w:val="8"/>
  </w:num>
  <w:num w:numId="18" w16cid:durableId="1654722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5"/>
  </w:num>
  <w:num w:numId="20" w16cid:durableId="1634287306">
    <w:abstractNumId w:val="17"/>
  </w:num>
  <w:num w:numId="21" w16cid:durableId="10140417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10CCE"/>
    <w:rsid w:val="0022058A"/>
    <w:rsid w:val="00222065"/>
    <w:rsid w:val="002244BE"/>
    <w:rsid w:val="00226D38"/>
    <w:rsid w:val="00227341"/>
    <w:rsid w:val="00233260"/>
    <w:rsid w:val="00240943"/>
    <w:rsid w:val="0024535A"/>
    <w:rsid w:val="0025770A"/>
    <w:rsid w:val="00261D08"/>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6719"/>
    <w:rsid w:val="002C0390"/>
    <w:rsid w:val="002C221C"/>
    <w:rsid w:val="002C3502"/>
    <w:rsid w:val="002C45D5"/>
    <w:rsid w:val="002D587E"/>
    <w:rsid w:val="002D681D"/>
    <w:rsid w:val="002D7F90"/>
    <w:rsid w:val="002E2918"/>
    <w:rsid w:val="002E4986"/>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4E09"/>
    <w:rsid w:val="003C4228"/>
    <w:rsid w:val="003C52A5"/>
    <w:rsid w:val="003C603C"/>
    <w:rsid w:val="003C7573"/>
    <w:rsid w:val="003D2A79"/>
    <w:rsid w:val="003D2AF7"/>
    <w:rsid w:val="003D5896"/>
    <w:rsid w:val="003E4149"/>
    <w:rsid w:val="003E62FB"/>
    <w:rsid w:val="003F27FC"/>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05CB3"/>
    <w:rsid w:val="00512327"/>
    <w:rsid w:val="005131D4"/>
    <w:rsid w:val="005178A2"/>
    <w:rsid w:val="00521910"/>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A0E9C"/>
    <w:rsid w:val="005C32D6"/>
    <w:rsid w:val="005C6BBC"/>
    <w:rsid w:val="005D2959"/>
    <w:rsid w:val="005E05D9"/>
    <w:rsid w:val="005E16FB"/>
    <w:rsid w:val="005E6C00"/>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20DE"/>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75F"/>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3A9F"/>
    <w:rsid w:val="00AF3F85"/>
    <w:rsid w:val="00B00353"/>
    <w:rsid w:val="00B07649"/>
    <w:rsid w:val="00B11C50"/>
    <w:rsid w:val="00B126C1"/>
    <w:rsid w:val="00B17D7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1EAA"/>
    <w:rsid w:val="00BB2E6B"/>
    <w:rsid w:val="00BB32F6"/>
    <w:rsid w:val="00BB354C"/>
    <w:rsid w:val="00BB6AC7"/>
    <w:rsid w:val="00BD1922"/>
    <w:rsid w:val="00BD5B7E"/>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1B7"/>
    <w:rsid w:val="00CF6325"/>
    <w:rsid w:val="00D07BC6"/>
    <w:rsid w:val="00D1039D"/>
    <w:rsid w:val="00D13AB1"/>
    <w:rsid w:val="00D13EE3"/>
    <w:rsid w:val="00D171B9"/>
    <w:rsid w:val="00D21461"/>
    <w:rsid w:val="00D23E3F"/>
    <w:rsid w:val="00D27890"/>
    <w:rsid w:val="00D3100C"/>
    <w:rsid w:val="00D3193B"/>
    <w:rsid w:val="00D3691B"/>
    <w:rsid w:val="00D470A8"/>
    <w:rsid w:val="00D51C0A"/>
    <w:rsid w:val="00D5524D"/>
    <w:rsid w:val="00D55D77"/>
    <w:rsid w:val="00D572AC"/>
    <w:rsid w:val="00D61215"/>
    <w:rsid w:val="00D65F22"/>
    <w:rsid w:val="00D774E3"/>
    <w:rsid w:val="00D80897"/>
    <w:rsid w:val="00D82411"/>
    <w:rsid w:val="00D9078A"/>
    <w:rsid w:val="00D91397"/>
    <w:rsid w:val="00D9201C"/>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0AAD"/>
    <w:rsid w:val="00DF63CA"/>
    <w:rsid w:val="00DF733B"/>
    <w:rsid w:val="00E002A0"/>
    <w:rsid w:val="00E05991"/>
    <w:rsid w:val="00E05BF5"/>
    <w:rsid w:val="00E175DA"/>
    <w:rsid w:val="00E1796A"/>
    <w:rsid w:val="00E2138B"/>
    <w:rsid w:val="00E23AD9"/>
    <w:rsid w:val="00E27886"/>
    <w:rsid w:val="00E37BE8"/>
    <w:rsid w:val="00E53A15"/>
    <w:rsid w:val="00E5748A"/>
    <w:rsid w:val="00E57EB6"/>
    <w:rsid w:val="00E60A34"/>
    <w:rsid w:val="00E66B0E"/>
    <w:rsid w:val="00E72153"/>
    <w:rsid w:val="00E774D4"/>
    <w:rsid w:val="00E77B3C"/>
    <w:rsid w:val="00E823B6"/>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67864"/>
    <w:rsid w:val="00F712C5"/>
    <w:rsid w:val="00F73E4D"/>
    <w:rsid w:val="00F77B94"/>
    <w:rsid w:val="00F80784"/>
    <w:rsid w:val="00F80FF6"/>
    <w:rsid w:val="00F81DC0"/>
    <w:rsid w:val="00F83B82"/>
    <w:rsid w:val="00F86522"/>
    <w:rsid w:val="00F866B8"/>
    <w:rsid w:val="00F8681E"/>
    <w:rsid w:val="00FA1421"/>
    <w:rsid w:val="00FA1743"/>
    <w:rsid w:val="00FA1DE5"/>
    <w:rsid w:val="00FA23D7"/>
    <w:rsid w:val="00FB096D"/>
    <w:rsid w:val="00FB1171"/>
    <w:rsid w:val="00FB2DB1"/>
    <w:rsid w:val="00FB4C06"/>
    <w:rsid w:val="00FB54A6"/>
    <w:rsid w:val="00FB6DF7"/>
    <w:rsid w:val="00FD0B31"/>
    <w:rsid w:val="00FD0FF6"/>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282</cp:revision>
  <cp:lastPrinted>2010-01-12T23:20:00Z</cp:lastPrinted>
  <dcterms:created xsi:type="dcterms:W3CDTF">2020-01-24T19:17:00Z</dcterms:created>
  <dcterms:modified xsi:type="dcterms:W3CDTF">2023-04-24T17:22:00Z</dcterms:modified>
</cp:coreProperties>
</file>