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4050E9" w:rsidRDefault="0014666D" w:rsidP="00CD6A00">
      <w:pPr>
        <w:rPr>
          <w:bCs/>
          <w:smallCaps/>
        </w:rPr>
      </w:pPr>
      <w:r w:rsidRPr="004050E9">
        <w:rPr>
          <w:b/>
          <w:bCs/>
          <w:smallCaps/>
        </w:rPr>
        <w:t>Committee Name:</w:t>
      </w:r>
      <w:r w:rsidR="00D5524D" w:rsidRPr="004050E9">
        <w:rPr>
          <w:b/>
          <w:bCs/>
          <w:smallCaps/>
        </w:rPr>
        <w:t xml:space="preserve"> </w:t>
      </w:r>
      <w:r w:rsidR="00D5524D" w:rsidRPr="004050E9">
        <w:rPr>
          <w:bCs/>
          <w:smallCaps/>
        </w:rPr>
        <w:t>Executive Committee of University Senate (ECUS)</w:t>
      </w:r>
    </w:p>
    <w:p w14:paraId="41DD7F65" w14:textId="74E4F9EC" w:rsidR="0014666D" w:rsidRPr="004050E9" w:rsidRDefault="0014666D" w:rsidP="00CD6A00">
      <w:pPr>
        <w:rPr>
          <w:bCs/>
          <w:smallCaps/>
        </w:rPr>
      </w:pPr>
      <w:r w:rsidRPr="004050E9">
        <w:rPr>
          <w:b/>
          <w:bCs/>
          <w:smallCaps/>
        </w:rPr>
        <w:t>Meeting Date</w:t>
      </w:r>
      <w:r w:rsidR="00AC06FB" w:rsidRPr="004050E9">
        <w:rPr>
          <w:b/>
          <w:bCs/>
          <w:smallCaps/>
        </w:rPr>
        <w:t xml:space="preserve"> &amp; Time</w:t>
      </w:r>
      <w:r w:rsidRPr="004050E9">
        <w:rPr>
          <w:b/>
          <w:bCs/>
          <w:smallCaps/>
        </w:rPr>
        <w:t xml:space="preserve">: </w:t>
      </w:r>
      <w:r w:rsidR="00D5524D" w:rsidRPr="004050E9">
        <w:rPr>
          <w:bCs/>
          <w:smallCaps/>
        </w:rPr>
        <w:t xml:space="preserve">Friday, </w:t>
      </w:r>
      <w:r w:rsidR="00992597">
        <w:rPr>
          <w:bCs/>
          <w:smallCaps/>
        </w:rPr>
        <w:t>February</w:t>
      </w:r>
      <w:r w:rsidR="00E05991" w:rsidRPr="004050E9">
        <w:rPr>
          <w:bCs/>
          <w:smallCaps/>
        </w:rPr>
        <w:t xml:space="preserve"> </w:t>
      </w:r>
      <w:r w:rsidR="00992597">
        <w:rPr>
          <w:bCs/>
          <w:smallCaps/>
        </w:rPr>
        <w:t>11</w:t>
      </w:r>
      <w:r w:rsidR="00D5524D" w:rsidRPr="004050E9">
        <w:rPr>
          <w:bCs/>
          <w:smallCaps/>
        </w:rPr>
        <w:t>, 20</w:t>
      </w:r>
      <w:r w:rsidR="00F45BC1" w:rsidRPr="004050E9">
        <w:rPr>
          <w:bCs/>
          <w:smallCaps/>
        </w:rPr>
        <w:t>2</w:t>
      </w:r>
      <w:r w:rsidR="00867D73" w:rsidRPr="004050E9">
        <w:rPr>
          <w:bCs/>
          <w:smallCaps/>
        </w:rPr>
        <w:t>2</w:t>
      </w:r>
      <w:r w:rsidR="00D5524D" w:rsidRPr="004050E9">
        <w:rPr>
          <w:bCs/>
          <w:smallCaps/>
        </w:rPr>
        <w:t>, 2:00-3:15 p.m.</w:t>
      </w:r>
    </w:p>
    <w:p w14:paraId="696D1111" w14:textId="50DEF0F7" w:rsidR="00973FD5" w:rsidRPr="004050E9" w:rsidRDefault="0014666D" w:rsidP="00CD6A00">
      <w:pPr>
        <w:rPr>
          <w:b/>
          <w:bCs/>
          <w:smallCaps/>
        </w:rPr>
      </w:pPr>
      <w:r w:rsidRPr="004050E9">
        <w:rPr>
          <w:b/>
          <w:bCs/>
          <w:smallCaps/>
        </w:rPr>
        <w:t xml:space="preserve">Meeting Location: </w:t>
      </w:r>
      <w:r w:rsidR="003935B8" w:rsidRPr="004050E9">
        <w:rPr>
          <w:bCs/>
          <w:smallCaps/>
        </w:rPr>
        <w:t>Webex</w:t>
      </w:r>
    </w:p>
    <w:p w14:paraId="1834AF0A" w14:textId="77777777" w:rsidR="00B80200" w:rsidRPr="004050E9" w:rsidRDefault="00B80200" w:rsidP="00CD6A00">
      <w:pPr>
        <w:rPr>
          <w:b/>
          <w:bCs/>
        </w:rPr>
      </w:pPr>
    </w:p>
    <w:p w14:paraId="57F3E057" w14:textId="6391EAD3" w:rsidR="009C6C78" w:rsidRPr="004050E9" w:rsidRDefault="00973FD5" w:rsidP="00CD6A00">
      <w:pPr>
        <w:rPr>
          <w:smallCaps/>
        </w:rPr>
      </w:pPr>
      <w:r w:rsidRPr="004050E9">
        <w:rPr>
          <w:b/>
          <w:bCs/>
          <w:smallCaps/>
        </w:rPr>
        <w:t>A</w:t>
      </w:r>
      <w:r w:rsidR="00750727" w:rsidRPr="004050E9">
        <w:rPr>
          <w:b/>
          <w:bCs/>
          <w:smallCaps/>
        </w:rPr>
        <w:t>ttendance</w:t>
      </w:r>
      <w:r w:rsidRPr="004050E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050E9" w14:paraId="4803B2AC" w14:textId="77777777" w:rsidTr="00621242">
        <w:tc>
          <w:tcPr>
            <w:tcW w:w="9360" w:type="dxa"/>
            <w:gridSpan w:val="2"/>
            <w:vAlign w:val="center"/>
          </w:tcPr>
          <w:p w14:paraId="7FBE710B" w14:textId="21D9B5AE" w:rsidR="00F459A1" w:rsidRPr="004050E9" w:rsidRDefault="00F459A1" w:rsidP="00CD6A00">
            <w:r w:rsidRPr="004050E9">
              <w:rPr>
                <w:b/>
                <w:bCs/>
                <w:smallCaps/>
              </w:rPr>
              <w:t>Members</w:t>
            </w:r>
            <w:r w:rsidR="002B6719" w:rsidRPr="004050E9">
              <w:rPr>
                <w:b/>
                <w:bCs/>
                <w:smallCaps/>
              </w:rPr>
              <w:t xml:space="preserve">                                </w:t>
            </w:r>
            <w:r w:rsidRPr="004050E9">
              <w:rPr>
                <w:b/>
              </w:rPr>
              <w:t>“P” denotes Present,  “A” denotes Absent, “R” denotes Regrets</w:t>
            </w:r>
          </w:p>
        </w:tc>
      </w:tr>
      <w:tr w:rsidR="00F459A1" w:rsidRPr="004050E9" w14:paraId="285C4756" w14:textId="77777777" w:rsidTr="00621242">
        <w:tc>
          <w:tcPr>
            <w:tcW w:w="720" w:type="dxa"/>
            <w:vAlign w:val="center"/>
          </w:tcPr>
          <w:p w14:paraId="06558E01" w14:textId="31492FB6" w:rsidR="00F459A1" w:rsidRPr="004050E9" w:rsidRDefault="00F459A1" w:rsidP="00CD6A00">
            <w:pPr>
              <w:jc w:val="center"/>
              <w:rPr>
                <w:b/>
                <w:bCs/>
                <w:smallCaps/>
              </w:rPr>
            </w:pPr>
            <w:r w:rsidRPr="004050E9">
              <w:rPr>
                <w:b/>
                <w:bCs/>
              </w:rPr>
              <w:t>P</w:t>
            </w:r>
          </w:p>
        </w:tc>
        <w:tc>
          <w:tcPr>
            <w:tcW w:w="8640" w:type="dxa"/>
            <w:vAlign w:val="center"/>
          </w:tcPr>
          <w:p w14:paraId="44D13147" w14:textId="44C94EF1" w:rsidR="00F459A1" w:rsidRPr="004050E9" w:rsidRDefault="00F459A1" w:rsidP="00CD6A00">
            <w:pPr>
              <w:rPr>
                <w:smallCaps/>
              </w:rPr>
            </w:pPr>
            <w:r w:rsidRPr="004050E9">
              <w:t>Alex Blazer (CoAS, ECUS Secretary)</w:t>
            </w:r>
          </w:p>
        </w:tc>
      </w:tr>
      <w:tr w:rsidR="00F459A1" w:rsidRPr="004050E9" w14:paraId="5A6AEEFD" w14:textId="77777777" w:rsidTr="00621242">
        <w:tc>
          <w:tcPr>
            <w:tcW w:w="720" w:type="dxa"/>
            <w:vAlign w:val="center"/>
          </w:tcPr>
          <w:p w14:paraId="77298036" w14:textId="36CA26B9" w:rsidR="00F459A1" w:rsidRPr="004050E9" w:rsidRDefault="00F459A1" w:rsidP="00CD6A00">
            <w:pPr>
              <w:jc w:val="center"/>
              <w:rPr>
                <w:b/>
                <w:bCs/>
                <w:smallCaps/>
              </w:rPr>
            </w:pPr>
            <w:r w:rsidRPr="004050E9">
              <w:rPr>
                <w:b/>
                <w:bCs/>
              </w:rPr>
              <w:t>P</w:t>
            </w:r>
          </w:p>
        </w:tc>
        <w:tc>
          <w:tcPr>
            <w:tcW w:w="8640" w:type="dxa"/>
            <w:vAlign w:val="center"/>
          </w:tcPr>
          <w:p w14:paraId="67524697" w14:textId="511AB775" w:rsidR="00F459A1" w:rsidRPr="004050E9" w:rsidRDefault="00F459A1" w:rsidP="00CD6A00">
            <w:pPr>
              <w:rPr>
                <w:smallCaps/>
              </w:rPr>
            </w:pPr>
            <w:r w:rsidRPr="004050E9">
              <w:t>Hauke Busch (CoAS, ECUS Chair</w:t>
            </w:r>
            <w:r w:rsidR="00FE1955" w:rsidRPr="004050E9">
              <w:t xml:space="preserve"> Emeritus</w:t>
            </w:r>
            <w:r w:rsidRPr="004050E9">
              <w:t>)</w:t>
            </w:r>
          </w:p>
        </w:tc>
      </w:tr>
      <w:tr w:rsidR="00F459A1" w:rsidRPr="004050E9" w14:paraId="31C20DF0" w14:textId="77777777" w:rsidTr="00621242">
        <w:tc>
          <w:tcPr>
            <w:tcW w:w="720" w:type="dxa"/>
            <w:vAlign w:val="center"/>
          </w:tcPr>
          <w:p w14:paraId="535F3B79" w14:textId="195012F6" w:rsidR="00F459A1" w:rsidRPr="004050E9" w:rsidRDefault="00F459A1" w:rsidP="00CD6A00">
            <w:pPr>
              <w:jc w:val="center"/>
              <w:rPr>
                <w:b/>
                <w:bCs/>
                <w:smallCaps/>
              </w:rPr>
            </w:pPr>
            <w:r w:rsidRPr="004050E9">
              <w:rPr>
                <w:b/>
                <w:bCs/>
              </w:rPr>
              <w:t>R</w:t>
            </w:r>
          </w:p>
        </w:tc>
        <w:tc>
          <w:tcPr>
            <w:tcW w:w="8640" w:type="dxa"/>
            <w:vAlign w:val="center"/>
          </w:tcPr>
          <w:p w14:paraId="41429104" w14:textId="7ED70BB0" w:rsidR="00F459A1" w:rsidRPr="004050E9" w:rsidRDefault="0080582F" w:rsidP="00CD6A00">
            <w:pPr>
              <w:rPr>
                <w:smallCaps/>
              </w:rPr>
            </w:pPr>
            <w:r w:rsidRPr="004050E9">
              <w:t>Cathy Cox</w:t>
            </w:r>
            <w:r w:rsidR="00F459A1" w:rsidRPr="004050E9">
              <w:t xml:space="preserve"> (University President)</w:t>
            </w:r>
          </w:p>
        </w:tc>
      </w:tr>
      <w:tr w:rsidR="00FE1955" w:rsidRPr="004050E9" w14:paraId="16213988" w14:textId="77777777" w:rsidTr="00621242">
        <w:tc>
          <w:tcPr>
            <w:tcW w:w="720" w:type="dxa"/>
            <w:vAlign w:val="center"/>
          </w:tcPr>
          <w:p w14:paraId="6B25B8F4" w14:textId="13A8C850" w:rsidR="00FE1955" w:rsidRPr="004050E9" w:rsidRDefault="00FE1955" w:rsidP="00CD6A00">
            <w:pPr>
              <w:jc w:val="center"/>
              <w:rPr>
                <w:b/>
                <w:bCs/>
              </w:rPr>
            </w:pPr>
            <w:r w:rsidRPr="004050E9">
              <w:rPr>
                <w:b/>
                <w:bCs/>
              </w:rPr>
              <w:t>P</w:t>
            </w:r>
          </w:p>
        </w:tc>
        <w:tc>
          <w:tcPr>
            <w:tcW w:w="8640" w:type="dxa"/>
            <w:vAlign w:val="center"/>
          </w:tcPr>
          <w:p w14:paraId="21355597" w14:textId="1BA3F39B" w:rsidR="00FE1955" w:rsidRPr="004050E9" w:rsidRDefault="00FE1955" w:rsidP="00CD6A00">
            <w:r w:rsidRPr="004050E9">
              <w:t>Jennifer Flory (CoAS, ECUS Vice-Chair</w:t>
            </w:r>
          </w:p>
        </w:tc>
      </w:tr>
      <w:tr w:rsidR="00F459A1" w:rsidRPr="004050E9" w14:paraId="638C2E38" w14:textId="77777777" w:rsidTr="00621242">
        <w:tc>
          <w:tcPr>
            <w:tcW w:w="720" w:type="dxa"/>
            <w:vAlign w:val="center"/>
          </w:tcPr>
          <w:p w14:paraId="0225F979" w14:textId="7334354C" w:rsidR="00F459A1" w:rsidRPr="004050E9" w:rsidRDefault="003935B8" w:rsidP="00CD6A00">
            <w:pPr>
              <w:jc w:val="center"/>
              <w:rPr>
                <w:b/>
                <w:bCs/>
                <w:smallCaps/>
              </w:rPr>
            </w:pPr>
            <w:r w:rsidRPr="004050E9">
              <w:rPr>
                <w:b/>
                <w:bCs/>
              </w:rPr>
              <w:t>P</w:t>
            </w:r>
          </w:p>
        </w:tc>
        <w:tc>
          <w:tcPr>
            <w:tcW w:w="8640" w:type="dxa"/>
            <w:vAlign w:val="center"/>
          </w:tcPr>
          <w:p w14:paraId="4774B68E" w14:textId="27537AD8" w:rsidR="00F459A1" w:rsidRPr="004050E9" w:rsidRDefault="00F459A1" w:rsidP="00CD6A00">
            <w:pPr>
              <w:rPr>
                <w:smallCaps/>
              </w:rPr>
            </w:pPr>
            <w:r w:rsidRPr="004050E9">
              <w:t xml:space="preserve">Catherine Fowler (CoHS, ECUS </w:t>
            </w:r>
            <w:r w:rsidR="003935B8" w:rsidRPr="004050E9">
              <w:t>Chair</w:t>
            </w:r>
            <w:r w:rsidRPr="004050E9">
              <w:t>)</w:t>
            </w:r>
          </w:p>
        </w:tc>
      </w:tr>
      <w:tr w:rsidR="003935B8" w:rsidRPr="004050E9" w14:paraId="6517B199" w14:textId="77777777" w:rsidTr="00621242">
        <w:tc>
          <w:tcPr>
            <w:tcW w:w="720" w:type="dxa"/>
            <w:vAlign w:val="center"/>
          </w:tcPr>
          <w:p w14:paraId="1C1913C0" w14:textId="3B8931DF" w:rsidR="003935B8" w:rsidRPr="004050E9" w:rsidRDefault="00992597" w:rsidP="003935B8">
            <w:pPr>
              <w:jc w:val="center"/>
              <w:rPr>
                <w:b/>
                <w:bCs/>
              </w:rPr>
            </w:pPr>
            <w:r>
              <w:rPr>
                <w:b/>
                <w:bCs/>
              </w:rPr>
              <w:t>P</w:t>
            </w:r>
          </w:p>
        </w:tc>
        <w:tc>
          <w:tcPr>
            <w:tcW w:w="8640" w:type="dxa"/>
            <w:vAlign w:val="center"/>
          </w:tcPr>
          <w:p w14:paraId="09177CB4" w14:textId="21D1A6F2" w:rsidR="003935B8" w:rsidRPr="004050E9" w:rsidRDefault="003935B8" w:rsidP="003935B8">
            <w:r w:rsidRPr="004050E9">
              <w:t>Karl Manrodt (CoB, ECUS Member)</w:t>
            </w:r>
          </w:p>
        </w:tc>
      </w:tr>
      <w:tr w:rsidR="003935B8" w:rsidRPr="004050E9" w14:paraId="10228912" w14:textId="77777777" w:rsidTr="00621242">
        <w:tc>
          <w:tcPr>
            <w:tcW w:w="720" w:type="dxa"/>
            <w:vAlign w:val="center"/>
          </w:tcPr>
          <w:p w14:paraId="2A3EB6CA" w14:textId="7A8DE684" w:rsidR="003935B8" w:rsidRPr="004050E9" w:rsidRDefault="00992597" w:rsidP="003935B8">
            <w:pPr>
              <w:jc w:val="center"/>
              <w:rPr>
                <w:b/>
                <w:bCs/>
                <w:smallCaps/>
              </w:rPr>
            </w:pPr>
            <w:r>
              <w:rPr>
                <w:b/>
                <w:bCs/>
              </w:rPr>
              <w:t>P</w:t>
            </w:r>
          </w:p>
        </w:tc>
        <w:tc>
          <w:tcPr>
            <w:tcW w:w="8640" w:type="dxa"/>
            <w:vAlign w:val="center"/>
          </w:tcPr>
          <w:p w14:paraId="68B558F4" w14:textId="680C9B77" w:rsidR="003935B8" w:rsidRPr="004050E9" w:rsidRDefault="003935B8" w:rsidP="003935B8">
            <w:pPr>
              <w:rPr>
                <w:smallCaps/>
              </w:rPr>
            </w:pPr>
            <w:r w:rsidRPr="004050E9">
              <w:t>Lyndall Muschell (CoE, ECUS Member)</w:t>
            </w:r>
          </w:p>
        </w:tc>
      </w:tr>
      <w:tr w:rsidR="00FE1955" w:rsidRPr="004050E9" w14:paraId="4808DE86" w14:textId="77777777" w:rsidTr="00621242">
        <w:tc>
          <w:tcPr>
            <w:tcW w:w="720" w:type="dxa"/>
            <w:vAlign w:val="center"/>
          </w:tcPr>
          <w:p w14:paraId="233F2CED" w14:textId="174D88FC" w:rsidR="00FE1955" w:rsidRPr="004050E9" w:rsidRDefault="00FE1955" w:rsidP="003935B8">
            <w:pPr>
              <w:jc w:val="center"/>
              <w:rPr>
                <w:b/>
                <w:bCs/>
              </w:rPr>
            </w:pPr>
            <w:r w:rsidRPr="004050E9">
              <w:rPr>
                <w:b/>
                <w:bCs/>
              </w:rPr>
              <w:t>P</w:t>
            </w:r>
          </w:p>
        </w:tc>
        <w:tc>
          <w:tcPr>
            <w:tcW w:w="8640" w:type="dxa"/>
            <w:vAlign w:val="center"/>
          </w:tcPr>
          <w:p w14:paraId="49AB3479" w14:textId="21E230DA" w:rsidR="00FE1955" w:rsidRPr="004050E9" w:rsidRDefault="00FE1955" w:rsidP="003935B8">
            <w:r w:rsidRPr="004050E9">
              <w:t>Lamonica Sanford (Library, ECUS Member)</w:t>
            </w:r>
          </w:p>
        </w:tc>
      </w:tr>
      <w:tr w:rsidR="003935B8" w:rsidRPr="004050E9" w14:paraId="5023CD3A" w14:textId="77777777" w:rsidTr="00621242">
        <w:tc>
          <w:tcPr>
            <w:tcW w:w="720" w:type="dxa"/>
            <w:vAlign w:val="center"/>
          </w:tcPr>
          <w:p w14:paraId="61C0489D" w14:textId="51CA1BB4" w:rsidR="003935B8" w:rsidRPr="004050E9" w:rsidRDefault="00992597" w:rsidP="003935B8">
            <w:pPr>
              <w:jc w:val="center"/>
              <w:rPr>
                <w:b/>
                <w:bCs/>
                <w:smallCaps/>
              </w:rPr>
            </w:pPr>
            <w:r>
              <w:rPr>
                <w:b/>
                <w:bCs/>
              </w:rPr>
              <w:t>P</w:t>
            </w:r>
          </w:p>
        </w:tc>
        <w:tc>
          <w:tcPr>
            <w:tcW w:w="8640" w:type="dxa"/>
            <w:vAlign w:val="center"/>
          </w:tcPr>
          <w:p w14:paraId="28AEACB1" w14:textId="2D04765A" w:rsidR="003935B8" w:rsidRPr="004050E9" w:rsidRDefault="003935B8" w:rsidP="003935B8">
            <w:pPr>
              <w:rPr>
                <w:smallCaps/>
              </w:rPr>
            </w:pPr>
            <w:r w:rsidRPr="004050E9">
              <w:t>Costas Spirou (Provost)</w:t>
            </w:r>
          </w:p>
        </w:tc>
      </w:tr>
      <w:tr w:rsidR="003935B8" w:rsidRPr="004050E9" w14:paraId="3182E023" w14:textId="77777777" w:rsidTr="00621242">
        <w:tc>
          <w:tcPr>
            <w:tcW w:w="9360" w:type="dxa"/>
            <w:gridSpan w:val="2"/>
            <w:vAlign w:val="center"/>
          </w:tcPr>
          <w:p w14:paraId="5B1E3923" w14:textId="290504BA" w:rsidR="003935B8" w:rsidRPr="004050E9" w:rsidRDefault="003935B8" w:rsidP="003935B8">
            <w:pPr>
              <w:rPr>
                <w:b/>
                <w:bCs/>
                <w:smallCaps/>
              </w:rPr>
            </w:pPr>
            <w:r w:rsidRPr="004050E9">
              <w:rPr>
                <w:b/>
                <w:bCs/>
                <w:smallCaps/>
              </w:rPr>
              <w:t>Guests</w:t>
            </w:r>
          </w:p>
        </w:tc>
      </w:tr>
      <w:tr w:rsidR="0032516E" w:rsidRPr="004050E9" w14:paraId="670CCC54" w14:textId="77777777" w:rsidTr="00F553C1">
        <w:trPr>
          <w:trHeight w:val="278"/>
        </w:trPr>
        <w:tc>
          <w:tcPr>
            <w:tcW w:w="9360" w:type="dxa"/>
            <w:gridSpan w:val="2"/>
            <w:vAlign w:val="center"/>
          </w:tcPr>
          <w:p w14:paraId="6BD860F7" w14:textId="415AF0AE" w:rsidR="00CD2EC6" w:rsidRPr="004050E9" w:rsidRDefault="0032516E" w:rsidP="00F553C1">
            <w:r w:rsidRPr="004050E9">
              <w:t>Shea Council (Administrative Assistant of the 202</w:t>
            </w:r>
            <w:r w:rsidR="00FE1955" w:rsidRPr="004050E9">
              <w:t>1</w:t>
            </w:r>
            <w:r w:rsidRPr="004050E9">
              <w:t>-202</w:t>
            </w:r>
            <w:r w:rsidR="00FE1955" w:rsidRPr="004050E9">
              <w:t>2</w:t>
            </w:r>
            <w:r w:rsidRPr="004050E9">
              <w:t xml:space="preserve"> University Senate)</w:t>
            </w:r>
          </w:p>
        </w:tc>
      </w:tr>
    </w:tbl>
    <w:p w14:paraId="71822103" w14:textId="28396C9F" w:rsidR="002B6719" w:rsidRPr="00992597" w:rsidRDefault="002B6719" w:rsidP="00CD6A00">
      <w:pPr>
        <w:rPr>
          <w:iCs/>
        </w:rPr>
      </w:pPr>
    </w:p>
    <w:p w14:paraId="3E08E568" w14:textId="24433FD7" w:rsidR="002B6719" w:rsidRPr="004050E9" w:rsidRDefault="002B6719" w:rsidP="00CD6A00">
      <w:pPr>
        <w:rPr>
          <w:b/>
          <w:bCs/>
          <w:iCs/>
        </w:rPr>
      </w:pPr>
      <w:r w:rsidRPr="004050E9">
        <w:rPr>
          <w:b/>
          <w:bCs/>
          <w:iCs/>
        </w:rPr>
        <w:t>Legend</w:t>
      </w:r>
    </w:p>
    <w:p w14:paraId="405ED42E" w14:textId="3D94D412" w:rsidR="002B6719" w:rsidRPr="004050E9" w:rsidRDefault="002B6719" w:rsidP="00CD6A00">
      <w:r w:rsidRPr="004050E9">
        <w:rPr>
          <w:highlight w:val="yellow"/>
        </w:rPr>
        <w:t>Highlighted text denotes follow-up.</w:t>
      </w:r>
    </w:p>
    <w:p w14:paraId="11988E95" w14:textId="7F02EB02" w:rsidR="00A06AC0" w:rsidRPr="004050E9" w:rsidRDefault="00A06AC0" w:rsidP="00CD6A00">
      <w:pPr>
        <w:rPr>
          <w:b/>
          <w:bCs/>
        </w:rPr>
      </w:pPr>
      <w:r w:rsidRPr="004050E9">
        <w:rPr>
          <w:b/>
          <w:bCs/>
        </w:rPr>
        <w:t>Bold denotes action or recommendation.</w:t>
      </w:r>
    </w:p>
    <w:p w14:paraId="1885EC61" w14:textId="77777777" w:rsidR="002B6719" w:rsidRPr="004050E9" w:rsidRDefault="002B6719" w:rsidP="00CD6A00"/>
    <w:p w14:paraId="7CFCFDE7" w14:textId="0020ADC5" w:rsidR="008F2BD4" w:rsidRPr="004050E9" w:rsidRDefault="0019374A" w:rsidP="00CD6A00">
      <w:r w:rsidRPr="004050E9">
        <w:rPr>
          <w:b/>
          <w:bCs/>
        </w:rPr>
        <w:t xml:space="preserve">I. </w:t>
      </w:r>
      <w:r w:rsidR="008F2BD4" w:rsidRPr="004050E9">
        <w:rPr>
          <w:b/>
          <w:bCs/>
        </w:rPr>
        <w:t xml:space="preserve">Call to Order: </w:t>
      </w:r>
      <w:r w:rsidR="008F2BD4" w:rsidRPr="004050E9">
        <w:t>The meeting was called to order at 2:0</w:t>
      </w:r>
      <w:r w:rsidR="00312781" w:rsidRPr="004050E9">
        <w:t>0</w:t>
      </w:r>
      <w:r w:rsidR="008F2BD4" w:rsidRPr="004050E9">
        <w:t xml:space="preserve"> pm by </w:t>
      </w:r>
      <w:r w:rsidR="00FE1955" w:rsidRPr="004050E9">
        <w:t>Catherine Fowler</w:t>
      </w:r>
      <w:r w:rsidR="008F2BD4" w:rsidRPr="004050E9">
        <w:t xml:space="preserve"> (Chair).</w:t>
      </w:r>
    </w:p>
    <w:p w14:paraId="4BC28398" w14:textId="003F470C" w:rsidR="008F2BD4" w:rsidRPr="004050E9" w:rsidRDefault="008F2BD4" w:rsidP="00CD6A00"/>
    <w:p w14:paraId="16954F42" w14:textId="297D3714" w:rsidR="008F2BD4" w:rsidRPr="004050E9" w:rsidRDefault="0019374A" w:rsidP="00CD6A00">
      <w:pPr>
        <w:rPr>
          <w:color w:val="FF0000"/>
        </w:rPr>
      </w:pPr>
      <w:r w:rsidRPr="004050E9">
        <w:rPr>
          <w:b/>
          <w:bCs/>
        </w:rPr>
        <w:t xml:space="preserve">II. </w:t>
      </w:r>
      <w:r w:rsidR="008F2BD4" w:rsidRPr="004050E9">
        <w:rPr>
          <w:b/>
          <w:bCs/>
        </w:rPr>
        <w:t>Approval of Agenda:</w:t>
      </w:r>
      <w:r w:rsidR="00A06AC0" w:rsidRPr="004050E9">
        <w:t xml:space="preserve"> </w:t>
      </w:r>
      <w:r w:rsidR="008F2BD4" w:rsidRPr="004050E9">
        <w:t xml:space="preserve">A </w:t>
      </w:r>
      <w:r w:rsidR="008F2BD4" w:rsidRPr="004050E9">
        <w:rPr>
          <w:b/>
          <w:u w:val="single"/>
        </w:rPr>
        <w:t>Motion</w:t>
      </w:r>
      <w:r w:rsidR="008F2BD4" w:rsidRPr="004050E9">
        <w:t xml:space="preserve"> </w:t>
      </w:r>
      <w:r w:rsidR="008F2BD4" w:rsidRPr="004050E9">
        <w:rPr>
          <w:i/>
        </w:rPr>
        <w:t>to approve the</w:t>
      </w:r>
      <w:r w:rsidR="00F45BC1" w:rsidRPr="004050E9">
        <w:rPr>
          <w:i/>
        </w:rPr>
        <w:t xml:space="preserve"> </w:t>
      </w:r>
      <w:r w:rsidR="008F2BD4" w:rsidRPr="004050E9">
        <w:rPr>
          <w:i/>
        </w:rPr>
        <w:t>agenda</w:t>
      </w:r>
      <w:r w:rsidR="008F2BD4" w:rsidRPr="004050E9">
        <w:t xml:space="preserve"> was made and seconded. </w:t>
      </w:r>
      <w:r w:rsidR="00A06AC0" w:rsidRPr="004050E9">
        <w:rPr>
          <w:b/>
          <w:bCs/>
        </w:rPr>
        <w:t>The agenda was approved.</w:t>
      </w:r>
    </w:p>
    <w:p w14:paraId="702B3FE8" w14:textId="463FA1F0" w:rsidR="008F2BD4" w:rsidRPr="004050E9" w:rsidRDefault="008F2BD4" w:rsidP="00CD6A00"/>
    <w:p w14:paraId="12345B5E" w14:textId="57735490" w:rsidR="008F2BD4" w:rsidRPr="004050E9" w:rsidRDefault="0019374A" w:rsidP="00CD6A00">
      <w:pPr>
        <w:contextualSpacing/>
      </w:pPr>
      <w:r w:rsidRPr="004050E9">
        <w:rPr>
          <w:b/>
          <w:bCs/>
        </w:rPr>
        <w:t xml:space="preserve">III. </w:t>
      </w:r>
      <w:r w:rsidR="008F2BD4" w:rsidRPr="004050E9">
        <w:rPr>
          <w:b/>
          <w:bCs/>
        </w:rPr>
        <w:t>Approval of Minutes:</w:t>
      </w:r>
      <w:r w:rsidR="008E53A1" w:rsidRPr="004050E9">
        <w:rPr>
          <w:b/>
          <w:bCs/>
        </w:rPr>
        <w:t xml:space="preserve"> </w:t>
      </w:r>
      <w:r w:rsidR="00BC0537" w:rsidRPr="004050E9">
        <w:t xml:space="preserve">A draft of the </w:t>
      </w:r>
      <w:r w:rsidR="00691F92">
        <w:t>7</w:t>
      </w:r>
      <w:r w:rsidR="00BC0537" w:rsidRPr="004050E9">
        <w:t xml:space="preserve"> </w:t>
      </w:r>
      <w:r w:rsidR="00691F92">
        <w:t>Jan</w:t>
      </w:r>
      <w:r w:rsidR="00BC0537" w:rsidRPr="004050E9">
        <w:t xml:space="preserve"> 202</w:t>
      </w:r>
      <w:r w:rsidR="00691F92">
        <w:t>2</w:t>
      </w:r>
      <w:r w:rsidR="00BC0537" w:rsidRPr="004050E9">
        <w:t xml:space="preserve"> minutes of the Executive Committee had been circulated to the meeting attendees via email. A </w:t>
      </w:r>
      <w:r w:rsidR="00BC0537" w:rsidRPr="004050E9">
        <w:rPr>
          <w:b/>
          <w:bCs/>
          <w:u w:val="single"/>
        </w:rPr>
        <w:t>Motion</w:t>
      </w:r>
      <w:r w:rsidR="00BC0537" w:rsidRPr="004050E9">
        <w:t xml:space="preserve"> </w:t>
      </w:r>
      <w:r w:rsidR="00BC0537" w:rsidRPr="004050E9">
        <w:rPr>
          <w:i/>
          <w:iCs/>
        </w:rPr>
        <w:t>to approve the minutes</w:t>
      </w:r>
      <w:r w:rsidR="00BC0537" w:rsidRPr="004050E9">
        <w:t xml:space="preserve"> was made and seconded. </w:t>
      </w:r>
      <w:r w:rsidR="00BC0537" w:rsidRPr="004050E9">
        <w:rPr>
          <w:b/>
          <w:bCs/>
        </w:rPr>
        <w:t>The minutes were approved</w:t>
      </w:r>
      <w:r w:rsidR="00BC0537" w:rsidRPr="004050E9">
        <w:t>.</w:t>
      </w:r>
    </w:p>
    <w:p w14:paraId="2801F2A1" w14:textId="32DC0FC2" w:rsidR="008F2BD4" w:rsidRPr="004050E9" w:rsidRDefault="008F2BD4" w:rsidP="00CD6A00"/>
    <w:p w14:paraId="3F5565C3" w14:textId="12736135" w:rsidR="0098066E" w:rsidRPr="004050E9" w:rsidRDefault="0019374A" w:rsidP="00CD6A00">
      <w:pPr>
        <w:rPr>
          <w:b/>
          <w:bCs/>
        </w:rPr>
      </w:pPr>
      <w:r w:rsidRPr="004050E9">
        <w:rPr>
          <w:b/>
          <w:bCs/>
        </w:rPr>
        <w:t xml:space="preserve">IV. </w:t>
      </w:r>
      <w:r w:rsidR="0098066E" w:rsidRPr="004050E9">
        <w:rPr>
          <w:b/>
          <w:bCs/>
        </w:rPr>
        <w:t>Reports</w:t>
      </w:r>
    </w:p>
    <w:p w14:paraId="3AB726E6" w14:textId="58023F5B" w:rsidR="0098066E" w:rsidRPr="004050E9" w:rsidRDefault="0098066E" w:rsidP="00CD6A00">
      <w:pPr>
        <w:rPr>
          <w:b/>
          <w:bCs/>
        </w:rPr>
      </w:pPr>
    </w:p>
    <w:p w14:paraId="18A72D2E" w14:textId="582C7837" w:rsidR="00182F7E" w:rsidRPr="004050E9" w:rsidRDefault="00182F7E" w:rsidP="00CD6A00">
      <w:pPr>
        <w:rPr>
          <w:b/>
          <w:bCs/>
        </w:rPr>
      </w:pPr>
      <w:r w:rsidRPr="004050E9">
        <w:rPr>
          <w:b/>
          <w:bCs/>
        </w:rPr>
        <w:t xml:space="preserve">Presiding Officer Report — </w:t>
      </w:r>
      <w:r w:rsidR="00863143" w:rsidRPr="004050E9">
        <w:rPr>
          <w:b/>
          <w:bCs/>
        </w:rPr>
        <w:t>Catherine Fowler</w:t>
      </w:r>
    </w:p>
    <w:p w14:paraId="607CEF9D" w14:textId="77777777" w:rsidR="00182F7E" w:rsidRPr="00342449" w:rsidRDefault="00182F7E" w:rsidP="00CD6A00">
      <w:pPr>
        <w:rPr>
          <w:b/>
          <w:bCs/>
        </w:rPr>
      </w:pPr>
    </w:p>
    <w:p w14:paraId="3148EB04" w14:textId="19322D74" w:rsidR="00342449" w:rsidRDefault="00342449" w:rsidP="00342449">
      <w:pPr>
        <w:pStyle w:val="ListParagraph"/>
        <w:numPr>
          <w:ilvl w:val="0"/>
          <w:numId w:val="1"/>
        </w:numPr>
        <w:spacing w:after="0" w:line="240" w:lineRule="auto"/>
        <w:rPr>
          <w:rFonts w:ascii="Times New Roman" w:hAnsi="Times New Roman" w:cs="Times New Roman"/>
          <w:sz w:val="24"/>
          <w:szCs w:val="24"/>
        </w:rPr>
      </w:pPr>
      <w:bookmarkStart w:id="0" w:name="_Hlk30153996"/>
      <w:r w:rsidRPr="00342449">
        <w:rPr>
          <w:rFonts w:ascii="Times New Roman" w:hAnsi="Times New Roman" w:cs="Times New Roman"/>
          <w:b/>
          <w:bCs/>
          <w:sz w:val="24"/>
          <w:szCs w:val="24"/>
          <w:u w:val="single"/>
        </w:rPr>
        <w:t>Motions</w:t>
      </w:r>
      <w:r w:rsidRPr="00342449">
        <w:rPr>
          <w:rFonts w:ascii="Times New Roman" w:hAnsi="Times New Roman" w:cs="Times New Roman"/>
          <w:sz w:val="24"/>
          <w:szCs w:val="24"/>
        </w:rPr>
        <w:t xml:space="preserve"> President Cox’s preferences for motions have been clarified. If University Senate is stating an opinion in a resolution, President Cox will acknowledge the resolution. If Senate is making a policy recommendation, then President Cox will approve or not approve the policy recommendation. If Senate is taking an internal action, such as revising the slate of nominees or updating the handbook, then President Cox will approve or not approve the other motion. We will need to update the University Senate Handbook. We will continue to use motion memos. When President Cox sends resolutions to external bodies such as the BOR or USG, she would like to have a “forward to” box added to the motion database system. </w:t>
      </w:r>
      <w:r w:rsidRPr="00342449">
        <w:rPr>
          <w:rFonts w:ascii="Times New Roman" w:hAnsi="Times New Roman" w:cs="Times New Roman"/>
          <w:sz w:val="24"/>
          <w:szCs w:val="24"/>
          <w:highlight w:val="yellow"/>
        </w:rPr>
        <w:t>Follow Up: Alex Blazer will contact IT.</w:t>
      </w:r>
    </w:p>
    <w:p w14:paraId="35067F1A" w14:textId="77777777" w:rsidR="001A6CB6" w:rsidRPr="001A6CB6" w:rsidRDefault="001A6CB6" w:rsidP="001A6CB6">
      <w:pPr>
        <w:jc w:val="center"/>
      </w:pPr>
    </w:p>
    <w:p w14:paraId="556CCE65" w14:textId="5E2655D6" w:rsidR="00342449" w:rsidRPr="00342449" w:rsidRDefault="00342449" w:rsidP="00342449">
      <w:pPr>
        <w:pStyle w:val="ListParagraph"/>
        <w:numPr>
          <w:ilvl w:val="0"/>
          <w:numId w:val="1"/>
        </w:numPr>
        <w:spacing w:after="0" w:line="240" w:lineRule="auto"/>
        <w:rPr>
          <w:rFonts w:ascii="Times New Roman" w:hAnsi="Times New Roman" w:cs="Times New Roman"/>
          <w:sz w:val="24"/>
          <w:szCs w:val="24"/>
        </w:rPr>
      </w:pPr>
      <w:r w:rsidRPr="00342449">
        <w:rPr>
          <w:rFonts w:ascii="Times New Roman" w:hAnsi="Times New Roman" w:cs="Times New Roman"/>
          <w:b/>
          <w:bCs/>
          <w:sz w:val="24"/>
          <w:szCs w:val="24"/>
          <w:u w:val="single"/>
        </w:rPr>
        <w:lastRenderedPageBreak/>
        <w:t>BOR Tenure Changes</w:t>
      </w:r>
      <w:r w:rsidRPr="00342449">
        <w:rPr>
          <w:rFonts w:ascii="Times New Roman" w:hAnsi="Times New Roman" w:cs="Times New Roman"/>
          <w:sz w:val="24"/>
          <w:szCs w:val="24"/>
        </w:rPr>
        <w:t xml:space="preserve"> Catherine Fowler is the Provost Task Force </w:t>
      </w:r>
      <w:r w:rsidR="002630F1">
        <w:rPr>
          <w:rFonts w:ascii="Times New Roman" w:hAnsi="Times New Roman" w:cs="Times New Roman"/>
          <w:sz w:val="24"/>
          <w:szCs w:val="24"/>
        </w:rPr>
        <w:t>co-</w:t>
      </w:r>
      <w:r w:rsidRPr="00342449">
        <w:rPr>
          <w:rFonts w:ascii="Times New Roman" w:hAnsi="Times New Roman" w:cs="Times New Roman"/>
          <w:sz w:val="24"/>
          <w:szCs w:val="24"/>
        </w:rPr>
        <w:t>chair.  The group is working on revising GC policies.</w:t>
      </w:r>
    </w:p>
    <w:p w14:paraId="1A42F57B" w14:textId="0CAD2D85" w:rsidR="004C00EC" w:rsidRDefault="00342449" w:rsidP="00342449">
      <w:pPr>
        <w:pStyle w:val="ListParagraph"/>
        <w:numPr>
          <w:ilvl w:val="0"/>
          <w:numId w:val="1"/>
        </w:numPr>
        <w:spacing w:after="0" w:line="240" w:lineRule="auto"/>
        <w:rPr>
          <w:rFonts w:ascii="Times New Roman" w:hAnsi="Times New Roman" w:cs="Times New Roman"/>
          <w:sz w:val="24"/>
          <w:szCs w:val="24"/>
        </w:rPr>
      </w:pPr>
      <w:r w:rsidRPr="00B33135">
        <w:rPr>
          <w:rFonts w:ascii="Times New Roman" w:hAnsi="Times New Roman" w:cs="Times New Roman"/>
          <w:b/>
          <w:bCs/>
          <w:sz w:val="24"/>
          <w:szCs w:val="24"/>
          <w:u w:val="single"/>
        </w:rPr>
        <w:t>Presidential Inauguration</w:t>
      </w:r>
      <w:r w:rsidRPr="00B33135">
        <w:rPr>
          <w:rFonts w:ascii="Times New Roman" w:hAnsi="Times New Roman" w:cs="Times New Roman"/>
          <w:sz w:val="24"/>
          <w:szCs w:val="24"/>
        </w:rPr>
        <w:t xml:space="preserve"> President Cox’s Inauguration will be May 2, 2022.</w:t>
      </w:r>
    </w:p>
    <w:p w14:paraId="6AB7F09A" w14:textId="2807819D" w:rsidR="00943D19" w:rsidRPr="00B33135" w:rsidRDefault="00943D19" w:rsidP="003424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Senate Recognitions</w:t>
      </w:r>
      <w:r>
        <w:rPr>
          <w:rFonts w:ascii="Times New Roman" w:hAnsi="Times New Roman" w:cs="Times New Roman"/>
          <w:sz w:val="24"/>
          <w:szCs w:val="24"/>
        </w:rPr>
        <w:t xml:space="preserve"> Catherine Fowler requested recognition certificates. New Senator pins will be given in person if the organizational meeting is face-to-face; they will be delivered should the meeting be held online.</w:t>
      </w:r>
    </w:p>
    <w:p w14:paraId="78BE4B2E" w14:textId="3394DFA8" w:rsidR="00683FE5" w:rsidRPr="00B33135" w:rsidRDefault="007704DB" w:rsidP="004C00EC">
      <w:pPr>
        <w:tabs>
          <w:tab w:val="left" w:pos="1905"/>
        </w:tabs>
      </w:pPr>
      <w:r w:rsidRPr="00B33135">
        <w:t xml:space="preserve"> </w:t>
      </w:r>
      <w:r w:rsidR="004C00EC" w:rsidRPr="00B33135">
        <w:tab/>
      </w:r>
    </w:p>
    <w:bookmarkEnd w:id="0"/>
    <w:p w14:paraId="6F659EDB" w14:textId="32AAFD7C" w:rsidR="0093776E" w:rsidRPr="00B33135" w:rsidRDefault="0093776E" w:rsidP="00CD6A00">
      <w:pPr>
        <w:rPr>
          <w:b/>
          <w:bCs/>
        </w:rPr>
      </w:pPr>
      <w:r w:rsidRPr="00B33135">
        <w:rPr>
          <w:b/>
          <w:bCs/>
        </w:rPr>
        <w:t xml:space="preserve">Presiding Officer Elect Report — </w:t>
      </w:r>
      <w:r w:rsidR="00A52932" w:rsidRPr="00B33135">
        <w:rPr>
          <w:b/>
          <w:bCs/>
        </w:rPr>
        <w:t>Jennifer Flory</w:t>
      </w:r>
    </w:p>
    <w:p w14:paraId="784DAECC" w14:textId="3A36DD24" w:rsidR="00B92D20" w:rsidRPr="00B33135" w:rsidRDefault="00B92D20" w:rsidP="004050E9">
      <w:pPr>
        <w:spacing w:line="259" w:lineRule="auto"/>
      </w:pPr>
    </w:p>
    <w:p w14:paraId="2E8D2044" w14:textId="77777777" w:rsidR="00B33135" w:rsidRPr="00B33135" w:rsidRDefault="00B33135" w:rsidP="00B33135">
      <w:pPr>
        <w:pStyle w:val="ListParagraph"/>
        <w:numPr>
          <w:ilvl w:val="0"/>
          <w:numId w:val="14"/>
        </w:numPr>
        <w:spacing w:after="0" w:line="259" w:lineRule="auto"/>
        <w:rPr>
          <w:rFonts w:ascii="Times New Roman" w:hAnsi="Times New Roman" w:cs="Times New Roman"/>
          <w:b/>
          <w:sz w:val="24"/>
          <w:szCs w:val="24"/>
          <w:u w:val="single"/>
        </w:rPr>
      </w:pPr>
      <w:r w:rsidRPr="00B33135">
        <w:rPr>
          <w:rFonts w:ascii="Times New Roman" w:hAnsi="Times New Roman" w:cs="Times New Roman"/>
          <w:b/>
          <w:sz w:val="24"/>
          <w:szCs w:val="24"/>
          <w:u w:val="single"/>
        </w:rPr>
        <w:t>Election Oversight</w:t>
      </w:r>
    </w:p>
    <w:p w14:paraId="771BABBD" w14:textId="77777777" w:rsidR="00B33135" w:rsidRPr="00B33135" w:rsidRDefault="00B33135" w:rsidP="00B33135">
      <w:pPr>
        <w:pStyle w:val="ListParagraph"/>
        <w:numPr>
          <w:ilvl w:val="1"/>
          <w:numId w:val="14"/>
        </w:numPr>
        <w:spacing w:after="0" w:line="259" w:lineRule="auto"/>
        <w:rPr>
          <w:rFonts w:ascii="Times New Roman" w:hAnsi="Times New Roman" w:cs="Times New Roman"/>
          <w:b/>
          <w:sz w:val="24"/>
          <w:szCs w:val="24"/>
        </w:rPr>
      </w:pPr>
      <w:bookmarkStart w:id="1" w:name="_Hlk95463735"/>
      <w:r w:rsidRPr="00B33135">
        <w:rPr>
          <w:rFonts w:ascii="Times New Roman" w:hAnsi="Times New Roman" w:cs="Times New Roman"/>
          <w:sz w:val="24"/>
          <w:szCs w:val="24"/>
        </w:rPr>
        <w:t>College of Arts &amp; Sciences</w:t>
      </w:r>
    </w:p>
    <w:p w14:paraId="7B986618" w14:textId="77777777" w:rsidR="00B33135" w:rsidRPr="00B33135" w:rsidRDefault="00B33135" w:rsidP="00B33135">
      <w:pPr>
        <w:pStyle w:val="ListParagraph"/>
        <w:numPr>
          <w:ilvl w:val="2"/>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BIOL: Matthew Milnes</w:t>
      </w:r>
    </w:p>
    <w:p w14:paraId="2091B16A" w14:textId="77777777" w:rsidR="00B33135" w:rsidRPr="00B33135" w:rsidRDefault="00B33135" w:rsidP="00B33135">
      <w:pPr>
        <w:pStyle w:val="ListParagraph"/>
        <w:numPr>
          <w:ilvl w:val="2"/>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CHEM: Donovan Domingue and Peter Rosado</w:t>
      </w:r>
    </w:p>
    <w:p w14:paraId="104FEB61" w14:textId="77777777" w:rsidR="00B33135" w:rsidRPr="00B33135" w:rsidRDefault="00B33135" w:rsidP="00B33135">
      <w:pPr>
        <w:pStyle w:val="ListParagraph"/>
        <w:numPr>
          <w:ilvl w:val="2"/>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ENGL: Alex Blazer and Kerry James Evans</w:t>
      </w:r>
    </w:p>
    <w:p w14:paraId="6505A0BB" w14:textId="77777777" w:rsidR="00B33135" w:rsidRPr="00B33135" w:rsidRDefault="00B33135" w:rsidP="00B33135">
      <w:pPr>
        <w:pStyle w:val="ListParagraph"/>
        <w:numPr>
          <w:ilvl w:val="2"/>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MATH: Rodica Cazacu</w:t>
      </w:r>
    </w:p>
    <w:p w14:paraId="23F4247D" w14:textId="77777777" w:rsidR="00B33135" w:rsidRPr="00B33135" w:rsidRDefault="00B33135" w:rsidP="00B33135">
      <w:pPr>
        <w:pStyle w:val="ListParagraph"/>
        <w:numPr>
          <w:ilvl w:val="2"/>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PALS: Sabrina Hom</w:t>
      </w:r>
    </w:p>
    <w:p w14:paraId="6828A13B" w14:textId="77777777" w:rsidR="00B33135" w:rsidRPr="00B33135" w:rsidRDefault="00B33135" w:rsidP="00B33135">
      <w:pPr>
        <w:pStyle w:val="ListParagraph"/>
        <w:numPr>
          <w:ilvl w:val="2"/>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PSYCH: Stephanie Jett</w:t>
      </w:r>
    </w:p>
    <w:p w14:paraId="79BE3BC2" w14:textId="77777777" w:rsidR="00B33135" w:rsidRPr="00B33135" w:rsidRDefault="00B33135" w:rsidP="00B33135">
      <w:pPr>
        <w:pStyle w:val="ListParagraph"/>
        <w:numPr>
          <w:ilvl w:val="2"/>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THEA: Amy Pinney</w:t>
      </w:r>
    </w:p>
    <w:p w14:paraId="12076DD3" w14:textId="77777777" w:rsidR="00B33135" w:rsidRPr="00B33135" w:rsidRDefault="00B33135" w:rsidP="00B33135">
      <w:pPr>
        <w:pStyle w:val="ListParagraph"/>
        <w:numPr>
          <w:ilvl w:val="1"/>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College of Business: Brad Fowler (IS/CS)</w:t>
      </w:r>
    </w:p>
    <w:p w14:paraId="420D044E" w14:textId="77777777" w:rsidR="00B33135" w:rsidRPr="00B33135" w:rsidRDefault="00B33135" w:rsidP="00B33135">
      <w:pPr>
        <w:pStyle w:val="ListParagraph"/>
        <w:numPr>
          <w:ilvl w:val="1"/>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College of Health Sciences: Sarah Myers (HHP)</w:t>
      </w:r>
      <w:bookmarkEnd w:id="1"/>
    </w:p>
    <w:p w14:paraId="24EE9543" w14:textId="067DAE4F" w:rsidR="00B33135" w:rsidRPr="00B33135" w:rsidRDefault="00B33135" w:rsidP="00B33135">
      <w:pPr>
        <w:pStyle w:val="ListParagraph"/>
        <w:numPr>
          <w:ilvl w:val="0"/>
          <w:numId w:val="14"/>
        </w:numPr>
        <w:spacing w:after="0" w:line="259" w:lineRule="auto"/>
        <w:rPr>
          <w:rFonts w:ascii="Times New Roman" w:hAnsi="Times New Roman" w:cs="Times New Roman"/>
          <w:b/>
          <w:sz w:val="24"/>
          <w:szCs w:val="24"/>
        </w:rPr>
      </w:pPr>
      <w:r w:rsidRPr="00B33135">
        <w:rPr>
          <w:rFonts w:ascii="Times New Roman" w:hAnsi="Times New Roman" w:cs="Times New Roman"/>
          <w:b/>
          <w:bCs/>
          <w:sz w:val="24"/>
          <w:szCs w:val="24"/>
          <w:u w:val="single"/>
        </w:rPr>
        <w:t>At-</w:t>
      </w:r>
      <w:r>
        <w:rPr>
          <w:rFonts w:ascii="Times New Roman" w:hAnsi="Times New Roman" w:cs="Times New Roman"/>
          <w:b/>
          <w:bCs/>
          <w:sz w:val="24"/>
          <w:szCs w:val="24"/>
          <w:u w:val="single"/>
        </w:rPr>
        <w:t>L</w:t>
      </w:r>
      <w:r w:rsidRPr="00B33135">
        <w:rPr>
          <w:rFonts w:ascii="Times New Roman" w:hAnsi="Times New Roman" w:cs="Times New Roman"/>
          <w:b/>
          <w:bCs/>
          <w:sz w:val="24"/>
          <w:szCs w:val="24"/>
          <w:u w:val="single"/>
        </w:rPr>
        <w:t>arge Elected Faculty Senator Election</w:t>
      </w:r>
      <w:r w:rsidRPr="00B33135">
        <w:rPr>
          <w:rFonts w:ascii="Times New Roman" w:hAnsi="Times New Roman" w:cs="Times New Roman"/>
          <w:sz w:val="24"/>
          <w:szCs w:val="24"/>
        </w:rPr>
        <w:t xml:space="preserve"> </w:t>
      </w:r>
    </w:p>
    <w:p w14:paraId="0A9A820D" w14:textId="77777777" w:rsidR="00B33135" w:rsidRPr="00B33135" w:rsidRDefault="00B33135" w:rsidP="00B33135">
      <w:pPr>
        <w:pStyle w:val="ListParagraph"/>
        <w:numPr>
          <w:ilvl w:val="1"/>
          <w:numId w:val="14"/>
        </w:numPr>
        <w:spacing w:after="0" w:line="259" w:lineRule="auto"/>
        <w:rPr>
          <w:rFonts w:ascii="Times New Roman" w:hAnsi="Times New Roman" w:cs="Times New Roman"/>
          <w:b/>
          <w:sz w:val="24"/>
          <w:szCs w:val="24"/>
        </w:rPr>
      </w:pPr>
      <w:r w:rsidRPr="00B33135">
        <w:rPr>
          <w:rFonts w:ascii="Times New Roman" w:hAnsi="Times New Roman" w:cs="Times New Roman"/>
          <w:sz w:val="24"/>
          <w:szCs w:val="24"/>
        </w:rPr>
        <w:t xml:space="preserve">We are waiting for an update from Neil Jones through Shea Council regarding any changes in the Corps of Instruction list for emails to be sent. We have lost at least six people since fall and added at least four. In the meantime, I reached out to College Deans and the Library Director. </w:t>
      </w:r>
    </w:p>
    <w:p w14:paraId="647BDF5F" w14:textId="77777777" w:rsidR="00B33135" w:rsidRPr="00B33135" w:rsidRDefault="00B33135" w:rsidP="00B33135">
      <w:pPr>
        <w:pStyle w:val="ListParagraph"/>
        <w:numPr>
          <w:ilvl w:val="0"/>
          <w:numId w:val="14"/>
        </w:numPr>
        <w:spacing w:after="0" w:line="259" w:lineRule="auto"/>
        <w:rPr>
          <w:rFonts w:ascii="Times New Roman" w:hAnsi="Times New Roman" w:cs="Times New Roman"/>
          <w:b/>
          <w:sz w:val="24"/>
          <w:szCs w:val="24"/>
        </w:rPr>
      </w:pPr>
      <w:r w:rsidRPr="00B33135">
        <w:rPr>
          <w:rFonts w:ascii="Times New Roman" w:hAnsi="Times New Roman" w:cs="Times New Roman"/>
          <w:b/>
          <w:bCs/>
          <w:sz w:val="24"/>
          <w:szCs w:val="24"/>
          <w:u w:val="single"/>
        </w:rPr>
        <w:t>Standing Committees and Senate Representatives on University Committees</w:t>
      </w:r>
      <w:r w:rsidRPr="00B33135">
        <w:rPr>
          <w:rFonts w:ascii="Times New Roman" w:hAnsi="Times New Roman" w:cs="Times New Roman"/>
          <w:sz w:val="24"/>
          <w:szCs w:val="24"/>
        </w:rPr>
        <w:t xml:space="preserve"> After elections, Jennifer (Standing Committees) and Cat (Senate Representatives on University Committees) will review and populate committees.</w:t>
      </w:r>
    </w:p>
    <w:p w14:paraId="7F35379E" w14:textId="77777777" w:rsidR="00B33135" w:rsidRPr="00B33135" w:rsidRDefault="00B33135" w:rsidP="00B33135">
      <w:pPr>
        <w:pStyle w:val="ListParagraph"/>
        <w:numPr>
          <w:ilvl w:val="0"/>
          <w:numId w:val="14"/>
        </w:numPr>
        <w:spacing w:after="0" w:line="259" w:lineRule="auto"/>
        <w:rPr>
          <w:rFonts w:ascii="Times New Roman" w:hAnsi="Times New Roman" w:cs="Times New Roman"/>
          <w:b/>
          <w:sz w:val="24"/>
          <w:szCs w:val="24"/>
        </w:rPr>
      </w:pPr>
      <w:r w:rsidRPr="00B33135">
        <w:rPr>
          <w:rFonts w:ascii="Times New Roman" w:hAnsi="Times New Roman" w:cs="Times New Roman"/>
          <w:b/>
          <w:bCs/>
          <w:sz w:val="24"/>
          <w:szCs w:val="24"/>
          <w:u w:val="single"/>
        </w:rPr>
        <w:t>Representative Replacement</w:t>
      </w:r>
      <w:r w:rsidRPr="00B33135">
        <w:rPr>
          <w:rFonts w:ascii="Times New Roman" w:hAnsi="Times New Roman" w:cs="Times New Roman"/>
          <w:sz w:val="24"/>
          <w:szCs w:val="24"/>
        </w:rPr>
        <w:t xml:space="preserve"> Liz Speelman is replacing James Schiffman as the elected faculty senator on the University Curriculum Committee.</w:t>
      </w:r>
    </w:p>
    <w:p w14:paraId="37A3AF1F" w14:textId="77777777" w:rsidR="00B33135" w:rsidRPr="00B33135" w:rsidRDefault="00B33135" w:rsidP="00B33135">
      <w:pPr>
        <w:pStyle w:val="ListParagraph"/>
        <w:numPr>
          <w:ilvl w:val="0"/>
          <w:numId w:val="14"/>
        </w:numPr>
        <w:spacing w:after="0" w:line="259" w:lineRule="auto"/>
        <w:rPr>
          <w:rFonts w:ascii="Times New Roman" w:hAnsi="Times New Roman" w:cs="Times New Roman"/>
          <w:b/>
          <w:sz w:val="24"/>
          <w:szCs w:val="24"/>
        </w:rPr>
      </w:pPr>
      <w:r w:rsidRPr="00B33135">
        <w:rPr>
          <w:rFonts w:ascii="Times New Roman" w:hAnsi="Times New Roman" w:cs="Times New Roman"/>
          <w:b/>
          <w:bCs/>
          <w:sz w:val="24"/>
          <w:szCs w:val="24"/>
          <w:u w:val="single"/>
        </w:rPr>
        <w:t>Governance Retreat</w:t>
      </w:r>
      <w:r w:rsidRPr="00B33135">
        <w:rPr>
          <w:rFonts w:ascii="Times New Roman" w:hAnsi="Times New Roman" w:cs="Times New Roman"/>
          <w:b/>
          <w:bCs/>
          <w:sz w:val="24"/>
          <w:szCs w:val="24"/>
        </w:rPr>
        <w:t xml:space="preserve"> </w:t>
      </w:r>
      <w:r w:rsidRPr="00B33135">
        <w:rPr>
          <w:rFonts w:ascii="Times New Roman" w:hAnsi="Times New Roman" w:cs="Times New Roman"/>
          <w:sz w:val="24"/>
          <w:szCs w:val="24"/>
        </w:rPr>
        <w:t>The date is Monday, August 8. I will be reaching out to The Club at Lake Sinclair to book once the governance calendar is final.</w:t>
      </w:r>
    </w:p>
    <w:p w14:paraId="24D5C29D" w14:textId="2E380C64" w:rsidR="004050E9" w:rsidRPr="00B33135" w:rsidRDefault="00B33135" w:rsidP="00B33135">
      <w:pPr>
        <w:pStyle w:val="ListParagraph"/>
        <w:numPr>
          <w:ilvl w:val="0"/>
          <w:numId w:val="14"/>
        </w:numPr>
        <w:spacing w:after="0" w:line="259" w:lineRule="auto"/>
        <w:rPr>
          <w:rFonts w:ascii="Times New Roman" w:hAnsi="Times New Roman" w:cs="Times New Roman"/>
          <w:b/>
          <w:bCs/>
          <w:sz w:val="24"/>
          <w:szCs w:val="24"/>
        </w:rPr>
      </w:pPr>
      <w:r w:rsidRPr="00B33135">
        <w:rPr>
          <w:rFonts w:ascii="Times New Roman" w:hAnsi="Times New Roman" w:cs="Times New Roman"/>
          <w:b/>
          <w:bCs/>
          <w:sz w:val="24"/>
          <w:szCs w:val="24"/>
          <w:u w:val="single"/>
        </w:rPr>
        <w:t>Potential Parliamentarian for 2022-23</w:t>
      </w:r>
      <w:r w:rsidRPr="00B33135">
        <w:rPr>
          <w:rFonts w:ascii="Times New Roman" w:hAnsi="Times New Roman" w:cs="Times New Roman"/>
          <w:b/>
          <w:bCs/>
          <w:sz w:val="24"/>
          <w:szCs w:val="24"/>
        </w:rPr>
        <w:t xml:space="preserve"> </w:t>
      </w:r>
      <w:r w:rsidRPr="00B33135">
        <w:rPr>
          <w:rFonts w:ascii="Times New Roman" w:hAnsi="Times New Roman" w:cs="Times New Roman"/>
          <w:sz w:val="24"/>
          <w:szCs w:val="24"/>
        </w:rPr>
        <w:t>Both Natalie King and Bill Fisher have expressed interest. I will reach out to them and try to finalize by March.</w:t>
      </w:r>
    </w:p>
    <w:p w14:paraId="37402B0D" w14:textId="0C007A36" w:rsidR="00B33135" w:rsidRPr="00B33135" w:rsidRDefault="00B33135" w:rsidP="00B33135">
      <w:pPr>
        <w:pStyle w:val="ListParagraph"/>
        <w:numPr>
          <w:ilvl w:val="0"/>
          <w:numId w:val="14"/>
        </w:numPr>
        <w:spacing w:after="0" w:line="259" w:lineRule="auto"/>
        <w:rPr>
          <w:rFonts w:ascii="Times New Roman" w:hAnsi="Times New Roman" w:cs="Times New Roman"/>
          <w:b/>
          <w:bCs/>
          <w:sz w:val="24"/>
          <w:szCs w:val="24"/>
        </w:rPr>
      </w:pPr>
      <w:r>
        <w:rPr>
          <w:rFonts w:ascii="Times New Roman" w:hAnsi="Times New Roman" w:cs="Times New Roman"/>
          <w:b/>
          <w:bCs/>
          <w:sz w:val="24"/>
          <w:szCs w:val="24"/>
          <w:u w:val="single"/>
        </w:rPr>
        <w:t>ECUS Discussion</w:t>
      </w:r>
    </w:p>
    <w:p w14:paraId="095D263D" w14:textId="1E5AA422" w:rsidR="00B33135" w:rsidRPr="00B33135" w:rsidRDefault="00B33135" w:rsidP="00B33135">
      <w:pPr>
        <w:pStyle w:val="ListParagraph"/>
        <w:numPr>
          <w:ilvl w:val="1"/>
          <w:numId w:val="14"/>
        </w:numPr>
        <w:spacing w:after="0" w:line="259" w:lineRule="auto"/>
        <w:rPr>
          <w:rFonts w:ascii="Times New Roman" w:hAnsi="Times New Roman" w:cs="Times New Roman"/>
          <w:b/>
          <w:bCs/>
          <w:sz w:val="24"/>
          <w:szCs w:val="24"/>
        </w:rPr>
      </w:pPr>
      <w:r>
        <w:rPr>
          <w:rFonts w:ascii="Times New Roman" w:hAnsi="Times New Roman" w:cs="Times New Roman"/>
          <w:b/>
          <w:bCs/>
          <w:sz w:val="24"/>
          <w:szCs w:val="24"/>
          <w:u w:val="single"/>
        </w:rPr>
        <w:t>Governance Retreat</w:t>
      </w:r>
      <w:r>
        <w:rPr>
          <w:rFonts w:ascii="Times New Roman" w:hAnsi="Times New Roman" w:cs="Times New Roman"/>
          <w:sz w:val="24"/>
          <w:szCs w:val="24"/>
        </w:rPr>
        <w:t xml:space="preserve"> ECUS discussed the rationale for moving the governance retreat from Rock Eagle 4-H Center to The Club at Lake Sinclair. Rock Eagle required a bus while The Club was closer to campus. Rock Eagle was used for full day retreats while The Club was used for half day retreats.</w:t>
      </w:r>
    </w:p>
    <w:p w14:paraId="480CDF80" w14:textId="771A6ED4" w:rsidR="00E77B3C" w:rsidRPr="004050E9" w:rsidRDefault="00E77B3C" w:rsidP="00CD6A00">
      <w:pPr>
        <w:rPr>
          <w:b/>
          <w:bCs/>
        </w:rPr>
      </w:pPr>
    </w:p>
    <w:p w14:paraId="6EA85011" w14:textId="78CD9B35" w:rsidR="00CE068C" w:rsidRPr="004050E9" w:rsidRDefault="00CE068C" w:rsidP="00CE068C">
      <w:pPr>
        <w:rPr>
          <w:b/>
          <w:bCs/>
        </w:rPr>
      </w:pPr>
      <w:r w:rsidRPr="004050E9">
        <w:rPr>
          <w:b/>
          <w:bCs/>
        </w:rPr>
        <w:t>V. Unfinished Business</w:t>
      </w:r>
    </w:p>
    <w:p w14:paraId="4A148DB1" w14:textId="77777777" w:rsidR="00CE068C" w:rsidRPr="004050E9" w:rsidRDefault="00CE068C" w:rsidP="00CE068C">
      <w:pPr>
        <w:rPr>
          <w:b/>
          <w:bCs/>
        </w:rPr>
      </w:pPr>
    </w:p>
    <w:p w14:paraId="0BA36F4A" w14:textId="77777777" w:rsidR="00B207E3" w:rsidRPr="00B207E3" w:rsidRDefault="006B1BD4" w:rsidP="00B207E3">
      <w:pPr>
        <w:pStyle w:val="ListParagraph"/>
        <w:numPr>
          <w:ilvl w:val="0"/>
          <w:numId w:val="16"/>
        </w:numPr>
        <w:spacing w:after="0" w:line="240" w:lineRule="auto"/>
        <w:rPr>
          <w:rFonts w:ascii="Times New Roman" w:hAnsi="Times New Roman" w:cs="Times New Roman"/>
          <w:b/>
          <w:bCs/>
          <w:sz w:val="24"/>
          <w:szCs w:val="24"/>
        </w:rPr>
      </w:pPr>
      <w:r w:rsidRPr="004050E9">
        <w:rPr>
          <w:rFonts w:ascii="Times New Roman" w:hAnsi="Times New Roman" w:cs="Times New Roman"/>
          <w:b/>
          <w:sz w:val="24"/>
          <w:szCs w:val="24"/>
          <w:u w:val="single"/>
        </w:rPr>
        <w:t>202</w:t>
      </w:r>
      <w:r w:rsidR="00A278B8">
        <w:rPr>
          <w:rFonts w:ascii="Times New Roman" w:hAnsi="Times New Roman" w:cs="Times New Roman"/>
          <w:b/>
          <w:sz w:val="24"/>
          <w:szCs w:val="24"/>
          <w:u w:val="single"/>
        </w:rPr>
        <w:t>2</w:t>
      </w:r>
      <w:r w:rsidRPr="004050E9">
        <w:rPr>
          <w:rFonts w:ascii="Times New Roman" w:hAnsi="Times New Roman" w:cs="Times New Roman"/>
          <w:b/>
          <w:sz w:val="24"/>
          <w:szCs w:val="24"/>
          <w:u w:val="single"/>
        </w:rPr>
        <w:t>-202</w:t>
      </w:r>
      <w:r w:rsidR="00A278B8">
        <w:rPr>
          <w:rFonts w:ascii="Times New Roman" w:hAnsi="Times New Roman" w:cs="Times New Roman"/>
          <w:b/>
          <w:sz w:val="24"/>
          <w:szCs w:val="24"/>
          <w:u w:val="single"/>
        </w:rPr>
        <w:t>3</w:t>
      </w:r>
      <w:r w:rsidRPr="004050E9">
        <w:rPr>
          <w:rFonts w:ascii="Times New Roman" w:hAnsi="Times New Roman" w:cs="Times New Roman"/>
          <w:b/>
          <w:sz w:val="24"/>
          <w:szCs w:val="24"/>
          <w:u w:val="single"/>
        </w:rPr>
        <w:t xml:space="preserve"> Governance Calendar</w:t>
      </w:r>
      <w:r w:rsidRPr="004050E9">
        <w:rPr>
          <w:rFonts w:ascii="Times New Roman" w:hAnsi="Times New Roman" w:cs="Times New Roman"/>
          <w:bCs/>
          <w:sz w:val="24"/>
          <w:szCs w:val="24"/>
        </w:rPr>
        <w:t xml:space="preserve"> </w:t>
      </w:r>
      <w:r w:rsidR="00A278B8">
        <w:rPr>
          <w:rFonts w:ascii="Times New Roman" w:hAnsi="Times New Roman" w:cs="Times New Roman"/>
          <w:bCs/>
          <w:sz w:val="24"/>
          <w:szCs w:val="24"/>
        </w:rPr>
        <w:t>The committee discussed the historical rationale of Graduate Council, GEC, and UCC meeting outside the common meeting time (</w:t>
      </w:r>
      <w:r w:rsidR="00B207E3">
        <w:rPr>
          <w:rFonts w:ascii="Times New Roman" w:hAnsi="Times New Roman" w:cs="Times New Roman"/>
          <w:bCs/>
          <w:sz w:val="24"/>
          <w:szCs w:val="24"/>
        </w:rPr>
        <w:t xml:space="preserve">faculty </w:t>
      </w:r>
      <w:r w:rsidR="00B207E3">
        <w:rPr>
          <w:rFonts w:ascii="Times New Roman" w:hAnsi="Times New Roman" w:cs="Times New Roman"/>
          <w:bCs/>
          <w:sz w:val="24"/>
          <w:szCs w:val="24"/>
        </w:rPr>
        <w:lastRenderedPageBreak/>
        <w:t>serve on both University Senate and Curriculum committees).  The committee noted that deans and chairs need to be aware of and respect department and college meeting times.</w:t>
      </w:r>
    </w:p>
    <w:p w14:paraId="0BFA3A82" w14:textId="58180D37" w:rsidR="00077D37" w:rsidRDefault="00B207E3" w:rsidP="00992FDC">
      <w:pPr>
        <w:pStyle w:val="ListParagraph"/>
        <w:numPr>
          <w:ilvl w:val="1"/>
          <w:numId w:val="16"/>
        </w:numPr>
        <w:spacing w:after="0" w:line="240" w:lineRule="auto"/>
        <w:rPr>
          <w:rFonts w:ascii="Times New Roman" w:hAnsi="Times New Roman" w:cs="Times New Roman"/>
          <w:b/>
          <w:bCs/>
          <w:sz w:val="24"/>
          <w:szCs w:val="24"/>
        </w:rPr>
      </w:pPr>
      <w:r w:rsidRPr="00B207E3">
        <w:rPr>
          <w:rFonts w:ascii="Times New Roman" w:hAnsi="Times New Roman" w:cs="Times New Roman"/>
          <w:b/>
          <w:sz w:val="24"/>
          <w:szCs w:val="24"/>
          <w:u w:val="single"/>
        </w:rPr>
        <w:t>ECUS Action</w:t>
      </w:r>
      <w:r>
        <w:rPr>
          <w:rFonts w:ascii="Times New Roman" w:hAnsi="Times New Roman" w:cs="Times New Roman"/>
          <w:bCs/>
          <w:sz w:val="24"/>
          <w:szCs w:val="24"/>
        </w:rPr>
        <w:t xml:space="preserve"> A</w:t>
      </w:r>
      <w:r w:rsidRPr="004050E9">
        <w:rPr>
          <w:rFonts w:ascii="Times New Roman" w:hAnsi="Times New Roman" w:cs="Times New Roman"/>
          <w:sz w:val="24"/>
          <w:szCs w:val="24"/>
        </w:rPr>
        <w:t xml:space="preserve"> </w:t>
      </w:r>
      <w:r w:rsidRPr="004050E9">
        <w:rPr>
          <w:rFonts w:ascii="Times New Roman" w:hAnsi="Times New Roman" w:cs="Times New Roman"/>
          <w:b/>
          <w:sz w:val="24"/>
          <w:szCs w:val="24"/>
          <w:u w:val="single"/>
        </w:rPr>
        <w:t>Motion</w:t>
      </w:r>
      <w:r w:rsidRPr="004050E9">
        <w:rPr>
          <w:rFonts w:ascii="Times New Roman" w:hAnsi="Times New Roman" w:cs="Times New Roman"/>
          <w:sz w:val="24"/>
          <w:szCs w:val="24"/>
        </w:rPr>
        <w:t xml:space="preserve"> </w:t>
      </w:r>
      <w:r w:rsidRPr="004050E9">
        <w:rPr>
          <w:rFonts w:ascii="Times New Roman" w:hAnsi="Times New Roman" w:cs="Times New Roman"/>
          <w:i/>
          <w:sz w:val="24"/>
          <w:szCs w:val="24"/>
        </w:rPr>
        <w:t xml:space="preserve">to </w:t>
      </w:r>
      <w:r>
        <w:rPr>
          <w:rFonts w:ascii="Times New Roman" w:hAnsi="Times New Roman" w:cs="Times New Roman"/>
          <w:i/>
          <w:sz w:val="24"/>
          <w:szCs w:val="24"/>
        </w:rPr>
        <w:t>approve the calendar</w:t>
      </w:r>
      <w:r w:rsidRPr="004050E9">
        <w:rPr>
          <w:rFonts w:ascii="Times New Roman" w:hAnsi="Times New Roman" w:cs="Times New Roman"/>
          <w:sz w:val="24"/>
          <w:szCs w:val="24"/>
        </w:rPr>
        <w:t xml:space="preserve"> was made and seconded. </w:t>
      </w:r>
      <w:r w:rsidRPr="004050E9">
        <w:rPr>
          <w:rFonts w:ascii="Times New Roman" w:hAnsi="Times New Roman" w:cs="Times New Roman"/>
          <w:b/>
          <w:bCs/>
          <w:sz w:val="24"/>
          <w:szCs w:val="24"/>
        </w:rPr>
        <w:t>The motion to approve</w:t>
      </w:r>
      <w:r>
        <w:rPr>
          <w:rFonts w:ascii="Times New Roman" w:hAnsi="Times New Roman" w:cs="Times New Roman"/>
          <w:b/>
          <w:bCs/>
          <w:sz w:val="24"/>
          <w:szCs w:val="24"/>
        </w:rPr>
        <w:t xml:space="preserve"> the calendar was approved</w:t>
      </w:r>
      <w:r w:rsidRPr="004050E9">
        <w:rPr>
          <w:rFonts w:ascii="Times New Roman" w:hAnsi="Times New Roman" w:cs="Times New Roman"/>
          <w:b/>
          <w:bCs/>
          <w:sz w:val="24"/>
          <w:szCs w:val="24"/>
        </w:rPr>
        <w:t>.</w:t>
      </w:r>
    </w:p>
    <w:p w14:paraId="2DBFD338" w14:textId="00A83EA8" w:rsidR="0026140A" w:rsidRPr="00365F19" w:rsidRDefault="0026140A" w:rsidP="0026140A">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b/>
          <w:sz w:val="24"/>
          <w:szCs w:val="24"/>
          <w:u w:val="single"/>
        </w:rPr>
        <w:t>BOR Tenure Changes</w:t>
      </w:r>
      <w:r>
        <w:rPr>
          <w:rFonts w:ascii="Times New Roman" w:hAnsi="Times New Roman" w:cs="Times New Roman"/>
          <w:bCs/>
          <w:sz w:val="24"/>
          <w:szCs w:val="24"/>
        </w:rPr>
        <w:t xml:space="preserve"> The Provost’s Office received final guidelines from the system office, which the Provost’s Task Force </w:t>
      </w:r>
      <w:r w:rsidR="00B0012D">
        <w:rPr>
          <w:rFonts w:ascii="Times New Roman" w:hAnsi="Times New Roman" w:cs="Times New Roman"/>
          <w:bCs/>
          <w:sz w:val="24"/>
          <w:szCs w:val="24"/>
        </w:rPr>
        <w:t>is</w:t>
      </w:r>
      <w:r>
        <w:rPr>
          <w:rFonts w:ascii="Times New Roman" w:hAnsi="Times New Roman" w:cs="Times New Roman"/>
          <w:bCs/>
          <w:sz w:val="24"/>
          <w:szCs w:val="24"/>
        </w:rPr>
        <w:t xml:space="preserve"> using to draft university policies.</w:t>
      </w:r>
    </w:p>
    <w:p w14:paraId="51785D37" w14:textId="0DC264AF" w:rsidR="00365F19" w:rsidRPr="00992FDC" w:rsidRDefault="0098011F" w:rsidP="0026140A">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b/>
          <w:sz w:val="24"/>
          <w:szCs w:val="24"/>
          <w:u w:val="single"/>
        </w:rPr>
        <w:t>Parliamentarian Needed for 2022-2023</w:t>
      </w:r>
      <w:r>
        <w:rPr>
          <w:rFonts w:ascii="Times New Roman" w:hAnsi="Times New Roman" w:cs="Times New Roman"/>
          <w:bCs/>
          <w:sz w:val="24"/>
          <w:szCs w:val="24"/>
        </w:rPr>
        <w:t xml:space="preserve"> Two people volunteered over the summer.</w:t>
      </w:r>
    </w:p>
    <w:p w14:paraId="3D2BB2B2" w14:textId="77777777" w:rsidR="00CE068C" w:rsidRPr="004050E9" w:rsidRDefault="00CE068C" w:rsidP="00CD6A00">
      <w:pPr>
        <w:rPr>
          <w:b/>
          <w:bCs/>
        </w:rPr>
      </w:pPr>
    </w:p>
    <w:p w14:paraId="57B08BE8" w14:textId="1C1F53CB" w:rsidR="008F2BD4" w:rsidRPr="004050E9" w:rsidRDefault="0019374A" w:rsidP="00CD6A00">
      <w:pPr>
        <w:rPr>
          <w:b/>
          <w:bCs/>
        </w:rPr>
      </w:pPr>
      <w:r w:rsidRPr="004050E9">
        <w:rPr>
          <w:b/>
          <w:bCs/>
        </w:rPr>
        <w:t>V</w:t>
      </w:r>
      <w:r w:rsidR="00CE068C" w:rsidRPr="004050E9">
        <w:rPr>
          <w:b/>
          <w:bCs/>
        </w:rPr>
        <w:t>I</w:t>
      </w:r>
      <w:r w:rsidRPr="004050E9">
        <w:rPr>
          <w:b/>
          <w:bCs/>
        </w:rPr>
        <w:t xml:space="preserve">. </w:t>
      </w:r>
      <w:r w:rsidR="00CE068C" w:rsidRPr="004050E9">
        <w:rPr>
          <w:b/>
          <w:bCs/>
        </w:rPr>
        <w:t>New Business</w:t>
      </w:r>
    </w:p>
    <w:p w14:paraId="753F0604" w14:textId="0DD6AD95" w:rsidR="00436400" w:rsidRPr="004050E9" w:rsidRDefault="00436400" w:rsidP="00CD6A00">
      <w:pPr>
        <w:rPr>
          <w:b/>
          <w:bCs/>
        </w:rPr>
      </w:pPr>
    </w:p>
    <w:p w14:paraId="737E502D" w14:textId="732D890C" w:rsidR="00F22E27" w:rsidRPr="0036258D" w:rsidRDefault="0036258D" w:rsidP="0036258D">
      <w:pPr>
        <w:pStyle w:val="ListParagraph"/>
        <w:numPr>
          <w:ilvl w:val="0"/>
          <w:numId w:val="1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University Senate Handbook</w:t>
      </w:r>
      <w:r>
        <w:rPr>
          <w:rFonts w:ascii="Times New Roman" w:hAnsi="Times New Roman" w:cs="Times New Roman"/>
          <w:sz w:val="24"/>
          <w:szCs w:val="24"/>
        </w:rPr>
        <w:t xml:space="preserve"> will need to be updated in the fall to distinguish between presidential acknowledgements of resolution</w:t>
      </w:r>
      <w:r w:rsidR="003672F8">
        <w:rPr>
          <w:rFonts w:ascii="Times New Roman" w:hAnsi="Times New Roman" w:cs="Times New Roman"/>
          <w:sz w:val="24"/>
          <w:szCs w:val="24"/>
        </w:rPr>
        <w:t>s</w:t>
      </w:r>
      <w:r>
        <w:rPr>
          <w:rFonts w:ascii="Times New Roman" w:hAnsi="Times New Roman" w:cs="Times New Roman"/>
          <w:sz w:val="24"/>
          <w:szCs w:val="24"/>
        </w:rPr>
        <w:t>, presidential approval or disapproval of policy recommendations, and presidential approval or disapproval of other motions such as slate of nominees and handbook revisions.</w:t>
      </w:r>
    </w:p>
    <w:p w14:paraId="3432A67F" w14:textId="77777777" w:rsidR="00F11CEA" w:rsidRPr="004050E9" w:rsidRDefault="00F11CEA" w:rsidP="00CD6A00"/>
    <w:p w14:paraId="52911F06" w14:textId="46A938E8" w:rsidR="00D65F22" w:rsidRPr="004050E9" w:rsidRDefault="0019374A" w:rsidP="00CD6A00">
      <w:pPr>
        <w:rPr>
          <w:b/>
          <w:bCs/>
        </w:rPr>
      </w:pPr>
      <w:r w:rsidRPr="004050E9">
        <w:rPr>
          <w:b/>
          <w:bCs/>
        </w:rPr>
        <w:t xml:space="preserve">VII. </w:t>
      </w:r>
      <w:r w:rsidR="00D65F22" w:rsidRPr="004050E9">
        <w:rPr>
          <w:b/>
          <w:bCs/>
        </w:rPr>
        <w:t>Open Discussion</w:t>
      </w:r>
    </w:p>
    <w:p w14:paraId="7F0F5994" w14:textId="77777777" w:rsidR="00D65F22" w:rsidRPr="004050E9" w:rsidRDefault="00D65F22" w:rsidP="00CD6A00"/>
    <w:p w14:paraId="39E2FD3A" w14:textId="6EF34A96" w:rsidR="00943D19" w:rsidRPr="00B67FD7" w:rsidRDefault="00943D19" w:rsidP="00943D19">
      <w:pPr>
        <w:pStyle w:val="ListParagraph"/>
        <w:numPr>
          <w:ilvl w:val="0"/>
          <w:numId w:val="3"/>
        </w:numPr>
        <w:spacing w:after="0" w:line="259" w:lineRule="auto"/>
        <w:rPr>
          <w:rFonts w:ascii="Times New Roman" w:hAnsi="Times New Roman" w:cs="Times New Roman"/>
          <w:sz w:val="24"/>
          <w:szCs w:val="24"/>
        </w:rPr>
      </w:pPr>
      <w:r w:rsidRPr="00B67FD7">
        <w:rPr>
          <w:rFonts w:ascii="Times New Roman" w:hAnsi="Times New Roman" w:cs="Times New Roman"/>
          <w:sz w:val="24"/>
          <w:szCs w:val="24"/>
        </w:rPr>
        <w:t>None</w:t>
      </w:r>
      <w:r w:rsidR="00B67FD7">
        <w:rPr>
          <w:rFonts w:ascii="Times New Roman" w:hAnsi="Times New Roman" w:cs="Times New Roman"/>
          <w:sz w:val="24"/>
          <w:szCs w:val="24"/>
        </w:rPr>
        <w:t>.</w:t>
      </w:r>
    </w:p>
    <w:p w14:paraId="0112F505" w14:textId="75723143" w:rsidR="002D587E" w:rsidRPr="00943D19" w:rsidRDefault="002D587E" w:rsidP="00943D19">
      <w:pPr>
        <w:spacing w:line="259" w:lineRule="auto"/>
      </w:pPr>
    </w:p>
    <w:p w14:paraId="195EFA1D" w14:textId="43EF9AE9" w:rsidR="008868CB" w:rsidRPr="004050E9" w:rsidRDefault="0019374A" w:rsidP="00CD6A00">
      <w:pPr>
        <w:rPr>
          <w:b/>
          <w:bCs/>
        </w:rPr>
      </w:pPr>
      <w:r w:rsidRPr="004050E9">
        <w:rPr>
          <w:b/>
          <w:bCs/>
        </w:rPr>
        <w:t xml:space="preserve">VIII. </w:t>
      </w:r>
      <w:r w:rsidR="008868CB" w:rsidRPr="004050E9">
        <w:rPr>
          <w:b/>
          <w:bCs/>
        </w:rPr>
        <w:t>Next Meeting</w:t>
      </w:r>
    </w:p>
    <w:p w14:paraId="65BCEC5C" w14:textId="1BC47990" w:rsidR="008868CB" w:rsidRPr="004050E9" w:rsidRDefault="008868CB" w:rsidP="00CD6A00"/>
    <w:p w14:paraId="7128CA3D" w14:textId="77777777" w:rsidR="008868CB" w:rsidRPr="004050E9" w:rsidRDefault="008868CB" w:rsidP="0088443F">
      <w:pPr>
        <w:pStyle w:val="ListParagraph"/>
        <w:numPr>
          <w:ilvl w:val="0"/>
          <w:numId w:val="4"/>
        </w:numPr>
        <w:rPr>
          <w:rFonts w:ascii="Times New Roman" w:hAnsi="Times New Roman" w:cs="Times New Roman"/>
          <w:sz w:val="24"/>
          <w:szCs w:val="24"/>
        </w:rPr>
      </w:pPr>
      <w:r w:rsidRPr="004050E9">
        <w:rPr>
          <w:rFonts w:ascii="Times New Roman" w:hAnsi="Times New Roman" w:cs="Times New Roman"/>
          <w:b/>
          <w:bCs/>
          <w:sz w:val="24"/>
          <w:szCs w:val="24"/>
        </w:rPr>
        <w:t>Calendar</w:t>
      </w:r>
    </w:p>
    <w:p w14:paraId="1FFEBEBF" w14:textId="59DCC291" w:rsidR="008868CB" w:rsidRPr="004050E9" w:rsidRDefault="008868CB" w:rsidP="00B41399">
      <w:pPr>
        <w:pStyle w:val="ListParagraph"/>
        <w:numPr>
          <w:ilvl w:val="1"/>
          <w:numId w:val="4"/>
        </w:numPr>
        <w:spacing w:after="0" w:line="240" w:lineRule="auto"/>
        <w:rPr>
          <w:rFonts w:ascii="Times New Roman" w:hAnsi="Times New Roman" w:cs="Times New Roman"/>
          <w:sz w:val="24"/>
          <w:szCs w:val="24"/>
        </w:rPr>
      </w:pPr>
      <w:r w:rsidRPr="004050E9">
        <w:rPr>
          <w:rFonts w:ascii="Times New Roman" w:hAnsi="Times New Roman" w:cs="Times New Roman"/>
          <w:sz w:val="24"/>
          <w:szCs w:val="24"/>
        </w:rPr>
        <w:t xml:space="preserve">University Senate Meeting – Friday, </w:t>
      </w:r>
      <w:r w:rsidR="003F0E65">
        <w:rPr>
          <w:rFonts w:ascii="Times New Roman" w:hAnsi="Times New Roman" w:cs="Times New Roman"/>
          <w:sz w:val="24"/>
          <w:szCs w:val="24"/>
        </w:rPr>
        <w:t>February</w:t>
      </w:r>
      <w:r w:rsidR="00D33705" w:rsidRPr="004050E9">
        <w:rPr>
          <w:rFonts w:ascii="Times New Roman" w:hAnsi="Times New Roman" w:cs="Times New Roman"/>
          <w:sz w:val="24"/>
          <w:szCs w:val="24"/>
        </w:rPr>
        <w:t xml:space="preserve"> </w:t>
      </w:r>
      <w:r w:rsidR="00A93E3B">
        <w:rPr>
          <w:rFonts w:ascii="Times New Roman" w:hAnsi="Times New Roman" w:cs="Times New Roman"/>
          <w:sz w:val="24"/>
          <w:szCs w:val="24"/>
        </w:rPr>
        <w:t>2</w:t>
      </w:r>
      <w:r w:rsidR="003F0E65">
        <w:rPr>
          <w:rFonts w:ascii="Times New Roman" w:hAnsi="Times New Roman" w:cs="Times New Roman"/>
          <w:sz w:val="24"/>
          <w:szCs w:val="24"/>
        </w:rPr>
        <w:t>5</w:t>
      </w:r>
      <w:r w:rsidRPr="004050E9">
        <w:rPr>
          <w:rFonts w:ascii="Times New Roman" w:hAnsi="Times New Roman" w:cs="Times New Roman"/>
          <w:sz w:val="24"/>
          <w:szCs w:val="24"/>
        </w:rPr>
        <w:t xml:space="preserve">, </w:t>
      </w:r>
      <w:r w:rsidR="0027205A" w:rsidRPr="004050E9">
        <w:rPr>
          <w:rFonts w:ascii="Times New Roman" w:hAnsi="Times New Roman" w:cs="Times New Roman"/>
          <w:sz w:val="24"/>
          <w:szCs w:val="24"/>
        </w:rPr>
        <w:t>3</w:t>
      </w:r>
      <w:r w:rsidRPr="004050E9">
        <w:rPr>
          <w:rFonts w:ascii="Times New Roman" w:hAnsi="Times New Roman" w:cs="Times New Roman"/>
          <w:sz w:val="24"/>
          <w:szCs w:val="24"/>
        </w:rPr>
        <w:t>:</w:t>
      </w:r>
      <w:r w:rsidR="0027205A" w:rsidRPr="004050E9">
        <w:rPr>
          <w:rFonts w:ascii="Times New Roman" w:hAnsi="Times New Roman" w:cs="Times New Roman"/>
          <w:sz w:val="24"/>
          <w:szCs w:val="24"/>
        </w:rPr>
        <w:t>3</w:t>
      </w:r>
      <w:r w:rsidRPr="004050E9">
        <w:rPr>
          <w:rFonts w:ascii="Times New Roman" w:hAnsi="Times New Roman" w:cs="Times New Roman"/>
          <w:sz w:val="24"/>
          <w:szCs w:val="24"/>
        </w:rPr>
        <w:t xml:space="preserve">0 p.m., </w:t>
      </w:r>
      <w:r w:rsidR="00D93535" w:rsidRPr="004050E9">
        <w:rPr>
          <w:rFonts w:ascii="Times New Roman" w:hAnsi="Times New Roman" w:cs="Times New Roman"/>
          <w:sz w:val="24"/>
          <w:szCs w:val="24"/>
        </w:rPr>
        <w:t>Webex</w:t>
      </w:r>
    </w:p>
    <w:p w14:paraId="7392BD8D" w14:textId="02353FE3" w:rsidR="0027205A" w:rsidRPr="004050E9" w:rsidRDefault="0027205A" w:rsidP="00B41399">
      <w:pPr>
        <w:pStyle w:val="ListParagraph"/>
        <w:numPr>
          <w:ilvl w:val="1"/>
          <w:numId w:val="4"/>
        </w:numPr>
        <w:spacing w:after="0" w:line="240" w:lineRule="auto"/>
        <w:rPr>
          <w:rFonts w:ascii="Times New Roman" w:hAnsi="Times New Roman" w:cs="Times New Roman"/>
          <w:sz w:val="24"/>
          <w:szCs w:val="24"/>
        </w:rPr>
      </w:pPr>
      <w:r w:rsidRPr="004050E9">
        <w:rPr>
          <w:rFonts w:ascii="Times New Roman" w:hAnsi="Times New Roman" w:cs="Times New Roman"/>
          <w:sz w:val="24"/>
          <w:szCs w:val="24"/>
        </w:rPr>
        <w:t xml:space="preserve">ECUS Meeting – Friday, </w:t>
      </w:r>
      <w:r w:rsidR="003F0E65">
        <w:rPr>
          <w:rFonts w:ascii="Times New Roman" w:hAnsi="Times New Roman" w:cs="Times New Roman"/>
          <w:sz w:val="24"/>
          <w:szCs w:val="24"/>
        </w:rPr>
        <w:t>March 4</w:t>
      </w:r>
      <w:r w:rsidRPr="004050E9">
        <w:rPr>
          <w:rFonts w:ascii="Times New Roman" w:hAnsi="Times New Roman" w:cs="Times New Roman"/>
          <w:sz w:val="24"/>
          <w:szCs w:val="24"/>
        </w:rPr>
        <w:t xml:space="preserve">, 2:00 p.m., </w:t>
      </w:r>
      <w:r w:rsidR="00D93535" w:rsidRPr="004050E9">
        <w:rPr>
          <w:rFonts w:ascii="Times New Roman" w:hAnsi="Times New Roman" w:cs="Times New Roman"/>
          <w:sz w:val="24"/>
          <w:szCs w:val="24"/>
        </w:rPr>
        <w:t>Webex</w:t>
      </w:r>
    </w:p>
    <w:p w14:paraId="5F7EBB4A" w14:textId="0EF0BA63" w:rsidR="0027205A" w:rsidRPr="004050E9" w:rsidRDefault="0027205A" w:rsidP="00B41399">
      <w:pPr>
        <w:pStyle w:val="ListParagraph"/>
        <w:numPr>
          <w:ilvl w:val="1"/>
          <w:numId w:val="4"/>
        </w:numPr>
        <w:spacing w:after="0" w:line="240" w:lineRule="auto"/>
        <w:rPr>
          <w:rFonts w:ascii="Times New Roman" w:hAnsi="Times New Roman" w:cs="Times New Roman"/>
          <w:sz w:val="24"/>
          <w:szCs w:val="24"/>
        </w:rPr>
      </w:pPr>
      <w:r w:rsidRPr="004050E9">
        <w:rPr>
          <w:rFonts w:ascii="Times New Roman" w:hAnsi="Times New Roman" w:cs="Times New Roman"/>
          <w:sz w:val="24"/>
          <w:szCs w:val="24"/>
        </w:rPr>
        <w:t xml:space="preserve">ECUS+SCC Meeting – Friday, </w:t>
      </w:r>
      <w:r w:rsidR="003F0E65">
        <w:rPr>
          <w:rFonts w:ascii="Times New Roman" w:hAnsi="Times New Roman" w:cs="Times New Roman"/>
          <w:sz w:val="24"/>
          <w:szCs w:val="24"/>
        </w:rPr>
        <w:t>March 4</w:t>
      </w:r>
      <w:r w:rsidRPr="004050E9">
        <w:rPr>
          <w:rFonts w:ascii="Times New Roman" w:hAnsi="Times New Roman" w:cs="Times New Roman"/>
          <w:sz w:val="24"/>
          <w:szCs w:val="24"/>
        </w:rPr>
        <w:t>, 3:30 p.m.,</w:t>
      </w:r>
      <w:r w:rsidR="00D93535" w:rsidRPr="004050E9">
        <w:rPr>
          <w:rFonts w:ascii="Times New Roman" w:hAnsi="Times New Roman" w:cs="Times New Roman"/>
          <w:sz w:val="24"/>
          <w:szCs w:val="24"/>
        </w:rPr>
        <w:t xml:space="preserve"> Webex</w:t>
      </w:r>
      <w:r w:rsidRPr="004050E9">
        <w:rPr>
          <w:rFonts w:ascii="Times New Roman" w:hAnsi="Times New Roman" w:cs="Times New Roman"/>
          <w:sz w:val="24"/>
          <w:szCs w:val="24"/>
        </w:rPr>
        <w:t xml:space="preserve"> </w:t>
      </w:r>
    </w:p>
    <w:p w14:paraId="78B14921" w14:textId="6890087D" w:rsidR="003C7573" w:rsidRPr="004050E9" w:rsidRDefault="0027205A" w:rsidP="00B41399">
      <w:pPr>
        <w:pStyle w:val="ListParagraph"/>
        <w:numPr>
          <w:ilvl w:val="1"/>
          <w:numId w:val="4"/>
        </w:numPr>
        <w:spacing w:after="0" w:line="240" w:lineRule="auto"/>
        <w:rPr>
          <w:rFonts w:ascii="Times New Roman" w:hAnsi="Times New Roman" w:cs="Times New Roman"/>
          <w:sz w:val="24"/>
          <w:szCs w:val="24"/>
        </w:rPr>
      </w:pPr>
      <w:r w:rsidRPr="004050E9">
        <w:rPr>
          <w:rFonts w:ascii="Times New Roman" w:hAnsi="Times New Roman" w:cs="Times New Roman"/>
          <w:sz w:val="24"/>
          <w:szCs w:val="24"/>
        </w:rPr>
        <w:t>University Senate Meeting – Friday,</w:t>
      </w:r>
      <w:r w:rsidR="00D93535" w:rsidRPr="004050E9">
        <w:rPr>
          <w:rFonts w:ascii="Times New Roman" w:hAnsi="Times New Roman" w:cs="Times New Roman"/>
          <w:sz w:val="24"/>
          <w:szCs w:val="24"/>
        </w:rPr>
        <w:t xml:space="preserve"> </w:t>
      </w:r>
      <w:r w:rsidR="003F0E65">
        <w:rPr>
          <w:rFonts w:ascii="Times New Roman" w:hAnsi="Times New Roman" w:cs="Times New Roman"/>
          <w:sz w:val="24"/>
          <w:szCs w:val="24"/>
        </w:rPr>
        <w:t>March 25</w:t>
      </w:r>
      <w:r w:rsidRPr="004050E9">
        <w:rPr>
          <w:rFonts w:ascii="Times New Roman" w:hAnsi="Times New Roman" w:cs="Times New Roman"/>
          <w:sz w:val="24"/>
          <w:szCs w:val="24"/>
        </w:rPr>
        <w:t>, 3:30 p.m., Webex</w:t>
      </w:r>
    </w:p>
    <w:p w14:paraId="23649A52" w14:textId="4233923F" w:rsidR="008868CB" w:rsidRPr="004050E9" w:rsidRDefault="008868CB" w:rsidP="0088443F">
      <w:pPr>
        <w:pStyle w:val="ListParagraph"/>
        <w:numPr>
          <w:ilvl w:val="0"/>
          <w:numId w:val="4"/>
        </w:numPr>
        <w:rPr>
          <w:rFonts w:ascii="Times New Roman" w:hAnsi="Times New Roman" w:cs="Times New Roman"/>
          <w:b/>
          <w:bCs/>
          <w:sz w:val="24"/>
          <w:szCs w:val="24"/>
        </w:rPr>
      </w:pPr>
      <w:r w:rsidRPr="004050E9">
        <w:rPr>
          <w:rFonts w:ascii="Times New Roman" w:hAnsi="Times New Roman" w:cs="Times New Roman"/>
          <w:b/>
          <w:bCs/>
          <w:sz w:val="24"/>
          <w:szCs w:val="24"/>
        </w:rPr>
        <w:t>Tentative Agenda</w:t>
      </w:r>
      <w:r w:rsidRPr="004050E9">
        <w:rPr>
          <w:rFonts w:ascii="Times New Roman" w:hAnsi="Times New Roman" w:cs="Times New Roman"/>
          <w:sz w:val="24"/>
          <w:szCs w:val="24"/>
        </w:rPr>
        <w:t>: Some of the deliberation today may have generated tentative agenda items for ECUS and ECUS-SCC meetings.</w:t>
      </w:r>
      <w:r w:rsidR="008724A7" w:rsidRPr="004050E9">
        <w:rPr>
          <w:rFonts w:ascii="Times New Roman" w:hAnsi="Times New Roman" w:cs="Times New Roman"/>
          <w:sz w:val="24"/>
          <w:szCs w:val="24"/>
        </w:rPr>
        <w:t xml:space="preserve"> </w:t>
      </w:r>
      <w:r w:rsidR="00432D60" w:rsidRPr="004050E9">
        <w:rPr>
          <w:rFonts w:ascii="Times New Roman" w:hAnsi="Times New Roman" w:cs="Times New Roman"/>
          <w:sz w:val="24"/>
          <w:szCs w:val="24"/>
          <w:highlight w:val="yellow"/>
        </w:rPr>
        <w:t>Catherine Fowler</w:t>
      </w:r>
      <w:r w:rsidRPr="004050E9">
        <w:rPr>
          <w:rFonts w:ascii="Times New Roman" w:hAnsi="Times New Roman" w:cs="Times New Roman"/>
          <w:sz w:val="24"/>
          <w:szCs w:val="24"/>
          <w:highlight w:val="yellow"/>
        </w:rPr>
        <w:t xml:space="preserve"> will ensure that such items (if any) </w:t>
      </w:r>
      <w:r w:rsidR="00326776" w:rsidRPr="004050E9">
        <w:rPr>
          <w:rFonts w:ascii="Times New Roman" w:hAnsi="Times New Roman" w:cs="Times New Roman"/>
          <w:sz w:val="24"/>
          <w:szCs w:val="24"/>
          <w:highlight w:val="yellow"/>
        </w:rPr>
        <w:t>a</w:t>
      </w:r>
      <w:r w:rsidRPr="004050E9">
        <w:rPr>
          <w:rFonts w:ascii="Times New Roman" w:hAnsi="Times New Roman" w:cs="Times New Roman"/>
          <w:sz w:val="24"/>
          <w:szCs w:val="24"/>
          <w:highlight w:val="yellow"/>
        </w:rPr>
        <w:t>re added to the agenda of a future meeting of ECUS or ECUS-SCC.</w:t>
      </w:r>
      <w:r w:rsidRPr="004050E9">
        <w:rPr>
          <w:rFonts w:ascii="Times New Roman" w:hAnsi="Times New Roman" w:cs="Times New Roman"/>
          <w:sz w:val="24"/>
          <w:szCs w:val="24"/>
        </w:rPr>
        <w:t xml:space="preserve"> </w:t>
      </w:r>
    </w:p>
    <w:p w14:paraId="55885491" w14:textId="54C4B7B0" w:rsidR="00EE62E9" w:rsidRPr="004050E9" w:rsidRDefault="0019374A" w:rsidP="00CD6A00">
      <w:pPr>
        <w:rPr>
          <w:b/>
          <w:bCs/>
        </w:rPr>
      </w:pPr>
      <w:r w:rsidRPr="004050E9">
        <w:rPr>
          <w:b/>
          <w:bCs/>
        </w:rPr>
        <w:t xml:space="preserve">IX. </w:t>
      </w:r>
      <w:r w:rsidR="008868CB" w:rsidRPr="004050E9">
        <w:rPr>
          <w:b/>
          <w:bCs/>
        </w:rPr>
        <w:t>Adjournment</w:t>
      </w:r>
    </w:p>
    <w:p w14:paraId="19C7C856" w14:textId="77777777" w:rsidR="00EE62E9" w:rsidRPr="004050E9" w:rsidRDefault="00EE62E9" w:rsidP="00EE62E9">
      <w:pPr>
        <w:contextualSpacing/>
        <w:rPr>
          <w:b/>
          <w:bCs/>
        </w:rPr>
      </w:pPr>
    </w:p>
    <w:p w14:paraId="350D7BAD" w14:textId="62E5F5B3" w:rsidR="008868CB" w:rsidRPr="004050E9" w:rsidRDefault="008868CB" w:rsidP="00346FFA">
      <w:pPr>
        <w:pStyle w:val="ListParagraph"/>
        <w:numPr>
          <w:ilvl w:val="0"/>
          <w:numId w:val="27"/>
        </w:numPr>
        <w:spacing w:after="0" w:line="240" w:lineRule="auto"/>
        <w:rPr>
          <w:rFonts w:ascii="Times New Roman" w:hAnsi="Times New Roman" w:cs="Times New Roman"/>
          <w:b/>
          <w:bCs/>
          <w:sz w:val="24"/>
          <w:szCs w:val="24"/>
        </w:rPr>
      </w:pPr>
      <w:r w:rsidRPr="004050E9">
        <w:rPr>
          <w:rFonts w:ascii="Times New Roman" w:hAnsi="Times New Roman" w:cs="Times New Roman"/>
          <w:sz w:val="24"/>
          <w:szCs w:val="24"/>
        </w:rPr>
        <w:t xml:space="preserve">As there was no further business to consider, a </w:t>
      </w:r>
      <w:r w:rsidRPr="004050E9">
        <w:rPr>
          <w:rFonts w:ascii="Times New Roman" w:hAnsi="Times New Roman" w:cs="Times New Roman"/>
          <w:b/>
          <w:sz w:val="24"/>
          <w:szCs w:val="24"/>
          <w:u w:val="single"/>
        </w:rPr>
        <w:t>Motion</w:t>
      </w:r>
      <w:r w:rsidRPr="004050E9">
        <w:rPr>
          <w:rFonts w:ascii="Times New Roman" w:hAnsi="Times New Roman" w:cs="Times New Roman"/>
          <w:sz w:val="24"/>
          <w:szCs w:val="24"/>
        </w:rPr>
        <w:t xml:space="preserve"> </w:t>
      </w:r>
      <w:r w:rsidRPr="004050E9">
        <w:rPr>
          <w:rFonts w:ascii="Times New Roman" w:hAnsi="Times New Roman" w:cs="Times New Roman"/>
          <w:i/>
          <w:sz w:val="24"/>
          <w:szCs w:val="24"/>
        </w:rPr>
        <w:t>to adjourn the meeting</w:t>
      </w:r>
      <w:r w:rsidRPr="004050E9">
        <w:rPr>
          <w:rFonts w:ascii="Times New Roman" w:hAnsi="Times New Roman" w:cs="Times New Roman"/>
          <w:sz w:val="24"/>
          <w:szCs w:val="24"/>
        </w:rPr>
        <w:t xml:space="preserve"> was made and seconded. </w:t>
      </w:r>
      <w:r w:rsidRPr="004050E9">
        <w:rPr>
          <w:rFonts w:ascii="Times New Roman" w:hAnsi="Times New Roman" w:cs="Times New Roman"/>
          <w:b/>
          <w:bCs/>
          <w:sz w:val="24"/>
          <w:szCs w:val="24"/>
        </w:rPr>
        <w:t xml:space="preserve">The motion to adjourn was approved and the meeting adjourned at </w:t>
      </w:r>
      <w:r w:rsidR="003448D8">
        <w:rPr>
          <w:rFonts w:ascii="Times New Roman" w:hAnsi="Times New Roman" w:cs="Times New Roman"/>
          <w:b/>
          <w:bCs/>
          <w:sz w:val="24"/>
          <w:szCs w:val="24"/>
        </w:rPr>
        <w:t>2</w:t>
      </w:r>
      <w:r w:rsidRPr="004050E9">
        <w:rPr>
          <w:rFonts w:ascii="Times New Roman" w:hAnsi="Times New Roman" w:cs="Times New Roman"/>
          <w:b/>
          <w:bCs/>
          <w:sz w:val="24"/>
          <w:szCs w:val="24"/>
        </w:rPr>
        <w:t>:</w:t>
      </w:r>
      <w:r w:rsidR="003F0E65">
        <w:rPr>
          <w:rFonts w:ascii="Times New Roman" w:hAnsi="Times New Roman" w:cs="Times New Roman"/>
          <w:b/>
          <w:bCs/>
          <w:sz w:val="24"/>
          <w:szCs w:val="24"/>
        </w:rPr>
        <w:t>30</w:t>
      </w:r>
      <w:r w:rsidRPr="004050E9">
        <w:rPr>
          <w:rFonts w:ascii="Times New Roman" w:hAnsi="Times New Roman" w:cs="Times New Roman"/>
          <w:b/>
          <w:bCs/>
          <w:sz w:val="24"/>
          <w:szCs w:val="24"/>
        </w:rPr>
        <w:t xml:space="preserve"> p.m.</w:t>
      </w:r>
    </w:p>
    <w:p w14:paraId="28A30829" w14:textId="71FED742" w:rsidR="00897EF7" w:rsidRPr="004050E9" w:rsidRDefault="00897EF7" w:rsidP="00CD6A00">
      <w:pPr>
        <w:rPr>
          <w:b/>
          <w:bCs/>
        </w:rPr>
      </w:pPr>
    </w:p>
    <w:p w14:paraId="1E92AB77" w14:textId="0B479D6C" w:rsidR="00B772D4" w:rsidRPr="004050E9" w:rsidRDefault="00B772D4" w:rsidP="00B772D4">
      <w:pPr>
        <w:contextualSpacing/>
        <w:rPr>
          <w:b/>
          <w:lang w:val="en"/>
        </w:rPr>
      </w:pPr>
      <w:r w:rsidRPr="004050E9">
        <w:rPr>
          <w:b/>
          <w:smallCaps/>
          <w:lang w:val="en"/>
        </w:rPr>
        <w:t xml:space="preserve">X. </w:t>
      </w:r>
      <w:r w:rsidRPr="004050E9">
        <w:rPr>
          <w:b/>
          <w:lang w:val="en"/>
        </w:rPr>
        <w:t>Supporting Documents</w:t>
      </w:r>
    </w:p>
    <w:p w14:paraId="7BC8A9E0" w14:textId="77777777" w:rsidR="00B772D4" w:rsidRPr="004050E9" w:rsidRDefault="00B772D4" w:rsidP="00B772D4">
      <w:pPr>
        <w:contextualSpacing/>
        <w:rPr>
          <w:b/>
          <w:bCs/>
        </w:rPr>
      </w:pPr>
    </w:p>
    <w:p w14:paraId="18E39EE0" w14:textId="6DB715C1" w:rsidR="00A841E0" w:rsidRPr="00320E35" w:rsidRDefault="00320E35" w:rsidP="00A93E3B">
      <w:pPr>
        <w:pStyle w:val="ListParagraph"/>
        <w:numPr>
          <w:ilvl w:val="0"/>
          <w:numId w:val="17"/>
        </w:numPr>
        <w:spacing w:after="0" w:line="240" w:lineRule="auto"/>
        <w:rPr>
          <w:rFonts w:ascii="Times New Roman" w:hAnsi="Times New Roman" w:cs="Times New Roman"/>
          <w:i/>
          <w:iCs/>
          <w:sz w:val="24"/>
          <w:szCs w:val="24"/>
        </w:rPr>
      </w:pPr>
      <w:r>
        <w:rPr>
          <w:rFonts w:ascii="Times New Roman" w:hAnsi="Times New Roman" w:cs="Times New Roman"/>
          <w:color w:val="000000" w:themeColor="text1"/>
          <w:sz w:val="24"/>
          <w:szCs w:val="24"/>
        </w:rPr>
        <w:t>There is one supporting document.</w:t>
      </w:r>
    </w:p>
    <w:p w14:paraId="23CA90FD" w14:textId="719AF875" w:rsidR="00320E35" w:rsidRPr="00A93E3B" w:rsidRDefault="00320E35" w:rsidP="00320E35">
      <w:pPr>
        <w:pStyle w:val="ListParagraph"/>
        <w:numPr>
          <w:ilvl w:val="1"/>
          <w:numId w:val="17"/>
        </w:numPr>
        <w:spacing w:after="0" w:line="240" w:lineRule="auto"/>
        <w:rPr>
          <w:rFonts w:ascii="Times New Roman" w:hAnsi="Times New Roman" w:cs="Times New Roman"/>
          <w:i/>
          <w:iCs/>
          <w:sz w:val="24"/>
          <w:szCs w:val="24"/>
        </w:rPr>
      </w:pPr>
      <w:r w:rsidRPr="00320E35">
        <w:rPr>
          <w:rFonts w:ascii="Times New Roman" w:hAnsi="Times New Roman" w:cs="Times New Roman"/>
          <w:i/>
          <w:iCs/>
          <w:sz w:val="24"/>
          <w:szCs w:val="24"/>
        </w:rPr>
        <w:t>Supporting-AtLargeSenatorElectionProcedures_2022-02-11</w:t>
      </w:r>
      <w:r>
        <w:rPr>
          <w:rFonts w:ascii="Times New Roman" w:hAnsi="Times New Roman" w:cs="Times New Roman"/>
          <w:i/>
          <w:iCs/>
          <w:sz w:val="24"/>
          <w:szCs w:val="24"/>
        </w:rPr>
        <w:t>.pdf</w:t>
      </w:r>
    </w:p>
    <w:p w14:paraId="2362C0FF" w14:textId="77777777" w:rsidR="00B772D4" w:rsidRPr="004050E9" w:rsidRDefault="00B772D4" w:rsidP="00CD6A00">
      <w:pPr>
        <w:rPr>
          <w:b/>
          <w:bCs/>
        </w:rPr>
      </w:pPr>
    </w:p>
    <w:p w14:paraId="71ED1C39" w14:textId="2B795D90" w:rsidR="00AB4F84" w:rsidRPr="004050E9" w:rsidRDefault="00973FD5">
      <w:r w:rsidRPr="004050E9">
        <w:rPr>
          <w:b/>
          <w:bCs/>
        </w:rPr>
        <w:t>Distribution:</w:t>
      </w:r>
      <w:r w:rsidR="009C6C78" w:rsidRPr="004050E9">
        <w:rPr>
          <w:b/>
          <w:bCs/>
        </w:rPr>
        <w:t xml:space="preserve"> </w:t>
      </w:r>
      <w:r w:rsidR="009C6C78" w:rsidRPr="004050E9">
        <w:t xml:space="preserve">First, these minutes will be sent to committee members for review; second, they will be posted to the </w:t>
      </w:r>
      <w:r w:rsidR="00A42EC5" w:rsidRPr="004050E9">
        <w:t>Senate</w:t>
      </w:r>
      <w:r w:rsidR="009C6C78" w:rsidRPr="004050E9">
        <w:t xml:space="preserve"> website.</w:t>
      </w:r>
      <w:r w:rsidR="00AB4F84" w:rsidRPr="004050E9">
        <w:br w:type="page"/>
      </w:r>
    </w:p>
    <w:p w14:paraId="3D2CE8AA" w14:textId="4055F0D9" w:rsidR="00973FD5" w:rsidRPr="004050E9" w:rsidRDefault="0014666D" w:rsidP="00CD6A00">
      <w:pPr>
        <w:rPr>
          <w:b/>
          <w:bCs/>
          <w:smallCaps/>
          <w:u w:val="single"/>
        </w:rPr>
      </w:pPr>
      <w:r w:rsidRPr="004050E9">
        <w:rPr>
          <w:b/>
          <w:bCs/>
          <w:smallCaps/>
        </w:rPr>
        <w:lastRenderedPageBreak/>
        <w:t>Committee Name</w:t>
      </w:r>
      <w:r w:rsidR="00973FD5" w:rsidRPr="004050E9">
        <w:rPr>
          <w:b/>
          <w:bCs/>
          <w:smallCaps/>
        </w:rPr>
        <w:t xml:space="preserve">: </w:t>
      </w:r>
      <w:r w:rsidR="0028721E" w:rsidRPr="004050E9">
        <w:rPr>
          <w:bCs/>
          <w:smallCaps/>
        </w:rPr>
        <w:t>Executive committee of the university senate (ECUS)</w:t>
      </w:r>
    </w:p>
    <w:p w14:paraId="7EE6A9B8" w14:textId="3DC908BC" w:rsidR="00973FD5" w:rsidRPr="004050E9" w:rsidRDefault="0014666D" w:rsidP="00CD6A00">
      <w:pPr>
        <w:rPr>
          <w:b/>
          <w:bCs/>
          <w:smallCaps/>
          <w:u w:val="single"/>
        </w:rPr>
      </w:pPr>
      <w:r w:rsidRPr="004050E9">
        <w:rPr>
          <w:b/>
          <w:bCs/>
          <w:smallCaps/>
        </w:rPr>
        <w:t>Committee Officers</w:t>
      </w:r>
      <w:r w:rsidR="00973FD5" w:rsidRPr="004050E9">
        <w:rPr>
          <w:b/>
          <w:bCs/>
          <w:smallCaps/>
        </w:rPr>
        <w:t xml:space="preserve">: </w:t>
      </w:r>
      <w:r w:rsidR="00AB4F84" w:rsidRPr="004050E9">
        <w:rPr>
          <w:smallCaps/>
        </w:rPr>
        <w:t>Catherine Fowler</w:t>
      </w:r>
      <w:r w:rsidR="0028721E" w:rsidRPr="004050E9">
        <w:rPr>
          <w:bCs/>
          <w:smallCaps/>
        </w:rPr>
        <w:t xml:space="preserve"> (Chair), </w:t>
      </w:r>
      <w:r w:rsidR="00AB4F84" w:rsidRPr="004050E9">
        <w:rPr>
          <w:bCs/>
          <w:smallCaps/>
        </w:rPr>
        <w:t>Jennifer Flory</w:t>
      </w:r>
      <w:r w:rsidR="00A42EC5" w:rsidRPr="004050E9">
        <w:rPr>
          <w:bCs/>
          <w:smallCaps/>
        </w:rPr>
        <w:t xml:space="preserve"> </w:t>
      </w:r>
      <w:r w:rsidR="006D0B3A" w:rsidRPr="004050E9">
        <w:rPr>
          <w:bCs/>
          <w:smallCaps/>
        </w:rPr>
        <w:t>(Vice-Chair), Alex Blazer (Secretary)</w:t>
      </w:r>
    </w:p>
    <w:p w14:paraId="7209E5D6" w14:textId="37A4772C" w:rsidR="00973FD5" w:rsidRPr="004050E9" w:rsidRDefault="0014666D" w:rsidP="00CD6A00">
      <w:pPr>
        <w:rPr>
          <w:bCs/>
          <w:smallCaps/>
        </w:rPr>
      </w:pPr>
      <w:r w:rsidRPr="004050E9">
        <w:rPr>
          <w:b/>
          <w:bCs/>
          <w:smallCaps/>
        </w:rPr>
        <w:t>Academic Year</w:t>
      </w:r>
      <w:r w:rsidR="00973FD5" w:rsidRPr="004050E9">
        <w:rPr>
          <w:b/>
          <w:bCs/>
          <w:smallCaps/>
        </w:rPr>
        <w:t>:</w:t>
      </w:r>
      <w:r w:rsidR="006D0B3A" w:rsidRPr="004050E9">
        <w:rPr>
          <w:bCs/>
          <w:smallCaps/>
        </w:rPr>
        <w:t xml:space="preserve"> 20</w:t>
      </w:r>
      <w:r w:rsidR="00A42EC5" w:rsidRPr="004050E9">
        <w:rPr>
          <w:bCs/>
          <w:smallCaps/>
        </w:rPr>
        <w:t>2</w:t>
      </w:r>
      <w:r w:rsidR="00AB4F84" w:rsidRPr="004050E9">
        <w:rPr>
          <w:bCs/>
          <w:smallCaps/>
        </w:rPr>
        <w:t>1</w:t>
      </w:r>
      <w:r w:rsidR="006D0B3A" w:rsidRPr="004050E9">
        <w:rPr>
          <w:bCs/>
          <w:smallCaps/>
        </w:rPr>
        <w:t>-202</w:t>
      </w:r>
      <w:r w:rsidR="00AB4F84" w:rsidRPr="004050E9">
        <w:rPr>
          <w:bCs/>
          <w:smallCaps/>
        </w:rPr>
        <w:t>2</w:t>
      </w:r>
    </w:p>
    <w:p w14:paraId="00C33576" w14:textId="77777777" w:rsidR="00171EE3" w:rsidRPr="004050E9" w:rsidRDefault="00171EE3" w:rsidP="00CD6A00">
      <w:pPr>
        <w:rPr>
          <w:b/>
        </w:rPr>
      </w:pPr>
    </w:p>
    <w:p w14:paraId="5BE6A6F0" w14:textId="77777777" w:rsidR="00171EE3" w:rsidRPr="004050E9" w:rsidRDefault="00FB54A6" w:rsidP="00CD6A00">
      <w:pPr>
        <w:rPr>
          <w:b/>
          <w:bCs/>
          <w:smallCaps/>
        </w:rPr>
      </w:pPr>
      <w:r w:rsidRPr="004050E9">
        <w:rPr>
          <w:b/>
          <w:bCs/>
          <w:smallCaps/>
        </w:rPr>
        <w:t xml:space="preserve">Aggregate </w:t>
      </w:r>
      <w:r w:rsidR="0014666D" w:rsidRPr="004050E9">
        <w:rPr>
          <w:b/>
          <w:bCs/>
          <w:smallCaps/>
        </w:rPr>
        <w:t>Member Attendance at Committee Meetings for the Academic Year</w:t>
      </w:r>
      <w:r w:rsidR="004F5424" w:rsidRPr="004050E9">
        <w:rPr>
          <w:b/>
          <w:bCs/>
          <w:smallCaps/>
        </w:rPr>
        <w:t>:</w:t>
      </w:r>
    </w:p>
    <w:p w14:paraId="3A9F326F" w14:textId="721D2122" w:rsidR="00973FD5" w:rsidRPr="004050E9" w:rsidRDefault="00FB54A6" w:rsidP="00CD6A00">
      <w:r w:rsidRPr="004050E9">
        <w:rPr>
          <w:b/>
        </w:rPr>
        <w:t xml:space="preserve">“P” denotes Present, </w:t>
      </w:r>
      <w:r w:rsidR="007C7CE2" w:rsidRPr="004050E9">
        <w:rPr>
          <w:b/>
        </w:rPr>
        <w:t>“R” denotes Regrets,</w:t>
      </w:r>
      <w:r w:rsidRPr="004050E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59"/>
        <w:gridCol w:w="286"/>
        <w:gridCol w:w="577"/>
        <w:gridCol w:w="657"/>
        <w:gridCol w:w="682"/>
        <w:gridCol w:w="679"/>
        <w:gridCol w:w="814"/>
        <w:gridCol w:w="741"/>
        <w:gridCol w:w="812"/>
        <w:gridCol w:w="636"/>
        <w:gridCol w:w="652"/>
        <w:gridCol w:w="660"/>
      </w:tblGrid>
      <w:tr w:rsidR="00F8681E" w:rsidRPr="004050E9" w14:paraId="10CD3ACA" w14:textId="77777777" w:rsidTr="00A42EC5">
        <w:trPr>
          <w:trHeight w:val="329"/>
        </w:trPr>
        <w:tc>
          <w:tcPr>
            <w:tcW w:w="1467" w:type="dxa"/>
          </w:tcPr>
          <w:p w14:paraId="085EAB30" w14:textId="77777777" w:rsidR="0055324C" w:rsidRPr="004050E9" w:rsidRDefault="0055324C" w:rsidP="00CD6A00">
            <w:pPr>
              <w:ind w:left="180"/>
              <w:rPr>
                <w:highlight w:val="lightGray"/>
              </w:rPr>
            </w:pPr>
            <w:r w:rsidRPr="004050E9">
              <w:rPr>
                <w:highlight w:val="lightGray"/>
              </w:rPr>
              <w:t>Acronyms</w:t>
            </w:r>
          </w:p>
        </w:tc>
        <w:tc>
          <w:tcPr>
            <w:tcW w:w="564" w:type="dxa"/>
          </w:tcPr>
          <w:p w14:paraId="32DA0244" w14:textId="77777777" w:rsidR="0055324C" w:rsidRPr="004050E9" w:rsidRDefault="0055324C" w:rsidP="00CD6A00">
            <w:pPr>
              <w:ind w:left="180"/>
              <w:rPr>
                <w:highlight w:val="lightGray"/>
              </w:rPr>
            </w:pPr>
          </w:p>
        </w:tc>
        <w:tc>
          <w:tcPr>
            <w:tcW w:w="7191" w:type="dxa"/>
            <w:gridSpan w:val="11"/>
          </w:tcPr>
          <w:p w14:paraId="7095BC86" w14:textId="77777777" w:rsidR="0055324C" w:rsidRPr="004050E9" w:rsidRDefault="0055324C" w:rsidP="00CD6A00">
            <w:pPr>
              <w:ind w:left="180"/>
              <w:rPr>
                <w:highlight w:val="lightGray"/>
              </w:rPr>
            </w:pPr>
            <w:r w:rsidRPr="004050E9">
              <w:rPr>
                <w:highlight w:val="lightGray"/>
              </w:rPr>
              <w:t>EFS = Elected Faculty Senator</w:t>
            </w:r>
          </w:p>
          <w:p w14:paraId="3B6E4802" w14:textId="77777777" w:rsidR="0055324C" w:rsidRPr="004050E9" w:rsidRDefault="0055324C" w:rsidP="00CD6A00">
            <w:pPr>
              <w:ind w:left="180"/>
              <w:rPr>
                <w:highlight w:val="lightGray"/>
              </w:rPr>
            </w:pPr>
            <w:r w:rsidRPr="004050E9">
              <w:rPr>
                <w:highlight w:val="lightGray"/>
              </w:rPr>
              <w:t>CoAS = College of Arts and Sciences; CoB = College of Business; CoE = College of Education; CoHS = College of Health Sciences</w:t>
            </w:r>
          </w:p>
        </w:tc>
      </w:tr>
      <w:tr w:rsidR="00F8681E" w:rsidRPr="004050E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4050E9" w:rsidRDefault="0055324C" w:rsidP="00CD6A00">
            <w:r w:rsidRPr="004050E9">
              <w:t>Meeting Dates</w:t>
            </w:r>
          </w:p>
        </w:tc>
        <w:tc>
          <w:tcPr>
            <w:tcW w:w="537" w:type="dxa"/>
            <w:tcBorders>
              <w:bottom w:val="single" w:sz="4" w:space="0" w:color="auto"/>
            </w:tcBorders>
            <w:vAlign w:val="center"/>
          </w:tcPr>
          <w:p w14:paraId="549A1696" w14:textId="7C943D09" w:rsidR="0055324C" w:rsidRPr="004050E9" w:rsidRDefault="0055324C" w:rsidP="00CD6A00">
            <w:r w:rsidRPr="004050E9">
              <w:t>9/</w:t>
            </w:r>
            <w:r w:rsidR="00AB4F84" w:rsidRPr="004050E9">
              <w:t>3</w:t>
            </w:r>
          </w:p>
        </w:tc>
        <w:tc>
          <w:tcPr>
            <w:tcW w:w="657" w:type="dxa"/>
            <w:tcBorders>
              <w:bottom w:val="single" w:sz="4" w:space="0" w:color="auto"/>
            </w:tcBorders>
            <w:vAlign w:val="center"/>
          </w:tcPr>
          <w:p w14:paraId="366156E7" w14:textId="5185B555" w:rsidR="0055324C" w:rsidRPr="004050E9" w:rsidRDefault="0055324C" w:rsidP="00CD6A00">
            <w:r w:rsidRPr="004050E9">
              <w:t>10/</w:t>
            </w:r>
            <w:r w:rsidR="00AB4F84" w:rsidRPr="004050E9">
              <w:t>1</w:t>
            </w:r>
          </w:p>
        </w:tc>
        <w:tc>
          <w:tcPr>
            <w:tcW w:w="682" w:type="dxa"/>
            <w:tcBorders>
              <w:bottom w:val="single" w:sz="4" w:space="0" w:color="auto"/>
            </w:tcBorders>
            <w:vAlign w:val="center"/>
          </w:tcPr>
          <w:p w14:paraId="4F4FB0A9" w14:textId="76FF5EBF" w:rsidR="0055324C" w:rsidRPr="004050E9" w:rsidRDefault="0055324C" w:rsidP="00CD6A00">
            <w:r w:rsidRPr="004050E9">
              <w:t>11/</w:t>
            </w:r>
            <w:r w:rsidR="00AB4F84" w:rsidRPr="004050E9">
              <w:t>5</w:t>
            </w:r>
          </w:p>
        </w:tc>
        <w:tc>
          <w:tcPr>
            <w:tcW w:w="682" w:type="dxa"/>
            <w:tcBorders>
              <w:bottom w:val="single" w:sz="4" w:space="0" w:color="auto"/>
            </w:tcBorders>
            <w:vAlign w:val="center"/>
          </w:tcPr>
          <w:p w14:paraId="3F392DF1" w14:textId="3E925150" w:rsidR="0055324C" w:rsidRPr="004050E9" w:rsidRDefault="0055324C" w:rsidP="00CD6A00">
            <w:r w:rsidRPr="004050E9">
              <w:t>1/</w:t>
            </w:r>
            <w:r w:rsidR="00AB4F84" w:rsidRPr="004050E9">
              <w:t>7</w:t>
            </w:r>
          </w:p>
        </w:tc>
        <w:tc>
          <w:tcPr>
            <w:tcW w:w="817" w:type="dxa"/>
            <w:tcBorders>
              <w:bottom w:val="single" w:sz="4" w:space="0" w:color="auto"/>
            </w:tcBorders>
            <w:vAlign w:val="center"/>
          </w:tcPr>
          <w:p w14:paraId="0FA45BA2" w14:textId="361B43F3" w:rsidR="0055324C" w:rsidRPr="004050E9" w:rsidRDefault="0055324C" w:rsidP="00CD6A00">
            <w:r w:rsidRPr="004050E9">
              <w:t>2/1</w:t>
            </w:r>
            <w:r w:rsidR="00AB4F84" w:rsidRPr="004050E9">
              <w:t>1</w:t>
            </w:r>
          </w:p>
        </w:tc>
        <w:tc>
          <w:tcPr>
            <w:tcW w:w="745" w:type="dxa"/>
            <w:tcBorders>
              <w:bottom w:val="single" w:sz="4" w:space="0" w:color="auto"/>
            </w:tcBorders>
            <w:vAlign w:val="center"/>
          </w:tcPr>
          <w:p w14:paraId="2F5C0A9A" w14:textId="499B2219" w:rsidR="0055324C" w:rsidRPr="004050E9" w:rsidRDefault="0055324C" w:rsidP="00CD6A00">
            <w:r w:rsidRPr="004050E9">
              <w:t>3/</w:t>
            </w:r>
            <w:r w:rsidR="00AB4F84" w:rsidRPr="004050E9">
              <w:t>4</w:t>
            </w:r>
          </w:p>
        </w:tc>
        <w:tc>
          <w:tcPr>
            <w:tcW w:w="817" w:type="dxa"/>
            <w:tcBorders>
              <w:bottom w:val="single" w:sz="4" w:space="0" w:color="auto"/>
            </w:tcBorders>
            <w:vAlign w:val="center"/>
          </w:tcPr>
          <w:p w14:paraId="790F8AFC" w14:textId="1841B2D0" w:rsidR="0055324C" w:rsidRPr="004050E9" w:rsidRDefault="0055324C" w:rsidP="00CD6A00">
            <w:r w:rsidRPr="004050E9">
              <w:t>4/</w:t>
            </w:r>
            <w:r w:rsidR="00AB4F84" w:rsidRPr="004050E9">
              <w:t>8</w:t>
            </w:r>
          </w:p>
        </w:tc>
        <w:tc>
          <w:tcPr>
            <w:tcW w:w="641" w:type="dxa"/>
            <w:tcBorders>
              <w:bottom w:val="single" w:sz="4" w:space="0" w:color="auto"/>
            </w:tcBorders>
          </w:tcPr>
          <w:p w14:paraId="6453EBF7" w14:textId="0DEFBF0A" w:rsidR="0055324C" w:rsidRPr="004050E9" w:rsidRDefault="00F8681E" w:rsidP="00CD6A00">
            <w:r w:rsidRPr="004050E9">
              <w:t>P</w:t>
            </w:r>
          </w:p>
        </w:tc>
        <w:tc>
          <w:tcPr>
            <w:tcW w:w="657" w:type="dxa"/>
            <w:tcBorders>
              <w:bottom w:val="single" w:sz="4" w:space="0" w:color="auto"/>
            </w:tcBorders>
            <w:vAlign w:val="center"/>
          </w:tcPr>
          <w:p w14:paraId="02905DD7" w14:textId="4014065A" w:rsidR="0055324C" w:rsidRPr="004050E9" w:rsidRDefault="0055324C" w:rsidP="00CD6A00">
            <w:r w:rsidRPr="004050E9">
              <w:t>R</w:t>
            </w:r>
          </w:p>
        </w:tc>
        <w:tc>
          <w:tcPr>
            <w:tcW w:w="665" w:type="dxa"/>
            <w:tcBorders>
              <w:bottom w:val="single" w:sz="4" w:space="0" w:color="auto"/>
              <w:right w:val="double" w:sz="4" w:space="0" w:color="auto"/>
            </w:tcBorders>
            <w:vAlign w:val="center"/>
          </w:tcPr>
          <w:p w14:paraId="776CC54A" w14:textId="76F53766" w:rsidR="0055324C" w:rsidRPr="004050E9" w:rsidRDefault="0055324C" w:rsidP="00CD6A00">
            <w:r w:rsidRPr="004050E9">
              <w:t>A</w:t>
            </w:r>
          </w:p>
        </w:tc>
      </w:tr>
      <w:tr w:rsidR="00A42EC5" w:rsidRPr="004050E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4050E9" w:rsidRDefault="0055324C" w:rsidP="00CD6A00">
            <w:r w:rsidRPr="004050E9">
              <w:t>Alex Blazer</w:t>
            </w:r>
          </w:p>
          <w:p w14:paraId="4E1C8006" w14:textId="059D515A" w:rsidR="0055324C" w:rsidRPr="004050E9" w:rsidRDefault="0055324C" w:rsidP="00CD6A00">
            <w:pPr>
              <w:rPr>
                <w:i/>
              </w:rPr>
            </w:pPr>
            <w:r w:rsidRPr="004050E9">
              <w:rPr>
                <w:i/>
              </w:rPr>
              <w:t>EFS, CoAS</w:t>
            </w:r>
            <w:r w:rsidR="00A42EC5" w:rsidRPr="004050E9">
              <w:rPr>
                <w:i/>
              </w:rPr>
              <w:br/>
            </w:r>
            <w:r w:rsidR="00C16488" w:rsidRPr="004050E9">
              <w:rPr>
                <w:i/>
              </w:rPr>
              <w:t xml:space="preserve">ECUS </w:t>
            </w:r>
            <w:r w:rsidRPr="004050E9">
              <w:rPr>
                <w:i/>
              </w:rPr>
              <w:t>Secretary</w:t>
            </w:r>
          </w:p>
        </w:tc>
        <w:tc>
          <w:tcPr>
            <w:tcW w:w="537" w:type="dxa"/>
            <w:tcBorders>
              <w:bottom w:val="single" w:sz="4" w:space="0" w:color="auto"/>
            </w:tcBorders>
            <w:shd w:val="clear" w:color="auto" w:fill="FFFFFF"/>
            <w:vAlign w:val="center"/>
          </w:tcPr>
          <w:p w14:paraId="36684710" w14:textId="6B93DFE4" w:rsidR="0055324C" w:rsidRPr="004050E9" w:rsidRDefault="00AB4F84" w:rsidP="00AB4F84">
            <w:pPr>
              <w:jc w:val="center"/>
            </w:pPr>
            <w:r w:rsidRPr="004050E9">
              <w:t>P</w:t>
            </w:r>
          </w:p>
        </w:tc>
        <w:tc>
          <w:tcPr>
            <w:tcW w:w="657" w:type="dxa"/>
            <w:tcBorders>
              <w:bottom w:val="single" w:sz="4" w:space="0" w:color="auto"/>
            </w:tcBorders>
            <w:shd w:val="clear" w:color="auto" w:fill="FFFFFF"/>
            <w:vAlign w:val="center"/>
          </w:tcPr>
          <w:p w14:paraId="597B0555" w14:textId="6B35EEEC" w:rsidR="0055324C" w:rsidRPr="004050E9" w:rsidRDefault="0067497C" w:rsidP="00AB4F84">
            <w:pPr>
              <w:jc w:val="center"/>
            </w:pPr>
            <w:r w:rsidRPr="004050E9">
              <w:t>P</w:t>
            </w:r>
          </w:p>
        </w:tc>
        <w:tc>
          <w:tcPr>
            <w:tcW w:w="682" w:type="dxa"/>
            <w:tcBorders>
              <w:bottom w:val="single" w:sz="4" w:space="0" w:color="auto"/>
            </w:tcBorders>
            <w:shd w:val="clear" w:color="auto" w:fill="FFFFFF"/>
            <w:vAlign w:val="center"/>
          </w:tcPr>
          <w:p w14:paraId="5F886385" w14:textId="50521D4B" w:rsidR="0055324C" w:rsidRPr="004050E9" w:rsidRDefault="00CD2EC6" w:rsidP="00AB4F84">
            <w:pPr>
              <w:jc w:val="center"/>
            </w:pPr>
            <w:r w:rsidRPr="004050E9">
              <w:t>P</w:t>
            </w:r>
          </w:p>
        </w:tc>
        <w:tc>
          <w:tcPr>
            <w:tcW w:w="682" w:type="dxa"/>
            <w:tcBorders>
              <w:bottom w:val="single" w:sz="4" w:space="0" w:color="auto"/>
            </w:tcBorders>
            <w:shd w:val="clear" w:color="auto" w:fill="FFFFFF"/>
            <w:vAlign w:val="center"/>
          </w:tcPr>
          <w:p w14:paraId="0E5ED6C3" w14:textId="49529456" w:rsidR="0055324C" w:rsidRPr="004050E9" w:rsidRDefault="006E46DD" w:rsidP="00AB4F84">
            <w:pPr>
              <w:jc w:val="center"/>
            </w:pPr>
            <w:r w:rsidRPr="004050E9">
              <w:t>P</w:t>
            </w:r>
          </w:p>
        </w:tc>
        <w:tc>
          <w:tcPr>
            <w:tcW w:w="817" w:type="dxa"/>
            <w:tcBorders>
              <w:bottom w:val="single" w:sz="4" w:space="0" w:color="auto"/>
            </w:tcBorders>
            <w:shd w:val="clear" w:color="auto" w:fill="FFFFFF"/>
            <w:vAlign w:val="center"/>
          </w:tcPr>
          <w:p w14:paraId="6761AA77" w14:textId="645F2669" w:rsidR="0055324C" w:rsidRPr="004050E9" w:rsidRDefault="00992597" w:rsidP="00AB4F84">
            <w:pPr>
              <w:jc w:val="center"/>
            </w:pPr>
            <w:r>
              <w:t>P</w:t>
            </w:r>
          </w:p>
        </w:tc>
        <w:tc>
          <w:tcPr>
            <w:tcW w:w="745" w:type="dxa"/>
            <w:shd w:val="clear" w:color="auto" w:fill="FFFFFF"/>
            <w:vAlign w:val="center"/>
          </w:tcPr>
          <w:p w14:paraId="28D576D7" w14:textId="656C4F74" w:rsidR="0055324C" w:rsidRPr="004050E9" w:rsidRDefault="0055324C" w:rsidP="00AB4F84">
            <w:pPr>
              <w:jc w:val="center"/>
            </w:pPr>
          </w:p>
        </w:tc>
        <w:tc>
          <w:tcPr>
            <w:tcW w:w="817" w:type="dxa"/>
            <w:shd w:val="clear" w:color="auto" w:fill="FFFFFF"/>
            <w:vAlign w:val="center"/>
          </w:tcPr>
          <w:p w14:paraId="203CE741" w14:textId="5E510652" w:rsidR="0055324C" w:rsidRPr="004050E9" w:rsidRDefault="0055324C" w:rsidP="00AB4F84">
            <w:pPr>
              <w:jc w:val="center"/>
            </w:pPr>
          </w:p>
        </w:tc>
        <w:tc>
          <w:tcPr>
            <w:tcW w:w="641" w:type="dxa"/>
            <w:shd w:val="clear" w:color="auto" w:fill="FFFFFF"/>
            <w:vAlign w:val="center"/>
          </w:tcPr>
          <w:p w14:paraId="5B807796" w14:textId="1D4FAB5F" w:rsidR="0055324C" w:rsidRPr="004050E9" w:rsidRDefault="00992597" w:rsidP="00AB4F84">
            <w:pPr>
              <w:jc w:val="center"/>
            </w:pPr>
            <w:r>
              <w:t>5</w:t>
            </w:r>
          </w:p>
        </w:tc>
        <w:tc>
          <w:tcPr>
            <w:tcW w:w="657" w:type="dxa"/>
            <w:shd w:val="clear" w:color="auto" w:fill="FFFFFF"/>
            <w:vAlign w:val="center"/>
          </w:tcPr>
          <w:p w14:paraId="6A78A090" w14:textId="71B77711" w:rsidR="0055324C" w:rsidRPr="004050E9" w:rsidRDefault="00AB4F84" w:rsidP="00AB4F84">
            <w:pPr>
              <w:jc w:val="center"/>
            </w:pPr>
            <w:r w:rsidRPr="004050E9">
              <w:t>0</w:t>
            </w:r>
          </w:p>
        </w:tc>
        <w:tc>
          <w:tcPr>
            <w:tcW w:w="665" w:type="dxa"/>
            <w:tcBorders>
              <w:right w:val="double" w:sz="4" w:space="0" w:color="auto"/>
            </w:tcBorders>
            <w:shd w:val="clear" w:color="auto" w:fill="FFFFFF"/>
            <w:vAlign w:val="center"/>
          </w:tcPr>
          <w:p w14:paraId="30B4A3CF" w14:textId="265FC80E" w:rsidR="0055324C" w:rsidRPr="004050E9" w:rsidRDefault="00AB4F84" w:rsidP="00AB4F84">
            <w:pPr>
              <w:jc w:val="center"/>
            </w:pPr>
            <w:r w:rsidRPr="004050E9">
              <w:t>0</w:t>
            </w:r>
          </w:p>
        </w:tc>
      </w:tr>
      <w:tr w:rsidR="00AB4F84" w:rsidRPr="004050E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AB4F84" w:rsidRPr="004050E9" w:rsidRDefault="00AB4F84" w:rsidP="00AB4F84">
            <w:r w:rsidRPr="004050E9">
              <w:t>Hauke Busch</w:t>
            </w:r>
          </w:p>
          <w:p w14:paraId="100E04F7" w14:textId="7D0189D0" w:rsidR="00AB4F84" w:rsidRPr="004050E9" w:rsidRDefault="00AB4F84" w:rsidP="00AB4F84">
            <w:pPr>
              <w:rPr>
                <w:i/>
              </w:rPr>
            </w:pPr>
            <w:r w:rsidRPr="004050E9">
              <w:rPr>
                <w:i/>
              </w:rPr>
              <w:t>EFS, CoAS, ECUS Chair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301123C" w:rsidR="00AB4F84" w:rsidRPr="004050E9" w:rsidRDefault="00AB4F84" w:rsidP="00AB4F84">
            <w:pPr>
              <w:jc w:val="center"/>
            </w:pPr>
            <w:r w:rsidRPr="004050E9">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0F1BC3D5" w:rsidR="00AB4F84" w:rsidRPr="004050E9" w:rsidRDefault="0067497C" w:rsidP="00AB4F84">
            <w:pPr>
              <w:jc w:val="center"/>
            </w:pPr>
            <w:r w:rsidRPr="004050E9">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93AB85C" w:rsidR="00AB4F84" w:rsidRPr="004050E9" w:rsidRDefault="00CD2EC6" w:rsidP="00AB4F84">
            <w:pPr>
              <w:jc w:val="center"/>
            </w:pPr>
            <w:r w:rsidRPr="004050E9">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011741F" w:rsidR="00AB4F84" w:rsidRPr="004050E9" w:rsidRDefault="006E46DD" w:rsidP="00AB4F84">
            <w:pPr>
              <w:jc w:val="center"/>
            </w:pPr>
            <w:r w:rsidRPr="004050E9">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146E29F7" w:rsidR="00AB4F84" w:rsidRPr="004050E9" w:rsidRDefault="00992597" w:rsidP="00AB4F84">
            <w:pPr>
              <w:jc w:val="center"/>
            </w:pPr>
            <w:r>
              <w:t>P</w:t>
            </w:r>
          </w:p>
        </w:tc>
        <w:tc>
          <w:tcPr>
            <w:tcW w:w="745" w:type="dxa"/>
            <w:tcBorders>
              <w:left w:val="single" w:sz="4" w:space="0" w:color="auto"/>
            </w:tcBorders>
            <w:shd w:val="clear" w:color="auto" w:fill="FFFFFF"/>
            <w:vAlign w:val="center"/>
          </w:tcPr>
          <w:p w14:paraId="0DBDC69E" w14:textId="3EEB4B4D" w:rsidR="00AB4F84" w:rsidRPr="004050E9" w:rsidRDefault="00AB4F84" w:rsidP="00AB4F84">
            <w:pPr>
              <w:jc w:val="center"/>
            </w:pPr>
          </w:p>
        </w:tc>
        <w:tc>
          <w:tcPr>
            <w:tcW w:w="817" w:type="dxa"/>
            <w:shd w:val="clear" w:color="auto" w:fill="FFFFFF"/>
            <w:vAlign w:val="center"/>
          </w:tcPr>
          <w:p w14:paraId="447954C2" w14:textId="4020A1C8" w:rsidR="00AB4F84" w:rsidRPr="004050E9" w:rsidRDefault="00AB4F84" w:rsidP="00AB4F84">
            <w:pPr>
              <w:jc w:val="center"/>
            </w:pPr>
          </w:p>
        </w:tc>
        <w:tc>
          <w:tcPr>
            <w:tcW w:w="641" w:type="dxa"/>
            <w:shd w:val="clear" w:color="auto" w:fill="FFFFFF"/>
            <w:vAlign w:val="center"/>
          </w:tcPr>
          <w:p w14:paraId="7DB55EE4" w14:textId="54170328" w:rsidR="00AB4F84" w:rsidRPr="004050E9" w:rsidRDefault="00992597" w:rsidP="00AB4F84">
            <w:pPr>
              <w:jc w:val="center"/>
            </w:pPr>
            <w:r>
              <w:t>5</w:t>
            </w:r>
          </w:p>
        </w:tc>
        <w:tc>
          <w:tcPr>
            <w:tcW w:w="657" w:type="dxa"/>
            <w:shd w:val="clear" w:color="auto" w:fill="FFFFFF"/>
            <w:vAlign w:val="center"/>
          </w:tcPr>
          <w:p w14:paraId="32065334" w14:textId="76562353" w:rsidR="00AB4F84" w:rsidRPr="004050E9" w:rsidRDefault="00AB4F84" w:rsidP="00AB4F84">
            <w:pPr>
              <w:jc w:val="center"/>
            </w:pPr>
            <w:r w:rsidRPr="004050E9">
              <w:t>0</w:t>
            </w:r>
          </w:p>
        </w:tc>
        <w:tc>
          <w:tcPr>
            <w:tcW w:w="665" w:type="dxa"/>
            <w:tcBorders>
              <w:right w:val="double" w:sz="4" w:space="0" w:color="auto"/>
            </w:tcBorders>
            <w:shd w:val="clear" w:color="auto" w:fill="FFFFFF"/>
            <w:vAlign w:val="center"/>
          </w:tcPr>
          <w:p w14:paraId="37B2CDD4" w14:textId="61961093" w:rsidR="00AB4F84" w:rsidRPr="004050E9" w:rsidRDefault="00AB4F84" w:rsidP="00AB4F84">
            <w:pPr>
              <w:jc w:val="center"/>
            </w:pPr>
            <w:r w:rsidRPr="004050E9">
              <w:t>0</w:t>
            </w:r>
          </w:p>
        </w:tc>
      </w:tr>
      <w:tr w:rsidR="00AB4F84" w:rsidRPr="004050E9"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492DA2FC" w:rsidR="00AB4F84" w:rsidRPr="004050E9" w:rsidRDefault="0080582F" w:rsidP="00AB4F84">
            <w:r w:rsidRPr="004050E9">
              <w:t>Cathy Cox</w:t>
            </w:r>
          </w:p>
          <w:p w14:paraId="274F13EF" w14:textId="77777777" w:rsidR="00AB4F84" w:rsidRPr="004050E9" w:rsidRDefault="00AB4F84" w:rsidP="00AB4F84">
            <w:pPr>
              <w:rPr>
                <w:i/>
              </w:rPr>
            </w:pPr>
            <w:r w:rsidRPr="004050E9">
              <w:rPr>
                <w:i/>
              </w:rPr>
              <w:t>University President</w:t>
            </w:r>
          </w:p>
        </w:tc>
        <w:tc>
          <w:tcPr>
            <w:tcW w:w="537" w:type="dxa"/>
            <w:tcBorders>
              <w:top w:val="single" w:sz="4" w:space="0" w:color="auto"/>
            </w:tcBorders>
            <w:shd w:val="clear" w:color="auto" w:fill="FFFFFF"/>
            <w:vAlign w:val="center"/>
          </w:tcPr>
          <w:p w14:paraId="1FBC6DB3" w14:textId="0D3D0561" w:rsidR="00AB4F84" w:rsidRPr="004050E9" w:rsidRDefault="0067497C" w:rsidP="00AB4F84">
            <w:pPr>
              <w:jc w:val="center"/>
            </w:pPr>
            <w:r w:rsidRPr="004050E9">
              <w:t>NA</w:t>
            </w:r>
          </w:p>
        </w:tc>
        <w:tc>
          <w:tcPr>
            <w:tcW w:w="657" w:type="dxa"/>
            <w:tcBorders>
              <w:top w:val="single" w:sz="4" w:space="0" w:color="auto"/>
            </w:tcBorders>
            <w:shd w:val="clear" w:color="auto" w:fill="FFFFFF"/>
            <w:vAlign w:val="center"/>
          </w:tcPr>
          <w:p w14:paraId="1AC93682" w14:textId="37346BAA" w:rsidR="00AB4F84" w:rsidRPr="004050E9" w:rsidRDefault="0067497C" w:rsidP="00AB4F84">
            <w:pPr>
              <w:jc w:val="center"/>
            </w:pPr>
            <w:r w:rsidRPr="004050E9">
              <w:t>R</w:t>
            </w:r>
          </w:p>
        </w:tc>
        <w:tc>
          <w:tcPr>
            <w:tcW w:w="682" w:type="dxa"/>
            <w:tcBorders>
              <w:top w:val="single" w:sz="4" w:space="0" w:color="auto"/>
            </w:tcBorders>
            <w:shd w:val="clear" w:color="auto" w:fill="FFFFFF"/>
            <w:vAlign w:val="center"/>
          </w:tcPr>
          <w:p w14:paraId="343CE1D5" w14:textId="5CBF93C3" w:rsidR="00AB4F84" w:rsidRPr="004050E9" w:rsidRDefault="00CD2EC6" w:rsidP="00AB4F84">
            <w:pPr>
              <w:jc w:val="center"/>
            </w:pPr>
            <w:r w:rsidRPr="004050E9">
              <w:t>R</w:t>
            </w:r>
          </w:p>
        </w:tc>
        <w:tc>
          <w:tcPr>
            <w:tcW w:w="682" w:type="dxa"/>
            <w:tcBorders>
              <w:top w:val="single" w:sz="4" w:space="0" w:color="auto"/>
            </w:tcBorders>
            <w:shd w:val="clear" w:color="auto" w:fill="FFFFFF"/>
            <w:vAlign w:val="center"/>
          </w:tcPr>
          <w:p w14:paraId="1EB08298" w14:textId="6607C178" w:rsidR="00AB4F84" w:rsidRPr="004050E9" w:rsidRDefault="006E46DD" w:rsidP="00AB4F84">
            <w:pPr>
              <w:jc w:val="center"/>
            </w:pPr>
            <w:r w:rsidRPr="004050E9">
              <w:t>R</w:t>
            </w:r>
          </w:p>
        </w:tc>
        <w:tc>
          <w:tcPr>
            <w:tcW w:w="817" w:type="dxa"/>
            <w:tcBorders>
              <w:top w:val="single" w:sz="4" w:space="0" w:color="auto"/>
            </w:tcBorders>
            <w:shd w:val="clear" w:color="auto" w:fill="FFFFFF"/>
            <w:vAlign w:val="center"/>
          </w:tcPr>
          <w:p w14:paraId="748ECF5E" w14:textId="11E0F78A" w:rsidR="00AB4F84" w:rsidRPr="004050E9" w:rsidRDefault="00992597" w:rsidP="00AB4F84">
            <w:pPr>
              <w:jc w:val="center"/>
            </w:pPr>
            <w:r>
              <w:t>R</w:t>
            </w:r>
          </w:p>
        </w:tc>
        <w:tc>
          <w:tcPr>
            <w:tcW w:w="745" w:type="dxa"/>
            <w:shd w:val="clear" w:color="auto" w:fill="FFFFFF"/>
            <w:vAlign w:val="center"/>
          </w:tcPr>
          <w:p w14:paraId="25B6344C" w14:textId="16D7D311" w:rsidR="00AB4F84" w:rsidRPr="004050E9" w:rsidRDefault="00AB4F84" w:rsidP="00AB4F84">
            <w:pPr>
              <w:jc w:val="center"/>
            </w:pPr>
          </w:p>
        </w:tc>
        <w:tc>
          <w:tcPr>
            <w:tcW w:w="817" w:type="dxa"/>
            <w:shd w:val="clear" w:color="auto" w:fill="FFFFFF"/>
            <w:vAlign w:val="center"/>
          </w:tcPr>
          <w:p w14:paraId="5A0117DB" w14:textId="3AEFA69E" w:rsidR="00AB4F84" w:rsidRPr="004050E9" w:rsidRDefault="00AB4F84" w:rsidP="00AB4F84">
            <w:pPr>
              <w:jc w:val="center"/>
            </w:pPr>
          </w:p>
        </w:tc>
        <w:tc>
          <w:tcPr>
            <w:tcW w:w="641" w:type="dxa"/>
            <w:shd w:val="clear" w:color="auto" w:fill="FFFFFF"/>
            <w:vAlign w:val="center"/>
          </w:tcPr>
          <w:p w14:paraId="76FD1B00" w14:textId="7BEAF80D" w:rsidR="00AB4F84" w:rsidRPr="004050E9" w:rsidRDefault="00AB4F84" w:rsidP="00AB4F84">
            <w:pPr>
              <w:jc w:val="center"/>
            </w:pPr>
            <w:r w:rsidRPr="004050E9">
              <w:t>0</w:t>
            </w:r>
          </w:p>
        </w:tc>
        <w:tc>
          <w:tcPr>
            <w:tcW w:w="657" w:type="dxa"/>
            <w:shd w:val="clear" w:color="auto" w:fill="FFFFFF"/>
            <w:vAlign w:val="center"/>
          </w:tcPr>
          <w:p w14:paraId="6701C529" w14:textId="5705B78B" w:rsidR="00AB4F84" w:rsidRPr="004050E9" w:rsidRDefault="00992597" w:rsidP="00AB4F84">
            <w:pPr>
              <w:jc w:val="center"/>
            </w:pPr>
            <w:r>
              <w:t>4</w:t>
            </w:r>
          </w:p>
        </w:tc>
        <w:tc>
          <w:tcPr>
            <w:tcW w:w="665" w:type="dxa"/>
            <w:tcBorders>
              <w:right w:val="double" w:sz="4" w:space="0" w:color="auto"/>
            </w:tcBorders>
            <w:shd w:val="clear" w:color="auto" w:fill="FFFFFF"/>
            <w:vAlign w:val="center"/>
          </w:tcPr>
          <w:p w14:paraId="49F5A0F7" w14:textId="30700C60" w:rsidR="00AB4F84" w:rsidRPr="004050E9" w:rsidRDefault="00AB4F84" w:rsidP="00AB4F84">
            <w:pPr>
              <w:jc w:val="center"/>
            </w:pPr>
            <w:r w:rsidRPr="004050E9">
              <w:t>0</w:t>
            </w:r>
          </w:p>
        </w:tc>
      </w:tr>
      <w:tr w:rsidR="00AB4F84" w:rsidRPr="004050E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B4C6D90" w14:textId="77777777" w:rsidR="00AB4F84" w:rsidRPr="004050E9" w:rsidRDefault="00AB4F84" w:rsidP="00AB4F84">
            <w:r w:rsidRPr="004050E9">
              <w:t>Jennifer Flory</w:t>
            </w:r>
          </w:p>
          <w:p w14:paraId="57EDE6EB" w14:textId="77777777" w:rsidR="00AB4F84" w:rsidRPr="004050E9" w:rsidRDefault="00AB4F84" w:rsidP="00AB4F84">
            <w:pPr>
              <w:rPr>
                <w:i/>
                <w:iCs/>
              </w:rPr>
            </w:pPr>
            <w:r w:rsidRPr="004050E9">
              <w:rPr>
                <w:i/>
                <w:iCs/>
              </w:rPr>
              <w:t>EFS, CoAS</w:t>
            </w:r>
          </w:p>
          <w:p w14:paraId="104EBA26" w14:textId="2DA45317" w:rsidR="00AB4F84" w:rsidRPr="004050E9" w:rsidRDefault="00AB4F84" w:rsidP="00AB4F84">
            <w:pPr>
              <w:rPr>
                <w:i/>
                <w:iCs/>
              </w:rPr>
            </w:pPr>
            <w:r w:rsidRPr="004050E9">
              <w:rPr>
                <w:i/>
                <w:iCs/>
              </w:rPr>
              <w:t>ECUS Vice-Chair</w:t>
            </w:r>
          </w:p>
        </w:tc>
        <w:tc>
          <w:tcPr>
            <w:tcW w:w="537" w:type="dxa"/>
            <w:shd w:val="clear" w:color="auto" w:fill="auto"/>
            <w:vAlign w:val="center"/>
          </w:tcPr>
          <w:p w14:paraId="37480D89" w14:textId="6264CFCD" w:rsidR="00AB4F84" w:rsidRPr="004050E9" w:rsidRDefault="00AB4F84" w:rsidP="00AB4F84">
            <w:pPr>
              <w:jc w:val="center"/>
            </w:pPr>
            <w:r w:rsidRPr="004050E9">
              <w:t>P</w:t>
            </w:r>
          </w:p>
        </w:tc>
        <w:tc>
          <w:tcPr>
            <w:tcW w:w="657" w:type="dxa"/>
            <w:shd w:val="clear" w:color="auto" w:fill="FFFFFF"/>
            <w:vAlign w:val="center"/>
          </w:tcPr>
          <w:p w14:paraId="623C106B" w14:textId="7904192D" w:rsidR="00AB4F84" w:rsidRPr="004050E9" w:rsidRDefault="0067497C" w:rsidP="00AB4F84">
            <w:pPr>
              <w:jc w:val="center"/>
            </w:pPr>
            <w:r w:rsidRPr="004050E9">
              <w:t>P</w:t>
            </w:r>
          </w:p>
        </w:tc>
        <w:tc>
          <w:tcPr>
            <w:tcW w:w="682" w:type="dxa"/>
            <w:shd w:val="clear" w:color="auto" w:fill="FFFFFF"/>
            <w:vAlign w:val="center"/>
          </w:tcPr>
          <w:p w14:paraId="354EB5EF" w14:textId="3C9480DF" w:rsidR="00AB4F84" w:rsidRPr="004050E9" w:rsidRDefault="00CD2EC6" w:rsidP="00AB4F84">
            <w:pPr>
              <w:jc w:val="center"/>
            </w:pPr>
            <w:r w:rsidRPr="004050E9">
              <w:t>P</w:t>
            </w:r>
          </w:p>
        </w:tc>
        <w:tc>
          <w:tcPr>
            <w:tcW w:w="682" w:type="dxa"/>
            <w:shd w:val="clear" w:color="auto" w:fill="FFFFFF"/>
            <w:vAlign w:val="center"/>
          </w:tcPr>
          <w:p w14:paraId="27A65C3B" w14:textId="01F4D848" w:rsidR="00AB4F84" w:rsidRPr="004050E9" w:rsidRDefault="006E46DD" w:rsidP="00AB4F84">
            <w:pPr>
              <w:jc w:val="center"/>
            </w:pPr>
            <w:r w:rsidRPr="004050E9">
              <w:t>P</w:t>
            </w:r>
          </w:p>
        </w:tc>
        <w:tc>
          <w:tcPr>
            <w:tcW w:w="817" w:type="dxa"/>
            <w:shd w:val="clear" w:color="auto" w:fill="FFFFFF"/>
            <w:vAlign w:val="center"/>
          </w:tcPr>
          <w:p w14:paraId="342D0512" w14:textId="115F46B6" w:rsidR="00AB4F84" w:rsidRPr="004050E9" w:rsidRDefault="00992597" w:rsidP="00AB4F84">
            <w:pPr>
              <w:jc w:val="center"/>
            </w:pPr>
            <w:r>
              <w:t>P</w:t>
            </w:r>
          </w:p>
        </w:tc>
        <w:tc>
          <w:tcPr>
            <w:tcW w:w="745" w:type="dxa"/>
            <w:tcBorders>
              <w:bottom w:val="single" w:sz="4" w:space="0" w:color="auto"/>
            </w:tcBorders>
            <w:shd w:val="clear" w:color="auto" w:fill="FFFFFF"/>
            <w:vAlign w:val="center"/>
          </w:tcPr>
          <w:p w14:paraId="3E2861E0" w14:textId="77777777" w:rsidR="00AB4F84" w:rsidRPr="004050E9" w:rsidRDefault="00AB4F84" w:rsidP="00AB4F84">
            <w:pPr>
              <w:jc w:val="center"/>
            </w:pPr>
          </w:p>
        </w:tc>
        <w:tc>
          <w:tcPr>
            <w:tcW w:w="817" w:type="dxa"/>
            <w:tcBorders>
              <w:bottom w:val="single" w:sz="4" w:space="0" w:color="auto"/>
            </w:tcBorders>
            <w:shd w:val="clear" w:color="auto" w:fill="FFFFFF"/>
            <w:vAlign w:val="center"/>
          </w:tcPr>
          <w:p w14:paraId="2E3F9C27" w14:textId="77777777" w:rsidR="00AB4F84" w:rsidRPr="004050E9" w:rsidRDefault="00AB4F84" w:rsidP="00AB4F84">
            <w:pPr>
              <w:jc w:val="center"/>
            </w:pPr>
          </w:p>
        </w:tc>
        <w:tc>
          <w:tcPr>
            <w:tcW w:w="641" w:type="dxa"/>
            <w:tcBorders>
              <w:bottom w:val="single" w:sz="4" w:space="0" w:color="auto"/>
            </w:tcBorders>
            <w:shd w:val="clear" w:color="auto" w:fill="FFFFFF"/>
            <w:vAlign w:val="center"/>
          </w:tcPr>
          <w:p w14:paraId="59564C79" w14:textId="24B0708F" w:rsidR="00AB4F84" w:rsidRPr="004050E9" w:rsidRDefault="00992597" w:rsidP="00AB4F84">
            <w:pPr>
              <w:jc w:val="center"/>
            </w:pPr>
            <w:r>
              <w:t>5</w:t>
            </w:r>
          </w:p>
        </w:tc>
        <w:tc>
          <w:tcPr>
            <w:tcW w:w="657" w:type="dxa"/>
            <w:tcBorders>
              <w:bottom w:val="single" w:sz="4" w:space="0" w:color="auto"/>
            </w:tcBorders>
            <w:shd w:val="clear" w:color="auto" w:fill="FFFFFF"/>
            <w:vAlign w:val="center"/>
          </w:tcPr>
          <w:p w14:paraId="5EC0A2A9" w14:textId="6D92DDFF" w:rsidR="00AB4F84" w:rsidRPr="004050E9" w:rsidRDefault="00AB4F84" w:rsidP="00AB4F84">
            <w:pPr>
              <w:jc w:val="center"/>
            </w:pPr>
            <w:r w:rsidRPr="004050E9">
              <w:t>0</w:t>
            </w:r>
          </w:p>
        </w:tc>
        <w:tc>
          <w:tcPr>
            <w:tcW w:w="665" w:type="dxa"/>
            <w:tcBorders>
              <w:bottom w:val="single" w:sz="4" w:space="0" w:color="auto"/>
              <w:right w:val="double" w:sz="4" w:space="0" w:color="auto"/>
            </w:tcBorders>
            <w:shd w:val="clear" w:color="auto" w:fill="FFFFFF"/>
            <w:vAlign w:val="center"/>
          </w:tcPr>
          <w:p w14:paraId="1F2D0C08" w14:textId="365B7B32" w:rsidR="00AB4F84" w:rsidRPr="004050E9" w:rsidRDefault="00AB4F84" w:rsidP="00AB4F84">
            <w:pPr>
              <w:jc w:val="center"/>
            </w:pPr>
            <w:r w:rsidRPr="004050E9">
              <w:t>0</w:t>
            </w:r>
          </w:p>
        </w:tc>
      </w:tr>
      <w:tr w:rsidR="00AB4F84" w:rsidRPr="004050E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B4F84" w:rsidRPr="004050E9" w:rsidRDefault="00AB4F84" w:rsidP="00AB4F84">
            <w:r w:rsidRPr="004050E9">
              <w:t>Catherine Fowler</w:t>
            </w:r>
          </w:p>
          <w:p w14:paraId="2952407B" w14:textId="5487F797" w:rsidR="00AB4F84" w:rsidRPr="004050E9" w:rsidRDefault="00AB4F84" w:rsidP="00AB4F84">
            <w:pPr>
              <w:rPr>
                <w:i/>
                <w:iCs/>
              </w:rPr>
            </w:pPr>
            <w:r w:rsidRPr="004050E9">
              <w:rPr>
                <w:i/>
              </w:rPr>
              <w:t>EFS, CoHS</w:t>
            </w:r>
            <w:r w:rsidRPr="004050E9">
              <w:rPr>
                <w:i/>
              </w:rPr>
              <w:br/>
              <w:t>ECUS Chair</w:t>
            </w:r>
          </w:p>
        </w:tc>
        <w:tc>
          <w:tcPr>
            <w:tcW w:w="537" w:type="dxa"/>
            <w:shd w:val="clear" w:color="auto" w:fill="auto"/>
            <w:vAlign w:val="center"/>
          </w:tcPr>
          <w:p w14:paraId="53807138" w14:textId="5084D9B1" w:rsidR="00AB4F84" w:rsidRPr="004050E9" w:rsidRDefault="00AB4F84" w:rsidP="00AB4F84">
            <w:pPr>
              <w:jc w:val="center"/>
            </w:pPr>
            <w:r w:rsidRPr="004050E9">
              <w:t>P</w:t>
            </w:r>
          </w:p>
        </w:tc>
        <w:tc>
          <w:tcPr>
            <w:tcW w:w="657" w:type="dxa"/>
            <w:shd w:val="clear" w:color="auto" w:fill="FFFFFF"/>
            <w:vAlign w:val="center"/>
          </w:tcPr>
          <w:p w14:paraId="01845693" w14:textId="2D46C35E" w:rsidR="00AB4F84" w:rsidRPr="004050E9" w:rsidRDefault="0067497C" w:rsidP="00AB4F84">
            <w:pPr>
              <w:jc w:val="center"/>
            </w:pPr>
            <w:r w:rsidRPr="004050E9">
              <w:t>P</w:t>
            </w:r>
          </w:p>
        </w:tc>
        <w:tc>
          <w:tcPr>
            <w:tcW w:w="682" w:type="dxa"/>
            <w:shd w:val="clear" w:color="auto" w:fill="FFFFFF"/>
            <w:vAlign w:val="center"/>
          </w:tcPr>
          <w:p w14:paraId="4CFA0817" w14:textId="2820CD78" w:rsidR="00AB4F84" w:rsidRPr="004050E9" w:rsidRDefault="00CD2EC6" w:rsidP="00AB4F84">
            <w:pPr>
              <w:jc w:val="center"/>
            </w:pPr>
            <w:r w:rsidRPr="004050E9">
              <w:t>P</w:t>
            </w:r>
          </w:p>
        </w:tc>
        <w:tc>
          <w:tcPr>
            <w:tcW w:w="682" w:type="dxa"/>
            <w:shd w:val="clear" w:color="auto" w:fill="FFFFFF"/>
            <w:vAlign w:val="center"/>
          </w:tcPr>
          <w:p w14:paraId="2F152729" w14:textId="529609BC" w:rsidR="00AB4F84" w:rsidRPr="004050E9" w:rsidRDefault="006E46DD" w:rsidP="00AB4F84">
            <w:pPr>
              <w:jc w:val="center"/>
            </w:pPr>
            <w:r w:rsidRPr="004050E9">
              <w:t>P</w:t>
            </w:r>
          </w:p>
        </w:tc>
        <w:tc>
          <w:tcPr>
            <w:tcW w:w="817" w:type="dxa"/>
            <w:shd w:val="clear" w:color="auto" w:fill="FFFFFF"/>
            <w:vAlign w:val="center"/>
          </w:tcPr>
          <w:p w14:paraId="598C15CD" w14:textId="1FDAD4F3" w:rsidR="00AB4F84" w:rsidRPr="004050E9" w:rsidRDefault="00992597" w:rsidP="00AB4F84">
            <w:pPr>
              <w:jc w:val="center"/>
            </w:pPr>
            <w:r>
              <w:t>P</w:t>
            </w:r>
          </w:p>
        </w:tc>
        <w:tc>
          <w:tcPr>
            <w:tcW w:w="745" w:type="dxa"/>
            <w:tcBorders>
              <w:bottom w:val="single" w:sz="4" w:space="0" w:color="auto"/>
            </w:tcBorders>
            <w:shd w:val="clear" w:color="auto" w:fill="FFFFFF"/>
            <w:vAlign w:val="center"/>
          </w:tcPr>
          <w:p w14:paraId="6E2D455E" w14:textId="189681AD" w:rsidR="00AB4F84" w:rsidRPr="004050E9" w:rsidRDefault="00AB4F84" w:rsidP="00AB4F84">
            <w:pPr>
              <w:jc w:val="center"/>
            </w:pPr>
          </w:p>
        </w:tc>
        <w:tc>
          <w:tcPr>
            <w:tcW w:w="817" w:type="dxa"/>
            <w:tcBorders>
              <w:bottom w:val="single" w:sz="4" w:space="0" w:color="auto"/>
            </w:tcBorders>
            <w:shd w:val="clear" w:color="auto" w:fill="FFFFFF"/>
            <w:vAlign w:val="center"/>
          </w:tcPr>
          <w:p w14:paraId="59CB1691" w14:textId="2A624FA7" w:rsidR="00AB4F84" w:rsidRPr="004050E9" w:rsidRDefault="00AB4F84" w:rsidP="00AB4F84">
            <w:pPr>
              <w:jc w:val="center"/>
            </w:pPr>
          </w:p>
        </w:tc>
        <w:tc>
          <w:tcPr>
            <w:tcW w:w="641" w:type="dxa"/>
            <w:tcBorders>
              <w:bottom w:val="single" w:sz="4" w:space="0" w:color="auto"/>
            </w:tcBorders>
            <w:shd w:val="clear" w:color="auto" w:fill="FFFFFF"/>
            <w:vAlign w:val="center"/>
          </w:tcPr>
          <w:p w14:paraId="5F2D9669" w14:textId="0580E552" w:rsidR="00AB4F84" w:rsidRPr="004050E9" w:rsidRDefault="00992597" w:rsidP="00AB4F84">
            <w:pPr>
              <w:jc w:val="center"/>
            </w:pPr>
            <w:r>
              <w:t>5</w:t>
            </w:r>
          </w:p>
        </w:tc>
        <w:tc>
          <w:tcPr>
            <w:tcW w:w="657" w:type="dxa"/>
            <w:tcBorders>
              <w:bottom w:val="single" w:sz="4" w:space="0" w:color="auto"/>
            </w:tcBorders>
            <w:shd w:val="clear" w:color="auto" w:fill="FFFFFF"/>
            <w:vAlign w:val="center"/>
          </w:tcPr>
          <w:p w14:paraId="72F01CE6" w14:textId="78FD3754" w:rsidR="00AB4F84" w:rsidRPr="004050E9" w:rsidRDefault="00AB4F84" w:rsidP="00AB4F84">
            <w:pPr>
              <w:jc w:val="center"/>
            </w:pPr>
            <w:r w:rsidRPr="004050E9">
              <w:t>0</w:t>
            </w:r>
          </w:p>
        </w:tc>
        <w:tc>
          <w:tcPr>
            <w:tcW w:w="665" w:type="dxa"/>
            <w:tcBorders>
              <w:bottom w:val="single" w:sz="4" w:space="0" w:color="auto"/>
              <w:right w:val="double" w:sz="4" w:space="0" w:color="auto"/>
            </w:tcBorders>
            <w:shd w:val="clear" w:color="auto" w:fill="FFFFFF"/>
            <w:vAlign w:val="center"/>
          </w:tcPr>
          <w:p w14:paraId="00918CD5" w14:textId="25409C0F" w:rsidR="00AB4F84" w:rsidRPr="004050E9" w:rsidRDefault="00AB4F84" w:rsidP="00AB4F84">
            <w:pPr>
              <w:jc w:val="center"/>
            </w:pPr>
            <w:r w:rsidRPr="004050E9">
              <w:t>0</w:t>
            </w:r>
          </w:p>
        </w:tc>
      </w:tr>
      <w:tr w:rsidR="00AB4F84" w:rsidRPr="004050E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B4F84" w:rsidRPr="004050E9" w:rsidRDefault="00AB4F84" w:rsidP="00AB4F84">
            <w:r w:rsidRPr="004050E9">
              <w:t>Karl Manrodt</w:t>
            </w:r>
          </w:p>
          <w:p w14:paraId="233140F7" w14:textId="700B2B47" w:rsidR="00AB4F84" w:rsidRPr="004050E9" w:rsidRDefault="00AB4F84" w:rsidP="00AB4F84">
            <w:pPr>
              <w:rPr>
                <w:i/>
              </w:rPr>
            </w:pPr>
            <w:r w:rsidRPr="004050E9">
              <w:rPr>
                <w:i/>
              </w:rPr>
              <w:t>EFS, CoB</w:t>
            </w:r>
            <w:r w:rsidRPr="004050E9">
              <w:rPr>
                <w:i/>
              </w:rPr>
              <w:br/>
              <w:t>ECUS Member</w:t>
            </w:r>
          </w:p>
        </w:tc>
        <w:tc>
          <w:tcPr>
            <w:tcW w:w="537" w:type="dxa"/>
            <w:tcBorders>
              <w:bottom w:val="single" w:sz="4" w:space="0" w:color="auto"/>
            </w:tcBorders>
            <w:shd w:val="clear" w:color="auto" w:fill="FFFFFF"/>
            <w:vAlign w:val="center"/>
          </w:tcPr>
          <w:p w14:paraId="339609CA" w14:textId="13A03C90" w:rsidR="00AB4F84" w:rsidRPr="004050E9" w:rsidRDefault="00AB4F84" w:rsidP="00AB4F84">
            <w:pPr>
              <w:jc w:val="center"/>
            </w:pPr>
            <w:r w:rsidRPr="004050E9">
              <w:t>P</w:t>
            </w:r>
          </w:p>
        </w:tc>
        <w:tc>
          <w:tcPr>
            <w:tcW w:w="657" w:type="dxa"/>
            <w:tcBorders>
              <w:bottom w:val="single" w:sz="4" w:space="0" w:color="auto"/>
            </w:tcBorders>
            <w:shd w:val="clear" w:color="auto" w:fill="FFFFFF"/>
            <w:vAlign w:val="center"/>
          </w:tcPr>
          <w:p w14:paraId="1E025DDB" w14:textId="0EC1B5E8" w:rsidR="00AB4F84" w:rsidRPr="004050E9" w:rsidRDefault="0067497C" w:rsidP="00AB4F84">
            <w:pPr>
              <w:jc w:val="center"/>
            </w:pPr>
            <w:r w:rsidRPr="004050E9">
              <w:t>P</w:t>
            </w:r>
          </w:p>
        </w:tc>
        <w:tc>
          <w:tcPr>
            <w:tcW w:w="682" w:type="dxa"/>
            <w:tcBorders>
              <w:bottom w:val="single" w:sz="4" w:space="0" w:color="auto"/>
            </w:tcBorders>
            <w:shd w:val="clear" w:color="auto" w:fill="FFFFFF"/>
            <w:vAlign w:val="center"/>
          </w:tcPr>
          <w:p w14:paraId="5BD75B5F" w14:textId="0D774200" w:rsidR="00AB4F84" w:rsidRPr="004050E9" w:rsidRDefault="00CD2EC6" w:rsidP="00AB4F84">
            <w:pPr>
              <w:jc w:val="center"/>
            </w:pPr>
            <w:r w:rsidRPr="004050E9">
              <w:t>P</w:t>
            </w:r>
          </w:p>
        </w:tc>
        <w:tc>
          <w:tcPr>
            <w:tcW w:w="682" w:type="dxa"/>
            <w:tcBorders>
              <w:bottom w:val="single" w:sz="4" w:space="0" w:color="auto"/>
            </w:tcBorders>
            <w:shd w:val="clear" w:color="auto" w:fill="FFFFFF"/>
            <w:vAlign w:val="center"/>
          </w:tcPr>
          <w:p w14:paraId="6FD929EB" w14:textId="610055C6" w:rsidR="00AB4F84" w:rsidRPr="004050E9" w:rsidRDefault="006E46DD" w:rsidP="00AB4F84">
            <w:pPr>
              <w:jc w:val="center"/>
            </w:pPr>
            <w:r w:rsidRPr="004050E9">
              <w:t>R</w:t>
            </w:r>
          </w:p>
        </w:tc>
        <w:tc>
          <w:tcPr>
            <w:tcW w:w="817" w:type="dxa"/>
            <w:tcBorders>
              <w:bottom w:val="single" w:sz="4" w:space="0" w:color="auto"/>
            </w:tcBorders>
            <w:shd w:val="clear" w:color="auto" w:fill="FFFFFF"/>
            <w:vAlign w:val="center"/>
          </w:tcPr>
          <w:p w14:paraId="792A177A" w14:textId="3CEA3442" w:rsidR="00AB4F84" w:rsidRPr="004050E9" w:rsidRDefault="00992597" w:rsidP="00AB4F84">
            <w:pPr>
              <w:jc w:val="center"/>
            </w:pPr>
            <w:r>
              <w:t>P</w:t>
            </w:r>
          </w:p>
        </w:tc>
        <w:tc>
          <w:tcPr>
            <w:tcW w:w="745" w:type="dxa"/>
            <w:tcBorders>
              <w:bottom w:val="single" w:sz="4" w:space="0" w:color="auto"/>
            </w:tcBorders>
            <w:shd w:val="clear" w:color="auto" w:fill="FFFFFF"/>
            <w:vAlign w:val="center"/>
          </w:tcPr>
          <w:p w14:paraId="5ED38DF1" w14:textId="349AB023" w:rsidR="00AB4F84" w:rsidRPr="004050E9" w:rsidRDefault="00AB4F84" w:rsidP="00AB4F84">
            <w:pPr>
              <w:jc w:val="center"/>
            </w:pPr>
          </w:p>
        </w:tc>
        <w:tc>
          <w:tcPr>
            <w:tcW w:w="817" w:type="dxa"/>
            <w:tcBorders>
              <w:bottom w:val="single" w:sz="4" w:space="0" w:color="auto"/>
            </w:tcBorders>
            <w:shd w:val="clear" w:color="auto" w:fill="FFFFFF"/>
            <w:vAlign w:val="center"/>
          </w:tcPr>
          <w:p w14:paraId="74F942AB" w14:textId="3C4EC2F9" w:rsidR="00AB4F84" w:rsidRPr="004050E9" w:rsidRDefault="00AB4F84" w:rsidP="00AB4F84">
            <w:pPr>
              <w:jc w:val="center"/>
            </w:pPr>
          </w:p>
        </w:tc>
        <w:tc>
          <w:tcPr>
            <w:tcW w:w="641" w:type="dxa"/>
            <w:tcBorders>
              <w:bottom w:val="single" w:sz="4" w:space="0" w:color="auto"/>
            </w:tcBorders>
            <w:shd w:val="clear" w:color="auto" w:fill="FFFFFF"/>
            <w:vAlign w:val="center"/>
          </w:tcPr>
          <w:p w14:paraId="197F9E72" w14:textId="5C982B84" w:rsidR="00AB4F84" w:rsidRPr="004050E9" w:rsidRDefault="00992597" w:rsidP="00AB4F84">
            <w:pPr>
              <w:jc w:val="center"/>
            </w:pPr>
            <w:r>
              <w:t>4</w:t>
            </w:r>
          </w:p>
        </w:tc>
        <w:tc>
          <w:tcPr>
            <w:tcW w:w="657" w:type="dxa"/>
            <w:tcBorders>
              <w:bottom w:val="single" w:sz="4" w:space="0" w:color="auto"/>
            </w:tcBorders>
            <w:shd w:val="clear" w:color="auto" w:fill="FFFFFF"/>
            <w:vAlign w:val="center"/>
          </w:tcPr>
          <w:p w14:paraId="4FEE4CDC" w14:textId="3F448AD5" w:rsidR="00AB4F84" w:rsidRPr="004050E9" w:rsidRDefault="006E46DD" w:rsidP="00AB4F84">
            <w:pPr>
              <w:jc w:val="center"/>
            </w:pPr>
            <w:r w:rsidRPr="004050E9">
              <w:t>1</w:t>
            </w:r>
          </w:p>
        </w:tc>
        <w:tc>
          <w:tcPr>
            <w:tcW w:w="665" w:type="dxa"/>
            <w:tcBorders>
              <w:bottom w:val="single" w:sz="4" w:space="0" w:color="auto"/>
              <w:right w:val="double" w:sz="4" w:space="0" w:color="auto"/>
            </w:tcBorders>
            <w:shd w:val="clear" w:color="auto" w:fill="FFFFFF"/>
            <w:vAlign w:val="center"/>
          </w:tcPr>
          <w:p w14:paraId="04077EC6" w14:textId="774B94B1" w:rsidR="00AB4F84" w:rsidRPr="004050E9" w:rsidRDefault="00AB4F84" w:rsidP="00AB4F84">
            <w:pPr>
              <w:jc w:val="center"/>
            </w:pPr>
            <w:r w:rsidRPr="004050E9">
              <w:t>0</w:t>
            </w:r>
          </w:p>
        </w:tc>
      </w:tr>
      <w:tr w:rsidR="00AB4F84" w:rsidRPr="004050E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B4F84" w:rsidRPr="004050E9" w:rsidRDefault="00AB4F84" w:rsidP="00AB4F84">
            <w:r w:rsidRPr="004050E9">
              <w:t>Lyndall Muschell</w:t>
            </w:r>
          </w:p>
          <w:p w14:paraId="4076D670" w14:textId="111C8F47" w:rsidR="00AB4F84" w:rsidRPr="004050E9" w:rsidRDefault="00AB4F84" w:rsidP="00AB4F84">
            <w:pPr>
              <w:rPr>
                <w:i/>
              </w:rPr>
            </w:pPr>
            <w:r w:rsidRPr="004050E9">
              <w:rPr>
                <w:i/>
              </w:rPr>
              <w:t>EFS, CoE</w:t>
            </w:r>
            <w:r w:rsidRPr="004050E9">
              <w:rPr>
                <w:i/>
              </w:rPr>
              <w:br/>
              <w:t>ECUS Member</w:t>
            </w:r>
          </w:p>
        </w:tc>
        <w:tc>
          <w:tcPr>
            <w:tcW w:w="537" w:type="dxa"/>
            <w:shd w:val="clear" w:color="auto" w:fill="FFFFFF"/>
            <w:vAlign w:val="center"/>
          </w:tcPr>
          <w:p w14:paraId="2A0D58BC" w14:textId="05400AF3" w:rsidR="00AB4F84" w:rsidRPr="004050E9" w:rsidRDefault="00AB4F84" w:rsidP="00AB4F84">
            <w:pPr>
              <w:jc w:val="center"/>
            </w:pPr>
            <w:r w:rsidRPr="004050E9">
              <w:t>P</w:t>
            </w:r>
          </w:p>
        </w:tc>
        <w:tc>
          <w:tcPr>
            <w:tcW w:w="657" w:type="dxa"/>
            <w:shd w:val="clear" w:color="auto" w:fill="FFFFFF"/>
            <w:vAlign w:val="center"/>
          </w:tcPr>
          <w:p w14:paraId="5D11FA2A" w14:textId="386C4712" w:rsidR="00AB4F84" w:rsidRPr="004050E9" w:rsidRDefault="0067497C" w:rsidP="00AB4F84">
            <w:pPr>
              <w:jc w:val="center"/>
            </w:pPr>
            <w:r w:rsidRPr="004050E9">
              <w:t>P</w:t>
            </w:r>
          </w:p>
        </w:tc>
        <w:tc>
          <w:tcPr>
            <w:tcW w:w="682" w:type="dxa"/>
            <w:shd w:val="clear" w:color="auto" w:fill="FFFFFF"/>
            <w:vAlign w:val="center"/>
          </w:tcPr>
          <w:p w14:paraId="15B6FD3E" w14:textId="2569363A" w:rsidR="00AB4F84" w:rsidRPr="004050E9" w:rsidRDefault="00CD2EC6" w:rsidP="00AB4F84">
            <w:pPr>
              <w:jc w:val="center"/>
            </w:pPr>
            <w:r w:rsidRPr="004050E9">
              <w:t>R</w:t>
            </w:r>
          </w:p>
        </w:tc>
        <w:tc>
          <w:tcPr>
            <w:tcW w:w="682" w:type="dxa"/>
            <w:shd w:val="clear" w:color="auto" w:fill="FFFFFF"/>
            <w:vAlign w:val="center"/>
          </w:tcPr>
          <w:p w14:paraId="281E0127" w14:textId="64E77D05" w:rsidR="00AB4F84" w:rsidRPr="004050E9" w:rsidRDefault="006E46DD" w:rsidP="00AB4F84">
            <w:pPr>
              <w:jc w:val="center"/>
            </w:pPr>
            <w:r w:rsidRPr="004050E9">
              <w:t>P</w:t>
            </w:r>
          </w:p>
        </w:tc>
        <w:tc>
          <w:tcPr>
            <w:tcW w:w="817" w:type="dxa"/>
            <w:shd w:val="clear" w:color="auto" w:fill="FFFFFF"/>
            <w:vAlign w:val="center"/>
          </w:tcPr>
          <w:p w14:paraId="221EEF8A" w14:textId="54CA5339" w:rsidR="00AB4F84" w:rsidRPr="004050E9" w:rsidRDefault="00992597" w:rsidP="00AB4F84">
            <w:pPr>
              <w:jc w:val="center"/>
            </w:pPr>
            <w:r>
              <w:t>P</w:t>
            </w:r>
          </w:p>
        </w:tc>
        <w:tc>
          <w:tcPr>
            <w:tcW w:w="745" w:type="dxa"/>
            <w:shd w:val="clear" w:color="auto" w:fill="FFFFFF"/>
            <w:vAlign w:val="center"/>
          </w:tcPr>
          <w:p w14:paraId="17D847B8" w14:textId="15E666B7" w:rsidR="00AB4F84" w:rsidRPr="004050E9" w:rsidRDefault="00AB4F84" w:rsidP="00AB4F84">
            <w:pPr>
              <w:jc w:val="center"/>
            </w:pPr>
          </w:p>
        </w:tc>
        <w:tc>
          <w:tcPr>
            <w:tcW w:w="817" w:type="dxa"/>
            <w:shd w:val="clear" w:color="auto" w:fill="FFFFFF"/>
            <w:vAlign w:val="center"/>
          </w:tcPr>
          <w:p w14:paraId="5F44155D" w14:textId="66EFBB04" w:rsidR="00AB4F84" w:rsidRPr="004050E9" w:rsidRDefault="00AB4F84" w:rsidP="00AB4F84">
            <w:pPr>
              <w:jc w:val="center"/>
            </w:pPr>
          </w:p>
        </w:tc>
        <w:tc>
          <w:tcPr>
            <w:tcW w:w="641" w:type="dxa"/>
            <w:shd w:val="clear" w:color="auto" w:fill="FFFFFF"/>
            <w:vAlign w:val="center"/>
          </w:tcPr>
          <w:p w14:paraId="51F4817A" w14:textId="00960C5E" w:rsidR="00AB4F84" w:rsidRPr="004050E9" w:rsidRDefault="00992597" w:rsidP="00AB4F84">
            <w:pPr>
              <w:jc w:val="center"/>
            </w:pPr>
            <w:r>
              <w:t>4</w:t>
            </w:r>
          </w:p>
        </w:tc>
        <w:tc>
          <w:tcPr>
            <w:tcW w:w="657" w:type="dxa"/>
            <w:shd w:val="clear" w:color="auto" w:fill="FFFFFF"/>
            <w:vAlign w:val="center"/>
          </w:tcPr>
          <w:p w14:paraId="2C18065B" w14:textId="03D044F5" w:rsidR="00AB4F84" w:rsidRPr="004050E9" w:rsidRDefault="00CD2EC6" w:rsidP="00AB4F84">
            <w:pPr>
              <w:jc w:val="center"/>
            </w:pPr>
            <w:r w:rsidRPr="004050E9">
              <w:t>1</w:t>
            </w:r>
          </w:p>
        </w:tc>
        <w:tc>
          <w:tcPr>
            <w:tcW w:w="665" w:type="dxa"/>
            <w:tcBorders>
              <w:right w:val="double" w:sz="4" w:space="0" w:color="auto"/>
            </w:tcBorders>
            <w:shd w:val="clear" w:color="auto" w:fill="FFFFFF"/>
            <w:vAlign w:val="center"/>
          </w:tcPr>
          <w:p w14:paraId="30B88D27" w14:textId="1465CD21" w:rsidR="00AB4F84" w:rsidRPr="004050E9" w:rsidRDefault="00AB4F84" w:rsidP="00AB4F84">
            <w:pPr>
              <w:jc w:val="center"/>
            </w:pPr>
            <w:r w:rsidRPr="004050E9">
              <w:t>0</w:t>
            </w:r>
          </w:p>
        </w:tc>
      </w:tr>
      <w:tr w:rsidR="00AB4F84" w:rsidRPr="004050E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1492D3" w14:textId="77777777" w:rsidR="00AB4F84" w:rsidRPr="004050E9" w:rsidRDefault="00AB4F84" w:rsidP="00AB4F84">
            <w:r w:rsidRPr="004050E9">
              <w:t>Lamonica Sanford</w:t>
            </w:r>
          </w:p>
          <w:p w14:paraId="531804D9" w14:textId="77777777" w:rsidR="00AB4F84" w:rsidRPr="004050E9" w:rsidRDefault="00AB4F84" w:rsidP="00AB4F84">
            <w:pPr>
              <w:rPr>
                <w:i/>
                <w:iCs/>
              </w:rPr>
            </w:pPr>
            <w:r w:rsidRPr="004050E9">
              <w:rPr>
                <w:i/>
                <w:iCs/>
              </w:rPr>
              <w:t>EFS, Library</w:t>
            </w:r>
          </w:p>
          <w:p w14:paraId="1B7C8737" w14:textId="00D44CD3" w:rsidR="00AB4F84" w:rsidRPr="004050E9" w:rsidRDefault="00AB4F84" w:rsidP="00AB4F84">
            <w:pPr>
              <w:rPr>
                <w:i/>
                <w:iCs/>
              </w:rPr>
            </w:pPr>
            <w:r w:rsidRPr="004050E9">
              <w:rPr>
                <w:i/>
                <w:iCs/>
              </w:rPr>
              <w:t>ECUS Member</w:t>
            </w:r>
          </w:p>
        </w:tc>
        <w:tc>
          <w:tcPr>
            <w:tcW w:w="537" w:type="dxa"/>
            <w:tcBorders>
              <w:bottom w:val="single" w:sz="4" w:space="0" w:color="auto"/>
            </w:tcBorders>
            <w:shd w:val="clear" w:color="auto" w:fill="auto"/>
            <w:vAlign w:val="center"/>
          </w:tcPr>
          <w:p w14:paraId="135C0D65" w14:textId="04F0CD52" w:rsidR="00AB4F84" w:rsidRPr="004050E9" w:rsidRDefault="00AB4F84" w:rsidP="00AB4F84">
            <w:pPr>
              <w:jc w:val="center"/>
            </w:pPr>
            <w:r w:rsidRPr="004050E9">
              <w:t>P</w:t>
            </w:r>
          </w:p>
        </w:tc>
        <w:tc>
          <w:tcPr>
            <w:tcW w:w="657" w:type="dxa"/>
            <w:tcBorders>
              <w:bottom w:val="single" w:sz="4" w:space="0" w:color="auto"/>
            </w:tcBorders>
            <w:shd w:val="clear" w:color="auto" w:fill="FFFFFF"/>
            <w:vAlign w:val="center"/>
          </w:tcPr>
          <w:p w14:paraId="4D7A88F3" w14:textId="2CEF4373" w:rsidR="00AB4F84" w:rsidRPr="004050E9" w:rsidRDefault="0067497C" w:rsidP="00AB4F84">
            <w:pPr>
              <w:jc w:val="center"/>
            </w:pPr>
            <w:r w:rsidRPr="004050E9">
              <w:t>P</w:t>
            </w:r>
          </w:p>
        </w:tc>
        <w:tc>
          <w:tcPr>
            <w:tcW w:w="682" w:type="dxa"/>
            <w:tcBorders>
              <w:bottom w:val="single" w:sz="4" w:space="0" w:color="auto"/>
            </w:tcBorders>
            <w:shd w:val="clear" w:color="auto" w:fill="FFFFFF"/>
            <w:vAlign w:val="center"/>
          </w:tcPr>
          <w:p w14:paraId="70E4A106" w14:textId="04C97A1D" w:rsidR="00AB4F84" w:rsidRPr="004050E9" w:rsidRDefault="00CD2EC6" w:rsidP="00AB4F84">
            <w:pPr>
              <w:jc w:val="center"/>
            </w:pPr>
            <w:r w:rsidRPr="004050E9">
              <w:t>P</w:t>
            </w:r>
          </w:p>
        </w:tc>
        <w:tc>
          <w:tcPr>
            <w:tcW w:w="682" w:type="dxa"/>
            <w:tcBorders>
              <w:bottom w:val="single" w:sz="4" w:space="0" w:color="auto"/>
            </w:tcBorders>
            <w:shd w:val="clear" w:color="auto" w:fill="FFFFFF"/>
            <w:vAlign w:val="center"/>
          </w:tcPr>
          <w:p w14:paraId="0E025FB7" w14:textId="1FB41ED5" w:rsidR="00AB4F84" w:rsidRPr="004050E9" w:rsidRDefault="006E46DD" w:rsidP="00AB4F84">
            <w:pPr>
              <w:jc w:val="center"/>
            </w:pPr>
            <w:r w:rsidRPr="004050E9">
              <w:t>P</w:t>
            </w:r>
          </w:p>
        </w:tc>
        <w:tc>
          <w:tcPr>
            <w:tcW w:w="817" w:type="dxa"/>
            <w:tcBorders>
              <w:bottom w:val="single" w:sz="4" w:space="0" w:color="auto"/>
            </w:tcBorders>
            <w:shd w:val="clear" w:color="auto" w:fill="FFFFFF"/>
            <w:vAlign w:val="center"/>
          </w:tcPr>
          <w:p w14:paraId="0C1E9EC4" w14:textId="17652986" w:rsidR="00AB4F84" w:rsidRPr="004050E9" w:rsidRDefault="00992597" w:rsidP="00AB4F84">
            <w:pPr>
              <w:jc w:val="center"/>
            </w:pPr>
            <w:r>
              <w:t>P</w:t>
            </w:r>
          </w:p>
        </w:tc>
        <w:tc>
          <w:tcPr>
            <w:tcW w:w="745" w:type="dxa"/>
            <w:tcBorders>
              <w:bottom w:val="single" w:sz="4" w:space="0" w:color="auto"/>
            </w:tcBorders>
            <w:shd w:val="clear" w:color="auto" w:fill="FFFFFF"/>
            <w:vAlign w:val="center"/>
          </w:tcPr>
          <w:p w14:paraId="0DBD69EC" w14:textId="77777777" w:rsidR="00AB4F84" w:rsidRPr="004050E9" w:rsidRDefault="00AB4F84" w:rsidP="00AB4F84">
            <w:pPr>
              <w:jc w:val="center"/>
            </w:pPr>
          </w:p>
        </w:tc>
        <w:tc>
          <w:tcPr>
            <w:tcW w:w="817" w:type="dxa"/>
            <w:tcBorders>
              <w:bottom w:val="single" w:sz="4" w:space="0" w:color="auto"/>
            </w:tcBorders>
            <w:shd w:val="clear" w:color="auto" w:fill="FFFFFF"/>
            <w:vAlign w:val="center"/>
          </w:tcPr>
          <w:p w14:paraId="3695365C" w14:textId="77777777" w:rsidR="00AB4F84" w:rsidRPr="004050E9" w:rsidRDefault="00AB4F84" w:rsidP="00AB4F84">
            <w:pPr>
              <w:jc w:val="center"/>
            </w:pPr>
          </w:p>
        </w:tc>
        <w:tc>
          <w:tcPr>
            <w:tcW w:w="641" w:type="dxa"/>
            <w:tcBorders>
              <w:bottom w:val="single" w:sz="4" w:space="0" w:color="auto"/>
            </w:tcBorders>
            <w:shd w:val="clear" w:color="auto" w:fill="FFFFFF"/>
            <w:vAlign w:val="center"/>
          </w:tcPr>
          <w:p w14:paraId="15534709" w14:textId="79B3C550" w:rsidR="00AB4F84" w:rsidRPr="004050E9" w:rsidRDefault="00992597" w:rsidP="00AB4F84">
            <w:pPr>
              <w:jc w:val="center"/>
            </w:pPr>
            <w:r>
              <w:t>5</w:t>
            </w:r>
          </w:p>
        </w:tc>
        <w:tc>
          <w:tcPr>
            <w:tcW w:w="657" w:type="dxa"/>
            <w:tcBorders>
              <w:bottom w:val="single" w:sz="4" w:space="0" w:color="auto"/>
            </w:tcBorders>
            <w:shd w:val="clear" w:color="auto" w:fill="FFFFFF"/>
            <w:vAlign w:val="center"/>
          </w:tcPr>
          <w:p w14:paraId="36D8CF0E" w14:textId="076E43A4" w:rsidR="00AB4F84" w:rsidRPr="004050E9" w:rsidRDefault="00AB4F84" w:rsidP="00AB4F84">
            <w:pPr>
              <w:jc w:val="center"/>
            </w:pPr>
            <w:r w:rsidRPr="004050E9">
              <w:t>0</w:t>
            </w:r>
          </w:p>
        </w:tc>
        <w:tc>
          <w:tcPr>
            <w:tcW w:w="665" w:type="dxa"/>
            <w:tcBorders>
              <w:bottom w:val="single" w:sz="4" w:space="0" w:color="auto"/>
              <w:right w:val="double" w:sz="4" w:space="0" w:color="auto"/>
            </w:tcBorders>
            <w:shd w:val="clear" w:color="auto" w:fill="FFFFFF"/>
            <w:vAlign w:val="center"/>
          </w:tcPr>
          <w:p w14:paraId="368C1B10" w14:textId="2C25A0FA" w:rsidR="00AB4F84" w:rsidRPr="004050E9" w:rsidRDefault="00AB4F84" w:rsidP="00AB4F84">
            <w:pPr>
              <w:jc w:val="center"/>
            </w:pPr>
            <w:r w:rsidRPr="004050E9">
              <w:t>0</w:t>
            </w:r>
          </w:p>
        </w:tc>
      </w:tr>
      <w:tr w:rsidR="00AB4F84" w:rsidRPr="004050E9"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B4F84" w:rsidRPr="004050E9" w:rsidRDefault="00AB4F84" w:rsidP="00AB4F84">
            <w:r w:rsidRPr="004050E9">
              <w:t>Costas Spirou</w:t>
            </w:r>
          </w:p>
          <w:p w14:paraId="1585E199" w14:textId="77777777" w:rsidR="00AB4F84" w:rsidRPr="004050E9" w:rsidRDefault="00AB4F84" w:rsidP="00AB4F84">
            <w:pPr>
              <w:rPr>
                <w:i/>
              </w:rPr>
            </w:pPr>
            <w:r w:rsidRPr="004050E9">
              <w:rPr>
                <w:i/>
              </w:rPr>
              <w:t>Provost</w:t>
            </w:r>
          </w:p>
        </w:tc>
        <w:tc>
          <w:tcPr>
            <w:tcW w:w="537" w:type="dxa"/>
            <w:tcBorders>
              <w:bottom w:val="single" w:sz="4" w:space="0" w:color="auto"/>
            </w:tcBorders>
            <w:shd w:val="clear" w:color="auto" w:fill="auto"/>
            <w:vAlign w:val="center"/>
          </w:tcPr>
          <w:p w14:paraId="4C2C60FB" w14:textId="25016961" w:rsidR="00AB4F84" w:rsidRPr="004050E9" w:rsidRDefault="00AB4F84" w:rsidP="00AB4F84">
            <w:pPr>
              <w:jc w:val="center"/>
            </w:pPr>
            <w:r w:rsidRPr="004050E9">
              <w:t>P</w:t>
            </w:r>
          </w:p>
        </w:tc>
        <w:tc>
          <w:tcPr>
            <w:tcW w:w="657" w:type="dxa"/>
            <w:tcBorders>
              <w:bottom w:val="single" w:sz="4" w:space="0" w:color="auto"/>
            </w:tcBorders>
            <w:shd w:val="clear" w:color="auto" w:fill="FFFFFF"/>
            <w:vAlign w:val="center"/>
          </w:tcPr>
          <w:p w14:paraId="5D915213" w14:textId="71FB584F" w:rsidR="00AB4F84" w:rsidRPr="004050E9" w:rsidRDefault="0067497C" w:rsidP="00AB4F84">
            <w:pPr>
              <w:jc w:val="center"/>
            </w:pPr>
            <w:r w:rsidRPr="004050E9">
              <w:t>P</w:t>
            </w:r>
          </w:p>
        </w:tc>
        <w:tc>
          <w:tcPr>
            <w:tcW w:w="682" w:type="dxa"/>
            <w:tcBorders>
              <w:bottom w:val="single" w:sz="4" w:space="0" w:color="auto"/>
            </w:tcBorders>
            <w:shd w:val="clear" w:color="auto" w:fill="FFFFFF"/>
            <w:vAlign w:val="center"/>
          </w:tcPr>
          <w:p w14:paraId="2B069B63" w14:textId="405E5911" w:rsidR="00AB4F84" w:rsidRPr="004050E9" w:rsidRDefault="00CD2EC6" w:rsidP="00AB4F84">
            <w:pPr>
              <w:jc w:val="center"/>
            </w:pPr>
            <w:r w:rsidRPr="004050E9">
              <w:t>P</w:t>
            </w:r>
          </w:p>
        </w:tc>
        <w:tc>
          <w:tcPr>
            <w:tcW w:w="682" w:type="dxa"/>
            <w:tcBorders>
              <w:bottom w:val="single" w:sz="4" w:space="0" w:color="auto"/>
            </w:tcBorders>
            <w:shd w:val="clear" w:color="auto" w:fill="FFFFFF"/>
            <w:vAlign w:val="center"/>
          </w:tcPr>
          <w:p w14:paraId="378401CD" w14:textId="5C0F8813" w:rsidR="00AB4F84" w:rsidRPr="004050E9" w:rsidRDefault="006E46DD" w:rsidP="00AB4F84">
            <w:pPr>
              <w:jc w:val="center"/>
            </w:pPr>
            <w:r w:rsidRPr="004050E9">
              <w:t>R</w:t>
            </w:r>
          </w:p>
        </w:tc>
        <w:tc>
          <w:tcPr>
            <w:tcW w:w="817" w:type="dxa"/>
            <w:tcBorders>
              <w:bottom w:val="single" w:sz="4" w:space="0" w:color="auto"/>
            </w:tcBorders>
            <w:shd w:val="clear" w:color="auto" w:fill="FFFFFF"/>
            <w:vAlign w:val="center"/>
          </w:tcPr>
          <w:p w14:paraId="5E45F155" w14:textId="00A57E6C" w:rsidR="00AB4F84" w:rsidRPr="004050E9" w:rsidRDefault="00992597" w:rsidP="00AB4F84">
            <w:pPr>
              <w:jc w:val="center"/>
            </w:pPr>
            <w:r>
              <w:t>P</w:t>
            </w:r>
          </w:p>
        </w:tc>
        <w:tc>
          <w:tcPr>
            <w:tcW w:w="745" w:type="dxa"/>
            <w:tcBorders>
              <w:bottom w:val="single" w:sz="4" w:space="0" w:color="auto"/>
            </w:tcBorders>
            <w:shd w:val="clear" w:color="auto" w:fill="FFFFFF"/>
            <w:vAlign w:val="center"/>
          </w:tcPr>
          <w:p w14:paraId="3C483E3E" w14:textId="1219FB59" w:rsidR="00AB4F84" w:rsidRPr="004050E9" w:rsidRDefault="00AB4F84" w:rsidP="00AB4F84">
            <w:pPr>
              <w:jc w:val="center"/>
            </w:pPr>
          </w:p>
        </w:tc>
        <w:tc>
          <w:tcPr>
            <w:tcW w:w="817" w:type="dxa"/>
            <w:tcBorders>
              <w:bottom w:val="single" w:sz="4" w:space="0" w:color="auto"/>
            </w:tcBorders>
            <w:shd w:val="clear" w:color="auto" w:fill="FFFFFF"/>
            <w:vAlign w:val="center"/>
          </w:tcPr>
          <w:p w14:paraId="3A88ADBC" w14:textId="7559D3A9" w:rsidR="00AB4F84" w:rsidRPr="004050E9" w:rsidRDefault="00AB4F84" w:rsidP="00AB4F84">
            <w:pPr>
              <w:jc w:val="center"/>
            </w:pPr>
          </w:p>
        </w:tc>
        <w:tc>
          <w:tcPr>
            <w:tcW w:w="641" w:type="dxa"/>
            <w:tcBorders>
              <w:bottom w:val="single" w:sz="4" w:space="0" w:color="auto"/>
            </w:tcBorders>
            <w:shd w:val="clear" w:color="auto" w:fill="FFFFFF"/>
            <w:vAlign w:val="center"/>
          </w:tcPr>
          <w:p w14:paraId="287DDDA4" w14:textId="6F6A6853" w:rsidR="00AB4F84" w:rsidRPr="004050E9" w:rsidRDefault="00992597" w:rsidP="00AB4F84">
            <w:pPr>
              <w:jc w:val="center"/>
            </w:pPr>
            <w:r>
              <w:t>4</w:t>
            </w:r>
          </w:p>
        </w:tc>
        <w:tc>
          <w:tcPr>
            <w:tcW w:w="657" w:type="dxa"/>
            <w:tcBorders>
              <w:bottom w:val="single" w:sz="4" w:space="0" w:color="auto"/>
            </w:tcBorders>
            <w:shd w:val="clear" w:color="auto" w:fill="FFFFFF"/>
            <w:vAlign w:val="center"/>
          </w:tcPr>
          <w:p w14:paraId="7FAC95F8" w14:textId="7F52551E" w:rsidR="00AB4F84" w:rsidRPr="004050E9" w:rsidRDefault="006E46DD" w:rsidP="00AB4F84">
            <w:pPr>
              <w:jc w:val="center"/>
            </w:pPr>
            <w:r w:rsidRPr="004050E9">
              <w:t>1</w:t>
            </w:r>
          </w:p>
        </w:tc>
        <w:tc>
          <w:tcPr>
            <w:tcW w:w="665" w:type="dxa"/>
            <w:tcBorders>
              <w:bottom w:val="single" w:sz="4" w:space="0" w:color="auto"/>
              <w:right w:val="double" w:sz="4" w:space="0" w:color="auto"/>
            </w:tcBorders>
            <w:shd w:val="clear" w:color="auto" w:fill="FFFFFF"/>
            <w:vAlign w:val="center"/>
          </w:tcPr>
          <w:p w14:paraId="1B02508B" w14:textId="492FCE8E" w:rsidR="00AB4F84" w:rsidRPr="004050E9" w:rsidRDefault="00AB4F84" w:rsidP="00AB4F84">
            <w:pPr>
              <w:jc w:val="center"/>
            </w:pPr>
            <w:r w:rsidRPr="004050E9">
              <w:t>0</w:t>
            </w:r>
          </w:p>
        </w:tc>
      </w:tr>
    </w:tbl>
    <w:p w14:paraId="48F3D223" w14:textId="1B3427D7" w:rsidR="00973FD5" w:rsidRPr="004050E9" w:rsidRDefault="00973FD5" w:rsidP="00CD6A00">
      <w:pPr>
        <w:tabs>
          <w:tab w:val="right" w:pos="14314"/>
        </w:tabs>
        <w:rPr>
          <w:u w:val="single"/>
        </w:rPr>
      </w:pPr>
    </w:p>
    <w:sectPr w:rsidR="00973FD5" w:rsidRPr="004050E9" w:rsidSect="009C6C7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8EBE" w14:textId="77777777" w:rsidR="00DE03EC" w:rsidRDefault="00DE03EC">
      <w:r>
        <w:separator/>
      </w:r>
    </w:p>
  </w:endnote>
  <w:endnote w:type="continuationSeparator" w:id="0">
    <w:p w14:paraId="7F106691" w14:textId="77777777" w:rsidR="00DE03EC" w:rsidRDefault="00D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743475DD" w:rsidR="00621242" w:rsidRPr="009A508C" w:rsidRDefault="00992597" w:rsidP="00DA6A83">
    <w:pPr>
      <w:pStyle w:val="Footer"/>
      <w:tabs>
        <w:tab w:val="clear" w:pos="8640"/>
        <w:tab w:val="right" w:pos="14310"/>
      </w:tabs>
    </w:pPr>
    <w:r>
      <w:rPr>
        <w:i/>
      </w:rPr>
      <w:t>11</w:t>
    </w:r>
    <w:r w:rsidR="00621242">
      <w:rPr>
        <w:i/>
      </w:rPr>
      <w:t xml:space="preserve"> </w:t>
    </w:r>
    <w:r>
      <w:rPr>
        <w:i/>
      </w:rPr>
      <w:t>February</w:t>
    </w:r>
    <w:r w:rsidR="00621242">
      <w:rPr>
        <w:i/>
      </w:rPr>
      <w:t xml:space="preserve"> 20</w:t>
    </w:r>
    <w:r w:rsidR="005929F3">
      <w:rPr>
        <w:i/>
      </w:rPr>
      <w:t>2</w:t>
    </w:r>
    <w:r w:rsidR="00C66291">
      <w:rPr>
        <w:i/>
      </w:rPr>
      <w:t>2</w:t>
    </w:r>
    <w:r w:rsidR="00621242">
      <w:rPr>
        <w:i/>
      </w:rPr>
      <w:t xml:space="preserve"> </w:t>
    </w:r>
    <w:r w:rsidR="00621242" w:rsidRPr="009A508C">
      <w:rPr>
        <w:i/>
      </w:rPr>
      <w:t xml:space="preserve">ECUS Meeting Minutes </w:t>
    </w:r>
    <w:r w:rsidR="00621242">
      <w:rPr>
        <w:i/>
      </w:rPr>
      <w:t>(</w:t>
    </w:r>
    <w:r w:rsidR="001A6CB6">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F2C2" w14:textId="77777777" w:rsidR="00DE03EC" w:rsidRDefault="00DE03EC">
      <w:r>
        <w:separator/>
      </w:r>
    </w:p>
  </w:footnote>
  <w:footnote w:type="continuationSeparator" w:id="0">
    <w:p w14:paraId="7B55DD75" w14:textId="77777777" w:rsidR="00DE03EC" w:rsidRDefault="00DE0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BB867918"/>
    <w:lvl w:ilvl="0" w:tplc="17186EB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1C49"/>
    <w:multiLevelType w:val="hybridMultilevel"/>
    <w:tmpl w:val="277899D0"/>
    <w:lvl w:ilvl="0" w:tplc="3C307AAE">
      <w:start w:val="1"/>
      <w:numFmt w:val="decimal"/>
      <w:lvlText w:val="%1."/>
      <w:lvlJc w:val="left"/>
      <w:pPr>
        <w:ind w:left="720" w:hanging="360"/>
      </w:pPr>
      <w:rPr>
        <w:b w:val="0"/>
        <w:bCs/>
      </w:rPr>
    </w:lvl>
    <w:lvl w:ilvl="1" w:tplc="5C82500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1635B"/>
    <w:multiLevelType w:val="hybridMultilevel"/>
    <w:tmpl w:val="E556C47A"/>
    <w:lvl w:ilvl="0" w:tplc="1B981860">
      <w:start w:val="1"/>
      <w:numFmt w:val="decimal"/>
      <w:lvlText w:val="%1."/>
      <w:lvlJc w:val="left"/>
      <w:pPr>
        <w:ind w:left="720" w:hanging="360"/>
      </w:pPr>
      <w:rPr>
        <w:b w:val="0"/>
        <w:bCs/>
      </w:rPr>
    </w:lvl>
    <w:lvl w:ilvl="1" w:tplc="8E7462F4">
      <w:start w:val="1"/>
      <w:numFmt w:val="lowerLetter"/>
      <w:lvlText w:val="%2."/>
      <w:lvlJc w:val="left"/>
      <w:pPr>
        <w:ind w:left="1440" w:hanging="360"/>
      </w:pPr>
      <w:rPr>
        <w:b w:val="0"/>
        <w:bCs/>
      </w:rPr>
    </w:lvl>
    <w:lvl w:ilvl="2" w:tplc="72D4992C">
      <w:start w:val="1"/>
      <w:numFmt w:val="lowerRoman"/>
      <w:lvlText w:val="%3."/>
      <w:lvlJc w:val="right"/>
      <w:pPr>
        <w:ind w:left="2160" w:hanging="180"/>
      </w:pPr>
      <w:rPr>
        <w:b w:val="0"/>
        <w:bCs/>
      </w:rPr>
    </w:lvl>
    <w:lvl w:ilvl="3" w:tplc="3258ACE8">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90110"/>
    <w:multiLevelType w:val="hybridMultilevel"/>
    <w:tmpl w:val="E27665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05064"/>
    <w:multiLevelType w:val="hybridMultilevel"/>
    <w:tmpl w:val="C7E0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47216"/>
    <w:multiLevelType w:val="hybridMultilevel"/>
    <w:tmpl w:val="F06CE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75215"/>
    <w:multiLevelType w:val="hybridMultilevel"/>
    <w:tmpl w:val="0630C5AC"/>
    <w:lvl w:ilvl="0" w:tplc="F2289AC6">
      <w:start w:val="1"/>
      <w:numFmt w:val="decimal"/>
      <w:lvlText w:val="%1."/>
      <w:lvlJc w:val="left"/>
      <w:pPr>
        <w:ind w:left="720" w:hanging="360"/>
      </w:pPr>
      <w:rPr>
        <w:rFonts w:hint="default"/>
        <w:b w:val="0"/>
        <w:bCs w:val="0"/>
        <w:i w:val="0"/>
        <w:iCs w:val="0"/>
      </w:rPr>
    </w:lvl>
    <w:lvl w:ilvl="1" w:tplc="6986DAB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C6BBF"/>
    <w:multiLevelType w:val="hybridMultilevel"/>
    <w:tmpl w:val="D4F4258A"/>
    <w:lvl w:ilvl="0" w:tplc="7388A49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C0066"/>
    <w:multiLevelType w:val="hybridMultilevel"/>
    <w:tmpl w:val="33B4E2F6"/>
    <w:lvl w:ilvl="0" w:tplc="697405B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85A7B"/>
    <w:multiLevelType w:val="hybridMultilevel"/>
    <w:tmpl w:val="52F29DC0"/>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DD4415"/>
    <w:multiLevelType w:val="hybridMultilevel"/>
    <w:tmpl w:val="4B6253FE"/>
    <w:lvl w:ilvl="0" w:tplc="58D2DD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0"/>
  </w:num>
  <w:num w:numId="4">
    <w:abstractNumId w:val="13"/>
  </w:num>
  <w:num w:numId="5">
    <w:abstractNumId w:val="11"/>
  </w:num>
  <w:num w:numId="6">
    <w:abstractNumId w:val="24"/>
  </w:num>
  <w:num w:numId="7">
    <w:abstractNumId w:val="6"/>
  </w:num>
  <w:num w:numId="8">
    <w:abstractNumId w:val="25"/>
  </w:num>
  <w:num w:numId="9">
    <w:abstractNumId w:val="18"/>
  </w:num>
  <w:num w:numId="10">
    <w:abstractNumId w:val="5"/>
  </w:num>
  <w:num w:numId="11">
    <w:abstractNumId w:val="14"/>
  </w:num>
  <w:num w:numId="12">
    <w:abstractNumId w:val="23"/>
  </w:num>
  <w:num w:numId="13">
    <w:abstractNumId w:val="16"/>
  </w:num>
  <w:num w:numId="14">
    <w:abstractNumId w:val="15"/>
  </w:num>
  <w:num w:numId="15">
    <w:abstractNumId w:val="8"/>
  </w:num>
  <w:num w:numId="16">
    <w:abstractNumId w:val="1"/>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21"/>
  </w:num>
  <w:num w:numId="23">
    <w:abstractNumId w:val="22"/>
  </w:num>
  <w:num w:numId="24">
    <w:abstractNumId w:val="3"/>
  </w:num>
  <w:num w:numId="25">
    <w:abstractNumId w:val="7"/>
  </w:num>
  <w:num w:numId="26">
    <w:abstractNumId w:val="4"/>
  </w:num>
  <w:num w:numId="2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16826"/>
    <w:rsid w:val="00027F40"/>
    <w:rsid w:val="0003753C"/>
    <w:rsid w:val="00037704"/>
    <w:rsid w:val="000453B2"/>
    <w:rsid w:val="000507F8"/>
    <w:rsid w:val="00052153"/>
    <w:rsid w:val="000613E5"/>
    <w:rsid w:val="00071A3E"/>
    <w:rsid w:val="00077D37"/>
    <w:rsid w:val="00081961"/>
    <w:rsid w:val="00082D4B"/>
    <w:rsid w:val="0008395E"/>
    <w:rsid w:val="00091D1C"/>
    <w:rsid w:val="00092D4A"/>
    <w:rsid w:val="0009464E"/>
    <w:rsid w:val="00095528"/>
    <w:rsid w:val="000A1487"/>
    <w:rsid w:val="000B2854"/>
    <w:rsid w:val="000B5A35"/>
    <w:rsid w:val="000B6B06"/>
    <w:rsid w:val="000C4995"/>
    <w:rsid w:val="000C59F7"/>
    <w:rsid w:val="000C5DF3"/>
    <w:rsid w:val="000D2C34"/>
    <w:rsid w:val="000E33C9"/>
    <w:rsid w:val="000F3792"/>
    <w:rsid w:val="000F4925"/>
    <w:rsid w:val="000F6139"/>
    <w:rsid w:val="0010559F"/>
    <w:rsid w:val="00105D3F"/>
    <w:rsid w:val="0010774F"/>
    <w:rsid w:val="001078C8"/>
    <w:rsid w:val="00110FC6"/>
    <w:rsid w:val="00111F18"/>
    <w:rsid w:val="0012389C"/>
    <w:rsid w:val="00131F70"/>
    <w:rsid w:val="001333DF"/>
    <w:rsid w:val="00136661"/>
    <w:rsid w:val="00136D52"/>
    <w:rsid w:val="00136FBE"/>
    <w:rsid w:val="00140593"/>
    <w:rsid w:val="00141996"/>
    <w:rsid w:val="00142257"/>
    <w:rsid w:val="001454CA"/>
    <w:rsid w:val="0014666D"/>
    <w:rsid w:val="00150BAB"/>
    <w:rsid w:val="0015325B"/>
    <w:rsid w:val="001534E1"/>
    <w:rsid w:val="00154578"/>
    <w:rsid w:val="001568EE"/>
    <w:rsid w:val="00156982"/>
    <w:rsid w:val="00164A00"/>
    <w:rsid w:val="00171EE3"/>
    <w:rsid w:val="001733A1"/>
    <w:rsid w:val="001736BC"/>
    <w:rsid w:val="0017731A"/>
    <w:rsid w:val="0018042F"/>
    <w:rsid w:val="00182B66"/>
    <w:rsid w:val="00182F7E"/>
    <w:rsid w:val="00183906"/>
    <w:rsid w:val="0018438D"/>
    <w:rsid w:val="00190F09"/>
    <w:rsid w:val="001929D7"/>
    <w:rsid w:val="00192D1B"/>
    <w:rsid w:val="0019374A"/>
    <w:rsid w:val="001938C4"/>
    <w:rsid w:val="001A060C"/>
    <w:rsid w:val="001A0ADA"/>
    <w:rsid w:val="001A2105"/>
    <w:rsid w:val="001A6CB6"/>
    <w:rsid w:val="001A6EED"/>
    <w:rsid w:val="001B417D"/>
    <w:rsid w:val="001B4656"/>
    <w:rsid w:val="001B47B7"/>
    <w:rsid w:val="001C2056"/>
    <w:rsid w:val="001C60E8"/>
    <w:rsid w:val="001C7F61"/>
    <w:rsid w:val="001D09B0"/>
    <w:rsid w:val="001D1CCC"/>
    <w:rsid w:val="001E18A8"/>
    <w:rsid w:val="001E511A"/>
    <w:rsid w:val="001E66CC"/>
    <w:rsid w:val="001F7026"/>
    <w:rsid w:val="00210CCE"/>
    <w:rsid w:val="0022058A"/>
    <w:rsid w:val="00222065"/>
    <w:rsid w:val="002244BE"/>
    <w:rsid w:val="00226D38"/>
    <w:rsid w:val="00226DC9"/>
    <w:rsid w:val="00227341"/>
    <w:rsid w:val="00233260"/>
    <w:rsid w:val="002364E8"/>
    <w:rsid w:val="002376A6"/>
    <w:rsid w:val="00240943"/>
    <w:rsid w:val="0024535A"/>
    <w:rsid w:val="0025770A"/>
    <w:rsid w:val="0026140A"/>
    <w:rsid w:val="002630F1"/>
    <w:rsid w:val="002707B7"/>
    <w:rsid w:val="0027205A"/>
    <w:rsid w:val="002720DB"/>
    <w:rsid w:val="0027270A"/>
    <w:rsid w:val="00276814"/>
    <w:rsid w:val="0027766B"/>
    <w:rsid w:val="00277BB9"/>
    <w:rsid w:val="00280889"/>
    <w:rsid w:val="0028093B"/>
    <w:rsid w:val="00283686"/>
    <w:rsid w:val="0028721E"/>
    <w:rsid w:val="0029057A"/>
    <w:rsid w:val="00290A87"/>
    <w:rsid w:val="00293331"/>
    <w:rsid w:val="002B6719"/>
    <w:rsid w:val="002C0390"/>
    <w:rsid w:val="002C221C"/>
    <w:rsid w:val="002C3502"/>
    <w:rsid w:val="002C5236"/>
    <w:rsid w:val="002D587E"/>
    <w:rsid w:val="002D681D"/>
    <w:rsid w:val="002D7F90"/>
    <w:rsid w:val="002E2918"/>
    <w:rsid w:val="002E6E50"/>
    <w:rsid w:val="002F2058"/>
    <w:rsid w:val="002F26F4"/>
    <w:rsid w:val="002F622E"/>
    <w:rsid w:val="002F69AB"/>
    <w:rsid w:val="0030540A"/>
    <w:rsid w:val="00312781"/>
    <w:rsid w:val="003128B7"/>
    <w:rsid w:val="00315B02"/>
    <w:rsid w:val="00316C13"/>
    <w:rsid w:val="00320E35"/>
    <w:rsid w:val="00322F54"/>
    <w:rsid w:val="00322FB1"/>
    <w:rsid w:val="0032516E"/>
    <w:rsid w:val="00326776"/>
    <w:rsid w:val="0032798C"/>
    <w:rsid w:val="00332141"/>
    <w:rsid w:val="00333F0F"/>
    <w:rsid w:val="00335515"/>
    <w:rsid w:val="00335B6A"/>
    <w:rsid w:val="00336EB9"/>
    <w:rsid w:val="003418DC"/>
    <w:rsid w:val="0034243A"/>
    <w:rsid w:val="00342449"/>
    <w:rsid w:val="00343D80"/>
    <w:rsid w:val="003448D8"/>
    <w:rsid w:val="00346FFA"/>
    <w:rsid w:val="0034750B"/>
    <w:rsid w:val="003515E2"/>
    <w:rsid w:val="00351F8A"/>
    <w:rsid w:val="00351FEA"/>
    <w:rsid w:val="00354FB6"/>
    <w:rsid w:val="00357833"/>
    <w:rsid w:val="0036258D"/>
    <w:rsid w:val="00365C6B"/>
    <w:rsid w:val="00365F19"/>
    <w:rsid w:val="003672F8"/>
    <w:rsid w:val="003728BE"/>
    <w:rsid w:val="003821DA"/>
    <w:rsid w:val="00384E74"/>
    <w:rsid w:val="00387B0E"/>
    <w:rsid w:val="003935B8"/>
    <w:rsid w:val="003942D7"/>
    <w:rsid w:val="00395071"/>
    <w:rsid w:val="00395E9F"/>
    <w:rsid w:val="003A1462"/>
    <w:rsid w:val="003A4E09"/>
    <w:rsid w:val="003C4228"/>
    <w:rsid w:val="003C52A5"/>
    <w:rsid w:val="003C603C"/>
    <w:rsid w:val="003C7573"/>
    <w:rsid w:val="003D2AF7"/>
    <w:rsid w:val="003D5896"/>
    <w:rsid w:val="003E4149"/>
    <w:rsid w:val="003F0E65"/>
    <w:rsid w:val="003F27FC"/>
    <w:rsid w:val="003F4AA3"/>
    <w:rsid w:val="003F7007"/>
    <w:rsid w:val="00400D60"/>
    <w:rsid w:val="0040245F"/>
    <w:rsid w:val="004031C2"/>
    <w:rsid w:val="0040446F"/>
    <w:rsid w:val="004050E9"/>
    <w:rsid w:val="0040653E"/>
    <w:rsid w:val="00414771"/>
    <w:rsid w:val="0043057B"/>
    <w:rsid w:val="00432D60"/>
    <w:rsid w:val="00436400"/>
    <w:rsid w:val="00447A2A"/>
    <w:rsid w:val="00454B54"/>
    <w:rsid w:val="00455A30"/>
    <w:rsid w:val="004672C5"/>
    <w:rsid w:val="004746CD"/>
    <w:rsid w:val="00476197"/>
    <w:rsid w:val="004763B2"/>
    <w:rsid w:val="0047678D"/>
    <w:rsid w:val="0047707E"/>
    <w:rsid w:val="00480C4B"/>
    <w:rsid w:val="00484D8E"/>
    <w:rsid w:val="00484E93"/>
    <w:rsid w:val="004854EE"/>
    <w:rsid w:val="004920A3"/>
    <w:rsid w:val="00493BB6"/>
    <w:rsid w:val="0049588B"/>
    <w:rsid w:val="004A1F76"/>
    <w:rsid w:val="004A563E"/>
    <w:rsid w:val="004A6A23"/>
    <w:rsid w:val="004B54F9"/>
    <w:rsid w:val="004C00EC"/>
    <w:rsid w:val="004C2DA7"/>
    <w:rsid w:val="004C49F6"/>
    <w:rsid w:val="004E039B"/>
    <w:rsid w:val="004E1440"/>
    <w:rsid w:val="004E3901"/>
    <w:rsid w:val="004F5424"/>
    <w:rsid w:val="004F54DE"/>
    <w:rsid w:val="004F7E22"/>
    <w:rsid w:val="005020D9"/>
    <w:rsid w:val="005050EE"/>
    <w:rsid w:val="00505743"/>
    <w:rsid w:val="005076CA"/>
    <w:rsid w:val="005107D2"/>
    <w:rsid w:val="00512327"/>
    <w:rsid w:val="005123D9"/>
    <w:rsid w:val="005131D4"/>
    <w:rsid w:val="005178A2"/>
    <w:rsid w:val="00521910"/>
    <w:rsid w:val="00521E5D"/>
    <w:rsid w:val="005228A0"/>
    <w:rsid w:val="00535F05"/>
    <w:rsid w:val="00536254"/>
    <w:rsid w:val="00536A40"/>
    <w:rsid w:val="00536EC6"/>
    <w:rsid w:val="005518D2"/>
    <w:rsid w:val="005522A0"/>
    <w:rsid w:val="0055324C"/>
    <w:rsid w:val="0055640B"/>
    <w:rsid w:val="00571EB8"/>
    <w:rsid w:val="0057541C"/>
    <w:rsid w:val="00584D46"/>
    <w:rsid w:val="005854D8"/>
    <w:rsid w:val="00585C5C"/>
    <w:rsid w:val="00586FA5"/>
    <w:rsid w:val="00587DE3"/>
    <w:rsid w:val="00587F8E"/>
    <w:rsid w:val="005908DD"/>
    <w:rsid w:val="005929F3"/>
    <w:rsid w:val="00593FC6"/>
    <w:rsid w:val="00595ADD"/>
    <w:rsid w:val="005A353B"/>
    <w:rsid w:val="005C32D6"/>
    <w:rsid w:val="005C6BBC"/>
    <w:rsid w:val="005D2959"/>
    <w:rsid w:val="005E05D9"/>
    <w:rsid w:val="005E16FB"/>
    <w:rsid w:val="005F2544"/>
    <w:rsid w:val="005F5916"/>
    <w:rsid w:val="00602CF5"/>
    <w:rsid w:val="0060492D"/>
    <w:rsid w:val="00604F84"/>
    <w:rsid w:val="006052C1"/>
    <w:rsid w:val="0060591B"/>
    <w:rsid w:val="006134C8"/>
    <w:rsid w:val="00615E39"/>
    <w:rsid w:val="006162AA"/>
    <w:rsid w:val="00616BBA"/>
    <w:rsid w:val="00621242"/>
    <w:rsid w:val="00621BF0"/>
    <w:rsid w:val="00645A26"/>
    <w:rsid w:val="00646059"/>
    <w:rsid w:val="00647678"/>
    <w:rsid w:val="00650251"/>
    <w:rsid w:val="00650A2A"/>
    <w:rsid w:val="006513D7"/>
    <w:rsid w:val="00656F69"/>
    <w:rsid w:val="006600AA"/>
    <w:rsid w:val="00662937"/>
    <w:rsid w:val="00662F4E"/>
    <w:rsid w:val="00664802"/>
    <w:rsid w:val="0066504C"/>
    <w:rsid w:val="0067497C"/>
    <w:rsid w:val="00675E0F"/>
    <w:rsid w:val="006822B6"/>
    <w:rsid w:val="00683FE5"/>
    <w:rsid w:val="00686211"/>
    <w:rsid w:val="00691580"/>
    <w:rsid w:val="00691F92"/>
    <w:rsid w:val="006937E9"/>
    <w:rsid w:val="00696D13"/>
    <w:rsid w:val="00696F10"/>
    <w:rsid w:val="006A098A"/>
    <w:rsid w:val="006A31E1"/>
    <w:rsid w:val="006A3235"/>
    <w:rsid w:val="006A5A59"/>
    <w:rsid w:val="006A7F73"/>
    <w:rsid w:val="006B14EB"/>
    <w:rsid w:val="006B1BD4"/>
    <w:rsid w:val="006C2A75"/>
    <w:rsid w:val="006C3209"/>
    <w:rsid w:val="006C38E8"/>
    <w:rsid w:val="006C4ED9"/>
    <w:rsid w:val="006C788E"/>
    <w:rsid w:val="006D0448"/>
    <w:rsid w:val="006D0B3A"/>
    <w:rsid w:val="006D7111"/>
    <w:rsid w:val="006E1E79"/>
    <w:rsid w:val="006E3D04"/>
    <w:rsid w:val="006E46DD"/>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704DB"/>
    <w:rsid w:val="007717E5"/>
    <w:rsid w:val="00776D42"/>
    <w:rsid w:val="00783F5A"/>
    <w:rsid w:val="0079008F"/>
    <w:rsid w:val="00790D29"/>
    <w:rsid w:val="00795292"/>
    <w:rsid w:val="007A04C7"/>
    <w:rsid w:val="007B0ED6"/>
    <w:rsid w:val="007B6743"/>
    <w:rsid w:val="007C1B88"/>
    <w:rsid w:val="007C5817"/>
    <w:rsid w:val="007C72DC"/>
    <w:rsid w:val="007C778B"/>
    <w:rsid w:val="007C7CE2"/>
    <w:rsid w:val="007D2387"/>
    <w:rsid w:val="007D5F49"/>
    <w:rsid w:val="007E0893"/>
    <w:rsid w:val="007E2862"/>
    <w:rsid w:val="007E44B5"/>
    <w:rsid w:val="007E7154"/>
    <w:rsid w:val="007F7155"/>
    <w:rsid w:val="0080582F"/>
    <w:rsid w:val="008069AC"/>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484F"/>
    <w:rsid w:val="00865C0D"/>
    <w:rsid w:val="008668F6"/>
    <w:rsid w:val="00867D73"/>
    <w:rsid w:val="00871A22"/>
    <w:rsid w:val="008724A7"/>
    <w:rsid w:val="00874367"/>
    <w:rsid w:val="00877210"/>
    <w:rsid w:val="00882493"/>
    <w:rsid w:val="00883914"/>
    <w:rsid w:val="0088443F"/>
    <w:rsid w:val="0088496E"/>
    <w:rsid w:val="008868CB"/>
    <w:rsid w:val="008926DF"/>
    <w:rsid w:val="00892A7C"/>
    <w:rsid w:val="00893DC0"/>
    <w:rsid w:val="00897EF7"/>
    <w:rsid w:val="008A20A6"/>
    <w:rsid w:val="008B1877"/>
    <w:rsid w:val="008B3AD1"/>
    <w:rsid w:val="008B47DA"/>
    <w:rsid w:val="008C3314"/>
    <w:rsid w:val="008D7457"/>
    <w:rsid w:val="008E2FC1"/>
    <w:rsid w:val="008E32D0"/>
    <w:rsid w:val="008E53A1"/>
    <w:rsid w:val="008E7954"/>
    <w:rsid w:val="008F022D"/>
    <w:rsid w:val="008F2BD4"/>
    <w:rsid w:val="009032A9"/>
    <w:rsid w:val="00915887"/>
    <w:rsid w:val="00920186"/>
    <w:rsid w:val="00920CBC"/>
    <w:rsid w:val="00921FF9"/>
    <w:rsid w:val="00922A3F"/>
    <w:rsid w:val="009304BF"/>
    <w:rsid w:val="009337C9"/>
    <w:rsid w:val="0093491D"/>
    <w:rsid w:val="009353E8"/>
    <w:rsid w:val="009373A8"/>
    <w:rsid w:val="0093776E"/>
    <w:rsid w:val="00940D7D"/>
    <w:rsid w:val="00943D19"/>
    <w:rsid w:val="00946C8F"/>
    <w:rsid w:val="00947CF9"/>
    <w:rsid w:val="00953B38"/>
    <w:rsid w:val="00955B35"/>
    <w:rsid w:val="00955DC8"/>
    <w:rsid w:val="00967EF8"/>
    <w:rsid w:val="00973FD5"/>
    <w:rsid w:val="0098011F"/>
    <w:rsid w:val="0098066E"/>
    <w:rsid w:val="00982D9F"/>
    <w:rsid w:val="009915FE"/>
    <w:rsid w:val="00992597"/>
    <w:rsid w:val="00992FDC"/>
    <w:rsid w:val="009A038C"/>
    <w:rsid w:val="009B0966"/>
    <w:rsid w:val="009B2738"/>
    <w:rsid w:val="009B4036"/>
    <w:rsid w:val="009C6C78"/>
    <w:rsid w:val="009D31CF"/>
    <w:rsid w:val="009E01EA"/>
    <w:rsid w:val="009E1AA6"/>
    <w:rsid w:val="009E2C7B"/>
    <w:rsid w:val="009E3D43"/>
    <w:rsid w:val="009E75BB"/>
    <w:rsid w:val="009E7BEC"/>
    <w:rsid w:val="009F309D"/>
    <w:rsid w:val="009F7E24"/>
    <w:rsid w:val="00A0233A"/>
    <w:rsid w:val="00A0457D"/>
    <w:rsid w:val="00A06AC0"/>
    <w:rsid w:val="00A11911"/>
    <w:rsid w:val="00A11E15"/>
    <w:rsid w:val="00A12692"/>
    <w:rsid w:val="00A13C4C"/>
    <w:rsid w:val="00A13C84"/>
    <w:rsid w:val="00A14E2F"/>
    <w:rsid w:val="00A226C6"/>
    <w:rsid w:val="00A257C5"/>
    <w:rsid w:val="00A278B8"/>
    <w:rsid w:val="00A305E9"/>
    <w:rsid w:val="00A3183C"/>
    <w:rsid w:val="00A31F77"/>
    <w:rsid w:val="00A36DC4"/>
    <w:rsid w:val="00A42EC5"/>
    <w:rsid w:val="00A451B7"/>
    <w:rsid w:val="00A52874"/>
    <w:rsid w:val="00A52932"/>
    <w:rsid w:val="00A56F24"/>
    <w:rsid w:val="00A63120"/>
    <w:rsid w:val="00A64755"/>
    <w:rsid w:val="00A65D8E"/>
    <w:rsid w:val="00A67B01"/>
    <w:rsid w:val="00A74802"/>
    <w:rsid w:val="00A841E0"/>
    <w:rsid w:val="00A84909"/>
    <w:rsid w:val="00A8733B"/>
    <w:rsid w:val="00A903B3"/>
    <w:rsid w:val="00A93E3B"/>
    <w:rsid w:val="00A93FA1"/>
    <w:rsid w:val="00A94908"/>
    <w:rsid w:val="00A95179"/>
    <w:rsid w:val="00A97299"/>
    <w:rsid w:val="00A97343"/>
    <w:rsid w:val="00AA1A85"/>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3A9F"/>
    <w:rsid w:val="00B0012D"/>
    <w:rsid w:val="00B00353"/>
    <w:rsid w:val="00B07649"/>
    <w:rsid w:val="00B11C50"/>
    <w:rsid w:val="00B126C1"/>
    <w:rsid w:val="00B207E3"/>
    <w:rsid w:val="00B33135"/>
    <w:rsid w:val="00B333D5"/>
    <w:rsid w:val="00B33BC4"/>
    <w:rsid w:val="00B348EC"/>
    <w:rsid w:val="00B373FC"/>
    <w:rsid w:val="00B41399"/>
    <w:rsid w:val="00B4746B"/>
    <w:rsid w:val="00B50118"/>
    <w:rsid w:val="00B51AB2"/>
    <w:rsid w:val="00B51F46"/>
    <w:rsid w:val="00B53E8C"/>
    <w:rsid w:val="00B53EBD"/>
    <w:rsid w:val="00B67FD7"/>
    <w:rsid w:val="00B71F6A"/>
    <w:rsid w:val="00B72E72"/>
    <w:rsid w:val="00B741D9"/>
    <w:rsid w:val="00B75271"/>
    <w:rsid w:val="00B753D7"/>
    <w:rsid w:val="00B772D4"/>
    <w:rsid w:val="00B80200"/>
    <w:rsid w:val="00B8178C"/>
    <w:rsid w:val="00B8351E"/>
    <w:rsid w:val="00B84E03"/>
    <w:rsid w:val="00B90282"/>
    <w:rsid w:val="00B92D20"/>
    <w:rsid w:val="00B95CE7"/>
    <w:rsid w:val="00BA64BE"/>
    <w:rsid w:val="00BA6854"/>
    <w:rsid w:val="00BB0044"/>
    <w:rsid w:val="00BB0581"/>
    <w:rsid w:val="00BB0A15"/>
    <w:rsid w:val="00BB0FB5"/>
    <w:rsid w:val="00BB2E6B"/>
    <w:rsid w:val="00BB32F6"/>
    <w:rsid w:val="00BB354C"/>
    <w:rsid w:val="00BB6AC7"/>
    <w:rsid w:val="00BC0537"/>
    <w:rsid w:val="00BD1922"/>
    <w:rsid w:val="00BD5BEC"/>
    <w:rsid w:val="00BD723D"/>
    <w:rsid w:val="00BE28DD"/>
    <w:rsid w:val="00BE3890"/>
    <w:rsid w:val="00BE699E"/>
    <w:rsid w:val="00BF0C56"/>
    <w:rsid w:val="00BF10B6"/>
    <w:rsid w:val="00BF4A1B"/>
    <w:rsid w:val="00BF7D94"/>
    <w:rsid w:val="00C04150"/>
    <w:rsid w:val="00C04DD4"/>
    <w:rsid w:val="00C0541B"/>
    <w:rsid w:val="00C06E45"/>
    <w:rsid w:val="00C14A2D"/>
    <w:rsid w:val="00C14F8A"/>
    <w:rsid w:val="00C16488"/>
    <w:rsid w:val="00C27EBF"/>
    <w:rsid w:val="00C35371"/>
    <w:rsid w:val="00C36247"/>
    <w:rsid w:val="00C36380"/>
    <w:rsid w:val="00C36C92"/>
    <w:rsid w:val="00C52C12"/>
    <w:rsid w:val="00C55DE4"/>
    <w:rsid w:val="00C63505"/>
    <w:rsid w:val="00C64FE5"/>
    <w:rsid w:val="00C66291"/>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2EC6"/>
    <w:rsid w:val="00CD5E06"/>
    <w:rsid w:val="00CD6A00"/>
    <w:rsid w:val="00CE0497"/>
    <w:rsid w:val="00CE068C"/>
    <w:rsid w:val="00CE62EE"/>
    <w:rsid w:val="00CF2031"/>
    <w:rsid w:val="00CF6325"/>
    <w:rsid w:val="00D07BC6"/>
    <w:rsid w:val="00D1039D"/>
    <w:rsid w:val="00D13AB1"/>
    <w:rsid w:val="00D13EE3"/>
    <w:rsid w:val="00D171B9"/>
    <w:rsid w:val="00D21461"/>
    <w:rsid w:val="00D23E3F"/>
    <w:rsid w:val="00D3100C"/>
    <w:rsid w:val="00D3193B"/>
    <w:rsid w:val="00D33705"/>
    <w:rsid w:val="00D470A8"/>
    <w:rsid w:val="00D51C0A"/>
    <w:rsid w:val="00D5524D"/>
    <w:rsid w:val="00D55D77"/>
    <w:rsid w:val="00D572AC"/>
    <w:rsid w:val="00D61215"/>
    <w:rsid w:val="00D65F22"/>
    <w:rsid w:val="00D774E3"/>
    <w:rsid w:val="00D80897"/>
    <w:rsid w:val="00D82411"/>
    <w:rsid w:val="00D9078A"/>
    <w:rsid w:val="00D91397"/>
    <w:rsid w:val="00D9201C"/>
    <w:rsid w:val="00D93535"/>
    <w:rsid w:val="00D935B8"/>
    <w:rsid w:val="00D94713"/>
    <w:rsid w:val="00D97740"/>
    <w:rsid w:val="00DA0149"/>
    <w:rsid w:val="00DA144F"/>
    <w:rsid w:val="00DA27E8"/>
    <w:rsid w:val="00DA535D"/>
    <w:rsid w:val="00DA6A83"/>
    <w:rsid w:val="00DA7FA5"/>
    <w:rsid w:val="00DB0172"/>
    <w:rsid w:val="00DB139F"/>
    <w:rsid w:val="00DB2477"/>
    <w:rsid w:val="00DB652B"/>
    <w:rsid w:val="00DC0B9E"/>
    <w:rsid w:val="00DC249E"/>
    <w:rsid w:val="00DC73A4"/>
    <w:rsid w:val="00DC73F3"/>
    <w:rsid w:val="00DC7CB6"/>
    <w:rsid w:val="00DD01B6"/>
    <w:rsid w:val="00DD30FB"/>
    <w:rsid w:val="00DD5435"/>
    <w:rsid w:val="00DE03EC"/>
    <w:rsid w:val="00DE4356"/>
    <w:rsid w:val="00DF561F"/>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67E34"/>
    <w:rsid w:val="00E72153"/>
    <w:rsid w:val="00E77B3C"/>
    <w:rsid w:val="00E8700F"/>
    <w:rsid w:val="00E96F49"/>
    <w:rsid w:val="00EA38E6"/>
    <w:rsid w:val="00EA4B21"/>
    <w:rsid w:val="00EA713B"/>
    <w:rsid w:val="00EB3984"/>
    <w:rsid w:val="00EB39E9"/>
    <w:rsid w:val="00EB40EA"/>
    <w:rsid w:val="00EB7EF1"/>
    <w:rsid w:val="00EC1708"/>
    <w:rsid w:val="00EC2720"/>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2E27"/>
    <w:rsid w:val="00F231ED"/>
    <w:rsid w:val="00F26BB0"/>
    <w:rsid w:val="00F30203"/>
    <w:rsid w:val="00F40401"/>
    <w:rsid w:val="00F42CAE"/>
    <w:rsid w:val="00F459A1"/>
    <w:rsid w:val="00F45BC1"/>
    <w:rsid w:val="00F553C1"/>
    <w:rsid w:val="00F61000"/>
    <w:rsid w:val="00F61058"/>
    <w:rsid w:val="00F62CE2"/>
    <w:rsid w:val="00F712C5"/>
    <w:rsid w:val="00F73E4D"/>
    <w:rsid w:val="00F77B94"/>
    <w:rsid w:val="00F80FF6"/>
    <w:rsid w:val="00F81DC0"/>
    <w:rsid w:val="00F83B82"/>
    <w:rsid w:val="00F866B8"/>
    <w:rsid w:val="00F8681E"/>
    <w:rsid w:val="00FA1421"/>
    <w:rsid w:val="00FA1743"/>
    <w:rsid w:val="00FA1DE5"/>
    <w:rsid w:val="00FA23D7"/>
    <w:rsid w:val="00FB096D"/>
    <w:rsid w:val="00FB1171"/>
    <w:rsid w:val="00FB2DB1"/>
    <w:rsid w:val="00FB4C06"/>
    <w:rsid w:val="00FB54A6"/>
    <w:rsid w:val="00FB6DF7"/>
    <w:rsid w:val="00FD0B31"/>
    <w:rsid w:val="00FD0CCA"/>
    <w:rsid w:val="00FE1955"/>
    <w:rsid w:val="00FE7DE0"/>
    <w:rsid w:val="00FF2732"/>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D37"/>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182626587">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5</cp:revision>
  <cp:lastPrinted>2010-01-12T23:20:00Z</cp:lastPrinted>
  <dcterms:created xsi:type="dcterms:W3CDTF">2022-02-28T16:00:00Z</dcterms:created>
  <dcterms:modified xsi:type="dcterms:W3CDTF">2022-03-04T20:18:00Z</dcterms:modified>
</cp:coreProperties>
</file>