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0E7D08E8" w:rsidR="00B80200" w:rsidRPr="0052628B" w:rsidRDefault="0014666D" w:rsidP="0052628B">
      <w:pPr>
        <w:contextualSpacing/>
        <w:rPr>
          <w:bCs/>
          <w:smallCaps/>
        </w:rPr>
      </w:pPr>
      <w:r w:rsidRPr="0052628B">
        <w:rPr>
          <w:b/>
          <w:bCs/>
          <w:smallCaps/>
        </w:rPr>
        <w:t>Committee Name:</w:t>
      </w:r>
      <w:r w:rsidR="00D5524D" w:rsidRPr="0052628B">
        <w:rPr>
          <w:b/>
          <w:bCs/>
          <w:smallCaps/>
        </w:rPr>
        <w:t xml:space="preserve"> </w:t>
      </w:r>
      <w:r w:rsidR="00D5524D" w:rsidRPr="0052628B">
        <w:rPr>
          <w:bCs/>
          <w:smallCaps/>
        </w:rPr>
        <w:t>Executive Committee of University Senate (ECUS)</w:t>
      </w:r>
      <w:r w:rsidR="003A51D3" w:rsidRPr="0052628B">
        <w:rPr>
          <w:bCs/>
          <w:smallCaps/>
        </w:rPr>
        <w:t xml:space="preserve"> with Standing Committee Chairs</w:t>
      </w:r>
      <w:r w:rsidR="004E3E6B" w:rsidRPr="0052628B">
        <w:rPr>
          <w:bCs/>
          <w:smallCaps/>
        </w:rPr>
        <w:t xml:space="preserve"> (SCC)</w:t>
      </w:r>
    </w:p>
    <w:p w14:paraId="41DD7F65" w14:textId="4644F116" w:rsidR="0014666D" w:rsidRPr="0052628B" w:rsidRDefault="0014666D" w:rsidP="0052628B">
      <w:pPr>
        <w:contextualSpacing/>
        <w:rPr>
          <w:bCs/>
          <w:smallCaps/>
        </w:rPr>
      </w:pPr>
      <w:r w:rsidRPr="0052628B">
        <w:rPr>
          <w:b/>
          <w:bCs/>
          <w:smallCaps/>
        </w:rPr>
        <w:t>Meeting Date</w:t>
      </w:r>
      <w:r w:rsidR="00AC06FB" w:rsidRPr="0052628B">
        <w:rPr>
          <w:b/>
          <w:bCs/>
          <w:smallCaps/>
        </w:rPr>
        <w:t xml:space="preserve"> &amp; Time</w:t>
      </w:r>
      <w:r w:rsidRPr="0052628B">
        <w:rPr>
          <w:b/>
          <w:bCs/>
          <w:smallCaps/>
        </w:rPr>
        <w:t xml:space="preserve">: </w:t>
      </w:r>
      <w:r w:rsidR="00D5524D" w:rsidRPr="0052628B">
        <w:rPr>
          <w:bCs/>
          <w:smallCaps/>
        </w:rPr>
        <w:t xml:space="preserve">Friday, </w:t>
      </w:r>
      <w:r w:rsidR="00DD0B2E" w:rsidRPr="0052628B">
        <w:rPr>
          <w:bCs/>
          <w:smallCaps/>
        </w:rPr>
        <w:t>January 5</w:t>
      </w:r>
      <w:r w:rsidR="006B6F8A" w:rsidRPr="0052628B">
        <w:rPr>
          <w:bCs/>
          <w:smallCaps/>
        </w:rPr>
        <w:t>, 20</w:t>
      </w:r>
      <w:r w:rsidR="002C4B4E" w:rsidRPr="0052628B">
        <w:rPr>
          <w:bCs/>
          <w:smallCaps/>
        </w:rPr>
        <w:t>2</w:t>
      </w:r>
      <w:r w:rsidR="00DD0B2E" w:rsidRPr="0052628B">
        <w:rPr>
          <w:bCs/>
          <w:smallCaps/>
        </w:rPr>
        <w:t>4</w:t>
      </w:r>
      <w:r w:rsidR="00D5524D" w:rsidRPr="0052628B">
        <w:rPr>
          <w:bCs/>
          <w:smallCaps/>
        </w:rPr>
        <w:t xml:space="preserve">, </w:t>
      </w:r>
      <w:r w:rsidR="003A51D3" w:rsidRPr="0052628B">
        <w:rPr>
          <w:bCs/>
          <w:smallCaps/>
        </w:rPr>
        <w:t>3</w:t>
      </w:r>
      <w:r w:rsidR="00D5524D" w:rsidRPr="0052628B">
        <w:rPr>
          <w:bCs/>
          <w:smallCaps/>
        </w:rPr>
        <w:t>:</w:t>
      </w:r>
      <w:r w:rsidR="003A51D3" w:rsidRPr="0052628B">
        <w:rPr>
          <w:bCs/>
          <w:smallCaps/>
        </w:rPr>
        <w:t>3</w:t>
      </w:r>
      <w:r w:rsidR="00D5524D" w:rsidRPr="0052628B">
        <w:rPr>
          <w:bCs/>
          <w:smallCaps/>
        </w:rPr>
        <w:t>0-</w:t>
      </w:r>
      <w:r w:rsidR="003A51D3" w:rsidRPr="0052628B">
        <w:rPr>
          <w:bCs/>
          <w:smallCaps/>
        </w:rPr>
        <w:t>4</w:t>
      </w:r>
      <w:r w:rsidR="00D5524D" w:rsidRPr="0052628B">
        <w:rPr>
          <w:bCs/>
          <w:smallCaps/>
        </w:rPr>
        <w:t>:</w:t>
      </w:r>
      <w:r w:rsidR="003A51D3" w:rsidRPr="0052628B">
        <w:rPr>
          <w:bCs/>
          <w:smallCaps/>
        </w:rPr>
        <w:t>4</w:t>
      </w:r>
      <w:r w:rsidR="00D5524D" w:rsidRPr="0052628B">
        <w:rPr>
          <w:bCs/>
          <w:smallCaps/>
        </w:rPr>
        <w:t>5 p.m.</w:t>
      </w:r>
    </w:p>
    <w:p w14:paraId="696D1111" w14:textId="238886CA" w:rsidR="00973FD5" w:rsidRPr="0052628B" w:rsidRDefault="0014666D" w:rsidP="0052628B">
      <w:pPr>
        <w:contextualSpacing/>
        <w:rPr>
          <w:b/>
          <w:bCs/>
          <w:smallCaps/>
        </w:rPr>
      </w:pPr>
      <w:r w:rsidRPr="0052628B">
        <w:rPr>
          <w:b/>
          <w:bCs/>
          <w:smallCaps/>
        </w:rPr>
        <w:t xml:space="preserve">Meeting Location: </w:t>
      </w:r>
      <w:r w:rsidR="00D327D7" w:rsidRPr="0052628B">
        <w:rPr>
          <w:bCs/>
          <w:smallCaps/>
        </w:rPr>
        <w:t>Zoom</w:t>
      </w:r>
    </w:p>
    <w:p w14:paraId="1834AF0A" w14:textId="77777777" w:rsidR="00B80200" w:rsidRPr="0052628B" w:rsidRDefault="00B80200" w:rsidP="0052628B">
      <w:pPr>
        <w:contextualSpacing/>
        <w:jc w:val="center"/>
        <w:rPr>
          <w:b/>
          <w:bCs/>
        </w:rPr>
      </w:pPr>
    </w:p>
    <w:p w14:paraId="57F3E057" w14:textId="6391EAD3" w:rsidR="009C6C78" w:rsidRPr="0052628B" w:rsidRDefault="00973FD5" w:rsidP="0052628B">
      <w:pPr>
        <w:contextualSpacing/>
        <w:rPr>
          <w:smallCaps/>
        </w:rPr>
      </w:pPr>
      <w:r w:rsidRPr="0052628B">
        <w:rPr>
          <w:b/>
          <w:bCs/>
          <w:smallCaps/>
        </w:rPr>
        <w:t>A</w:t>
      </w:r>
      <w:r w:rsidR="00750727" w:rsidRPr="0052628B">
        <w:rPr>
          <w:b/>
          <w:bCs/>
          <w:smallCaps/>
        </w:rPr>
        <w:t>ttendance</w:t>
      </w:r>
      <w:r w:rsidRPr="0052628B">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52628B" w14:paraId="4803B2AC" w14:textId="77777777" w:rsidTr="000173B5">
        <w:tc>
          <w:tcPr>
            <w:tcW w:w="9360" w:type="dxa"/>
            <w:gridSpan w:val="2"/>
            <w:vAlign w:val="center"/>
          </w:tcPr>
          <w:p w14:paraId="7FBE710B" w14:textId="21D9B5AE" w:rsidR="00F459A1" w:rsidRPr="0052628B" w:rsidRDefault="00F459A1" w:rsidP="0052628B">
            <w:pPr>
              <w:contextualSpacing/>
            </w:pPr>
            <w:r w:rsidRPr="0052628B">
              <w:rPr>
                <w:b/>
                <w:bCs/>
                <w:smallCaps/>
              </w:rPr>
              <w:t>Members</w:t>
            </w:r>
            <w:r w:rsidR="002B6719" w:rsidRPr="0052628B">
              <w:rPr>
                <w:b/>
                <w:bCs/>
                <w:smallCaps/>
              </w:rPr>
              <w:t xml:space="preserve">                             </w:t>
            </w:r>
            <w:proofErr w:type="gramStart"/>
            <w:r w:rsidR="002B6719" w:rsidRPr="0052628B">
              <w:rPr>
                <w:b/>
                <w:bCs/>
                <w:smallCaps/>
              </w:rPr>
              <w:t xml:space="preserve">   </w:t>
            </w:r>
            <w:r w:rsidRPr="0052628B">
              <w:rPr>
                <w:b/>
              </w:rPr>
              <w:t>“</w:t>
            </w:r>
            <w:proofErr w:type="gramEnd"/>
            <w:r w:rsidRPr="0052628B">
              <w:rPr>
                <w:b/>
              </w:rPr>
              <w:t>P” denotes Present,  “A” denotes Absent, “R” denotes Regrets</w:t>
            </w:r>
          </w:p>
        </w:tc>
      </w:tr>
      <w:tr w:rsidR="006B6F8A" w:rsidRPr="0052628B" w14:paraId="285C4756" w14:textId="77777777" w:rsidTr="000173B5">
        <w:tc>
          <w:tcPr>
            <w:tcW w:w="720" w:type="dxa"/>
            <w:vAlign w:val="center"/>
          </w:tcPr>
          <w:p w14:paraId="06558E01" w14:textId="2C308221" w:rsidR="006B6F8A" w:rsidRPr="0052628B" w:rsidRDefault="006B6F8A" w:rsidP="0052628B">
            <w:pPr>
              <w:contextualSpacing/>
              <w:jc w:val="center"/>
              <w:rPr>
                <w:b/>
                <w:bCs/>
                <w:smallCaps/>
              </w:rPr>
            </w:pPr>
            <w:r w:rsidRPr="0052628B">
              <w:rPr>
                <w:b/>
                <w:bCs/>
              </w:rPr>
              <w:t>P</w:t>
            </w:r>
          </w:p>
        </w:tc>
        <w:tc>
          <w:tcPr>
            <w:tcW w:w="8640" w:type="dxa"/>
            <w:vAlign w:val="center"/>
          </w:tcPr>
          <w:p w14:paraId="44D13147" w14:textId="10773A00" w:rsidR="006B6F8A" w:rsidRPr="0052628B" w:rsidRDefault="006B6F8A" w:rsidP="0052628B">
            <w:pPr>
              <w:contextualSpacing/>
              <w:rPr>
                <w:smallCaps/>
              </w:rPr>
            </w:pPr>
            <w:r w:rsidRPr="0052628B">
              <w:t>Alex Blazer (</w:t>
            </w:r>
            <w:proofErr w:type="spellStart"/>
            <w:r w:rsidRPr="0052628B">
              <w:t>CoAS</w:t>
            </w:r>
            <w:proofErr w:type="spellEnd"/>
            <w:r w:rsidRPr="0052628B">
              <w:t>, ECUS Secretary)</w:t>
            </w:r>
          </w:p>
        </w:tc>
      </w:tr>
      <w:tr w:rsidR="006B6F8A" w:rsidRPr="0052628B" w14:paraId="5A6AEEFD" w14:textId="77777777" w:rsidTr="000173B5">
        <w:tc>
          <w:tcPr>
            <w:tcW w:w="720" w:type="dxa"/>
            <w:vAlign w:val="center"/>
          </w:tcPr>
          <w:p w14:paraId="77298036" w14:textId="097219DE" w:rsidR="006B6F8A" w:rsidRPr="0052628B" w:rsidRDefault="006B6F8A" w:rsidP="0052628B">
            <w:pPr>
              <w:contextualSpacing/>
              <w:jc w:val="center"/>
              <w:rPr>
                <w:b/>
                <w:bCs/>
                <w:smallCaps/>
              </w:rPr>
            </w:pPr>
            <w:r w:rsidRPr="0052628B">
              <w:rPr>
                <w:b/>
                <w:bCs/>
              </w:rPr>
              <w:t>R</w:t>
            </w:r>
          </w:p>
        </w:tc>
        <w:tc>
          <w:tcPr>
            <w:tcW w:w="8640" w:type="dxa"/>
            <w:vAlign w:val="center"/>
          </w:tcPr>
          <w:p w14:paraId="67524697" w14:textId="1D965FAB" w:rsidR="006B6F8A" w:rsidRPr="0052628B" w:rsidRDefault="006B6F8A" w:rsidP="0052628B">
            <w:pPr>
              <w:contextualSpacing/>
              <w:rPr>
                <w:smallCaps/>
              </w:rPr>
            </w:pPr>
            <w:r w:rsidRPr="0052628B">
              <w:t>Cathy Cox (University President)</w:t>
            </w:r>
          </w:p>
        </w:tc>
      </w:tr>
      <w:tr w:rsidR="006B6F8A" w:rsidRPr="0052628B" w14:paraId="31C20DF0" w14:textId="77777777" w:rsidTr="000173B5">
        <w:tc>
          <w:tcPr>
            <w:tcW w:w="720" w:type="dxa"/>
            <w:vAlign w:val="center"/>
          </w:tcPr>
          <w:p w14:paraId="535F3B79" w14:textId="49AF3094" w:rsidR="006B6F8A" w:rsidRPr="0052628B" w:rsidRDefault="006B6F8A" w:rsidP="0052628B">
            <w:pPr>
              <w:contextualSpacing/>
              <w:jc w:val="center"/>
              <w:rPr>
                <w:b/>
                <w:bCs/>
                <w:smallCaps/>
              </w:rPr>
            </w:pPr>
            <w:r w:rsidRPr="0052628B">
              <w:rPr>
                <w:b/>
                <w:bCs/>
              </w:rPr>
              <w:t>P</w:t>
            </w:r>
          </w:p>
        </w:tc>
        <w:tc>
          <w:tcPr>
            <w:tcW w:w="8640" w:type="dxa"/>
            <w:vAlign w:val="center"/>
          </w:tcPr>
          <w:p w14:paraId="41429104" w14:textId="2D8AA876" w:rsidR="006B6F8A" w:rsidRPr="0052628B" w:rsidRDefault="006B6F8A" w:rsidP="0052628B">
            <w:pPr>
              <w:contextualSpacing/>
              <w:rPr>
                <w:smallCaps/>
              </w:rPr>
            </w:pPr>
            <w:r w:rsidRPr="0052628B">
              <w:t>Nicolas Creel (</w:t>
            </w:r>
            <w:proofErr w:type="spellStart"/>
            <w:r w:rsidRPr="0052628B">
              <w:t>CoBT</w:t>
            </w:r>
            <w:proofErr w:type="spellEnd"/>
            <w:r w:rsidRPr="0052628B">
              <w:t>, ECUS Member)</w:t>
            </w:r>
          </w:p>
        </w:tc>
      </w:tr>
      <w:tr w:rsidR="006B6F8A" w:rsidRPr="0052628B" w14:paraId="033E9469" w14:textId="77777777" w:rsidTr="000173B5">
        <w:tc>
          <w:tcPr>
            <w:tcW w:w="720" w:type="dxa"/>
            <w:vAlign w:val="center"/>
          </w:tcPr>
          <w:p w14:paraId="70986997" w14:textId="733E997A" w:rsidR="006B6F8A" w:rsidRPr="0052628B" w:rsidRDefault="006B6F8A" w:rsidP="0052628B">
            <w:pPr>
              <w:contextualSpacing/>
              <w:jc w:val="center"/>
              <w:rPr>
                <w:b/>
                <w:bCs/>
                <w:smallCaps/>
              </w:rPr>
            </w:pPr>
            <w:r w:rsidRPr="0052628B">
              <w:rPr>
                <w:b/>
                <w:bCs/>
              </w:rPr>
              <w:t>P</w:t>
            </w:r>
          </w:p>
        </w:tc>
        <w:tc>
          <w:tcPr>
            <w:tcW w:w="8640" w:type="dxa"/>
            <w:vAlign w:val="center"/>
          </w:tcPr>
          <w:p w14:paraId="2217B9C6" w14:textId="73B8912F" w:rsidR="006B6F8A" w:rsidRPr="0052628B" w:rsidRDefault="006B6F8A" w:rsidP="0052628B">
            <w:pPr>
              <w:contextualSpacing/>
            </w:pPr>
            <w:r w:rsidRPr="0052628B">
              <w:t>Jennifer Flory (</w:t>
            </w:r>
            <w:proofErr w:type="spellStart"/>
            <w:r w:rsidRPr="0052628B">
              <w:t>CoAS</w:t>
            </w:r>
            <w:proofErr w:type="spellEnd"/>
            <w:r w:rsidRPr="0052628B">
              <w:t>, Chair</w:t>
            </w:r>
            <w:r w:rsidR="00A858D0" w:rsidRPr="0052628B">
              <w:t xml:space="preserve"> Emerita</w:t>
            </w:r>
            <w:r w:rsidRPr="0052628B">
              <w:t>)</w:t>
            </w:r>
          </w:p>
        </w:tc>
      </w:tr>
      <w:tr w:rsidR="006B6F8A" w:rsidRPr="0052628B" w14:paraId="638C2E38" w14:textId="77777777" w:rsidTr="000173B5">
        <w:tc>
          <w:tcPr>
            <w:tcW w:w="720" w:type="dxa"/>
            <w:vAlign w:val="center"/>
          </w:tcPr>
          <w:p w14:paraId="0225F979" w14:textId="7C0FA603" w:rsidR="006B6F8A" w:rsidRPr="0052628B" w:rsidRDefault="006B6F8A" w:rsidP="0052628B">
            <w:pPr>
              <w:contextualSpacing/>
              <w:jc w:val="center"/>
              <w:rPr>
                <w:b/>
                <w:bCs/>
                <w:smallCaps/>
              </w:rPr>
            </w:pPr>
            <w:r w:rsidRPr="0052628B">
              <w:rPr>
                <w:b/>
                <w:bCs/>
              </w:rPr>
              <w:t>P</w:t>
            </w:r>
          </w:p>
        </w:tc>
        <w:tc>
          <w:tcPr>
            <w:tcW w:w="8640" w:type="dxa"/>
            <w:vAlign w:val="center"/>
          </w:tcPr>
          <w:p w14:paraId="4774B68E" w14:textId="4E4EBD0E" w:rsidR="006B6F8A" w:rsidRPr="0052628B" w:rsidRDefault="006B6F8A" w:rsidP="0052628B">
            <w:pPr>
              <w:contextualSpacing/>
              <w:rPr>
                <w:smallCaps/>
              </w:rPr>
            </w:pPr>
            <w:r w:rsidRPr="0052628B">
              <w:t>Catherine Fowler (</w:t>
            </w:r>
            <w:proofErr w:type="spellStart"/>
            <w:r w:rsidRPr="0052628B">
              <w:t>CoHS</w:t>
            </w:r>
            <w:proofErr w:type="spellEnd"/>
            <w:r w:rsidRPr="0052628B">
              <w:t xml:space="preserve">, ECUS </w:t>
            </w:r>
            <w:r w:rsidR="00A858D0" w:rsidRPr="0052628B">
              <w:t>Vice-</w:t>
            </w:r>
            <w:r w:rsidRPr="0052628B">
              <w:t>Chair)</w:t>
            </w:r>
          </w:p>
        </w:tc>
      </w:tr>
      <w:tr w:rsidR="006B6F8A" w:rsidRPr="0052628B" w14:paraId="170CD489" w14:textId="77777777" w:rsidTr="000173B5">
        <w:tc>
          <w:tcPr>
            <w:tcW w:w="720" w:type="dxa"/>
            <w:vAlign w:val="center"/>
          </w:tcPr>
          <w:p w14:paraId="7B1BBAD7" w14:textId="2444072D" w:rsidR="006B6F8A" w:rsidRPr="0052628B" w:rsidRDefault="006B6F8A" w:rsidP="0052628B">
            <w:pPr>
              <w:contextualSpacing/>
              <w:jc w:val="center"/>
              <w:rPr>
                <w:b/>
                <w:bCs/>
              </w:rPr>
            </w:pPr>
            <w:r w:rsidRPr="0052628B">
              <w:rPr>
                <w:b/>
                <w:bCs/>
              </w:rPr>
              <w:t>P</w:t>
            </w:r>
          </w:p>
        </w:tc>
        <w:tc>
          <w:tcPr>
            <w:tcW w:w="8640" w:type="dxa"/>
            <w:vAlign w:val="center"/>
          </w:tcPr>
          <w:p w14:paraId="71DBC476" w14:textId="40F5AC8C" w:rsidR="006B6F8A" w:rsidRPr="0052628B" w:rsidRDefault="006B6F8A" w:rsidP="0052628B">
            <w:pPr>
              <w:contextualSpacing/>
            </w:pPr>
            <w:r w:rsidRPr="0052628B">
              <w:t>Lamonica Sanford (Library, ECUS Member)</w:t>
            </w:r>
          </w:p>
        </w:tc>
      </w:tr>
      <w:tr w:rsidR="006B6F8A" w:rsidRPr="0052628B" w14:paraId="10228912" w14:textId="77777777" w:rsidTr="000173B5">
        <w:tc>
          <w:tcPr>
            <w:tcW w:w="720" w:type="dxa"/>
            <w:vAlign w:val="center"/>
          </w:tcPr>
          <w:p w14:paraId="2A3EB6CA" w14:textId="301D3C76" w:rsidR="006B6F8A" w:rsidRPr="0052628B" w:rsidRDefault="006B6F8A" w:rsidP="0052628B">
            <w:pPr>
              <w:contextualSpacing/>
              <w:jc w:val="center"/>
              <w:rPr>
                <w:b/>
                <w:bCs/>
                <w:smallCaps/>
              </w:rPr>
            </w:pPr>
            <w:r w:rsidRPr="0052628B">
              <w:rPr>
                <w:b/>
                <w:bCs/>
              </w:rPr>
              <w:t>P</w:t>
            </w:r>
          </w:p>
        </w:tc>
        <w:tc>
          <w:tcPr>
            <w:tcW w:w="8640" w:type="dxa"/>
            <w:vAlign w:val="center"/>
          </w:tcPr>
          <w:p w14:paraId="68B558F4" w14:textId="1A6DDAEF" w:rsidR="006B6F8A" w:rsidRPr="0052628B" w:rsidRDefault="006B6F8A" w:rsidP="0052628B">
            <w:pPr>
              <w:contextualSpacing/>
              <w:rPr>
                <w:smallCaps/>
              </w:rPr>
            </w:pPr>
            <w:r w:rsidRPr="0052628B">
              <w:t>Costas Spirou (Provost)</w:t>
            </w:r>
          </w:p>
        </w:tc>
      </w:tr>
      <w:tr w:rsidR="006B6F8A" w:rsidRPr="0052628B" w14:paraId="64FEB748" w14:textId="77777777" w:rsidTr="000173B5">
        <w:tc>
          <w:tcPr>
            <w:tcW w:w="720" w:type="dxa"/>
            <w:vAlign w:val="center"/>
          </w:tcPr>
          <w:p w14:paraId="4C78294C" w14:textId="30517056" w:rsidR="006B6F8A" w:rsidRPr="0052628B" w:rsidRDefault="006B6F8A" w:rsidP="0052628B">
            <w:pPr>
              <w:contextualSpacing/>
              <w:jc w:val="center"/>
              <w:rPr>
                <w:b/>
                <w:bCs/>
                <w:smallCaps/>
              </w:rPr>
            </w:pPr>
            <w:r w:rsidRPr="0052628B">
              <w:rPr>
                <w:b/>
                <w:bCs/>
              </w:rPr>
              <w:t>P</w:t>
            </w:r>
          </w:p>
        </w:tc>
        <w:tc>
          <w:tcPr>
            <w:tcW w:w="8640" w:type="dxa"/>
            <w:vAlign w:val="center"/>
          </w:tcPr>
          <w:p w14:paraId="38D52BD1" w14:textId="7A0602E4" w:rsidR="006B6F8A" w:rsidRPr="0052628B" w:rsidRDefault="006B6F8A" w:rsidP="0052628B">
            <w:pPr>
              <w:contextualSpacing/>
            </w:pPr>
            <w:r w:rsidRPr="0052628B">
              <w:t>Rob Sumowski (</w:t>
            </w:r>
            <w:proofErr w:type="spellStart"/>
            <w:r w:rsidRPr="0052628B">
              <w:t>CoE</w:t>
            </w:r>
            <w:proofErr w:type="spellEnd"/>
            <w:r w:rsidRPr="0052628B">
              <w:t>, ECUS Chair)</w:t>
            </w:r>
          </w:p>
        </w:tc>
      </w:tr>
      <w:tr w:rsidR="003B5750" w:rsidRPr="0052628B" w14:paraId="1213426B" w14:textId="77777777" w:rsidTr="000173B5">
        <w:tc>
          <w:tcPr>
            <w:tcW w:w="720" w:type="dxa"/>
            <w:vAlign w:val="center"/>
          </w:tcPr>
          <w:p w14:paraId="73032CA7" w14:textId="074BBE3E" w:rsidR="003B5750" w:rsidRPr="0052628B" w:rsidRDefault="003B5750" w:rsidP="0052628B">
            <w:pPr>
              <w:contextualSpacing/>
              <w:jc w:val="center"/>
              <w:rPr>
                <w:b/>
                <w:bCs/>
              </w:rPr>
            </w:pPr>
            <w:r w:rsidRPr="0052628B">
              <w:rPr>
                <w:b/>
                <w:bCs/>
              </w:rPr>
              <w:t>P</w:t>
            </w:r>
          </w:p>
        </w:tc>
        <w:tc>
          <w:tcPr>
            <w:tcW w:w="8640" w:type="dxa"/>
            <w:vAlign w:val="center"/>
          </w:tcPr>
          <w:p w14:paraId="5BD4E99E" w14:textId="7AE2BFC5" w:rsidR="003B5750" w:rsidRPr="0052628B" w:rsidRDefault="002D5D9B" w:rsidP="0052628B">
            <w:pPr>
              <w:contextualSpacing/>
            </w:pPr>
            <w:r w:rsidRPr="0052628B">
              <w:t>Andrew Allen</w:t>
            </w:r>
            <w:r w:rsidR="003B5750" w:rsidRPr="0052628B">
              <w:t xml:space="preserve"> (APC Chair)</w:t>
            </w:r>
          </w:p>
        </w:tc>
      </w:tr>
      <w:tr w:rsidR="009732F9" w:rsidRPr="0052628B" w14:paraId="1409258E" w14:textId="77777777" w:rsidTr="000173B5">
        <w:tc>
          <w:tcPr>
            <w:tcW w:w="720" w:type="dxa"/>
            <w:vAlign w:val="center"/>
          </w:tcPr>
          <w:p w14:paraId="70A055F5" w14:textId="3DF26E16" w:rsidR="009732F9" w:rsidRPr="0052628B" w:rsidRDefault="009732F9" w:rsidP="0052628B">
            <w:pPr>
              <w:contextualSpacing/>
              <w:jc w:val="center"/>
              <w:rPr>
                <w:b/>
                <w:bCs/>
              </w:rPr>
            </w:pPr>
            <w:r w:rsidRPr="0052628B">
              <w:rPr>
                <w:b/>
                <w:bCs/>
              </w:rPr>
              <w:t>P</w:t>
            </w:r>
          </w:p>
        </w:tc>
        <w:tc>
          <w:tcPr>
            <w:tcW w:w="8640" w:type="dxa"/>
            <w:vAlign w:val="center"/>
          </w:tcPr>
          <w:p w14:paraId="520E9223" w14:textId="1A8E751A" w:rsidR="009732F9" w:rsidRPr="0052628B" w:rsidRDefault="002D5D9B" w:rsidP="0052628B">
            <w:pPr>
              <w:contextualSpacing/>
            </w:pPr>
            <w:r w:rsidRPr="0052628B">
              <w:t>James “Trae” Welborn</w:t>
            </w:r>
            <w:r w:rsidR="009732F9" w:rsidRPr="0052628B">
              <w:t xml:space="preserve"> (DEIPC Chair)</w:t>
            </w:r>
          </w:p>
        </w:tc>
      </w:tr>
      <w:tr w:rsidR="003B5750" w:rsidRPr="0052628B" w14:paraId="724C11C8" w14:textId="77777777" w:rsidTr="000173B5">
        <w:tc>
          <w:tcPr>
            <w:tcW w:w="720" w:type="dxa"/>
            <w:vAlign w:val="center"/>
          </w:tcPr>
          <w:p w14:paraId="4DA07CCF" w14:textId="438CFA6D" w:rsidR="003B5750" w:rsidRPr="0052628B" w:rsidRDefault="00C86302" w:rsidP="0052628B">
            <w:pPr>
              <w:contextualSpacing/>
              <w:jc w:val="center"/>
              <w:rPr>
                <w:b/>
                <w:bCs/>
              </w:rPr>
            </w:pPr>
            <w:r w:rsidRPr="0052628B">
              <w:rPr>
                <w:b/>
                <w:bCs/>
              </w:rPr>
              <w:t>P</w:t>
            </w:r>
          </w:p>
        </w:tc>
        <w:tc>
          <w:tcPr>
            <w:tcW w:w="8640" w:type="dxa"/>
            <w:vAlign w:val="center"/>
          </w:tcPr>
          <w:p w14:paraId="20E0FCB9" w14:textId="2609463E" w:rsidR="003B5750" w:rsidRPr="0052628B" w:rsidRDefault="002D5D9B" w:rsidP="0052628B">
            <w:pPr>
              <w:contextualSpacing/>
            </w:pPr>
            <w:r w:rsidRPr="0052628B">
              <w:t>Stephanie Jett</w:t>
            </w:r>
            <w:r w:rsidR="003B5750" w:rsidRPr="0052628B">
              <w:t xml:space="preserve"> (FAPC Chair)</w:t>
            </w:r>
          </w:p>
        </w:tc>
      </w:tr>
      <w:tr w:rsidR="003B5750" w:rsidRPr="0052628B" w14:paraId="3C720EFA" w14:textId="77777777" w:rsidTr="000173B5">
        <w:tc>
          <w:tcPr>
            <w:tcW w:w="720" w:type="dxa"/>
            <w:vAlign w:val="center"/>
          </w:tcPr>
          <w:p w14:paraId="27E9B87A" w14:textId="524FF020" w:rsidR="003B5750" w:rsidRPr="0052628B" w:rsidRDefault="005B727E" w:rsidP="0052628B">
            <w:pPr>
              <w:contextualSpacing/>
              <w:jc w:val="center"/>
              <w:rPr>
                <w:b/>
                <w:bCs/>
              </w:rPr>
            </w:pPr>
            <w:r w:rsidRPr="0052628B">
              <w:rPr>
                <w:b/>
                <w:bCs/>
              </w:rPr>
              <w:t>P</w:t>
            </w:r>
          </w:p>
        </w:tc>
        <w:tc>
          <w:tcPr>
            <w:tcW w:w="8640" w:type="dxa"/>
            <w:vAlign w:val="center"/>
          </w:tcPr>
          <w:p w14:paraId="4C56E3E8" w14:textId="3C46EBC3" w:rsidR="003B5750" w:rsidRPr="0052628B" w:rsidRDefault="002D5D9B" w:rsidP="0052628B">
            <w:pPr>
              <w:contextualSpacing/>
            </w:pPr>
            <w:r w:rsidRPr="0052628B">
              <w:t>Brad Fowler</w:t>
            </w:r>
            <w:r w:rsidR="003B5750" w:rsidRPr="0052628B">
              <w:t xml:space="preserve"> (RPIPC Chair)</w:t>
            </w:r>
          </w:p>
        </w:tc>
      </w:tr>
      <w:tr w:rsidR="003B5750" w:rsidRPr="0052628B" w14:paraId="5A077EFA" w14:textId="77777777" w:rsidTr="000173B5">
        <w:tc>
          <w:tcPr>
            <w:tcW w:w="720" w:type="dxa"/>
            <w:vAlign w:val="center"/>
          </w:tcPr>
          <w:p w14:paraId="10F5F10F" w14:textId="09F7CC13" w:rsidR="003B5750" w:rsidRPr="0052628B" w:rsidRDefault="00DD0B2E" w:rsidP="0052628B">
            <w:pPr>
              <w:contextualSpacing/>
              <w:jc w:val="center"/>
              <w:rPr>
                <w:b/>
                <w:bCs/>
              </w:rPr>
            </w:pPr>
            <w:r w:rsidRPr="0052628B">
              <w:rPr>
                <w:b/>
                <w:bCs/>
              </w:rPr>
              <w:t>R</w:t>
            </w:r>
          </w:p>
        </w:tc>
        <w:tc>
          <w:tcPr>
            <w:tcW w:w="8640" w:type="dxa"/>
            <w:vAlign w:val="center"/>
          </w:tcPr>
          <w:p w14:paraId="462D7C54" w14:textId="2CCF137F" w:rsidR="003B5750" w:rsidRPr="0052628B" w:rsidRDefault="009732F9" w:rsidP="0052628B">
            <w:pPr>
              <w:contextualSpacing/>
            </w:pPr>
            <w:r w:rsidRPr="0052628B">
              <w:t>G</w:t>
            </w:r>
            <w:r w:rsidR="006B6F8A" w:rsidRPr="0052628B">
              <w:t>reg Glotzbecker</w:t>
            </w:r>
            <w:r w:rsidR="003B5750" w:rsidRPr="0052628B">
              <w:t xml:space="preserve"> (SAPC Chair)</w:t>
            </w:r>
          </w:p>
        </w:tc>
      </w:tr>
    </w:tbl>
    <w:p w14:paraId="71822103" w14:textId="28396C9F" w:rsidR="002B6719" w:rsidRPr="0052628B" w:rsidRDefault="002B6719" w:rsidP="0052628B">
      <w:pPr>
        <w:contextualSpacing/>
        <w:rPr>
          <w:iCs/>
        </w:rPr>
      </w:pPr>
    </w:p>
    <w:p w14:paraId="3E08E568" w14:textId="24433FD7" w:rsidR="002B6719" w:rsidRPr="0052628B" w:rsidRDefault="002B6719" w:rsidP="0052628B">
      <w:pPr>
        <w:contextualSpacing/>
        <w:rPr>
          <w:b/>
          <w:bCs/>
          <w:iCs/>
        </w:rPr>
      </w:pPr>
      <w:r w:rsidRPr="0052628B">
        <w:rPr>
          <w:b/>
          <w:bCs/>
          <w:iCs/>
        </w:rPr>
        <w:t>Legend</w:t>
      </w:r>
    </w:p>
    <w:p w14:paraId="405ED42E" w14:textId="451B0BE1" w:rsidR="002B6719" w:rsidRPr="0052628B" w:rsidRDefault="002B6719" w:rsidP="0052628B">
      <w:pPr>
        <w:contextualSpacing/>
      </w:pPr>
      <w:r w:rsidRPr="0052628B">
        <w:rPr>
          <w:highlight w:val="yellow"/>
        </w:rPr>
        <w:t>Highlighted text denotes follow-up.</w:t>
      </w:r>
    </w:p>
    <w:p w14:paraId="54E838AD" w14:textId="77777777" w:rsidR="004D53F4" w:rsidRPr="0052628B" w:rsidRDefault="004D53F4" w:rsidP="0052628B">
      <w:pPr>
        <w:contextualSpacing/>
        <w:rPr>
          <w:b/>
          <w:bCs/>
        </w:rPr>
      </w:pPr>
      <w:r w:rsidRPr="0052628B">
        <w:rPr>
          <w:b/>
          <w:bCs/>
        </w:rPr>
        <w:t>Bold text denotes action or recommendation.</w:t>
      </w:r>
    </w:p>
    <w:p w14:paraId="1885EC61" w14:textId="77777777" w:rsidR="002B6719" w:rsidRPr="0052628B" w:rsidRDefault="002B6719" w:rsidP="0052628B">
      <w:pPr>
        <w:contextualSpacing/>
      </w:pPr>
    </w:p>
    <w:p w14:paraId="7CFCFDE7" w14:textId="2E57302D" w:rsidR="008F2BD4" w:rsidRPr="0052628B" w:rsidRDefault="0026653A" w:rsidP="0052628B">
      <w:pPr>
        <w:contextualSpacing/>
      </w:pPr>
      <w:r w:rsidRPr="0052628B">
        <w:rPr>
          <w:b/>
          <w:bCs/>
        </w:rPr>
        <w:t xml:space="preserve">I. </w:t>
      </w:r>
      <w:r w:rsidR="008F2BD4" w:rsidRPr="0052628B">
        <w:rPr>
          <w:b/>
          <w:bCs/>
        </w:rPr>
        <w:t xml:space="preserve">Call to Order: </w:t>
      </w:r>
      <w:r w:rsidR="008F2BD4" w:rsidRPr="0052628B">
        <w:t xml:space="preserve">The meeting was called to order at </w:t>
      </w:r>
      <w:r w:rsidR="00F70F47" w:rsidRPr="0052628B">
        <w:t>3</w:t>
      </w:r>
      <w:r w:rsidR="008F2BD4" w:rsidRPr="0052628B">
        <w:t>:</w:t>
      </w:r>
      <w:r w:rsidR="004E3E6B" w:rsidRPr="0052628B">
        <w:t>3</w:t>
      </w:r>
      <w:r w:rsidR="00420462" w:rsidRPr="0052628B">
        <w:t>0</w:t>
      </w:r>
      <w:r w:rsidR="008F2BD4" w:rsidRPr="0052628B">
        <w:t xml:space="preserve"> pm by </w:t>
      </w:r>
      <w:r w:rsidR="007A508F" w:rsidRPr="0052628B">
        <w:t>Rob Sumowski</w:t>
      </w:r>
      <w:r w:rsidR="00420462" w:rsidRPr="0052628B">
        <w:t xml:space="preserve"> </w:t>
      </w:r>
      <w:r w:rsidR="008F2BD4" w:rsidRPr="0052628B">
        <w:t>(Chair).</w:t>
      </w:r>
    </w:p>
    <w:p w14:paraId="4BC28398" w14:textId="003F470C" w:rsidR="008F2BD4" w:rsidRPr="0052628B" w:rsidRDefault="008F2BD4" w:rsidP="0052628B">
      <w:pPr>
        <w:contextualSpacing/>
      </w:pPr>
    </w:p>
    <w:p w14:paraId="16954F42" w14:textId="135D753B" w:rsidR="008F2BD4" w:rsidRPr="0052628B" w:rsidRDefault="0026653A" w:rsidP="0052628B">
      <w:pPr>
        <w:contextualSpacing/>
        <w:rPr>
          <w:b/>
          <w:bCs/>
        </w:rPr>
      </w:pPr>
      <w:r w:rsidRPr="0052628B">
        <w:rPr>
          <w:b/>
          <w:bCs/>
        </w:rPr>
        <w:t xml:space="preserve">II. </w:t>
      </w:r>
      <w:r w:rsidR="008F2BD4" w:rsidRPr="0052628B">
        <w:rPr>
          <w:b/>
          <w:bCs/>
        </w:rPr>
        <w:t xml:space="preserve">Approval of Agenda: </w:t>
      </w:r>
      <w:r w:rsidR="008F2BD4" w:rsidRPr="0052628B">
        <w:t xml:space="preserve">A </w:t>
      </w:r>
      <w:r w:rsidR="008F2BD4" w:rsidRPr="0052628B">
        <w:rPr>
          <w:b/>
          <w:u w:val="single"/>
        </w:rPr>
        <w:t>Motion</w:t>
      </w:r>
      <w:r w:rsidR="008F2BD4" w:rsidRPr="0052628B">
        <w:t xml:space="preserve"> </w:t>
      </w:r>
      <w:r w:rsidR="008F2BD4" w:rsidRPr="0052628B">
        <w:rPr>
          <w:i/>
        </w:rPr>
        <w:t>to approve the agenda</w:t>
      </w:r>
      <w:r w:rsidR="008F2BD4" w:rsidRPr="0052628B">
        <w:t xml:space="preserve"> was made and seconded. </w:t>
      </w:r>
      <w:r w:rsidR="008F2BD4" w:rsidRPr="0052628B">
        <w:rPr>
          <w:b/>
          <w:bCs/>
        </w:rPr>
        <w:t>The agenda was approved as circulated.</w:t>
      </w:r>
    </w:p>
    <w:p w14:paraId="702B3FE8" w14:textId="463FA1F0" w:rsidR="008F2BD4" w:rsidRPr="0052628B" w:rsidRDefault="008F2BD4" w:rsidP="0052628B">
      <w:pPr>
        <w:contextualSpacing/>
      </w:pPr>
    </w:p>
    <w:p w14:paraId="3F73417A" w14:textId="61AD09DD" w:rsidR="0011485B" w:rsidRPr="0052628B" w:rsidRDefault="0026653A" w:rsidP="0052628B">
      <w:pPr>
        <w:contextualSpacing/>
      </w:pPr>
      <w:r w:rsidRPr="0052628B">
        <w:rPr>
          <w:b/>
          <w:bCs/>
        </w:rPr>
        <w:t>II</w:t>
      </w:r>
      <w:r w:rsidR="00A52CFD" w:rsidRPr="0052628B">
        <w:rPr>
          <w:b/>
          <w:bCs/>
        </w:rPr>
        <w:t>I</w:t>
      </w:r>
      <w:r w:rsidRPr="0052628B">
        <w:rPr>
          <w:b/>
          <w:bCs/>
        </w:rPr>
        <w:t xml:space="preserve">. </w:t>
      </w:r>
      <w:r w:rsidR="008F2BD4" w:rsidRPr="0052628B">
        <w:rPr>
          <w:b/>
          <w:bCs/>
        </w:rPr>
        <w:t xml:space="preserve">Approval of Minutes: </w:t>
      </w:r>
      <w:r w:rsidR="0011485B" w:rsidRPr="0052628B">
        <w:t xml:space="preserve">A draft of the 3 Nov 2023 minutes of the Executive Committee with Standing Committee Chairs had been circulated to the meeting attendees via email. A </w:t>
      </w:r>
      <w:r w:rsidR="0011485B" w:rsidRPr="0052628B">
        <w:rPr>
          <w:b/>
          <w:bCs/>
          <w:u w:val="single"/>
        </w:rPr>
        <w:t>Motion</w:t>
      </w:r>
      <w:r w:rsidR="0011485B" w:rsidRPr="0052628B">
        <w:t xml:space="preserve"> </w:t>
      </w:r>
      <w:r w:rsidR="0011485B" w:rsidRPr="0052628B">
        <w:rPr>
          <w:i/>
          <w:iCs/>
        </w:rPr>
        <w:t>to approve the minutes</w:t>
      </w:r>
      <w:r w:rsidR="0011485B" w:rsidRPr="0052628B">
        <w:t xml:space="preserve"> was made and seconded. </w:t>
      </w:r>
      <w:r w:rsidR="0011485B" w:rsidRPr="0052628B">
        <w:rPr>
          <w:b/>
          <w:bCs/>
        </w:rPr>
        <w:t>The minutes were approved</w:t>
      </w:r>
      <w:r w:rsidR="0011485B" w:rsidRPr="0052628B">
        <w:t>.</w:t>
      </w:r>
    </w:p>
    <w:p w14:paraId="2515B700" w14:textId="43A3B20C" w:rsidR="005B7837" w:rsidRPr="0052628B" w:rsidRDefault="005B7837" w:rsidP="0052628B">
      <w:pPr>
        <w:contextualSpacing/>
      </w:pPr>
    </w:p>
    <w:p w14:paraId="752490C1" w14:textId="5F500AFE" w:rsidR="00731D0B" w:rsidRPr="0052628B" w:rsidRDefault="005711A0" w:rsidP="0052628B">
      <w:pPr>
        <w:contextualSpacing/>
        <w:rPr>
          <w:b/>
          <w:bCs/>
        </w:rPr>
      </w:pPr>
      <w:r w:rsidRPr="0052628B">
        <w:rPr>
          <w:b/>
          <w:bCs/>
        </w:rPr>
        <w:t>I</w:t>
      </w:r>
      <w:r w:rsidR="00E1191A" w:rsidRPr="0052628B">
        <w:rPr>
          <w:b/>
          <w:bCs/>
        </w:rPr>
        <w:t>V</w:t>
      </w:r>
      <w:r w:rsidR="0026653A" w:rsidRPr="0052628B">
        <w:rPr>
          <w:b/>
          <w:bCs/>
        </w:rPr>
        <w:t xml:space="preserve">. </w:t>
      </w:r>
      <w:r w:rsidR="008331D3" w:rsidRPr="0052628B">
        <w:rPr>
          <w:b/>
          <w:bCs/>
        </w:rPr>
        <w:t>Reports</w:t>
      </w:r>
    </w:p>
    <w:p w14:paraId="348AA65B" w14:textId="461CC354" w:rsidR="00B83667" w:rsidRPr="0052628B" w:rsidRDefault="00B83667" w:rsidP="0052628B">
      <w:pPr>
        <w:contextualSpacing/>
        <w:rPr>
          <w:b/>
          <w:bCs/>
        </w:rPr>
      </w:pPr>
    </w:p>
    <w:p w14:paraId="020DE282" w14:textId="3A1BD8AE" w:rsidR="00B83667" w:rsidRPr="0052628B" w:rsidRDefault="00B83667" w:rsidP="0052628B">
      <w:pPr>
        <w:contextualSpacing/>
        <w:rPr>
          <w:b/>
          <w:bCs/>
        </w:rPr>
      </w:pPr>
      <w:r w:rsidRPr="0052628B">
        <w:rPr>
          <w:b/>
          <w:bCs/>
        </w:rPr>
        <w:t xml:space="preserve">University President — President </w:t>
      </w:r>
      <w:r w:rsidR="00737C76" w:rsidRPr="0052628B">
        <w:rPr>
          <w:b/>
          <w:bCs/>
        </w:rPr>
        <w:t>Cathy Cox</w:t>
      </w:r>
    </w:p>
    <w:p w14:paraId="69B73D9C" w14:textId="77777777" w:rsidR="00B83667" w:rsidRPr="0052628B" w:rsidRDefault="00B83667" w:rsidP="0052628B">
      <w:pPr>
        <w:contextualSpacing/>
        <w:rPr>
          <w:b/>
          <w:bCs/>
        </w:rPr>
      </w:pPr>
    </w:p>
    <w:p w14:paraId="090062B8" w14:textId="2E8AD2F5" w:rsidR="00E1191A" w:rsidRPr="0052628B" w:rsidRDefault="00C804E3" w:rsidP="0052628B">
      <w:pPr>
        <w:pStyle w:val="ListParagraph"/>
        <w:numPr>
          <w:ilvl w:val="0"/>
          <w:numId w:val="9"/>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u w:val="single"/>
        </w:rPr>
        <w:t>Regrets, No Report</w:t>
      </w:r>
      <w:r w:rsidRPr="0052628B">
        <w:rPr>
          <w:rFonts w:ascii="Times New Roman" w:hAnsi="Times New Roman" w:cs="Times New Roman"/>
          <w:sz w:val="24"/>
          <w:szCs w:val="24"/>
        </w:rPr>
        <w:t xml:space="preserve"> </w:t>
      </w:r>
      <w:proofErr w:type="gramStart"/>
      <w:r w:rsidR="005711A0" w:rsidRPr="0052628B">
        <w:rPr>
          <w:rFonts w:ascii="Times New Roman" w:hAnsi="Times New Roman" w:cs="Times New Roman"/>
          <w:sz w:val="24"/>
          <w:szCs w:val="24"/>
        </w:rPr>
        <w:t>As</w:t>
      </w:r>
      <w:proofErr w:type="gramEnd"/>
      <w:r w:rsidR="005711A0" w:rsidRPr="0052628B">
        <w:rPr>
          <w:rFonts w:ascii="Times New Roman" w:hAnsi="Times New Roman" w:cs="Times New Roman"/>
          <w:sz w:val="24"/>
          <w:szCs w:val="24"/>
        </w:rPr>
        <w:t xml:space="preserve"> President </w:t>
      </w:r>
      <w:r w:rsidR="00737C76" w:rsidRPr="0052628B">
        <w:rPr>
          <w:rFonts w:ascii="Times New Roman" w:hAnsi="Times New Roman" w:cs="Times New Roman"/>
          <w:sz w:val="24"/>
          <w:szCs w:val="24"/>
        </w:rPr>
        <w:t>Cox</w:t>
      </w:r>
      <w:r w:rsidR="005711A0" w:rsidRPr="0052628B">
        <w:rPr>
          <w:rFonts w:ascii="Times New Roman" w:hAnsi="Times New Roman" w:cs="Times New Roman"/>
          <w:sz w:val="24"/>
          <w:szCs w:val="24"/>
        </w:rPr>
        <w:t xml:space="preserve"> had extended </w:t>
      </w:r>
      <w:r w:rsidR="005711A0" w:rsidRPr="0052628B">
        <w:rPr>
          <w:rFonts w:ascii="Times New Roman" w:hAnsi="Times New Roman" w:cs="Times New Roman"/>
          <w:i/>
          <w:iCs/>
          <w:sz w:val="24"/>
          <w:szCs w:val="24"/>
        </w:rPr>
        <w:t>Regrets</w:t>
      </w:r>
      <w:r w:rsidR="005711A0" w:rsidRPr="0052628B">
        <w:rPr>
          <w:rFonts w:ascii="Times New Roman" w:hAnsi="Times New Roman" w:cs="Times New Roman"/>
          <w:sz w:val="24"/>
          <w:szCs w:val="24"/>
        </w:rPr>
        <w:t xml:space="preserve"> and was unable to attend this meeting, there was no President’s Report.</w:t>
      </w:r>
    </w:p>
    <w:p w14:paraId="35C38635" w14:textId="2D6F2B51" w:rsidR="00B83667" w:rsidRPr="0052628B" w:rsidRDefault="00B83667" w:rsidP="0052628B">
      <w:pPr>
        <w:contextualSpacing/>
      </w:pPr>
    </w:p>
    <w:p w14:paraId="0471CC5B" w14:textId="2EC162CD" w:rsidR="0008749E" w:rsidRPr="0052628B" w:rsidRDefault="008A63EE" w:rsidP="0052628B">
      <w:pPr>
        <w:contextualSpacing/>
      </w:pPr>
      <w:r w:rsidRPr="0052628B">
        <w:rPr>
          <w:b/>
          <w:bCs/>
        </w:rPr>
        <w:t xml:space="preserve">University Provost — Provost </w:t>
      </w:r>
      <w:r w:rsidR="00B65341" w:rsidRPr="0052628B">
        <w:rPr>
          <w:b/>
          <w:bCs/>
        </w:rPr>
        <w:t xml:space="preserve">Costas </w:t>
      </w:r>
      <w:r w:rsidRPr="0052628B">
        <w:rPr>
          <w:b/>
          <w:bCs/>
        </w:rPr>
        <w:t>Spirou</w:t>
      </w:r>
    </w:p>
    <w:p w14:paraId="604BD87B" w14:textId="77777777" w:rsidR="0008749E" w:rsidRPr="0052628B" w:rsidRDefault="0008749E" w:rsidP="0052628B">
      <w:pPr>
        <w:contextualSpacing/>
      </w:pPr>
    </w:p>
    <w:p w14:paraId="746DBCD2" w14:textId="77777777" w:rsidR="00D10D3C" w:rsidRPr="0052628B" w:rsidRDefault="00D10D3C" w:rsidP="0052628B">
      <w:pPr>
        <w:pStyle w:val="ListParagraph"/>
        <w:numPr>
          <w:ilvl w:val="0"/>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Colleges and Library</w:t>
      </w:r>
    </w:p>
    <w:p w14:paraId="30F1BB80" w14:textId="77777777" w:rsidR="00D10D3C" w:rsidRPr="0052628B" w:rsidRDefault="00D10D3C" w:rsidP="0052628B">
      <w:pPr>
        <w:pStyle w:val="ListParagraph"/>
        <w:numPr>
          <w:ilvl w:val="1"/>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College of Business and Technology</w:t>
      </w:r>
    </w:p>
    <w:p w14:paraId="44B2F70A" w14:textId="77777777" w:rsidR="00D10D3C" w:rsidRPr="0052628B" w:rsidRDefault="00D10D3C" w:rsidP="0052628B">
      <w:pPr>
        <w:pStyle w:val="ListParagraph"/>
        <w:numPr>
          <w:ilvl w:val="2"/>
          <w:numId w:val="22"/>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rPr>
        <w:lastRenderedPageBreak/>
        <w:t>The Halle Foundation</w:t>
      </w:r>
      <w:r w:rsidRPr="0052628B">
        <w:rPr>
          <w:rFonts w:ascii="Times New Roman" w:hAnsi="Times New Roman" w:cs="Times New Roman"/>
          <w:sz w:val="24"/>
          <w:szCs w:val="24"/>
        </w:rPr>
        <w:t xml:space="preserve"> awarded $96,000 to COBT to support student travel to Germany and AFLAC awarded $100,000 to the COHS for the mobile clinic.</w:t>
      </w:r>
    </w:p>
    <w:p w14:paraId="20BC16CC" w14:textId="77777777" w:rsidR="00D10D3C" w:rsidRPr="0052628B" w:rsidRDefault="00D10D3C" w:rsidP="0052628B">
      <w:pPr>
        <w:pStyle w:val="ListParagraph"/>
        <w:numPr>
          <w:ilvl w:val="1"/>
          <w:numId w:val="22"/>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u w:val="single"/>
        </w:rPr>
        <w:t>College of Education</w:t>
      </w:r>
    </w:p>
    <w:p w14:paraId="6AC3539E" w14:textId="77777777" w:rsidR="00D10D3C" w:rsidRPr="0052628B" w:rsidRDefault="00D10D3C" w:rsidP="0052628B">
      <w:pPr>
        <w:pStyle w:val="ListParagraph"/>
        <w:numPr>
          <w:ilvl w:val="2"/>
          <w:numId w:val="22"/>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rPr>
        <w:t>Dr. Stacie Petit</w:t>
      </w:r>
      <w:r w:rsidRPr="0052628B">
        <w:rPr>
          <w:rFonts w:ascii="Times New Roman" w:hAnsi="Times New Roman" w:cs="Times New Roman"/>
          <w:sz w:val="24"/>
          <w:szCs w:val="24"/>
        </w:rPr>
        <w:t xml:space="preserve"> will be joining the College of Education as the next Chair of the Department of Teacher Education.</w:t>
      </w:r>
    </w:p>
    <w:p w14:paraId="626BC77D" w14:textId="77777777" w:rsidR="00D10D3C" w:rsidRPr="0052628B" w:rsidRDefault="00D10D3C" w:rsidP="0052628B">
      <w:pPr>
        <w:pStyle w:val="ListParagraph"/>
        <w:numPr>
          <w:ilvl w:val="1"/>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College of Health Sciences</w:t>
      </w:r>
    </w:p>
    <w:p w14:paraId="5BD0E03F" w14:textId="77777777" w:rsidR="00D10D3C" w:rsidRPr="0052628B" w:rsidRDefault="00D10D3C" w:rsidP="0052628B">
      <w:pPr>
        <w:pStyle w:val="ListParagraph"/>
        <w:numPr>
          <w:ilvl w:val="2"/>
          <w:numId w:val="22"/>
        </w:numPr>
        <w:spacing w:after="0" w:line="240" w:lineRule="auto"/>
        <w:rPr>
          <w:rFonts w:ascii="Times New Roman" w:eastAsia="Times New Roman" w:hAnsi="Times New Roman" w:cs="Times New Roman"/>
          <w:sz w:val="24"/>
          <w:szCs w:val="24"/>
        </w:rPr>
      </w:pPr>
      <w:r w:rsidRPr="0052628B">
        <w:rPr>
          <w:rFonts w:ascii="Times New Roman" w:eastAsia="Times New Roman" w:hAnsi="Times New Roman" w:cs="Times New Roman"/>
          <w:b/>
          <w:bCs/>
          <w:sz w:val="24"/>
          <w:szCs w:val="24"/>
        </w:rPr>
        <w:t>School of Nursing NCLEX Pass Rate</w:t>
      </w:r>
      <w:r w:rsidRPr="0052628B">
        <w:rPr>
          <w:rFonts w:ascii="Times New Roman" w:eastAsia="Times New Roman" w:hAnsi="Times New Roman" w:cs="Times New Roman"/>
          <w:sz w:val="24"/>
          <w:szCs w:val="24"/>
        </w:rPr>
        <w:t xml:space="preserve"> for calendar year 2023: 94.81% for first time test takers (135/128 pass). In 2022 we had 97/109 for 88.99%-GA AVG = 82% for BSN.</w:t>
      </w:r>
    </w:p>
    <w:p w14:paraId="7737C8EB" w14:textId="77777777" w:rsidR="00D10D3C" w:rsidRPr="0052628B" w:rsidRDefault="00D10D3C" w:rsidP="0052628B">
      <w:pPr>
        <w:pStyle w:val="ListParagraph"/>
        <w:numPr>
          <w:ilvl w:val="2"/>
          <w:numId w:val="22"/>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rPr>
        <w:t>Simulation Center</w:t>
      </w:r>
      <w:r w:rsidRPr="0052628B">
        <w:rPr>
          <w:rFonts w:ascii="Times New Roman" w:hAnsi="Times New Roman" w:cs="Times New Roman"/>
          <w:sz w:val="24"/>
          <w:szCs w:val="24"/>
        </w:rPr>
        <w:t xml:space="preserve"> The university is working on identifying space to support the growth of the Simulation Center currently operating at the local hospital.</w:t>
      </w:r>
    </w:p>
    <w:p w14:paraId="3223DF20" w14:textId="77777777" w:rsidR="00D10D3C" w:rsidRPr="0052628B" w:rsidRDefault="00D10D3C" w:rsidP="0052628B">
      <w:pPr>
        <w:pStyle w:val="ListParagraph"/>
        <w:numPr>
          <w:ilvl w:val="0"/>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Schools and Honors College</w:t>
      </w:r>
    </w:p>
    <w:p w14:paraId="25339CED" w14:textId="77777777" w:rsidR="00D10D3C" w:rsidRPr="0052628B" w:rsidRDefault="00D10D3C" w:rsidP="0052628B">
      <w:pPr>
        <w:pStyle w:val="ListParagraph"/>
        <w:numPr>
          <w:ilvl w:val="1"/>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Historic Museums</w:t>
      </w:r>
    </w:p>
    <w:p w14:paraId="481802D1" w14:textId="77777777" w:rsidR="00D10D3C" w:rsidRPr="0052628B" w:rsidRDefault="00D10D3C" w:rsidP="0052628B">
      <w:pPr>
        <w:pStyle w:val="ListParagraph"/>
        <w:numPr>
          <w:ilvl w:val="2"/>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rPr>
        <w:t>Historic Museums</w:t>
      </w:r>
      <w:r w:rsidRPr="0052628B">
        <w:rPr>
          <w:rFonts w:ascii="Times New Roman" w:hAnsi="Times New Roman" w:cs="Times New Roman"/>
          <w:sz w:val="24"/>
          <w:szCs w:val="24"/>
        </w:rPr>
        <w:t xml:space="preserve"> is developing a promotional strategy to showcase the Mansion and Andalusia across the state.</w:t>
      </w:r>
    </w:p>
    <w:p w14:paraId="5C30FA25" w14:textId="77777777" w:rsidR="00D10D3C" w:rsidRPr="0052628B" w:rsidRDefault="00D10D3C" w:rsidP="0052628B">
      <w:pPr>
        <w:pStyle w:val="ListParagraph"/>
        <w:numPr>
          <w:ilvl w:val="0"/>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Offices and Programs</w:t>
      </w:r>
    </w:p>
    <w:p w14:paraId="5DF93EB2" w14:textId="77777777" w:rsidR="00D10D3C" w:rsidRPr="0052628B" w:rsidRDefault="00D10D3C" w:rsidP="0052628B">
      <w:pPr>
        <w:pStyle w:val="ListParagraph"/>
        <w:numPr>
          <w:ilvl w:val="1"/>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MURACE</w:t>
      </w:r>
    </w:p>
    <w:p w14:paraId="3DE72A06" w14:textId="77777777" w:rsidR="00D10D3C" w:rsidRPr="0052628B" w:rsidRDefault="00D10D3C" w:rsidP="0052628B">
      <w:pPr>
        <w:pStyle w:val="ListParagraph"/>
        <w:numPr>
          <w:ilvl w:val="2"/>
          <w:numId w:val="22"/>
        </w:numPr>
        <w:spacing w:after="0" w:line="240" w:lineRule="auto"/>
        <w:rPr>
          <w:rFonts w:ascii="Times New Roman" w:hAnsi="Times New Roman" w:cs="Times New Roman"/>
          <w:sz w:val="24"/>
          <w:szCs w:val="24"/>
        </w:rPr>
      </w:pPr>
      <w:r w:rsidRPr="0052628B">
        <w:rPr>
          <w:rFonts w:ascii="Times New Roman" w:hAnsi="Times New Roman" w:cs="Times New Roman"/>
          <w:b/>
          <w:bCs/>
          <w:i/>
          <w:iCs/>
          <w:sz w:val="24"/>
          <w:szCs w:val="24"/>
        </w:rPr>
        <w:t>Undergraduate Research Journal</w:t>
      </w:r>
      <w:r w:rsidRPr="0052628B">
        <w:rPr>
          <w:rFonts w:ascii="Times New Roman" w:hAnsi="Times New Roman" w:cs="Times New Roman"/>
          <w:sz w:val="24"/>
          <w:szCs w:val="24"/>
        </w:rPr>
        <w:t xml:space="preserve"> The next issue of </w:t>
      </w:r>
      <w:r w:rsidRPr="0052628B">
        <w:rPr>
          <w:rFonts w:ascii="Times New Roman" w:hAnsi="Times New Roman" w:cs="Times New Roman"/>
          <w:i/>
          <w:iCs/>
          <w:sz w:val="24"/>
          <w:szCs w:val="24"/>
        </w:rPr>
        <w:t>Undergraduate Research</w:t>
      </w:r>
      <w:r w:rsidRPr="0052628B">
        <w:rPr>
          <w:rFonts w:ascii="Times New Roman" w:hAnsi="Times New Roman" w:cs="Times New Roman"/>
          <w:sz w:val="24"/>
          <w:szCs w:val="24"/>
        </w:rPr>
        <w:t xml:space="preserve"> was published in December. We received 50 submissions and featured 5 articles (10% acceptance rate): University of Calgary, Salve Regina University, Monmouth University, Cumberland University, University of Memphis.</w:t>
      </w:r>
    </w:p>
    <w:p w14:paraId="68440F94" w14:textId="77777777" w:rsidR="00D10D3C" w:rsidRPr="0052628B" w:rsidRDefault="00D10D3C" w:rsidP="0052628B">
      <w:pPr>
        <w:pStyle w:val="ListParagraph"/>
        <w:numPr>
          <w:ilvl w:val="1"/>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Office of Admissions</w:t>
      </w:r>
    </w:p>
    <w:p w14:paraId="16169415" w14:textId="77777777" w:rsidR="00D10D3C" w:rsidRPr="0052628B" w:rsidRDefault="00D10D3C" w:rsidP="0052628B">
      <w:pPr>
        <w:pStyle w:val="ListParagraph"/>
        <w:numPr>
          <w:ilvl w:val="2"/>
          <w:numId w:val="22"/>
        </w:numPr>
        <w:spacing w:after="0" w:line="240" w:lineRule="auto"/>
        <w:rPr>
          <w:rFonts w:ascii="Times New Roman" w:hAnsi="Times New Roman" w:cs="Times New Roman"/>
          <w:b/>
          <w:bCs/>
          <w:sz w:val="24"/>
          <w:szCs w:val="24"/>
        </w:rPr>
      </w:pPr>
      <w:r w:rsidRPr="0052628B">
        <w:rPr>
          <w:rFonts w:ascii="Times New Roman" w:hAnsi="Times New Roman" w:cs="Times New Roman"/>
          <w:b/>
          <w:bCs/>
          <w:sz w:val="24"/>
          <w:szCs w:val="24"/>
        </w:rPr>
        <w:t xml:space="preserve">Applications </w:t>
      </w:r>
      <w:r w:rsidRPr="0052628B">
        <w:rPr>
          <w:rFonts w:ascii="Times New Roman" w:hAnsi="Times New Roman" w:cs="Times New Roman"/>
          <w:sz w:val="24"/>
          <w:szCs w:val="24"/>
        </w:rPr>
        <w:t xml:space="preserve">Our recruitment efforts for the Fall 2024 first year class are underway and our completed applications (4,840 vs. 4,643) and deposits (500 vs. 473) are up compared to last year.  Our admittances are down (3,404 vs. 3,636).  Additionally, our “High Ability” category is up in completed applications (2,313 vs. 2311) and deposits (295 vs. 245)- </w:t>
      </w:r>
      <w:r w:rsidRPr="0052628B">
        <w:rPr>
          <w:rFonts w:ascii="Times New Roman" w:eastAsia="Times New Roman" w:hAnsi="Times New Roman" w:cs="Times New Roman"/>
          <w:sz w:val="24"/>
          <w:szCs w:val="24"/>
        </w:rPr>
        <w:t xml:space="preserve">*High Ability criteria for Fall 2021, Fall 2023, and Fall 2024 applicants are those who meet either (1) at least a 3.5 GPA </w:t>
      </w:r>
      <w:r w:rsidRPr="0052628B">
        <w:rPr>
          <w:rFonts w:ascii="Times New Roman" w:eastAsia="Times New Roman" w:hAnsi="Times New Roman" w:cs="Times New Roman"/>
          <w:i/>
          <w:iCs/>
          <w:sz w:val="24"/>
          <w:szCs w:val="24"/>
        </w:rPr>
        <w:t>and</w:t>
      </w:r>
      <w:r w:rsidRPr="0052628B">
        <w:rPr>
          <w:rFonts w:ascii="Times New Roman" w:eastAsia="Times New Roman" w:hAnsi="Times New Roman" w:cs="Times New Roman"/>
          <w:sz w:val="24"/>
          <w:szCs w:val="24"/>
        </w:rPr>
        <w:t xml:space="preserve"> 1270 redesigned SAT or 26 ACT, or (2) at least a 3.7 GPA regardless of test score (d</w:t>
      </w:r>
      <w:r w:rsidRPr="0052628B">
        <w:rPr>
          <w:rFonts w:ascii="Times New Roman" w:hAnsi="Times New Roman" w:cs="Times New Roman"/>
          <w:sz w:val="24"/>
          <w:szCs w:val="24"/>
        </w:rPr>
        <w:t>ata from January 2, 2024).</w:t>
      </w:r>
    </w:p>
    <w:p w14:paraId="7B3BB202" w14:textId="77777777" w:rsidR="00D10D3C" w:rsidRPr="0052628B" w:rsidRDefault="00D10D3C" w:rsidP="0052628B">
      <w:pPr>
        <w:pStyle w:val="ListParagraph"/>
        <w:numPr>
          <w:ilvl w:val="0"/>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Centers and Institutes</w:t>
      </w:r>
    </w:p>
    <w:p w14:paraId="3C28E266" w14:textId="77777777" w:rsidR="00D10D3C" w:rsidRPr="0052628B" w:rsidRDefault="00D10D3C" w:rsidP="0052628B">
      <w:pPr>
        <w:pStyle w:val="ListParagraph"/>
        <w:numPr>
          <w:ilvl w:val="1"/>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Andalusia Institute</w:t>
      </w:r>
    </w:p>
    <w:p w14:paraId="07823DA6" w14:textId="77777777" w:rsidR="00D10D3C" w:rsidRPr="0052628B" w:rsidRDefault="00D10D3C" w:rsidP="0052628B">
      <w:pPr>
        <w:pStyle w:val="ListParagraph"/>
        <w:numPr>
          <w:ilvl w:val="2"/>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rPr>
        <w:t>Andalusia Institute Programming</w:t>
      </w:r>
      <w:r w:rsidRPr="0052628B">
        <w:rPr>
          <w:rFonts w:ascii="Times New Roman" w:hAnsi="Times New Roman" w:cs="Times New Roman"/>
          <w:sz w:val="24"/>
          <w:szCs w:val="24"/>
        </w:rPr>
        <w:t xml:space="preserve"> for the Spring 2024 term</w:t>
      </w:r>
    </w:p>
    <w:p w14:paraId="2A83AD92" w14:textId="77777777" w:rsidR="00D10D3C" w:rsidRPr="0052628B" w:rsidRDefault="00D10D3C" w:rsidP="0052628B">
      <w:pPr>
        <w:pStyle w:val="ListParagraph"/>
        <w:numPr>
          <w:ilvl w:val="3"/>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sz w:val="24"/>
          <w:szCs w:val="24"/>
        </w:rPr>
        <w:t xml:space="preserve">January 25: Letters written in 1958 and 1959, pp. 261-368 of </w:t>
      </w:r>
      <w:r w:rsidRPr="0052628B">
        <w:rPr>
          <w:rFonts w:ascii="Times New Roman" w:hAnsi="Times New Roman" w:cs="Times New Roman"/>
          <w:i/>
          <w:iCs/>
          <w:sz w:val="24"/>
          <w:szCs w:val="24"/>
        </w:rPr>
        <w:t>The Habit of Being</w:t>
      </w:r>
    </w:p>
    <w:p w14:paraId="18A69095" w14:textId="77777777" w:rsidR="00D10D3C" w:rsidRPr="0052628B" w:rsidRDefault="00D10D3C" w:rsidP="0052628B">
      <w:pPr>
        <w:pStyle w:val="ListParagraph"/>
        <w:numPr>
          <w:ilvl w:val="3"/>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sz w:val="24"/>
          <w:szCs w:val="24"/>
        </w:rPr>
        <w:t xml:space="preserve">February 15: Letters written in 1960, pp. 368-425 in </w:t>
      </w:r>
      <w:r w:rsidRPr="0052628B">
        <w:rPr>
          <w:rFonts w:ascii="Times New Roman" w:hAnsi="Times New Roman" w:cs="Times New Roman"/>
          <w:i/>
          <w:iCs/>
          <w:sz w:val="24"/>
          <w:szCs w:val="24"/>
        </w:rPr>
        <w:t>The Habit of Being</w:t>
      </w:r>
    </w:p>
    <w:p w14:paraId="4905761A" w14:textId="77777777" w:rsidR="00D10D3C" w:rsidRPr="0052628B" w:rsidRDefault="00D10D3C" w:rsidP="0052628B">
      <w:pPr>
        <w:pStyle w:val="ListParagraph"/>
        <w:numPr>
          <w:ilvl w:val="3"/>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sz w:val="24"/>
          <w:szCs w:val="24"/>
        </w:rPr>
        <w:t>March 21: Letters written in 1961 and 1962, pp. 425-503 in</w:t>
      </w:r>
      <w:r w:rsidRPr="0052628B">
        <w:rPr>
          <w:rFonts w:ascii="Times New Roman" w:hAnsi="Times New Roman" w:cs="Times New Roman"/>
          <w:i/>
          <w:iCs/>
          <w:sz w:val="24"/>
          <w:szCs w:val="24"/>
        </w:rPr>
        <w:t xml:space="preserve"> The Habit of Being</w:t>
      </w:r>
    </w:p>
    <w:p w14:paraId="71909258" w14:textId="77777777" w:rsidR="00D10D3C" w:rsidRPr="0052628B" w:rsidRDefault="00D10D3C" w:rsidP="0052628B">
      <w:pPr>
        <w:pStyle w:val="ListParagraph"/>
        <w:numPr>
          <w:ilvl w:val="3"/>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sz w:val="24"/>
          <w:szCs w:val="24"/>
        </w:rPr>
        <w:t>April 25: Letters written in 1963 and 1964, pp. 503-96 in</w:t>
      </w:r>
      <w:r w:rsidRPr="0052628B">
        <w:rPr>
          <w:rFonts w:ascii="Times New Roman" w:hAnsi="Times New Roman" w:cs="Times New Roman"/>
          <w:i/>
          <w:iCs/>
          <w:sz w:val="24"/>
          <w:szCs w:val="24"/>
        </w:rPr>
        <w:t xml:space="preserve"> The Habit of Being</w:t>
      </w:r>
    </w:p>
    <w:p w14:paraId="524B1E12" w14:textId="77777777" w:rsidR="00D10D3C" w:rsidRPr="0052628B" w:rsidRDefault="00D10D3C" w:rsidP="0052628B">
      <w:pPr>
        <w:pStyle w:val="ListParagraph"/>
        <w:numPr>
          <w:ilvl w:val="2"/>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rPr>
        <w:t xml:space="preserve">Interpretive Center </w:t>
      </w:r>
      <w:proofErr w:type="gramStart"/>
      <w:r w:rsidRPr="0052628B">
        <w:rPr>
          <w:rFonts w:ascii="Times New Roman" w:eastAsia="Times New Roman" w:hAnsi="Times New Roman" w:cs="Times New Roman"/>
          <w:sz w:val="24"/>
          <w:szCs w:val="24"/>
        </w:rPr>
        <w:t>The</w:t>
      </w:r>
      <w:proofErr w:type="gramEnd"/>
      <w:r w:rsidRPr="0052628B">
        <w:rPr>
          <w:rFonts w:ascii="Times New Roman" w:eastAsia="Times New Roman" w:hAnsi="Times New Roman" w:cs="Times New Roman"/>
          <w:sz w:val="24"/>
          <w:szCs w:val="24"/>
        </w:rPr>
        <w:t xml:space="preserve"> Georgia Association of Museums (GAM) honored the new Interpretive Center and its exhibitions at Andalusia with a special projects award. </w:t>
      </w:r>
      <w:r w:rsidRPr="0052628B">
        <w:rPr>
          <w:rFonts w:ascii="Times New Roman" w:hAnsi="Times New Roman" w:cs="Times New Roman"/>
          <w:sz w:val="24"/>
          <w:szCs w:val="24"/>
        </w:rPr>
        <w:t>Previously, the GAM’s recognized the Mansion with the Institution of the Year award.</w:t>
      </w:r>
    </w:p>
    <w:p w14:paraId="26CD8C28" w14:textId="77777777" w:rsidR="00D10D3C" w:rsidRPr="0052628B" w:rsidRDefault="00D10D3C" w:rsidP="0052628B">
      <w:pPr>
        <w:pStyle w:val="ListParagraph"/>
        <w:numPr>
          <w:ilvl w:val="1"/>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Center for Innovation and Entrepreneurship</w:t>
      </w:r>
    </w:p>
    <w:p w14:paraId="3686986C" w14:textId="77777777" w:rsidR="00D10D3C" w:rsidRPr="0052628B" w:rsidRDefault="00D10D3C" w:rsidP="0052628B">
      <w:pPr>
        <w:pStyle w:val="ListParagraph"/>
        <w:numPr>
          <w:ilvl w:val="2"/>
          <w:numId w:val="22"/>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rPr>
        <w:t>Business Start-Up Incubator</w:t>
      </w:r>
      <w:r w:rsidRPr="0052628B">
        <w:rPr>
          <w:rFonts w:ascii="Times New Roman" w:hAnsi="Times New Roman" w:cs="Times New Roman"/>
          <w:sz w:val="24"/>
          <w:szCs w:val="24"/>
        </w:rPr>
        <w:t xml:space="preserve"> The university is preparing to launch a GCSU Business Start-up Incubator led by the Center for Innovation and Entrepreneurship.   </w:t>
      </w:r>
    </w:p>
    <w:p w14:paraId="6492426C" w14:textId="77777777" w:rsidR="00D10D3C" w:rsidRPr="0052628B" w:rsidRDefault="00D10D3C" w:rsidP="0052628B">
      <w:pPr>
        <w:pStyle w:val="ListParagraph"/>
        <w:numPr>
          <w:ilvl w:val="1"/>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Center for Teaching and Learning</w:t>
      </w:r>
    </w:p>
    <w:p w14:paraId="5A0B053F" w14:textId="77777777" w:rsidR="00D10D3C" w:rsidRPr="0052628B" w:rsidRDefault="00D10D3C" w:rsidP="0052628B">
      <w:pPr>
        <w:pStyle w:val="ListParagraph"/>
        <w:numPr>
          <w:ilvl w:val="2"/>
          <w:numId w:val="22"/>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rPr>
        <w:t>Liberal Arts Skills in Professional Programs</w:t>
      </w:r>
      <w:r w:rsidRPr="0052628B">
        <w:rPr>
          <w:rFonts w:ascii="Times New Roman" w:hAnsi="Times New Roman" w:cs="Times New Roman"/>
          <w:sz w:val="24"/>
          <w:szCs w:val="24"/>
        </w:rPr>
        <w:t xml:space="preserve"> </w:t>
      </w:r>
      <w:proofErr w:type="gramStart"/>
      <w:r w:rsidRPr="0052628B">
        <w:rPr>
          <w:rFonts w:ascii="Times New Roman" w:hAnsi="Times New Roman" w:cs="Times New Roman"/>
          <w:sz w:val="24"/>
          <w:szCs w:val="24"/>
        </w:rPr>
        <w:t>The</w:t>
      </w:r>
      <w:proofErr w:type="gramEnd"/>
      <w:r w:rsidRPr="0052628B">
        <w:rPr>
          <w:rFonts w:ascii="Times New Roman" w:hAnsi="Times New Roman" w:cs="Times New Roman"/>
          <w:sz w:val="24"/>
          <w:szCs w:val="24"/>
        </w:rPr>
        <w:t xml:space="preserve"> Center for Teaching and Learning is working on a faculty development initiative titled “Liberal Arts Skills in Professional Programs.”  The purpose of LASP is to support faculty in reflecting how they can integrate key liberal arts skills (critical thinking, communication, teamwork, problem solving) into their teaching practices.</w:t>
      </w:r>
    </w:p>
    <w:p w14:paraId="73D51DD2" w14:textId="77777777" w:rsidR="00D10D3C" w:rsidRPr="0052628B" w:rsidRDefault="00D10D3C" w:rsidP="0052628B">
      <w:pPr>
        <w:pStyle w:val="ListParagraph"/>
        <w:numPr>
          <w:ilvl w:val="0"/>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University Committees and Task Forces</w:t>
      </w:r>
    </w:p>
    <w:p w14:paraId="51E5FC9F" w14:textId="77777777" w:rsidR="00D10D3C" w:rsidRPr="0052628B" w:rsidRDefault="00D10D3C" w:rsidP="0052628B">
      <w:pPr>
        <w:pStyle w:val="ListParagraph"/>
        <w:numPr>
          <w:ilvl w:val="1"/>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Andalusia Task Force</w:t>
      </w:r>
    </w:p>
    <w:p w14:paraId="7F1938FF" w14:textId="77777777" w:rsidR="00D10D3C" w:rsidRPr="0052628B" w:rsidRDefault="00D10D3C" w:rsidP="0052628B">
      <w:pPr>
        <w:pStyle w:val="ListParagraph"/>
        <w:numPr>
          <w:ilvl w:val="2"/>
          <w:numId w:val="22"/>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rPr>
        <w:t>Implementation of Recommendations</w:t>
      </w:r>
      <w:r w:rsidRPr="0052628B">
        <w:rPr>
          <w:rFonts w:ascii="Times New Roman" w:hAnsi="Times New Roman" w:cs="Times New Roman"/>
          <w:sz w:val="24"/>
          <w:szCs w:val="24"/>
        </w:rPr>
        <w:t xml:space="preserve"> </w:t>
      </w:r>
      <w:proofErr w:type="gramStart"/>
      <w:r w:rsidRPr="0052628B">
        <w:rPr>
          <w:rFonts w:ascii="Times New Roman" w:hAnsi="Times New Roman" w:cs="Times New Roman"/>
          <w:sz w:val="24"/>
          <w:szCs w:val="24"/>
        </w:rPr>
        <w:t>The</w:t>
      </w:r>
      <w:proofErr w:type="gramEnd"/>
      <w:r w:rsidRPr="0052628B">
        <w:rPr>
          <w:rFonts w:ascii="Times New Roman" w:hAnsi="Times New Roman" w:cs="Times New Roman"/>
          <w:sz w:val="24"/>
          <w:szCs w:val="24"/>
        </w:rPr>
        <w:t xml:space="preserve"> Office of the Provost is working to implement the recommendations of the Andalusia Task Force.</w:t>
      </w:r>
    </w:p>
    <w:p w14:paraId="05AC9BA8" w14:textId="77777777" w:rsidR="00D10D3C" w:rsidRPr="0052628B" w:rsidRDefault="00D10D3C" w:rsidP="0052628B">
      <w:pPr>
        <w:pStyle w:val="ListParagraph"/>
        <w:numPr>
          <w:ilvl w:val="1"/>
          <w:numId w:val="22"/>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u w:val="single"/>
        </w:rPr>
        <w:t>Artificial Intelligence Task Force</w:t>
      </w:r>
      <w:r w:rsidRPr="0052628B">
        <w:rPr>
          <w:rFonts w:ascii="Times New Roman" w:hAnsi="Times New Roman" w:cs="Times New Roman"/>
          <w:sz w:val="24"/>
          <w:szCs w:val="24"/>
        </w:rPr>
        <w:t xml:space="preserve"> </w:t>
      </w:r>
    </w:p>
    <w:p w14:paraId="49DC29D0" w14:textId="77777777" w:rsidR="00D10D3C" w:rsidRPr="0052628B" w:rsidRDefault="00D10D3C" w:rsidP="0052628B">
      <w:pPr>
        <w:pStyle w:val="ListParagraph"/>
        <w:numPr>
          <w:ilvl w:val="2"/>
          <w:numId w:val="22"/>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rPr>
        <w:t>Launch</w:t>
      </w:r>
      <w:r w:rsidRPr="0052628B">
        <w:rPr>
          <w:rFonts w:ascii="Times New Roman" w:hAnsi="Times New Roman" w:cs="Times New Roman"/>
          <w:sz w:val="24"/>
          <w:szCs w:val="24"/>
        </w:rPr>
        <w:t xml:space="preserve"> The Office of the Provost will be launching an Artificial Intelligence Task Force to investigate the role of AI across the university.</w:t>
      </w:r>
    </w:p>
    <w:p w14:paraId="1E3CE9BB" w14:textId="77777777" w:rsidR="00D10D3C" w:rsidRPr="0052628B" w:rsidRDefault="00D10D3C" w:rsidP="0052628B">
      <w:pPr>
        <w:pStyle w:val="ListParagraph"/>
        <w:numPr>
          <w:ilvl w:val="1"/>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Sustainability Task Force</w:t>
      </w:r>
    </w:p>
    <w:p w14:paraId="21DF6442" w14:textId="77777777" w:rsidR="00D10D3C" w:rsidRPr="0052628B" w:rsidRDefault="00D10D3C" w:rsidP="0052628B">
      <w:pPr>
        <w:pStyle w:val="ListParagraph"/>
        <w:numPr>
          <w:ilvl w:val="2"/>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rPr>
        <w:t xml:space="preserve">Report </w:t>
      </w:r>
      <w:r w:rsidRPr="0052628B">
        <w:rPr>
          <w:rFonts w:ascii="Times New Roman" w:hAnsi="Times New Roman" w:cs="Times New Roman"/>
          <w:sz w:val="24"/>
          <w:szCs w:val="24"/>
        </w:rPr>
        <w:t>The Sustainability Task Force is nearing completion of its report.</w:t>
      </w:r>
    </w:p>
    <w:p w14:paraId="1215E9BB" w14:textId="77777777" w:rsidR="00D10D3C" w:rsidRPr="0052628B" w:rsidRDefault="00D10D3C" w:rsidP="0052628B">
      <w:pPr>
        <w:pStyle w:val="ListParagraph"/>
        <w:numPr>
          <w:ilvl w:val="1"/>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University Strategic Planning Committee</w:t>
      </w:r>
    </w:p>
    <w:p w14:paraId="6DB475C9" w14:textId="77777777" w:rsidR="00D10D3C" w:rsidRPr="0052628B" w:rsidRDefault="00D10D3C" w:rsidP="0052628B">
      <w:pPr>
        <w:pStyle w:val="ListParagraph"/>
        <w:numPr>
          <w:ilvl w:val="2"/>
          <w:numId w:val="22"/>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rPr>
        <w:t>College Goals</w:t>
      </w:r>
      <w:r w:rsidRPr="0052628B">
        <w:rPr>
          <w:rFonts w:ascii="Times New Roman" w:hAnsi="Times New Roman" w:cs="Times New Roman"/>
          <w:sz w:val="24"/>
          <w:szCs w:val="24"/>
        </w:rPr>
        <w:t xml:space="preserve"> </w:t>
      </w:r>
      <w:proofErr w:type="gramStart"/>
      <w:r w:rsidRPr="0052628B">
        <w:rPr>
          <w:rFonts w:ascii="Times New Roman" w:hAnsi="Times New Roman" w:cs="Times New Roman"/>
          <w:sz w:val="24"/>
          <w:szCs w:val="24"/>
        </w:rPr>
        <w:t>On</w:t>
      </w:r>
      <w:proofErr w:type="gramEnd"/>
      <w:r w:rsidRPr="0052628B">
        <w:rPr>
          <w:rFonts w:ascii="Times New Roman" w:hAnsi="Times New Roman" w:cs="Times New Roman"/>
          <w:sz w:val="24"/>
          <w:szCs w:val="24"/>
        </w:rPr>
        <w:t xml:space="preserve"> December 14, the Deans presented short term/medium term/long term goals to the Academic Leadership Team in accordance with the five pillars of the GCSU Strategic plan. More information about these efforts will be forthcoming.</w:t>
      </w:r>
    </w:p>
    <w:p w14:paraId="3F178B78" w14:textId="77777777" w:rsidR="00D10D3C" w:rsidRPr="0052628B" w:rsidRDefault="00D10D3C" w:rsidP="0052628B">
      <w:pPr>
        <w:pStyle w:val="ListParagraph"/>
        <w:numPr>
          <w:ilvl w:val="0"/>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Conferences and Meetings</w:t>
      </w:r>
    </w:p>
    <w:p w14:paraId="054E405B" w14:textId="77777777" w:rsidR="00D10D3C" w:rsidRPr="0052628B" w:rsidRDefault="00D10D3C" w:rsidP="0052628B">
      <w:pPr>
        <w:pStyle w:val="ListParagraph"/>
        <w:numPr>
          <w:ilvl w:val="1"/>
          <w:numId w:val="22"/>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u w:val="single"/>
        </w:rPr>
        <w:t>Momentum Summit VII</w:t>
      </w:r>
      <w:r w:rsidRPr="0052628B">
        <w:rPr>
          <w:rFonts w:ascii="Times New Roman" w:hAnsi="Times New Roman" w:cs="Times New Roman"/>
          <w:sz w:val="24"/>
          <w:szCs w:val="24"/>
        </w:rPr>
        <w:t xml:space="preserve"> opens on January 19, 2024.  The face-to-face session will take place on March 1, 2024, at Georgia Gwinnett College.</w:t>
      </w:r>
    </w:p>
    <w:p w14:paraId="26079AA8" w14:textId="77777777" w:rsidR="00D10D3C" w:rsidRPr="0052628B" w:rsidRDefault="00D10D3C" w:rsidP="0052628B">
      <w:pPr>
        <w:pStyle w:val="ListParagraph"/>
        <w:numPr>
          <w:ilvl w:val="1"/>
          <w:numId w:val="22"/>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u w:val="single"/>
        </w:rPr>
        <w:t>Senator Hickman</w:t>
      </w:r>
      <w:r w:rsidRPr="0052628B">
        <w:rPr>
          <w:rFonts w:ascii="Times New Roman" w:hAnsi="Times New Roman" w:cs="Times New Roman"/>
          <w:sz w:val="24"/>
          <w:szCs w:val="24"/>
        </w:rPr>
        <w:t xml:space="preserve"> The president and provost met with Senator Hickman on November 27, 2023, in Statesboro, GA. Each USG institution was scheduled to meet with the Senator and share the work taking place at their institution. Senator Hickman is the Chair of the Higher Education Committee.</w:t>
      </w:r>
    </w:p>
    <w:p w14:paraId="0CC4F055" w14:textId="77777777" w:rsidR="00D10D3C" w:rsidRPr="0052628B" w:rsidRDefault="00D10D3C" w:rsidP="0052628B">
      <w:pPr>
        <w:pStyle w:val="ListParagraph"/>
        <w:numPr>
          <w:ilvl w:val="0"/>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Curriculum</w:t>
      </w:r>
    </w:p>
    <w:p w14:paraId="7A44A36C" w14:textId="77777777" w:rsidR="00D10D3C" w:rsidRPr="0052628B" w:rsidRDefault="00D10D3C" w:rsidP="0052628B">
      <w:pPr>
        <w:pStyle w:val="ListParagraph"/>
        <w:numPr>
          <w:ilvl w:val="1"/>
          <w:numId w:val="22"/>
        </w:numPr>
        <w:spacing w:after="0" w:line="240" w:lineRule="auto"/>
        <w:rPr>
          <w:rFonts w:ascii="Times New Roman" w:hAnsi="Times New Roman" w:cs="Times New Roman"/>
          <w:sz w:val="24"/>
          <w:szCs w:val="24"/>
        </w:rPr>
      </w:pPr>
      <w:proofErr w:type="spellStart"/>
      <w:r w:rsidRPr="0052628B">
        <w:rPr>
          <w:rFonts w:ascii="Times New Roman" w:hAnsi="Times New Roman" w:cs="Times New Roman"/>
          <w:b/>
          <w:bCs/>
          <w:sz w:val="24"/>
          <w:szCs w:val="24"/>
          <w:u w:val="single"/>
        </w:rPr>
        <w:t>CORExplore</w:t>
      </w:r>
      <w:proofErr w:type="spellEnd"/>
      <w:r w:rsidRPr="0052628B">
        <w:rPr>
          <w:rFonts w:ascii="Times New Roman" w:hAnsi="Times New Roman" w:cs="Times New Roman"/>
          <w:sz w:val="24"/>
          <w:szCs w:val="24"/>
        </w:rPr>
        <w:t xml:space="preserve"> During the Spring semester we will be launching the </w:t>
      </w:r>
      <w:proofErr w:type="spellStart"/>
      <w:r w:rsidRPr="0052628B">
        <w:rPr>
          <w:rFonts w:ascii="Times New Roman" w:hAnsi="Times New Roman" w:cs="Times New Roman"/>
          <w:sz w:val="24"/>
          <w:szCs w:val="24"/>
        </w:rPr>
        <w:t>CORExplore</w:t>
      </w:r>
      <w:proofErr w:type="spellEnd"/>
      <w:r w:rsidRPr="0052628B">
        <w:rPr>
          <w:rFonts w:ascii="Times New Roman" w:hAnsi="Times New Roman" w:cs="Times New Roman"/>
          <w:sz w:val="24"/>
          <w:szCs w:val="24"/>
        </w:rPr>
        <w:t xml:space="preserve"> program. The purpose of this initiative is to provide students with additional academic opportunities to their program of study through the core.</w:t>
      </w:r>
    </w:p>
    <w:p w14:paraId="363E6F6E" w14:textId="77777777" w:rsidR="00D10D3C" w:rsidRPr="0052628B" w:rsidRDefault="00D10D3C" w:rsidP="0052628B">
      <w:pPr>
        <w:pStyle w:val="ListParagraph"/>
        <w:numPr>
          <w:ilvl w:val="0"/>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Faculty</w:t>
      </w:r>
    </w:p>
    <w:p w14:paraId="144598EB" w14:textId="77777777" w:rsidR="00D10D3C" w:rsidRPr="0052628B" w:rsidRDefault="00D10D3C" w:rsidP="0052628B">
      <w:pPr>
        <w:pStyle w:val="ListParagraph"/>
        <w:numPr>
          <w:ilvl w:val="1"/>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Administrator and Faculty Searches</w:t>
      </w:r>
    </w:p>
    <w:p w14:paraId="4D082D90" w14:textId="77777777" w:rsidR="00D10D3C" w:rsidRPr="0052628B" w:rsidRDefault="00D10D3C" w:rsidP="0052628B">
      <w:pPr>
        <w:pStyle w:val="ListParagraph"/>
        <w:numPr>
          <w:ilvl w:val="2"/>
          <w:numId w:val="22"/>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rPr>
        <w:t>Seth Walker</w:t>
      </w:r>
      <w:r w:rsidRPr="0052628B">
        <w:rPr>
          <w:rFonts w:ascii="Times New Roman" w:hAnsi="Times New Roman" w:cs="Times New Roman"/>
          <w:sz w:val="24"/>
          <w:szCs w:val="24"/>
        </w:rPr>
        <w:t xml:space="preserve">, Vice President for University Advancement, joined the institution on December 1, 2023. Previously, Mr. Walker served in a similar role at Southern Illinois University-Edwardsville.  </w:t>
      </w:r>
    </w:p>
    <w:p w14:paraId="4DC8BE02" w14:textId="77777777" w:rsidR="00D10D3C" w:rsidRPr="0052628B" w:rsidRDefault="00D10D3C" w:rsidP="0052628B">
      <w:pPr>
        <w:pStyle w:val="ListParagraph"/>
        <w:numPr>
          <w:ilvl w:val="0"/>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Calendar</w:t>
      </w:r>
    </w:p>
    <w:p w14:paraId="292E449F" w14:textId="77777777" w:rsidR="00D10D3C" w:rsidRPr="0052628B" w:rsidRDefault="00D10D3C" w:rsidP="0052628B">
      <w:pPr>
        <w:pStyle w:val="ListParagraph"/>
        <w:numPr>
          <w:ilvl w:val="1"/>
          <w:numId w:val="22"/>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u w:val="single"/>
        </w:rPr>
        <w:t>Budget Hearing</w:t>
      </w:r>
      <w:r w:rsidRPr="0052628B">
        <w:rPr>
          <w:rFonts w:ascii="Times New Roman" w:hAnsi="Times New Roman" w:cs="Times New Roman"/>
          <w:sz w:val="24"/>
          <w:szCs w:val="24"/>
        </w:rPr>
        <w:t xml:space="preserve"> </w:t>
      </w:r>
      <w:proofErr w:type="gramStart"/>
      <w:r w:rsidRPr="0052628B">
        <w:rPr>
          <w:rFonts w:ascii="Times New Roman" w:hAnsi="Times New Roman" w:cs="Times New Roman"/>
          <w:sz w:val="24"/>
          <w:szCs w:val="24"/>
        </w:rPr>
        <w:t>The</w:t>
      </w:r>
      <w:proofErr w:type="gramEnd"/>
      <w:r w:rsidRPr="0052628B">
        <w:rPr>
          <w:rFonts w:ascii="Times New Roman" w:hAnsi="Times New Roman" w:cs="Times New Roman"/>
          <w:sz w:val="24"/>
          <w:szCs w:val="24"/>
        </w:rPr>
        <w:t xml:space="preserve"> GCSU Budget hearing at the USG is scheduled for January 8, 20204.</w:t>
      </w:r>
    </w:p>
    <w:p w14:paraId="6F0B3ED5" w14:textId="77777777" w:rsidR="00D10D3C" w:rsidRPr="0052628B" w:rsidRDefault="00D10D3C" w:rsidP="0052628B">
      <w:pPr>
        <w:pStyle w:val="ListParagraph"/>
        <w:numPr>
          <w:ilvl w:val="1"/>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New Faculty Orientation</w:t>
      </w:r>
      <w:r w:rsidRPr="0052628B">
        <w:rPr>
          <w:rFonts w:ascii="Times New Roman" w:hAnsi="Times New Roman" w:cs="Times New Roman"/>
          <w:sz w:val="24"/>
          <w:szCs w:val="24"/>
        </w:rPr>
        <w:t xml:space="preserve"> </w:t>
      </w:r>
      <w:proofErr w:type="gramStart"/>
      <w:r w:rsidRPr="0052628B">
        <w:rPr>
          <w:rFonts w:ascii="Times New Roman" w:hAnsi="Times New Roman" w:cs="Times New Roman"/>
          <w:sz w:val="24"/>
          <w:szCs w:val="24"/>
        </w:rPr>
        <w:t>The</w:t>
      </w:r>
      <w:proofErr w:type="gramEnd"/>
      <w:r w:rsidRPr="0052628B">
        <w:rPr>
          <w:rFonts w:ascii="Times New Roman" w:hAnsi="Times New Roman" w:cs="Times New Roman"/>
          <w:sz w:val="24"/>
          <w:szCs w:val="24"/>
        </w:rPr>
        <w:t xml:space="preserve"> Spring 2024 new faculty orientation program welcomed 6 colleagues to GCSU. </w:t>
      </w:r>
    </w:p>
    <w:p w14:paraId="1D765EA0" w14:textId="77777777" w:rsidR="00D10D3C" w:rsidRPr="0052628B" w:rsidRDefault="00D10D3C" w:rsidP="0052628B">
      <w:pPr>
        <w:pStyle w:val="ListParagraph"/>
        <w:numPr>
          <w:ilvl w:val="1"/>
          <w:numId w:val="2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Spring Orientation</w:t>
      </w:r>
      <w:r w:rsidRPr="0052628B">
        <w:rPr>
          <w:rFonts w:ascii="Times New Roman" w:hAnsi="Times New Roman" w:cs="Times New Roman"/>
          <w:sz w:val="24"/>
          <w:szCs w:val="24"/>
        </w:rPr>
        <w:t xml:space="preserve"> Spring 2024 Orientation (January 4) included 65 new first year and transfer students.</w:t>
      </w:r>
    </w:p>
    <w:p w14:paraId="30228A20" w14:textId="77777777" w:rsidR="00144C68" w:rsidRDefault="00144C68" w:rsidP="0052628B">
      <w:pPr>
        <w:contextualSpacing/>
        <w:rPr>
          <w:b/>
          <w:bCs/>
        </w:rPr>
      </w:pPr>
    </w:p>
    <w:p w14:paraId="3834409E" w14:textId="635E34F5" w:rsidR="005F5EAB" w:rsidRPr="0052628B" w:rsidRDefault="005F5EAB" w:rsidP="0052628B">
      <w:pPr>
        <w:contextualSpacing/>
        <w:rPr>
          <w:b/>
          <w:bCs/>
        </w:rPr>
      </w:pPr>
      <w:r w:rsidRPr="0052628B">
        <w:rPr>
          <w:b/>
          <w:bCs/>
        </w:rPr>
        <w:t xml:space="preserve">Academic Policy Committee (APC) — Chair </w:t>
      </w:r>
      <w:r w:rsidR="007D53FB" w:rsidRPr="0052628B">
        <w:rPr>
          <w:b/>
          <w:bCs/>
        </w:rPr>
        <w:t>Andrew Allen</w:t>
      </w:r>
    </w:p>
    <w:p w14:paraId="555B08C7" w14:textId="77777777" w:rsidR="005F5EAB" w:rsidRPr="0052628B" w:rsidRDefault="005F5EAB" w:rsidP="0052628B">
      <w:pPr>
        <w:contextualSpacing/>
        <w:rPr>
          <w:b/>
          <w:bCs/>
        </w:rPr>
      </w:pPr>
    </w:p>
    <w:p w14:paraId="58E67762" w14:textId="395FC3CE" w:rsidR="0008749E" w:rsidRPr="0052628B" w:rsidRDefault="000A105C" w:rsidP="0052628B">
      <w:pPr>
        <w:pStyle w:val="ListParagraph"/>
        <w:numPr>
          <w:ilvl w:val="0"/>
          <w:numId w:val="3"/>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Meeting</w:t>
      </w:r>
      <w:r w:rsidR="0008749E" w:rsidRPr="0052628B">
        <w:rPr>
          <w:rFonts w:ascii="Times New Roman" w:hAnsi="Times New Roman" w:cs="Times New Roman"/>
          <w:sz w:val="24"/>
          <w:szCs w:val="24"/>
        </w:rPr>
        <w:t xml:space="preserve"> </w:t>
      </w:r>
      <w:r w:rsidRPr="0052628B">
        <w:rPr>
          <w:rFonts w:ascii="Times New Roman" w:hAnsi="Times New Roman" w:cs="Times New Roman"/>
          <w:sz w:val="24"/>
          <w:szCs w:val="24"/>
        </w:rPr>
        <w:t>APC had a meeting schedule for 5 Jan 2024 from 2:00 p.m. to 3:15 p.m. APC had no business to conduct, so its meeting was cancelled.</w:t>
      </w:r>
    </w:p>
    <w:p w14:paraId="71644BA0" w14:textId="77777777" w:rsidR="000A105C" w:rsidRPr="0052628B" w:rsidRDefault="000A105C" w:rsidP="0052628B">
      <w:pPr>
        <w:pStyle w:val="ListParagraph"/>
        <w:numPr>
          <w:ilvl w:val="0"/>
          <w:numId w:val="3"/>
        </w:numPr>
        <w:spacing w:after="0" w:line="240" w:lineRule="auto"/>
        <w:rPr>
          <w:rFonts w:ascii="Times New Roman" w:hAnsi="Times New Roman" w:cs="Times New Roman"/>
          <w:sz w:val="24"/>
          <w:szCs w:val="24"/>
          <w:u w:val="single"/>
        </w:rPr>
      </w:pPr>
      <w:r w:rsidRPr="0052628B">
        <w:rPr>
          <w:rFonts w:ascii="Times New Roman" w:hAnsi="Times New Roman" w:cs="Times New Roman"/>
          <w:b/>
          <w:bCs/>
          <w:sz w:val="24"/>
          <w:szCs w:val="24"/>
          <w:u w:val="single"/>
        </w:rPr>
        <w:t>Student Academic Dishonesty Policy Revision</w:t>
      </w:r>
      <w:r w:rsidRPr="0052628B">
        <w:rPr>
          <w:rFonts w:ascii="Times New Roman" w:hAnsi="Times New Roman" w:cs="Times New Roman"/>
          <w:sz w:val="24"/>
          <w:szCs w:val="24"/>
        </w:rPr>
        <w:t xml:space="preserve"> The proposed policy revision offered to the University Senate by the Academic Policy Committee concerning an update of language regarding plagiarism (to include unauthorized uses of artificial intelligence technologies) was approved by President Cox on October 27, 2023.</w:t>
      </w:r>
    </w:p>
    <w:p w14:paraId="2FB63701" w14:textId="77777777" w:rsidR="000A105C" w:rsidRPr="0052628B" w:rsidRDefault="000A105C" w:rsidP="0052628B">
      <w:pPr>
        <w:pStyle w:val="ListParagraph"/>
        <w:numPr>
          <w:ilvl w:val="0"/>
          <w:numId w:val="3"/>
        </w:numPr>
        <w:spacing w:after="0" w:line="240" w:lineRule="auto"/>
        <w:rPr>
          <w:rFonts w:ascii="Times New Roman" w:hAnsi="Times New Roman" w:cs="Times New Roman"/>
          <w:sz w:val="24"/>
          <w:szCs w:val="24"/>
          <w:u w:val="single"/>
        </w:rPr>
      </w:pPr>
      <w:r w:rsidRPr="0052628B">
        <w:rPr>
          <w:rFonts w:ascii="Times New Roman" w:hAnsi="Times New Roman" w:cs="Times New Roman"/>
          <w:b/>
          <w:bCs/>
          <w:sz w:val="24"/>
          <w:szCs w:val="24"/>
          <w:u w:val="single"/>
        </w:rPr>
        <w:t>Core Curriculum Updates</w:t>
      </w:r>
      <w:r w:rsidRPr="0052628B">
        <w:rPr>
          <w:rFonts w:ascii="Times New Roman" w:hAnsi="Times New Roman" w:cs="Times New Roman"/>
          <w:sz w:val="24"/>
          <w:szCs w:val="24"/>
        </w:rPr>
        <w:t xml:space="preserve"> At the request of the General Education Committee, the Academic Policy Committee advanced a motion to the University Senate to add language regarding the new University System of Georgia-mandated Core Impacts policy to the existing GCSU Required Syllabus Statements policy. The motion was approved by the University Senate on November 28, and was approved by President Cox on December 12, 2023.</w:t>
      </w:r>
    </w:p>
    <w:p w14:paraId="1D139213" w14:textId="77777777" w:rsidR="0008749E" w:rsidRPr="0052628B" w:rsidRDefault="0008749E" w:rsidP="0052628B">
      <w:pPr>
        <w:pStyle w:val="ColorfulList-Accent11"/>
        <w:spacing w:after="0" w:line="240" w:lineRule="auto"/>
        <w:ind w:left="0"/>
        <w:rPr>
          <w:rFonts w:ascii="Times New Roman" w:hAnsi="Times New Roman"/>
          <w:b/>
          <w:bCs/>
          <w:sz w:val="24"/>
          <w:szCs w:val="24"/>
          <w:u w:val="single"/>
        </w:rPr>
      </w:pPr>
    </w:p>
    <w:p w14:paraId="4BB90968" w14:textId="0AC618C5" w:rsidR="00BB6089" w:rsidRPr="0052628B" w:rsidRDefault="00BB6089" w:rsidP="0052628B">
      <w:pPr>
        <w:contextualSpacing/>
        <w:rPr>
          <w:b/>
          <w:bCs/>
        </w:rPr>
      </w:pPr>
      <w:r w:rsidRPr="0052628B">
        <w:rPr>
          <w:b/>
          <w:bCs/>
        </w:rPr>
        <w:t xml:space="preserve">Diversity, Equity, and Inclusion Policy Committee (DEIPC) — Chair </w:t>
      </w:r>
      <w:r w:rsidR="007D53FB" w:rsidRPr="0052628B">
        <w:rPr>
          <w:b/>
          <w:bCs/>
        </w:rPr>
        <w:t>James “Trae” Welborn</w:t>
      </w:r>
    </w:p>
    <w:p w14:paraId="5F1FE2AA" w14:textId="6C46C42F" w:rsidR="00BB6089" w:rsidRPr="0052628B" w:rsidRDefault="00BB6089" w:rsidP="0052628B">
      <w:pPr>
        <w:contextualSpacing/>
        <w:rPr>
          <w:b/>
          <w:bCs/>
        </w:rPr>
      </w:pPr>
    </w:p>
    <w:p w14:paraId="19D0200D" w14:textId="77777777" w:rsidR="00360EE6" w:rsidRPr="0052628B" w:rsidRDefault="00360EE6" w:rsidP="0052628B">
      <w:pPr>
        <w:pStyle w:val="ListParagraph"/>
        <w:numPr>
          <w:ilvl w:val="0"/>
          <w:numId w:val="33"/>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u w:val="single"/>
        </w:rPr>
        <w:t>No Quorum</w:t>
      </w:r>
      <w:r w:rsidRPr="0052628B">
        <w:rPr>
          <w:rFonts w:ascii="Times New Roman" w:hAnsi="Times New Roman" w:cs="Times New Roman"/>
          <w:sz w:val="24"/>
          <w:szCs w:val="24"/>
        </w:rPr>
        <w:t xml:space="preserve"> present so six attending members operated as ad hoc committee to discuss old business related to the following items, with the intent to make suggestions to the whole for formal approval and action at the February meeting. Approval for any proposed new business on agenda for that meeting will be accomplished via email vote prior to the meeting.</w:t>
      </w:r>
    </w:p>
    <w:p w14:paraId="606A4A65" w14:textId="77777777" w:rsidR="00360EE6" w:rsidRPr="0052628B" w:rsidRDefault="00360EE6" w:rsidP="0052628B">
      <w:pPr>
        <w:pStyle w:val="ListParagraph"/>
        <w:numPr>
          <w:ilvl w:val="0"/>
          <w:numId w:val="33"/>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u w:val="single"/>
        </w:rPr>
        <w:t>Recommended Syllabus Statement</w:t>
      </w:r>
      <w:r w:rsidRPr="0052628B">
        <w:rPr>
          <w:rFonts w:ascii="Times New Roman" w:hAnsi="Times New Roman" w:cs="Times New Roman"/>
          <w:sz w:val="24"/>
          <w:szCs w:val="24"/>
        </w:rPr>
        <w:t xml:space="preserve"> Diversity syllabus statement revision to include preamble specifically outlining purpose and intent of the statement and emphasizing voluntary application and adaptability by faculty for course/learning activity use. Revisions made collectively in advance of next meeting and possible collaboration with APC in February toward making joint motion before Senate in March for inclusion as suggested syllabus statement on the University website. Pending revisions and communication with APC leadership/membership via email.</w:t>
      </w:r>
    </w:p>
    <w:p w14:paraId="68B4DCF4" w14:textId="77777777" w:rsidR="00360EE6" w:rsidRPr="0052628B" w:rsidRDefault="00360EE6" w:rsidP="0052628B">
      <w:pPr>
        <w:pStyle w:val="ListParagraph"/>
        <w:numPr>
          <w:ilvl w:val="0"/>
          <w:numId w:val="33"/>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u w:val="single"/>
        </w:rPr>
        <w:t>Equity Policy Review</w:t>
      </w:r>
      <w:r w:rsidRPr="0052628B">
        <w:rPr>
          <w:rFonts w:ascii="Times New Roman" w:hAnsi="Times New Roman" w:cs="Times New Roman"/>
          <w:sz w:val="24"/>
          <w:szCs w:val="24"/>
        </w:rPr>
        <w:t xml:space="preserve"> Discussion of Equity Policy Review guidelines (initially developed in Minnesota University System) document previously shared by Michael Snowden (Chief Diversity Officer, OIE) and how to apply more directly to GCSU policy reviews across campus.</w:t>
      </w:r>
    </w:p>
    <w:p w14:paraId="7D8D7BCA" w14:textId="77777777" w:rsidR="00360EE6" w:rsidRPr="0052628B" w:rsidRDefault="00360EE6" w:rsidP="0052628B">
      <w:pPr>
        <w:pStyle w:val="ListParagraph"/>
        <w:numPr>
          <w:ilvl w:val="1"/>
          <w:numId w:val="33"/>
        </w:numPr>
        <w:spacing w:after="0" w:line="240" w:lineRule="auto"/>
        <w:rPr>
          <w:rFonts w:ascii="Times New Roman" w:hAnsi="Times New Roman" w:cs="Times New Roman"/>
          <w:sz w:val="24"/>
          <w:szCs w:val="24"/>
        </w:rPr>
      </w:pPr>
      <w:r w:rsidRPr="0052628B">
        <w:rPr>
          <w:rFonts w:ascii="Times New Roman" w:hAnsi="Times New Roman" w:cs="Times New Roman"/>
          <w:sz w:val="24"/>
          <w:szCs w:val="24"/>
        </w:rPr>
        <w:t>Michael Snowden suggested bringing in author of equity policy review guidelines at future DEIPC meeting (Feb. or March, pending availability) for guidance in devising similar review policies for DEIPC at GCSU. Also suggested sharing equity policy review guidelines with new campus auditor to ensure consistency and compliance as related to issues of DEI.</w:t>
      </w:r>
    </w:p>
    <w:p w14:paraId="37D2FDF4" w14:textId="77777777" w:rsidR="00360EE6" w:rsidRPr="0052628B" w:rsidRDefault="00360EE6" w:rsidP="0052628B">
      <w:pPr>
        <w:pStyle w:val="ListParagraph"/>
        <w:numPr>
          <w:ilvl w:val="1"/>
          <w:numId w:val="33"/>
        </w:numPr>
        <w:spacing w:after="0" w:line="240" w:lineRule="auto"/>
        <w:rPr>
          <w:rFonts w:ascii="Times New Roman" w:hAnsi="Times New Roman" w:cs="Times New Roman"/>
          <w:sz w:val="24"/>
          <w:szCs w:val="24"/>
        </w:rPr>
      </w:pPr>
      <w:r w:rsidRPr="0052628B">
        <w:rPr>
          <w:rFonts w:ascii="Times New Roman" w:hAnsi="Times New Roman" w:cs="Times New Roman"/>
          <w:sz w:val="24"/>
          <w:szCs w:val="24"/>
        </w:rPr>
        <w:t>Michael Snowden suggested that committee use Equity Policy Review guidelines to devise committee procedures for consistent policy review through DEI lens, with intention to apply said review procedures to policies in all offices on campus throughout next year and offer feedback to said offices as appropriate based on results of these reviews, purportedly completed in DEIPC sub-committees.</w:t>
      </w:r>
    </w:p>
    <w:p w14:paraId="178C8672" w14:textId="7A0198A8" w:rsidR="00355901" w:rsidRPr="0052628B" w:rsidRDefault="00360EE6" w:rsidP="0052628B">
      <w:pPr>
        <w:pStyle w:val="ListParagraph"/>
        <w:numPr>
          <w:ilvl w:val="0"/>
          <w:numId w:val="33"/>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u w:val="single"/>
        </w:rPr>
        <w:t>Training Module</w:t>
      </w:r>
      <w:r w:rsidRPr="0052628B">
        <w:rPr>
          <w:rFonts w:ascii="Times New Roman" w:hAnsi="Times New Roman" w:cs="Times New Roman"/>
          <w:sz w:val="24"/>
          <w:szCs w:val="24"/>
        </w:rPr>
        <w:t xml:space="preserve"> Carol Ward updated attending members on voluntary DEI training module development in HR office, and again conveyed intention to engage DEIPC in review as on-going process proceeds.</w:t>
      </w:r>
    </w:p>
    <w:p w14:paraId="71385563" w14:textId="77777777" w:rsidR="00146970" w:rsidRPr="0052628B" w:rsidRDefault="00146970" w:rsidP="0052628B">
      <w:pPr>
        <w:contextualSpacing/>
      </w:pPr>
    </w:p>
    <w:p w14:paraId="050E75C5" w14:textId="7A4922CE" w:rsidR="00355901" w:rsidRPr="0052628B" w:rsidRDefault="00355901" w:rsidP="0052628B">
      <w:pPr>
        <w:contextualSpacing/>
        <w:rPr>
          <w:b/>
          <w:bCs/>
        </w:rPr>
      </w:pPr>
      <w:r w:rsidRPr="0052628B">
        <w:rPr>
          <w:b/>
          <w:bCs/>
        </w:rPr>
        <w:t xml:space="preserve">Executive Committee of University Senate (ECUS) — Chair </w:t>
      </w:r>
      <w:r w:rsidR="00BF2FD5" w:rsidRPr="0052628B">
        <w:rPr>
          <w:b/>
          <w:bCs/>
        </w:rPr>
        <w:t>Rob Sumowski</w:t>
      </w:r>
    </w:p>
    <w:p w14:paraId="16C8BC71" w14:textId="77777777" w:rsidR="00355901" w:rsidRPr="0052628B" w:rsidRDefault="00355901" w:rsidP="0052628B">
      <w:pPr>
        <w:pStyle w:val="ColorfulList-Accent11"/>
        <w:spacing w:after="0" w:line="240" w:lineRule="auto"/>
        <w:ind w:left="0"/>
        <w:rPr>
          <w:rFonts w:ascii="Times New Roman" w:hAnsi="Times New Roman"/>
          <w:sz w:val="24"/>
          <w:szCs w:val="24"/>
        </w:rPr>
      </w:pPr>
    </w:p>
    <w:p w14:paraId="0B952A0D" w14:textId="77777777" w:rsidR="00146970" w:rsidRPr="0052628B" w:rsidRDefault="00146970" w:rsidP="0052628B">
      <w:pPr>
        <w:pStyle w:val="ListParagraph"/>
        <w:numPr>
          <w:ilvl w:val="0"/>
          <w:numId w:val="5"/>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Presiding Officer Activities</w:t>
      </w:r>
    </w:p>
    <w:p w14:paraId="747AF203" w14:textId="77777777" w:rsidR="00146970" w:rsidRPr="0052628B" w:rsidRDefault="00146970" w:rsidP="0052628B">
      <w:pPr>
        <w:pStyle w:val="ListParagraph"/>
        <w:numPr>
          <w:ilvl w:val="1"/>
          <w:numId w:val="5"/>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u w:val="single"/>
        </w:rPr>
        <w:t>Standing Committees</w:t>
      </w:r>
    </w:p>
    <w:p w14:paraId="2BA34D42" w14:textId="77777777" w:rsidR="00146970" w:rsidRPr="0052628B" w:rsidRDefault="00146970" w:rsidP="0052628B">
      <w:pPr>
        <w:pStyle w:val="ListParagraph"/>
        <w:numPr>
          <w:ilvl w:val="2"/>
          <w:numId w:val="5"/>
        </w:numPr>
        <w:spacing w:after="0" w:line="240" w:lineRule="auto"/>
        <w:rPr>
          <w:rFonts w:ascii="Times New Roman" w:hAnsi="Times New Roman" w:cs="Times New Roman"/>
          <w:sz w:val="24"/>
          <w:szCs w:val="24"/>
        </w:rPr>
      </w:pPr>
      <w:r w:rsidRPr="0052628B">
        <w:rPr>
          <w:rFonts w:ascii="Times New Roman" w:hAnsi="Times New Roman" w:cs="Times New Roman"/>
          <w:sz w:val="24"/>
          <w:szCs w:val="24"/>
        </w:rPr>
        <w:t xml:space="preserve">On November 3, 2023, FAPC Chair Dr. Stephanie Jett forwarded officers and the </w:t>
      </w:r>
      <w:proofErr w:type="gramStart"/>
      <w:r w:rsidRPr="0052628B">
        <w:rPr>
          <w:rFonts w:ascii="Times New Roman" w:hAnsi="Times New Roman" w:cs="Times New Roman"/>
          <w:sz w:val="24"/>
          <w:szCs w:val="24"/>
        </w:rPr>
        <w:t>Provost</w:t>
      </w:r>
      <w:proofErr w:type="gramEnd"/>
      <w:r w:rsidRPr="0052628B">
        <w:rPr>
          <w:rFonts w:ascii="Times New Roman" w:hAnsi="Times New Roman" w:cs="Times New Roman"/>
          <w:sz w:val="24"/>
          <w:szCs w:val="24"/>
        </w:rPr>
        <w:t xml:space="preserve"> drafts of wording for modifications to the SRIS, IFR (in relation to SRIS), and Emeritus Status policies. She then sent a follow up email on January 1, 2024. Associate Provost Dr. Holley Roberts replied on behalf of the Office of Academic Affairs with suggestions. </w:t>
      </w:r>
    </w:p>
    <w:p w14:paraId="32D7B3AB" w14:textId="77777777" w:rsidR="00146970" w:rsidRPr="0052628B" w:rsidRDefault="00146970" w:rsidP="0052628B">
      <w:pPr>
        <w:pStyle w:val="ListParagraph"/>
        <w:numPr>
          <w:ilvl w:val="2"/>
          <w:numId w:val="5"/>
        </w:numPr>
        <w:spacing w:after="0" w:line="240" w:lineRule="auto"/>
        <w:rPr>
          <w:rFonts w:ascii="Times New Roman" w:hAnsi="Times New Roman" w:cs="Times New Roman"/>
          <w:sz w:val="24"/>
          <w:szCs w:val="24"/>
        </w:rPr>
      </w:pPr>
      <w:r w:rsidRPr="0052628B">
        <w:rPr>
          <w:rFonts w:ascii="Times New Roman" w:hAnsi="Times New Roman" w:cs="Times New Roman"/>
          <w:sz w:val="24"/>
          <w:szCs w:val="24"/>
        </w:rPr>
        <w:t>I have been in touch with remaining Standing Committee Chairs as needed.</w:t>
      </w:r>
    </w:p>
    <w:p w14:paraId="18148708" w14:textId="77777777" w:rsidR="00146970" w:rsidRPr="0052628B" w:rsidRDefault="00146970" w:rsidP="0052628B">
      <w:pPr>
        <w:pStyle w:val="ListParagraph"/>
        <w:numPr>
          <w:ilvl w:val="1"/>
          <w:numId w:val="5"/>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u w:val="single"/>
        </w:rPr>
        <w:t>System-Wide or Tier/Sector Meeting Attendance</w:t>
      </w:r>
    </w:p>
    <w:p w14:paraId="668D0490" w14:textId="77777777" w:rsidR="00146970" w:rsidRPr="0052628B" w:rsidRDefault="00146970" w:rsidP="0052628B">
      <w:pPr>
        <w:pStyle w:val="ListParagraph"/>
        <w:numPr>
          <w:ilvl w:val="2"/>
          <w:numId w:val="5"/>
        </w:numPr>
        <w:spacing w:after="0" w:line="240" w:lineRule="auto"/>
        <w:rPr>
          <w:rFonts w:ascii="Times New Roman" w:hAnsi="Times New Roman" w:cs="Times New Roman"/>
          <w:sz w:val="24"/>
          <w:szCs w:val="24"/>
        </w:rPr>
      </w:pPr>
      <w:r w:rsidRPr="0052628B">
        <w:rPr>
          <w:rFonts w:ascii="Times New Roman" w:hAnsi="Times New Roman" w:cs="Times New Roman"/>
          <w:sz w:val="24"/>
          <w:szCs w:val="24"/>
        </w:rPr>
        <w:t xml:space="preserve">On December 14, 2023, Dr. Jennifer Flory attended the Academic Leadership Team meeting on my behalf. </w:t>
      </w:r>
    </w:p>
    <w:p w14:paraId="4AF4ED2A" w14:textId="77777777" w:rsidR="00146970" w:rsidRPr="0052628B" w:rsidRDefault="00146970" w:rsidP="0052628B">
      <w:pPr>
        <w:pStyle w:val="ListParagraph"/>
        <w:numPr>
          <w:ilvl w:val="1"/>
          <w:numId w:val="5"/>
        </w:numPr>
        <w:spacing w:after="0" w:line="240" w:lineRule="auto"/>
        <w:rPr>
          <w:rFonts w:ascii="Times New Roman" w:hAnsi="Times New Roman" w:cs="Times New Roman"/>
          <w:b/>
          <w:sz w:val="24"/>
          <w:szCs w:val="24"/>
          <w:u w:val="single"/>
        </w:rPr>
      </w:pPr>
      <w:r w:rsidRPr="0052628B">
        <w:rPr>
          <w:rFonts w:ascii="Times New Roman" w:hAnsi="Times New Roman" w:cs="Times New Roman"/>
          <w:b/>
          <w:sz w:val="24"/>
          <w:szCs w:val="24"/>
          <w:u w:val="single"/>
        </w:rPr>
        <w:t>Academic Conference Attendance</w:t>
      </w:r>
    </w:p>
    <w:p w14:paraId="313B50D5" w14:textId="77777777" w:rsidR="00146970" w:rsidRPr="0052628B" w:rsidRDefault="00146970" w:rsidP="0052628B">
      <w:pPr>
        <w:pStyle w:val="ListParagraph"/>
        <w:numPr>
          <w:ilvl w:val="2"/>
          <w:numId w:val="5"/>
        </w:numPr>
        <w:spacing w:after="0" w:line="240" w:lineRule="auto"/>
        <w:rPr>
          <w:rFonts w:ascii="Times New Roman" w:hAnsi="Times New Roman" w:cs="Times New Roman"/>
          <w:bCs/>
          <w:sz w:val="24"/>
          <w:szCs w:val="24"/>
        </w:rPr>
      </w:pPr>
      <w:r w:rsidRPr="0052628B">
        <w:rPr>
          <w:rFonts w:ascii="Times New Roman" w:hAnsi="Times New Roman" w:cs="Times New Roman"/>
          <w:bCs/>
          <w:sz w:val="24"/>
          <w:szCs w:val="24"/>
        </w:rPr>
        <w:t xml:space="preserve">Presiding Officer Elect Dr. Catherine Fowler has agreed to chair the January 19, </w:t>
      </w:r>
      <w:proofErr w:type="gramStart"/>
      <w:r w:rsidRPr="0052628B">
        <w:rPr>
          <w:rFonts w:ascii="Times New Roman" w:hAnsi="Times New Roman" w:cs="Times New Roman"/>
          <w:bCs/>
          <w:sz w:val="24"/>
          <w:szCs w:val="24"/>
        </w:rPr>
        <w:t>2024</w:t>
      </w:r>
      <w:proofErr w:type="gramEnd"/>
      <w:r w:rsidRPr="0052628B">
        <w:rPr>
          <w:rFonts w:ascii="Times New Roman" w:hAnsi="Times New Roman" w:cs="Times New Roman"/>
          <w:bCs/>
          <w:sz w:val="24"/>
          <w:szCs w:val="24"/>
        </w:rPr>
        <w:t xml:space="preserve"> University Senate meeting due to my joining the Provost at the AACU Conference in Washington, DC.</w:t>
      </w:r>
    </w:p>
    <w:p w14:paraId="4B98B66C" w14:textId="77777777" w:rsidR="00146970" w:rsidRPr="0052628B" w:rsidRDefault="00146970" w:rsidP="0052628B">
      <w:pPr>
        <w:pStyle w:val="ListParagraph"/>
        <w:numPr>
          <w:ilvl w:val="0"/>
          <w:numId w:val="5"/>
        </w:numPr>
        <w:spacing w:after="0" w:line="240" w:lineRule="auto"/>
        <w:rPr>
          <w:rFonts w:ascii="Times New Roman" w:hAnsi="Times New Roman" w:cs="Times New Roman"/>
          <w:bCs/>
          <w:sz w:val="24"/>
          <w:szCs w:val="24"/>
        </w:rPr>
      </w:pPr>
      <w:r w:rsidRPr="0052628B">
        <w:rPr>
          <w:rFonts w:ascii="Times New Roman" w:hAnsi="Times New Roman" w:cs="Times New Roman"/>
          <w:b/>
          <w:sz w:val="24"/>
          <w:szCs w:val="24"/>
        </w:rPr>
        <w:t>University Senate Budget and Foundation Updates</w:t>
      </w:r>
      <w:r w:rsidRPr="0052628B">
        <w:rPr>
          <w:rFonts w:ascii="Times New Roman" w:hAnsi="Times New Roman" w:cs="Times New Roman"/>
          <w:bCs/>
          <w:sz w:val="24"/>
          <w:szCs w:val="24"/>
        </w:rPr>
        <w:t xml:space="preserve"> FY 2023 (as of December 30, 2023):</w:t>
      </w:r>
    </w:p>
    <w:p w14:paraId="3C9B2C2B" w14:textId="77777777" w:rsidR="00146970" w:rsidRPr="0052628B" w:rsidRDefault="00146970" w:rsidP="0052628B">
      <w:pPr>
        <w:pStyle w:val="ListParagraph"/>
        <w:numPr>
          <w:ilvl w:val="1"/>
          <w:numId w:val="5"/>
        </w:numPr>
        <w:spacing w:after="0" w:line="240" w:lineRule="auto"/>
        <w:rPr>
          <w:rFonts w:ascii="Times New Roman" w:hAnsi="Times New Roman" w:cs="Times New Roman"/>
          <w:bCs/>
          <w:sz w:val="24"/>
          <w:szCs w:val="24"/>
        </w:rPr>
      </w:pPr>
      <w:bookmarkStart w:id="0" w:name="_Hlk147403617"/>
      <w:r w:rsidRPr="0052628B">
        <w:rPr>
          <w:rFonts w:ascii="Times New Roman" w:hAnsi="Times New Roman" w:cs="Times New Roman"/>
          <w:bCs/>
          <w:sz w:val="24"/>
          <w:szCs w:val="24"/>
        </w:rPr>
        <w:t>1048105 University Senate (state account) balance: $</w:t>
      </w:r>
      <w:bookmarkEnd w:id="0"/>
      <w:r w:rsidRPr="0052628B">
        <w:rPr>
          <w:rFonts w:ascii="Times New Roman" w:hAnsi="Times New Roman" w:cs="Times New Roman"/>
          <w:bCs/>
          <w:sz w:val="24"/>
          <w:szCs w:val="24"/>
        </w:rPr>
        <w:t>4,767.00 as per Fina Endere</w:t>
      </w:r>
    </w:p>
    <w:p w14:paraId="544672D9" w14:textId="00F3B241" w:rsidR="00355901" w:rsidRPr="0052628B" w:rsidRDefault="00146970" w:rsidP="0052628B">
      <w:pPr>
        <w:pStyle w:val="ListParagraph"/>
        <w:numPr>
          <w:ilvl w:val="1"/>
          <w:numId w:val="5"/>
        </w:numPr>
        <w:spacing w:after="0" w:line="240" w:lineRule="auto"/>
        <w:rPr>
          <w:rFonts w:ascii="Times New Roman" w:hAnsi="Times New Roman" w:cs="Times New Roman"/>
          <w:bCs/>
          <w:sz w:val="24"/>
          <w:szCs w:val="24"/>
        </w:rPr>
      </w:pPr>
      <w:r w:rsidRPr="0052628B">
        <w:rPr>
          <w:rFonts w:ascii="Times New Roman" w:hAnsi="Times New Roman" w:cs="Times New Roman"/>
          <w:bCs/>
          <w:sz w:val="24"/>
          <w:szCs w:val="24"/>
        </w:rPr>
        <w:t>F15320 University Senate (Foundation) account balance: $583.01 as per Ashley Banks</w:t>
      </w:r>
      <w:r w:rsidR="00355901" w:rsidRPr="0052628B">
        <w:rPr>
          <w:rFonts w:ascii="Times New Roman" w:hAnsi="Times New Roman" w:cs="Times New Roman"/>
          <w:sz w:val="24"/>
          <w:szCs w:val="24"/>
        </w:rPr>
        <w:t xml:space="preserve"> </w:t>
      </w:r>
    </w:p>
    <w:p w14:paraId="6B1EEC75" w14:textId="77777777" w:rsidR="00355901" w:rsidRPr="0052628B" w:rsidRDefault="00355901" w:rsidP="0052628B">
      <w:pPr>
        <w:contextualSpacing/>
        <w:rPr>
          <w:b/>
          <w:bCs/>
        </w:rPr>
      </w:pPr>
    </w:p>
    <w:p w14:paraId="2DB0C6E0" w14:textId="2E630819" w:rsidR="00355901" w:rsidRPr="0052628B" w:rsidRDefault="00355901" w:rsidP="0052628B">
      <w:pPr>
        <w:contextualSpacing/>
        <w:rPr>
          <w:b/>
          <w:bCs/>
        </w:rPr>
      </w:pPr>
      <w:r w:rsidRPr="0052628B">
        <w:rPr>
          <w:b/>
          <w:bCs/>
        </w:rPr>
        <w:t>Subcommittee on Nominations (</w:t>
      </w:r>
      <w:proofErr w:type="spellStart"/>
      <w:r w:rsidRPr="0052628B">
        <w:rPr>
          <w:b/>
          <w:bCs/>
        </w:rPr>
        <w:t>SCoN</w:t>
      </w:r>
      <w:proofErr w:type="spellEnd"/>
      <w:r w:rsidRPr="0052628B">
        <w:rPr>
          <w:b/>
          <w:bCs/>
        </w:rPr>
        <w:t>) — Chai</w:t>
      </w:r>
      <w:r w:rsidR="00BF2FD5" w:rsidRPr="0052628B">
        <w:rPr>
          <w:b/>
          <w:bCs/>
        </w:rPr>
        <w:t>r Catherine Fowler</w:t>
      </w:r>
    </w:p>
    <w:p w14:paraId="71CA4342" w14:textId="77777777" w:rsidR="00355901" w:rsidRPr="0052628B" w:rsidRDefault="00355901" w:rsidP="0052628B">
      <w:pPr>
        <w:contextualSpacing/>
      </w:pPr>
    </w:p>
    <w:p w14:paraId="0ABBE2C1" w14:textId="4243EEE6" w:rsidR="00D07B29" w:rsidRPr="0052628B" w:rsidRDefault="00994A14" w:rsidP="0052628B">
      <w:pPr>
        <w:pStyle w:val="ListParagraph"/>
        <w:numPr>
          <w:ilvl w:val="0"/>
          <w:numId w:val="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Election Oversight</w:t>
      </w:r>
      <w:r w:rsidRPr="0052628B">
        <w:rPr>
          <w:rFonts w:ascii="Times New Roman" w:hAnsi="Times New Roman" w:cs="Times New Roman"/>
          <w:b/>
          <w:bCs/>
          <w:sz w:val="24"/>
          <w:szCs w:val="24"/>
        </w:rPr>
        <w:t xml:space="preserve"> </w:t>
      </w:r>
    </w:p>
    <w:p w14:paraId="4A64D6E4" w14:textId="77777777" w:rsidR="0052628B" w:rsidRPr="0052628B" w:rsidRDefault="00994A14" w:rsidP="0052628B">
      <w:pPr>
        <w:pStyle w:val="ListParagraph"/>
        <w:numPr>
          <w:ilvl w:val="1"/>
          <w:numId w:val="2"/>
        </w:numPr>
        <w:spacing w:after="0" w:line="240" w:lineRule="auto"/>
        <w:rPr>
          <w:rFonts w:ascii="Times New Roman" w:hAnsi="Times New Roman" w:cs="Times New Roman"/>
          <w:b/>
          <w:bCs/>
          <w:sz w:val="24"/>
          <w:szCs w:val="24"/>
          <w:u w:val="single"/>
        </w:rPr>
      </w:pPr>
      <w:proofErr w:type="spellStart"/>
      <w:r w:rsidRPr="0052628B">
        <w:rPr>
          <w:rFonts w:ascii="Times New Roman" w:hAnsi="Times New Roman" w:cs="Times New Roman"/>
          <w:sz w:val="24"/>
          <w:szCs w:val="24"/>
        </w:rPr>
        <w:t>SCoN</w:t>
      </w:r>
      <w:proofErr w:type="spellEnd"/>
      <w:r w:rsidRPr="0052628B">
        <w:rPr>
          <w:rFonts w:ascii="Times New Roman" w:hAnsi="Times New Roman" w:cs="Times New Roman"/>
          <w:sz w:val="24"/>
          <w:szCs w:val="24"/>
        </w:rPr>
        <w:t xml:space="preserve"> awaits election results from </w:t>
      </w:r>
      <w:proofErr w:type="spellStart"/>
      <w:r w:rsidRPr="0052628B">
        <w:rPr>
          <w:rFonts w:ascii="Times New Roman" w:hAnsi="Times New Roman" w:cs="Times New Roman"/>
          <w:sz w:val="24"/>
          <w:szCs w:val="24"/>
        </w:rPr>
        <w:t>CoAS</w:t>
      </w:r>
      <w:proofErr w:type="spellEnd"/>
      <w:r w:rsidRPr="0052628B">
        <w:rPr>
          <w:rFonts w:ascii="Times New Roman" w:hAnsi="Times New Roman" w:cs="Times New Roman"/>
          <w:sz w:val="24"/>
          <w:szCs w:val="24"/>
        </w:rPr>
        <w:t xml:space="preserve">, </w:t>
      </w:r>
      <w:proofErr w:type="spellStart"/>
      <w:r w:rsidRPr="0052628B">
        <w:rPr>
          <w:rFonts w:ascii="Times New Roman" w:hAnsi="Times New Roman" w:cs="Times New Roman"/>
          <w:sz w:val="24"/>
          <w:szCs w:val="24"/>
        </w:rPr>
        <w:t>CoBT</w:t>
      </w:r>
      <w:proofErr w:type="spellEnd"/>
      <w:r w:rsidRPr="0052628B">
        <w:rPr>
          <w:rFonts w:ascii="Times New Roman" w:hAnsi="Times New Roman" w:cs="Times New Roman"/>
          <w:sz w:val="24"/>
          <w:szCs w:val="24"/>
        </w:rPr>
        <w:t xml:space="preserve">, </w:t>
      </w:r>
      <w:r w:rsidR="00D07B29" w:rsidRPr="0052628B">
        <w:rPr>
          <w:rFonts w:ascii="Times New Roman" w:hAnsi="Times New Roman" w:cs="Times New Roman"/>
          <w:sz w:val="24"/>
          <w:szCs w:val="24"/>
        </w:rPr>
        <w:t xml:space="preserve">and </w:t>
      </w:r>
      <w:proofErr w:type="spellStart"/>
      <w:r w:rsidRPr="0052628B">
        <w:rPr>
          <w:rFonts w:ascii="Times New Roman" w:hAnsi="Times New Roman" w:cs="Times New Roman"/>
          <w:sz w:val="24"/>
          <w:szCs w:val="24"/>
        </w:rPr>
        <w:t>CoE</w:t>
      </w:r>
      <w:proofErr w:type="spellEnd"/>
      <w:r w:rsidRPr="0052628B">
        <w:rPr>
          <w:rFonts w:ascii="Times New Roman" w:hAnsi="Times New Roman" w:cs="Times New Roman"/>
          <w:sz w:val="24"/>
          <w:szCs w:val="24"/>
        </w:rPr>
        <w:t>.</w:t>
      </w:r>
      <w:r w:rsidR="00D07B29" w:rsidRPr="0052628B">
        <w:rPr>
          <w:rFonts w:ascii="Times New Roman" w:hAnsi="Times New Roman" w:cs="Times New Roman"/>
          <w:sz w:val="24"/>
          <w:szCs w:val="24"/>
        </w:rPr>
        <w:t xml:space="preserve"> Lamonica Sanford was elected as EFS from the Library.</w:t>
      </w:r>
    </w:p>
    <w:p w14:paraId="76BC2E26" w14:textId="4AC6DEF9" w:rsidR="0052628B" w:rsidRPr="0052628B" w:rsidRDefault="0052628B" w:rsidP="0052628B">
      <w:pPr>
        <w:pStyle w:val="ListParagraph"/>
        <w:numPr>
          <w:ilvl w:val="0"/>
          <w:numId w:val="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At-Large Position</w:t>
      </w:r>
      <w:r w:rsidRPr="0052628B">
        <w:rPr>
          <w:rFonts w:ascii="Times New Roman" w:hAnsi="Times New Roman" w:cs="Times New Roman"/>
          <w:sz w:val="24"/>
          <w:szCs w:val="24"/>
        </w:rPr>
        <w:t xml:space="preserve"> The election will be held after election results from the colleges and library have been received.</w:t>
      </w:r>
    </w:p>
    <w:p w14:paraId="3A466C45" w14:textId="77777777" w:rsidR="0052628B" w:rsidRPr="0052628B" w:rsidRDefault="0052628B" w:rsidP="0052628B">
      <w:pPr>
        <w:pStyle w:val="ListParagraph"/>
        <w:numPr>
          <w:ilvl w:val="0"/>
          <w:numId w:val="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ECUS-SCC Action</w:t>
      </w:r>
    </w:p>
    <w:p w14:paraId="6FE6B857" w14:textId="562FF895" w:rsidR="0052628B" w:rsidRPr="0052628B" w:rsidRDefault="0052628B" w:rsidP="0052628B">
      <w:pPr>
        <w:pStyle w:val="ListParagraph"/>
        <w:numPr>
          <w:ilvl w:val="0"/>
          <w:numId w:val="2"/>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Revised Slate of Nominees</w:t>
      </w:r>
      <w:r w:rsidRPr="0052628B">
        <w:rPr>
          <w:rFonts w:ascii="Times New Roman" w:hAnsi="Times New Roman" w:cs="Times New Roman"/>
          <w:sz w:val="24"/>
          <w:szCs w:val="24"/>
        </w:rPr>
        <w:t xml:space="preserve"> A </w:t>
      </w:r>
      <w:r w:rsidRPr="0052628B">
        <w:rPr>
          <w:rFonts w:ascii="Times New Roman" w:hAnsi="Times New Roman" w:cs="Times New Roman"/>
          <w:b/>
          <w:bCs/>
          <w:sz w:val="24"/>
          <w:szCs w:val="24"/>
          <w:u w:val="single"/>
        </w:rPr>
        <w:t>Motion</w:t>
      </w:r>
      <w:r w:rsidRPr="0052628B">
        <w:rPr>
          <w:rFonts w:ascii="Times New Roman" w:hAnsi="Times New Roman" w:cs="Times New Roman"/>
          <w:sz w:val="24"/>
          <w:szCs w:val="24"/>
        </w:rPr>
        <w:t xml:space="preserve"> </w:t>
      </w:r>
      <w:r w:rsidRPr="0052628B">
        <w:rPr>
          <w:rFonts w:ascii="Times New Roman" w:hAnsi="Times New Roman" w:cs="Times New Roman"/>
          <w:i/>
          <w:iCs/>
          <w:sz w:val="24"/>
          <w:szCs w:val="24"/>
        </w:rPr>
        <w:t xml:space="preserve">to approve the </w:t>
      </w:r>
      <w:r>
        <w:rPr>
          <w:rFonts w:ascii="Times New Roman" w:hAnsi="Times New Roman" w:cs="Times New Roman"/>
          <w:i/>
          <w:iCs/>
          <w:sz w:val="24"/>
          <w:szCs w:val="24"/>
        </w:rPr>
        <w:t>revised slate of nominees</w:t>
      </w:r>
      <w:r w:rsidRPr="0052628B">
        <w:rPr>
          <w:rFonts w:ascii="Times New Roman" w:hAnsi="Times New Roman" w:cs="Times New Roman"/>
          <w:sz w:val="24"/>
          <w:szCs w:val="24"/>
        </w:rPr>
        <w:t xml:space="preserve"> was made and seconded. </w:t>
      </w:r>
      <w:r w:rsidRPr="0052628B">
        <w:rPr>
          <w:rFonts w:ascii="Times New Roman" w:hAnsi="Times New Roman" w:cs="Times New Roman"/>
          <w:b/>
          <w:bCs/>
          <w:sz w:val="24"/>
          <w:szCs w:val="24"/>
        </w:rPr>
        <w:t xml:space="preserve">The </w:t>
      </w:r>
      <w:r>
        <w:rPr>
          <w:rFonts w:ascii="Times New Roman" w:hAnsi="Times New Roman" w:cs="Times New Roman"/>
          <w:b/>
          <w:bCs/>
          <w:sz w:val="24"/>
          <w:szCs w:val="24"/>
        </w:rPr>
        <w:t>revised slate of nominees</w:t>
      </w:r>
      <w:r w:rsidRPr="0052628B">
        <w:rPr>
          <w:rFonts w:ascii="Times New Roman" w:hAnsi="Times New Roman" w:cs="Times New Roman"/>
          <w:b/>
          <w:bCs/>
          <w:sz w:val="24"/>
          <w:szCs w:val="24"/>
        </w:rPr>
        <w:t xml:space="preserve"> w</w:t>
      </w:r>
      <w:r>
        <w:rPr>
          <w:rFonts w:ascii="Times New Roman" w:hAnsi="Times New Roman" w:cs="Times New Roman"/>
          <w:b/>
          <w:bCs/>
          <w:sz w:val="24"/>
          <w:szCs w:val="24"/>
        </w:rPr>
        <w:t>as</w:t>
      </w:r>
      <w:r w:rsidRPr="0052628B">
        <w:rPr>
          <w:rFonts w:ascii="Times New Roman" w:hAnsi="Times New Roman" w:cs="Times New Roman"/>
          <w:b/>
          <w:bCs/>
          <w:sz w:val="24"/>
          <w:szCs w:val="24"/>
        </w:rPr>
        <w:t xml:space="preserve"> approved</w:t>
      </w:r>
      <w:r w:rsidRPr="0052628B">
        <w:rPr>
          <w:rFonts w:ascii="Times New Roman" w:hAnsi="Times New Roman" w:cs="Times New Roman"/>
          <w:sz w:val="24"/>
          <w:szCs w:val="24"/>
        </w:rPr>
        <w:t>.</w:t>
      </w:r>
    </w:p>
    <w:p w14:paraId="56BE0321" w14:textId="77777777" w:rsidR="00BB6089" w:rsidRPr="0052628B" w:rsidRDefault="00BB6089" w:rsidP="0052628B">
      <w:pPr>
        <w:contextualSpacing/>
        <w:rPr>
          <w:b/>
          <w:bCs/>
        </w:rPr>
      </w:pPr>
    </w:p>
    <w:p w14:paraId="2145DADD" w14:textId="7FA93D2A" w:rsidR="008006DD" w:rsidRPr="0052628B" w:rsidRDefault="008006DD" w:rsidP="0052628B">
      <w:pPr>
        <w:contextualSpacing/>
        <w:rPr>
          <w:b/>
          <w:bCs/>
        </w:rPr>
      </w:pPr>
      <w:r w:rsidRPr="0052628B">
        <w:rPr>
          <w:b/>
          <w:bCs/>
        </w:rPr>
        <w:t>Faculty Affairs Policy Committee (FAPC) —</w:t>
      </w:r>
      <w:r w:rsidR="00F20CBF" w:rsidRPr="0052628B">
        <w:rPr>
          <w:b/>
          <w:bCs/>
        </w:rPr>
        <w:t xml:space="preserve"> </w:t>
      </w:r>
      <w:r w:rsidRPr="0052628B">
        <w:rPr>
          <w:b/>
          <w:bCs/>
        </w:rPr>
        <w:t xml:space="preserve">Chair </w:t>
      </w:r>
      <w:r w:rsidR="00BF2FD5" w:rsidRPr="0052628B">
        <w:rPr>
          <w:b/>
          <w:bCs/>
        </w:rPr>
        <w:t>Stephanie Jett</w:t>
      </w:r>
    </w:p>
    <w:p w14:paraId="0FEA0F74" w14:textId="77777777" w:rsidR="008006DD" w:rsidRPr="0052628B" w:rsidRDefault="008006DD" w:rsidP="0052628B">
      <w:pPr>
        <w:contextualSpacing/>
        <w:rPr>
          <w:b/>
          <w:bCs/>
        </w:rPr>
      </w:pPr>
    </w:p>
    <w:p w14:paraId="040B2A0C" w14:textId="5FA415DA" w:rsidR="0008749E" w:rsidRPr="0052628B" w:rsidRDefault="002C1FC8" w:rsidP="0052628B">
      <w:pPr>
        <w:pStyle w:val="ListParagraph"/>
        <w:numPr>
          <w:ilvl w:val="0"/>
          <w:numId w:val="27"/>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Meeting</w:t>
      </w:r>
      <w:r w:rsidR="0008749E" w:rsidRPr="0052628B">
        <w:rPr>
          <w:rFonts w:ascii="Times New Roman" w:hAnsi="Times New Roman" w:cs="Times New Roman"/>
          <w:sz w:val="24"/>
          <w:szCs w:val="24"/>
        </w:rPr>
        <w:t xml:space="preserve"> </w:t>
      </w:r>
      <w:r w:rsidRPr="0052628B">
        <w:rPr>
          <w:rFonts w:ascii="Times New Roman" w:hAnsi="Times New Roman" w:cs="Times New Roman"/>
          <w:sz w:val="24"/>
          <w:szCs w:val="24"/>
        </w:rPr>
        <w:t xml:space="preserve">FAPC had a meeting scheduled for 5 Jan 2024 from 2:00 p.m. to 3:15 p.m. </w:t>
      </w:r>
    </w:p>
    <w:p w14:paraId="3B58B9AB" w14:textId="394197E3" w:rsidR="0008749E" w:rsidRPr="0052628B" w:rsidRDefault="002C1FC8" w:rsidP="0052628B">
      <w:pPr>
        <w:pStyle w:val="ListParagraph"/>
        <w:numPr>
          <w:ilvl w:val="1"/>
          <w:numId w:val="27"/>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u w:val="single"/>
        </w:rPr>
        <w:t>No Quorum</w:t>
      </w:r>
      <w:r w:rsidR="0008749E" w:rsidRPr="0052628B">
        <w:rPr>
          <w:rFonts w:ascii="Times New Roman" w:hAnsi="Times New Roman" w:cs="Times New Roman"/>
          <w:sz w:val="24"/>
          <w:szCs w:val="24"/>
        </w:rPr>
        <w:t xml:space="preserve"> </w:t>
      </w:r>
      <w:r w:rsidRPr="0052628B">
        <w:rPr>
          <w:rFonts w:ascii="Times New Roman" w:hAnsi="Times New Roman" w:cs="Times New Roman"/>
          <w:sz w:val="24"/>
          <w:szCs w:val="24"/>
        </w:rPr>
        <w:t>As quorum was not established, FAPC did not meet.</w:t>
      </w:r>
    </w:p>
    <w:p w14:paraId="00367648" w14:textId="3E287514" w:rsidR="00313468" w:rsidRPr="0052628B" w:rsidRDefault="00313468" w:rsidP="0052628B">
      <w:pPr>
        <w:pStyle w:val="ColorfulList-Accent11"/>
        <w:numPr>
          <w:ilvl w:val="0"/>
          <w:numId w:val="27"/>
        </w:numPr>
        <w:spacing w:after="0" w:line="240" w:lineRule="auto"/>
        <w:rPr>
          <w:rFonts w:ascii="Times New Roman" w:hAnsi="Times New Roman"/>
          <w:sz w:val="24"/>
          <w:szCs w:val="24"/>
        </w:rPr>
      </w:pPr>
      <w:r w:rsidRPr="0052628B">
        <w:rPr>
          <w:rFonts w:ascii="Times New Roman" w:hAnsi="Times New Roman"/>
          <w:b/>
          <w:bCs/>
          <w:sz w:val="24"/>
          <w:szCs w:val="24"/>
          <w:u w:val="single"/>
        </w:rPr>
        <w:t>Amorous Relationship Policy</w:t>
      </w:r>
      <w:r w:rsidRPr="0052628B">
        <w:rPr>
          <w:rFonts w:ascii="Times New Roman" w:hAnsi="Times New Roman"/>
          <w:sz w:val="24"/>
          <w:szCs w:val="24"/>
        </w:rPr>
        <w:t xml:space="preserve"> FAPC is coordinating with RPIPC and Human Resources regarding the Amorous Relationship Policy.</w:t>
      </w:r>
    </w:p>
    <w:p w14:paraId="2E01B1E7" w14:textId="64793502" w:rsidR="00313468" w:rsidRPr="0052628B" w:rsidRDefault="00313468" w:rsidP="0052628B">
      <w:pPr>
        <w:pStyle w:val="ColorfulList-Accent11"/>
        <w:numPr>
          <w:ilvl w:val="0"/>
          <w:numId w:val="27"/>
        </w:numPr>
        <w:spacing w:after="0" w:line="240" w:lineRule="auto"/>
        <w:rPr>
          <w:rFonts w:ascii="Times New Roman" w:hAnsi="Times New Roman"/>
          <w:sz w:val="24"/>
          <w:szCs w:val="24"/>
        </w:rPr>
      </w:pPr>
      <w:r w:rsidRPr="0052628B">
        <w:rPr>
          <w:rFonts w:ascii="Times New Roman" w:hAnsi="Times New Roman"/>
          <w:b/>
          <w:bCs/>
          <w:sz w:val="24"/>
          <w:szCs w:val="24"/>
          <w:u w:val="single"/>
        </w:rPr>
        <w:t>Student Opinion Survey Policy</w:t>
      </w:r>
      <w:r w:rsidRPr="0052628B">
        <w:rPr>
          <w:rFonts w:ascii="Times New Roman" w:hAnsi="Times New Roman"/>
          <w:sz w:val="24"/>
          <w:szCs w:val="24"/>
        </w:rPr>
        <w:t xml:space="preserve"> revision language has been drafted.</w:t>
      </w:r>
    </w:p>
    <w:p w14:paraId="415AF31D" w14:textId="58D39873" w:rsidR="00313468" w:rsidRPr="0052628B" w:rsidRDefault="00313468" w:rsidP="0052628B">
      <w:pPr>
        <w:pStyle w:val="ColorfulList-Accent11"/>
        <w:numPr>
          <w:ilvl w:val="0"/>
          <w:numId w:val="27"/>
        </w:numPr>
        <w:spacing w:after="0" w:line="240" w:lineRule="auto"/>
        <w:rPr>
          <w:rFonts w:ascii="Times New Roman" w:hAnsi="Times New Roman"/>
          <w:sz w:val="24"/>
          <w:szCs w:val="24"/>
        </w:rPr>
      </w:pPr>
      <w:r w:rsidRPr="0052628B">
        <w:rPr>
          <w:rFonts w:ascii="Times New Roman" w:hAnsi="Times New Roman"/>
          <w:b/>
          <w:bCs/>
          <w:sz w:val="24"/>
          <w:szCs w:val="24"/>
          <w:u w:val="single"/>
        </w:rPr>
        <w:t>Emeritus Policy</w:t>
      </w:r>
      <w:r w:rsidRPr="0052628B">
        <w:rPr>
          <w:rFonts w:ascii="Times New Roman" w:hAnsi="Times New Roman"/>
          <w:sz w:val="24"/>
          <w:szCs w:val="24"/>
        </w:rPr>
        <w:t xml:space="preserve"> revision language has been drafted.</w:t>
      </w:r>
    </w:p>
    <w:p w14:paraId="494E1AC9" w14:textId="606FD22D" w:rsidR="00313468" w:rsidRPr="0052628B" w:rsidRDefault="00313468" w:rsidP="0052628B">
      <w:pPr>
        <w:pStyle w:val="ColorfulList-Accent11"/>
        <w:numPr>
          <w:ilvl w:val="0"/>
          <w:numId w:val="27"/>
        </w:numPr>
        <w:spacing w:after="0" w:line="240" w:lineRule="auto"/>
        <w:rPr>
          <w:rFonts w:ascii="Times New Roman" w:hAnsi="Times New Roman"/>
          <w:sz w:val="24"/>
          <w:szCs w:val="24"/>
        </w:rPr>
      </w:pPr>
      <w:r w:rsidRPr="0052628B">
        <w:rPr>
          <w:rFonts w:ascii="Times New Roman" w:hAnsi="Times New Roman"/>
          <w:b/>
          <w:bCs/>
          <w:sz w:val="24"/>
          <w:szCs w:val="24"/>
          <w:u w:val="single"/>
        </w:rPr>
        <w:t>Student Academic Dishonesty Policy</w:t>
      </w:r>
      <w:r w:rsidRPr="0052628B">
        <w:rPr>
          <w:rFonts w:ascii="Times New Roman" w:hAnsi="Times New Roman"/>
          <w:sz w:val="24"/>
          <w:szCs w:val="24"/>
        </w:rPr>
        <w:t xml:space="preserve"> revisions are being reviewed.</w:t>
      </w:r>
    </w:p>
    <w:p w14:paraId="565D3E7E" w14:textId="77777777" w:rsidR="00B93CE8" w:rsidRPr="0052628B" w:rsidRDefault="00B93CE8" w:rsidP="0052628B">
      <w:pPr>
        <w:contextualSpacing/>
      </w:pPr>
    </w:p>
    <w:p w14:paraId="3DFD40E0" w14:textId="5438E925" w:rsidR="001239B2" w:rsidRPr="0052628B" w:rsidRDefault="001239B2" w:rsidP="0052628B">
      <w:pPr>
        <w:contextualSpacing/>
        <w:rPr>
          <w:b/>
          <w:bCs/>
        </w:rPr>
      </w:pPr>
      <w:r w:rsidRPr="0052628B">
        <w:rPr>
          <w:b/>
          <w:bCs/>
        </w:rPr>
        <w:t xml:space="preserve">Resources, </w:t>
      </w:r>
      <w:proofErr w:type="gramStart"/>
      <w:r w:rsidRPr="0052628B">
        <w:rPr>
          <w:b/>
          <w:bCs/>
        </w:rPr>
        <w:t>Planning</w:t>
      </w:r>
      <w:proofErr w:type="gramEnd"/>
      <w:r w:rsidRPr="0052628B">
        <w:rPr>
          <w:b/>
          <w:bCs/>
        </w:rPr>
        <w:t xml:space="preserve"> and Institutional Policy Committee (RPIPC) —</w:t>
      </w:r>
      <w:r w:rsidR="00492018" w:rsidRPr="0052628B">
        <w:rPr>
          <w:b/>
          <w:bCs/>
        </w:rPr>
        <w:t xml:space="preserve"> </w:t>
      </w:r>
      <w:r w:rsidRPr="0052628B">
        <w:rPr>
          <w:b/>
          <w:bCs/>
        </w:rPr>
        <w:t xml:space="preserve">Chair </w:t>
      </w:r>
      <w:r w:rsidR="00BF2FD5" w:rsidRPr="0052628B">
        <w:rPr>
          <w:b/>
          <w:bCs/>
        </w:rPr>
        <w:t>Brad Fowler</w:t>
      </w:r>
    </w:p>
    <w:p w14:paraId="37AEA79E" w14:textId="77777777" w:rsidR="001239B2" w:rsidRPr="006D1D80" w:rsidRDefault="001239B2" w:rsidP="0052628B">
      <w:pPr>
        <w:contextualSpacing/>
        <w:rPr>
          <w:b/>
          <w:bCs/>
        </w:rPr>
      </w:pPr>
    </w:p>
    <w:p w14:paraId="03B7960C" w14:textId="718E1ADD" w:rsidR="00F611D3" w:rsidRPr="006D1D80" w:rsidRDefault="00F611D3" w:rsidP="006D1D80">
      <w:pPr>
        <w:pStyle w:val="ListParagraph"/>
        <w:numPr>
          <w:ilvl w:val="0"/>
          <w:numId w:val="8"/>
        </w:numPr>
        <w:spacing w:after="0" w:line="240" w:lineRule="auto"/>
        <w:rPr>
          <w:rFonts w:ascii="Times New Roman" w:hAnsi="Times New Roman" w:cs="Times New Roman"/>
          <w:b/>
          <w:bCs/>
          <w:sz w:val="24"/>
          <w:szCs w:val="24"/>
          <w:u w:val="single"/>
        </w:rPr>
      </w:pPr>
      <w:bookmarkStart w:id="1" w:name="_Hlk158309529"/>
      <w:r w:rsidRPr="006D1D80">
        <w:rPr>
          <w:rFonts w:ascii="Times New Roman" w:hAnsi="Times New Roman" w:cs="Times New Roman"/>
          <w:b/>
          <w:bCs/>
          <w:sz w:val="24"/>
          <w:szCs w:val="24"/>
          <w:u w:val="single"/>
        </w:rPr>
        <w:t>Meeting</w:t>
      </w:r>
      <w:r w:rsidRPr="006D1D80">
        <w:rPr>
          <w:rFonts w:ascii="Times New Roman" w:hAnsi="Times New Roman" w:cs="Times New Roman"/>
          <w:sz w:val="24"/>
          <w:szCs w:val="24"/>
        </w:rPr>
        <w:t xml:space="preserve"> RPIPC had a meeting scheduled for 5 Jan 2024 from 2:00 p.m. to 3:15 p.m.</w:t>
      </w:r>
      <w:r w:rsidR="006D1D80" w:rsidRPr="006D1D80">
        <w:rPr>
          <w:rFonts w:ascii="Times New Roman" w:hAnsi="Times New Roman" w:cs="Times New Roman"/>
          <w:sz w:val="24"/>
          <w:szCs w:val="24"/>
        </w:rPr>
        <w:t xml:space="preserve"> </w:t>
      </w:r>
      <w:r w:rsidRPr="006D1D80">
        <w:rPr>
          <w:rFonts w:ascii="Times New Roman" w:hAnsi="Times New Roman" w:cs="Times New Roman"/>
          <w:sz w:val="24"/>
          <w:szCs w:val="24"/>
        </w:rPr>
        <w:t>RPIPC had no business to conduct, so its meeting was cancelled.</w:t>
      </w:r>
    </w:p>
    <w:p w14:paraId="725C937E" w14:textId="06506FE7" w:rsidR="008225B8" w:rsidRPr="0052628B" w:rsidRDefault="008225B8" w:rsidP="0052628B">
      <w:pPr>
        <w:pStyle w:val="ListParagraph"/>
        <w:numPr>
          <w:ilvl w:val="0"/>
          <w:numId w:val="8"/>
        </w:numPr>
        <w:spacing w:after="0" w:line="240" w:lineRule="auto"/>
        <w:rPr>
          <w:rFonts w:ascii="Times New Roman" w:hAnsi="Times New Roman" w:cs="Times New Roman"/>
          <w:sz w:val="24"/>
          <w:szCs w:val="24"/>
        </w:rPr>
      </w:pPr>
      <w:r w:rsidRPr="006D1D80">
        <w:rPr>
          <w:rFonts w:ascii="Times New Roman" w:hAnsi="Times New Roman" w:cs="Times New Roman"/>
          <w:b/>
          <w:bCs/>
          <w:sz w:val="24"/>
          <w:szCs w:val="24"/>
          <w:u w:val="single"/>
        </w:rPr>
        <w:t>Amorous Relationship Policy</w:t>
      </w:r>
      <w:r w:rsidRPr="006D1D80">
        <w:rPr>
          <w:rFonts w:ascii="Times New Roman" w:hAnsi="Times New Roman" w:cs="Times New Roman"/>
          <w:sz w:val="24"/>
          <w:szCs w:val="24"/>
        </w:rPr>
        <w:t xml:space="preserve"> We continue our work with FAPC to create Amorous </w:t>
      </w:r>
      <w:r w:rsidRPr="0052628B">
        <w:rPr>
          <w:rFonts w:ascii="Times New Roman" w:hAnsi="Times New Roman" w:cs="Times New Roman"/>
          <w:sz w:val="24"/>
          <w:szCs w:val="24"/>
        </w:rPr>
        <w:t>Relationship Policy Procedures.  The chairs of RPIPC and FAPC are working in conjunction with Carol Ward from HR to better understand the enforcement of the USG policy before finishing the procedures.</w:t>
      </w:r>
    </w:p>
    <w:p w14:paraId="64932C34" w14:textId="56E1ACC9" w:rsidR="008225B8" w:rsidRPr="0052628B" w:rsidRDefault="008225B8" w:rsidP="0052628B">
      <w:pPr>
        <w:pStyle w:val="ListParagraph"/>
        <w:numPr>
          <w:ilvl w:val="0"/>
          <w:numId w:val="8"/>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u w:val="single"/>
        </w:rPr>
        <w:t>Summer Utility Costs</w:t>
      </w:r>
      <w:r w:rsidRPr="0052628B">
        <w:rPr>
          <w:rFonts w:ascii="Times New Roman" w:hAnsi="Times New Roman" w:cs="Times New Roman"/>
          <w:sz w:val="24"/>
          <w:szCs w:val="24"/>
        </w:rPr>
        <w:t xml:space="preserve"> The members of RPIPC will be spending time in January working on ideas for how the campus may reduce summer utility costs. We will discuss those ideas when we meet in February.</w:t>
      </w:r>
      <w:bookmarkEnd w:id="1"/>
    </w:p>
    <w:p w14:paraId="48F9DC32" w14:textId="77777777" w:rsidR="0008749E" w:rsidRPr="0052628B" w:rsidRDefault="0008749E" w:rsidP="0052628B">
      <w:pPr>
        <w:contextualSpacing/>
        <w:rPr>
          <w:b/>
          <w:bCs/>
        </w:rPr>
      </w:pPr>
    </w:p>
    <w:p w14:paraId="2C471633" w14:textId="2744354D" w:rsidR="0098066E" w:rsidRPr="0052628B" w:rsidRDefault="00937530" w:rsidP="0052628B">
      <w:pPr>
        <w:contextualSpacing/>
        <w:rPr>
          <w:b/>
          <w:bCs/>
        </w:rPr>
      </w:pPr>
      <w:r w:rsidRPr="0052628B">
        <w:rPr>
          <w:b/>
          <w:bCs/>
        </w:rPr>
        <w:t>Student Affairs Policy Committee</w:t>
      </w:r>
      <w:r w:rsidR="005836AA" w:rsidRPr="0052628B">
        <w:rPr>
          <w:b/>
          <w:bCs/>
        </w:rPr>
        <w:t xml:space="preserve"> (SAPC)</w:t>
      </w:r>
      <w:r w:rsidRPr="0052628B">
        <w:rPr>
          <w:b/>
          <w:bCs/>
        </w:rPr>
        <w:t xml:space="preserve"> </w:t>
      </w:r>
      <w:r w:rsidR="00E2138B" w:rsidRPr="0052628B">
        <w:rPr>
          <w:b/>
          <w:bCs/>
        </w:rPr>
        <w:t>—</w:t>
      </w:r>
      <w:r w:rsidR="007A7FAB" w:rsidRPr="0052628B">
        <w:rPr>
          <w:b/>
          <w:bCs/>
        </w:rPr>
        <w:t xml:space="preserve"> </w:t>
      </w:r>
      <w:r w:rsidR="00EC6CB3" w:rsidRPr="0052628B">
        <w:rPr>
          <w:b/>
          <w:bCs/>
        </w:rPr>
        <w:t xml:space="preserve">Chair </w:t>
      </w:r>
      <w:r w:rsidR="0046649B" w:rsidRPr="0052628B">
        <w:rPr>
          <w:b/>
          <w:bCs/>
        </w:rPr>
        <w:t>Greg Glotzbecker</w:t>
      </w:r>
    </w:p>
    <w:p w14:paraId="73024F7C" w14:textId="1E8D3E11" w:rsidR="001239B2" w:rsidRPr="0052628B" w:rsidRDefault="001239B2" w:rsidP="0052628B">
      <w:pPr>
        <w:contextualSpacing/>
        <w:rPr>
          <w:b/>
          <w:bCs/>
        </w:rPr>
      </w:pPr>
    </w:p>
    <w:p w14:paraId="1B45A8C5" w14:textId="284D5698" w:rsidR="00D07B29" w:rsidRPr="006D1D80" w:rsidRDefault="00D07B29" w:rsidP="006D1D80">
      <w:pPr>
        <w:pStyle w:val="ListParagraph"/>
        <w:numPr>
          <w:ilvl w:val="0"/>
          <w:numId w:val="15"/>
        </w:numPr>
        <w:spacing w:after="0" w:line="240" w:lineRule="auto"/>
        <w:rPr>
          <w:rFonts w:ascii="Times New Roman" w:hAnsi="Times New Roman" w:cs="Times New Roman"/>
          <w:b/>
          <w:bCs/>
          <w:sz w:val="24"/>
          <w:szCs w:val="24"/>
          <w:u w:val="single"/>
        </w:rPr>
      </w:pPr>
      <w:bookmarkStart w:id="2" w:name="_Hlk158309891"/>
      <w:r w:rsidRPr="006D1D80">
        <w:rPr>
          <w:rFonts w:ascii="Times New Roman" w:hAnsi="Times New Roman" w:cs="Times New Roman"/>
          <w:b/>
          <w:bCs/>
          <w:sz w:val="24"/>
          <w:szCs w:val="24"/>
          <w:u w:val="single"/>
        </w:rPr>
        <w:t>Meeting</w:t>
      </w:r>
      <w:r w:rsidRPr="006D1D80">
        <w:rPr>
          <w:rFonts w:ascii="Times New Roman" w:hAnsi="Times New Roman" w:cs="Times New Roman"/>
          <w:sz w:val="24"/>
          <w:szCs w:val="24"/>
        </w:rPr>
        <w:t xml:space="preserve"> SAPC had a meeting scheduled for 5 Jan 2024 from 2:00 p.m. to 3:15 p.m. </w:t>
      </w:r>
      <w:r w:rsidR="006D1D80">
        <w:rPr>
          <w:rFonts w:ascii="Times New Roman" w:hAnsi="Times New Roman" w:cs="Times New Roman"/>
          <w:sz w:val="24"/>
          <w:szCs w:val="24"/>
        </w:rPr>
        <w:t>SAPC</w:t>
      </w:r>
      <w:r w:rsidRPr="006D1D80">
        <w:rPr>
          <w:rFonts w:ascii="Times New Roman" w:hAnsi="Times New Roman" w:cs="Times New Roman"/>
          <w:sz w:val="24"/>
          <w:szCs w:val="24"/>
        </w:rPr>
        <w:t xml:space="preserve"> had no business to conduct, so its meeting was cancelled.</w:t>
      </w:r>
    </w:p>
    <w:p w14:paraId="4BD0C8F1" w14:textId="20610438" w:rsidR="00B65341" w:rsidRPr="006D1D80" w:rsidRDefault="00B65341" w:rsidP="0052628B">
      <w:pPr>
        <w:contextualSpacing/>
        <w:rPr>
          <w:b/>
          <w:bCs/>
          <w:u w:val="single"/>
        </w:rPr>
      </w:pPr>
      <w:bookmarkStart w:id="3" w:name="_Hlk56763132"/>
    </w:p>
    <w:bookmarkEnd w:id="2"/>
    <w:bookmarkEnd w:id="3"/>
    <w:p w14:paraId="2B92C9C6" w14:textId="3586A010" w:rsidR="001239B2" w:rsidRPr="0052628B" w:rsidRDefault="00AB749B" w:rsidP="0052628B">
      <w:pPr>
        <w:contextualSpacing/>
        <w:rPr>
          <w:b/>
          <w:bCs/>
        </w:rPr>
      </w:pPr>
      <w:r w:rsidRPr="0052628B">
        <w:rPr>
          <w:b/>
          <w:bCs/>
        </w:rPr>
        <w:t>V</w:t>
      </w:r>
      <w:r w:rsidR="003308D6" w:rsidRPr="0052628B">
        <w:rPr>
          <w:b/>
          <w:bCs/>
        </w:rPr>
        <w:t>I</w:t>
      </w:r>
      <w:r w:rsidRPr="0052628B">
        <w:rPr>
          <w:b/>
          <w:bCs/>
        </w:rPr>
        <w:t>. Unfinished Business</w:t>
      </w:r>
    </w:p>
    <w:p w14:paraId="383D6D59" w14:textId="77777777" w:rsidR="00E25F23" w:rsidRPr="0052628B" w:rsidRDefault="00E25F23" w:rsidP="0052628B">
      <w:pPr>
        <w:contextualSpacing/>
        <w:rPr>
          <w:b/>
          <w:bCs/>
          <w:u w:val="single"/>
        </w:rPr>
      </w:pPr>
    </w:p>
    <w:p w14:paraId="5BDD0F6B" w14:textId="78CA251E" w:rsidR="001E04DA" w:rsidRPr="0052628B" w:rsidRDefault="001E04DA" w:rsidP="0052628B">
      <w:pPr>
        <w:pStyle w:val="ListParagraph"/>
        <w:numPr>
          <w:ilvl w:val="0"/>
          <w:numId w:val="6"/>
        </w:numPr>
        <w:spacing w:after="0" w:line="240" w:lineRule="auto"/>
        <w:rPr>
          <w:rFonts w:ascii="Times New Roman" w:hAnsi="Times New Roman" w:cs="Times New Roman"/>
          <w:b/>
          <w:bCs/>
          <w:sz w:val="24"/>
          <w:szCs w:val="24"/>
        </w:rPr>
      </w:pPr>
      <w:r w:rsidRPr="0052628B">
        <w:rPr>
          <w:rFonts w:ascii="Times New Roman" w:hAnsi="Times New Roman" w:cs="Times New Roman"/>
          <w:sz w:val="24"/>
          <w:szCs w:val="24"/>
        </w:rPr>
        <w:t>There was no unfinished business.</w:t>
      </w:r>
    </w:p>
    <w:p w14:paraId="7DCF9BC5" w14:textId="77777777" w:rsidR="008A38C1" w:rsidRPr="0052628B" w:rsidRDefault="008A38C1" w:rsidP="0052628B">
      <w:pPr>
        <w:contextualSpacing/>
      </w:pPr>
    </w:p>
    <w:p w14:paraId="05FDC541" w14:textId="0D6568DD" w:rsidR="00F147B1" w:rsidRPr="0052628B" w:rsidRDefault="00A52CFD" w:rsidP="0052628B">
      <w:pPr>
        <w:contextualSpacing/>
        <w:rPr>
          <w:b/>
          <w:bCs/>
        </w:rPr>
      </w:pPr>
      <w:r w:rsidRPr="0052628B">
        <w:rPr>
          <w:b/>
          <w:bCs/>
        </w:rPr>
        <w:t>VI</w:t>
      </w:r>
      <w:r w:rsidR="003308D6" w:rsidRPr="0052628B">
        <w:rPr>
          <w:b/>
          <w:bCs/>
        </w:rPr>
        <w:t>I</w:t>
      </w:r>
      <w:r w:rsidRPr="0052628B">
        <w:rPr>
          <w:b/>
          <w:bCs/>
        </w:rPr>
        <w:t>. New Business</w:t>
      </w:r>
    </w:p>
    <w:p w14:paraId="0674A4B4" w14:textId="77777777" w:rsidR="00104BF3" w:rsidRPr="0052628B" w:rsidRDefault="00104BF3" w:rsidP="0052628B">
      <w:pPr>
        <w:contextualSpacing/>
        <w:rPr>
          <w:b/>
          <w:bCs/>
        </w:rPr>
      </w:pPr>
    </w:p>
    <w:p w14:paraId="0778A805" w14:textId="11974B1E" w:rsidR="001E04DA" w:rsidRPr="0052628B" w:rsidRDefault="001E04DA" w:rsidP="0052628B">
      <w:pPr>
        <w:pStyle w:val="ListParagraph"/>
        <w:numPr>
          <w:ilvl w:val="0"/>
          <w:numId w:val="7"/>
        </w:numPr>
        <w:spacing w:after="0" w:line="240" w:lineRule="auto"/>
        <w:rPr>
          <w:rFonts w:ascii="Times New Roman" w:hAnsi="Times New Roman" w:cs="Times New Roman"/>
          <w:sz w:val="24"/>
          <w:szCs w:val="24"/>
        </w:rPr>
      </w:pPr>
      <w:r w:rsidRPr="0052628B">
        <w:rPr>
          <w:rFonts w:ascii="Times New Roman" w:hAnsi="Times New Roman" w:cs="Times New Roman"/>
          <w:sz w:val="24"/>
          <w:szCs w:val="24"/>
        </w:rPr>
        <w:t>There was no new business.</w:t>
      </w:r>
    </w:p>
    <w:p w14:paraId="13609C84" w14:textId="4B054C4F" w:rsidR="00F147B1" w:rsidRPr="0052628B" w:rsidRDefault="00A52CFD" w:rsidP="0052628B">
      <w:pPr>
        <w:pStyle w:val="ListParagraph"/>
        <w:numPr>
          <w:ilvl w:val="0"/>
          <w:numId w:val="7"/>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Steering of Items to Committees</w:t>
      </w:r>
    </w:p>
    <w:p w14:paraId="6B317773" w14:textId="416E6E44" w:rsidR="00F147B1" w:rsidRPr="0052628B" w:rsidRDefault="00DB2F0F" w:rsidP="0052628B">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No items</w:t>
      </w:r>
      <w:r w:rsidR="0046649B" w:rsidRPr="0052628B">
        <w:rPr>
          <w:rFonts w:ascii="Times New Roman" w:hAnsi="Times New Roman" w:cs="Times New Roman"/>
          <w:sz w:val="24"/>
          <w:szCs w:val="24"/>
        </w:rPr>
        <w:t xml:space="preserve"> </w:t>
      </w:r>
      <w:r w:rsidR="00D912B3" w:rsidRPr="0052628B">
        <w:rPr>
          <w:rFonts w:ascii="Times New Roman" w:hAnsi="Times New Roman" w:cs="Times New Roman"/>
          <w:sz w:val="24"/>
          <w:szCs w:val="24"/>
        </w:rPr>
        <w:t>w</w:t>
      </w:r>
      <w:r>
        <w:rPr>
          <w:rFonts w:ascii="Times New Roman" w:hAnsi="Times New Roman" w:cs="Times New Roman"/>
          <w:sz w:val="24"/>
          <w:szCs w:val="24"/>
        </w:rPr>
        <w:t>ere</w:t>
      </w:r>
      <w:r w:rsidR="00D912B3" w:rsidRPr="0052628B">
        <w:rPr>
          <w:rFonts w:ascii="Times New Roman" w:hAnsi="Times New Roman" w:cs="Times New Roman"/>
          <w:sz w:val="24"/>
          <w:szCs w:val="24"/>
        </w:rPr>
        <w:t xml:space="preserve"> steered</w:t>
      </w:r>
      <w:r>
        <w:rPr>
          <w:rFonts w:ascii="Times New Roman" w:hAnsi="Times New Roman" w:cs="Times New Roman"/>
          <w:sz w:val="24"/>
          <w:szCs w:val="24"/>
        </w:rPr>
        <w:t xml:space="preserve"> to committee</w:t>
      </w:r>
      <w:r w:rsidR="00D912B3" w:rsidRPr="0052628B">
        <w:rPr>
          <w:rFonts w:ascii="Times New Roman" w:hAnsi="Times New Roman" w:cs="Times New Roman"/>
          <w:sz w:val="24"/>
          <w:szCs w:val="24"/>
        </w:rPr>
        <w:t>.</w:t>
      </w:r>
    </w:p>
    <w:p w14:paraId="1F7A5C05" w14:textId="77777777" w:rsidR="00F147B1" w:rsidRPr="0052628B" w:rsidRDefault="00A52CFD" w:rsidP="0052628B">
      <w:pPr>
        <w:pStyle w:val="ListParagraph"/>
        <w:numPr>
          <w:ilvl w:val="0"/>
          <w:numId w:val="7"/>
        </w:numPr>
        <w:spacing w:after="0" w:line="240" w:lineRule="auto"/>
        <w:rPr>
          <w:rFonts w:ascii="Times New Roman" w:hAnsi="Times New Roman" w:cs="Times New Roman"/>
          <w:b/>
          <w:bCs/>
          <w:sz w:val="24"/>
          <w:szCs w:val="24"/>
          <w:u w:val="single"/>
        </w:rPr>
      </w:pPr>
      <w:r w:rsidRPr="0052628B">
        <w:rPr>
          <w:rFonts w:ascii="Times New Roman" w:hAnsi="Times New Roman" w:cs="Times New Roman"/>
          <w:b/>
          <w:bCs/>
          <w:sz w:val="24"/>
          <w:szCs w:val="24"/>
          <w:u w:val="single"/>
        </w:rPr>
        <w:t>University Senate Agenda and Minutes Review</w:t>
      </w:r>
    </w:p>
    <w:p w14:paraId="3CB54C43" w14:textId="5ED73EF4" w:rsidR="00F147B1" w:rsidRPr="00DB2F0F" w:rsidRDefault="00A52CFD" w:rsidP="0052628B">
      <w:pPr>
        <w:pStyle w:val="ListParagraph"/>
        <w:numPr>
          <w:ilvl w:val="1"/>
          <w:numId w:val="7"/>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u w:val="single"/>
        </w:rPr>
        <w:t>Tentative Agenda</w:t>
      </w:r>
      <w:r w:rsidRPr="00DB2F0F">
        <w:rPr>
          <w:rFonts w:ascii="Times New Roman" w:hAnsi="Times New Roman" w:cs="Times New Roman"/>
          <w:b/>
          <w:bCs/>
          <w:sz w:val="24"/>
          <w:szCs w:val="24"/>
          <w:u w:val="single"/>
        </w:rPr>
        <w:t xml:space="preserve"> </w:t>
      </w:r>
      <w:r w:rsidR="00DB2F0F" w:rsidRPr="00DB2F0F">
        <w:rPr>
          <w:rFonts w:ascii="Times New Roman" w:hAnsi="Times New Roman" w:cs="Times New Roman"/>
          <w:b/>
          <w:bCs/>
          <w:sz w:val="24"/>
          <w:szCs w:val="24"/>
          <w:u w:val="single"/>
        </w:rPr>
        <w:t>January</w:t>
      </w:r>
      <w:r w:rsidR="00BF2FD5" w:rsidRPr="00DB2F0F">
        <w:rPr>
          <w:rFonts w:ascii="Times New Roman" w:hAnsi="Times New Roman" w:cs="Times New Roman"/>
          <w:b/>
          <w:bCs/>
          <w:sz w:val="24"/>
          <w:szCs w:val="24"/>
          <w:u w:val="single"/>
        </w:rPr>
        <w:t xml:space="preserve"> </w:t>
      </w:r>
      <w:r w:rsidR="00DB2F0F" w:rsidRPr="00DB2F0F">
        <w:rPr>
          <w:rFonts w:ascii="Times New Roman" w:hAnsi="Times New Roman" w:cs="Times New Roman"/>
          <w:b/>
          <w:bCs/>
          <w:sz w:val="24"/>
          <w:szCs w:val="24"/>
          <w:u w:val="single"/>
        </w:rPr>
        <w:t>19</w:t>
      </w:r>
      <w:r w:rsidR="00207F5E" w:rsidRPr="00DB2F0F">
        <w:rPr>
          <w:rFonts w:ascii="Times New Roman" w:hAnsi="Times New Roman" w:cs="Times New Roman"/>
          <w:b/>
          <w:bCs/>
          <w:sz w:val="24"/>
          <w:szCs w:val="24"/>
          <w:u w:val="single"/>
        </w:rPr>
        <w:t>,</w:t>
      </w:r>
      <w:r w:rsidRPr="00DB2F0F">
        <w:rPr>
          <w:rFonts w:ascii="Times New Roman" w:hAnsi="Times New Roman" w:cs="Times New Roman"/>
          <w:b/>
          <w:bCs/>
          <w:sz w:val="24"/>
          <w:szCs w:val="24"/>
          <w:u w:val="single"/>
        </w:rPr>
        <w:t xml:space="preserve"> 20</w:t>
      </w:r>
      <w:r w:rsidR="00A851C9" w:rsidRPr="00DB2F0F">
        <w:rPr>
          <w:rFonts w:ascii="Times New Roman" w:hAnsi="Times New Roman" w:cs="Times New Roman"/>
          <w:b/>
          <w:bCs/>
          <w:sz w:val="24"/>
          <w:szCs w:val="24"/>
          <w:u w:val="single"/>
        </w:rPr>
        <w:t>2</w:t>
      </w:r>
      <w:r w:rsidR="00DB2F0F" w:rsidRPr="00DB2F0F">
        <w:rPr>
          <w:rFonts w:ascii="Times New Roman" w:hAnsi="Times New Roman" w:cs="Times New Roman"/>
          <w:b/>
          <w:bCs/>
          <w:sz w:val="24"/>
          <w:szCs w:val="24"/>
          <w:u w:val="single"/>
        </w:rPr>
        <w:t>4</w:t>
      </w:r>
    </w:p>
    <w:p w14:paraId="4AD483B3" w14:textId="168136C6" w:rsidR="001E5779" w:rsidRPr="00DB2F0F" w:rsidRDefault="00A52CFD" w:rsidP="0052628B">
      <w:pPr>
        <w:pStyle w:val="ListParagraph"/>
        <w:numPr>
          <w:ilvl w:val="2"/>
          <w:numId w:val="7"/>
        </w:numPr>
        <w:spacing w:after="0" w:line="240" w:lineRule="auto"/>
        <w:rPr>
          <w:rFonts w:ascii="Times New Roman" w:hAnsi="Times New Roman" w:cs="Times New Roman"/>
          <w:sz w:val="24"/>
          <w:szCs w:val="24"/>
        </w:rPr>
      </w:pPr>
      <w:r w:rsidRPr="00DB2F0F">
        <w:rPr>
          <w:rFonts w:ascii="Times New Roman" w:hAnsi="Times New Roman" w:cs="Times New Roman"/>
          <w:sz w:val="24"/>
          <w:szCs w:val="24"/>
        </w:rPr>
        <w:t>Motions</w:t>
      </w:r>
    </w:p>
    <w:p w14:paraId="4E014396" w14:textId="2D8D5670" w:rsidR="00D912B3" w:rsidRPr="00DB2F0F" w:rsidRDefault="0046649B" w:rsidP="0052628B">
      <w:pPr>
        <w:pStyle w:val="ListParagraph"/>
        <w:numPr>
          <w:ilvl w:val="3"/>
          <w:numId w:val="7"/>
        </w:numPr>
        <w:spacing w:after="0" w:line="240" w:lineRule="auto"/>
        <w:rPr>
          <w:rFonts w:ascii="Times New Roman" w:hAnsi="Times New Roman" w:cs="Times New Roman"/>
          <w:sz w:val="24"/>
          <w:szCs w:val="24"/>
        </w:rPr>
      </w:pPr>
      <w:proofErr w:type="spellStart"/>
      <w:r w:rsidRPr="00DB2F0F">
        <w:rPr>
          <w:rFonts w:ascii="Times New Roman" w:hAnsi="Times New Roman" w:cs="Times New Roman"/>
          <w:sz w:val="24"/>
          <w:szCs w:val="24"/>
        </w:rPr>
        <w:t>SCoN</w:t>
      </w:r>
      <w:proofErr w:type="spellEnd"/>
      <w:r w:rsidR="00642663" w:rsidRPr="00DB2F0F">
        <w:rPr>
          <w:rFonts w:ascii="Times New Roman" w:hAnsi="Times New Roman" w:cs="Times New Roman"/>
          <w:sz w:val="24"/>
          <w:szCs w:val="24"/>
        </w:rPr>
        <w:t>: Revised Slate of Nominees</w:t>
      </w:r>
    </w:p>
    <w:p w14:paraId="2CF64676" w14:textId="3F522AA8" w:rsidR="00A52CFD" w:rsidRPr="0052628B" w:rsidRDefault="00A52CFD" w:rsidP="0052628B">
      <w:pPr>
        <w:pStyle w:val="ListParagraph"/>
        <w:numPr>
          <w:ilvl w:val="2"/>
          <w:numId w:val="7"/>
        </w:numPr>
        <w:spacing w:after="0" w:line="240" w:lineRule="auto"/>
        <w:rPr>
          <w:rFonts w:ascii="Times New Roman" w:hAnsi="Times New Roman" w:cs="Times New Roman"/>
          <w:b/>
          <w:bCs/>
          <w:sz w:val="24"/>
          <w:szCs w:val="24"/>
          <w:u w:val="single"/>
        </w:rPr>
      </w:pPr>
      <w:r w:rsidRPr="00DB2F0F">
        <w:rPr>
          <w:rFonts w:ascii="Times New Roman" w:hAnsi="Times New Roman" w:cs="Times New Roman"/>
          <w:sz w:val="24"/>
          <w:szCs w:val="24"/>
        </w:rPr>
        <w:t>R</w:t>
      </w:r>
      <w:r w:rsidRPr="0052628B">
        <w:rPr>
          <w:rFonts w:ascii="Times New Roman" w:hAnsi="Times New Roman" w:cs="Times New Roman"/>
          <w:sz w:val="24"/>
          <w:szCs w:val="24"/>
        </w:rPr>
        <w:t>eports</w:t>
      </w:r>
      <w:r w:rsidR="00F147B1" w:rsidRPr="0052628B">
        <w:rPr>
          <w:rFonts w:ascii="Times New Roman" w:hAnsi="Times New Roman" w:cs="Times New Roman"/>
          <w:sz w:val="24"/>
          <w:szCs w:val="24"/>
        </w:rPr>
        <w:t>:</w:t>
      </w:r>
      <w:r w:rsidR="00231565" w:rsidRPr="0052628B">
        <w:rPr>
          <w:rFonts w:ascii="Times New Roman" w:hAnsi="Times New Roman" w:cs="Times New Roman"/>
          <w:sz w:val="24"/>
          <w:szCs w:val="24"/>
        </w:rPr>
        <w:t xml:space="preserve"> Administrative reports and committee reports will also be agenda items.</w:t>
      </w:r>
    </w:p>
    <w:p w14:paraId="6AABBAB6" w14:textId="189ED63A" w:rsidR="00A350F3" w:rsidRPr="0052628B" w:rsidRDefault="00A52CFD" w:rsidP="0052628B">
      <w:pPr>
        <w:pStyle w:val="ListParagraph"/>
        <w:numPr>
          <w:ilvl w:val="2"/>
          <w:numId w:val="4"/>
        </w:numPr>
        <w:spacing w:after="0" w:line="240" w:lineRule="auto"/>
        <w:rPr>
          <w:rFonts w:ascii="Times New Roman" w:hAnsi="Times New Roman" w:cs="Times New Roman"/>
          <w:sz w:val="24"/>
          <w:szCs w:val="24"/>
        </w:rPr>
      </w:pPr>
      <w:r w:rsidRPr="0052628B">
        <w:rPr>
          <w:rFonts w:ascii="Times New Roman" w:hAnsi="Times New Roman" w:cs="Times New Roman"/>
          <w:sz w:val="24"/>
          <w:szCs w:val="24"/>
        </w:rPr>
        <w:t>Supplemental Items of Business</w:t>
      </w:r>
      <w:r w:rsidR="007867FD" w:rsidRPr="0052628B">
        <w:rPr>
          <w:rFonts w:ascii="Times New Roman" w:hAnsi="Times New Roman" w:cs="Times New Roman"/>
          <w:sz w:val="24"/>
          <w:szCs w:val="24"/>
        </w:rPr>
        <w:t>: None.</w:t>
      </w:r>
    </w:p>
    <w:p w14:paraId="7107EC85" w14:textId="58A1B330" w:rsidR="00642663" w:rsidRPr="0052628B" w:rsidRDefault="00231565" w:rsidP="0052628B">
      <w:pPr>
        <w:pStyle w:val="ListParagraph"/>
        <w:numPr>
          <w:ilvl w:val="1"/>
          <w:numId w:val="4"/>
        </w:numPr>
        <w:spacing w:after="0" w:line="240" w:lineRule="auto"/>
        <w:rPr>
          <w:rFonts w:ascii="Times New Roman" w:hAnsi="Times New Roman" w:cs="Times New Roman"/>
          <w:sz w:val="24"/>
          <w:szCs w:val="24"/>
        </w:rPr>
      </w:pPr>
      <w:r w:rsidRPr="0052628B">
        <w:rPr>
          <w:rFonts w:ascii="Times New Roman" w:hAnsi="Times New Roman" w:cs="Times New Roman"/>
          <w:b/>
          <w:bCs/>
          <w:sz w:val="24"/>
          <w:szCs w:val="24"/>
          <w:u w:val="single"/>
        </w:rPr>
        <w:t>University Senate Minutes Review</w:t>
      </w:r>
      <w:r w:rsidRPr="0052628B">
        <w:rPr>
          <w:rFonts w:ascii="Times New Roman" w:hAnsi="Times New Roman" w:cs="Times New Roman"/>
          <w:sz w:val="24"/>
          <w:szCs w:val="24"/>
        </w:rPr>
        <w:t xml:space="preserve"> A </w:t>
      </w:r>
      <w:r w:rsidRPr="0052628B">
        <w:rPr>
          <w:rFonts w:ascii="Times New Roman" w:hAnsi="Times New Roman" w:cs="Times New Roman"/>
          <w:b/>
          <w:bCs/>
          <w:sz w:val="24"/>
          <w:szCs w:val="24"/>
          <w:u w:val="single"/>
        </w:rPr>
        <w:t>Motion</w:t>
      </w:r>
      <w:r w:rsidRPr="0052628B">
        <w:rPr>
          <w:rFonts w:ascii="Times New Roman" w:hAnsi="Times New Roman" w:cs="Times New Roman"/>
          <w:sz w:val="24"/>
          <w:szCs w:val="24"/>
        </w:rPr>
        <w:t xml:space="preserve"> </w:t>
      </w:r>
      <w:r w:rsidRPr="0052628B">
        <w:rPr>
          <w:rFonts w:ascii="Times New Roman" w:hAnsi="Times New Roman" w:cs="Times New Roman"/>
          <w:i/>
          <w:iCs/>
          <w:sz w:val="24"/>
          <w:szCs w:val="24"/>
        </w:rPr>
        <w:t xml:space="preserve">that the DRAFT minutes of </w:t>
      </w:r>
      <w:r w:rsidRPr="00DB2F0F">
        <w:rPr>
          <w:rFonts w:ascii="Times New Roman" w:hAnsi="Times New Roman" w:cs="Times New Roman"/>
          <w:i/>
          <w:iCs/>
          <w:sz w:val="24"/>
          <w:szCs w:val="24"/>
        </w:rPr>
        <w:t xml:space="preserve">the </w:t>
      </w:r>
      <w:r w:rsidR="00DB2F0F" w:rsidRPr="00DB2F0F">
        <w:rPr>
          <w:rFonts w:ascii="Times New Roman" w:hAnsi="Times New Roman" w:cs="Times New Roman"/>
          <w:i/>
          <w:iCs/>
          <w:sz w:val="24"/>
          <w:szCs w:val="24"/>
        </w:rPr>
        <w:t>16</w:t>
      </w:r>
      <w:r w:rsidR="00207F5E" w:rsidRPr="00DB2F0F">
        <w:rPr>
          <w:rFonts w:ascii="Times New Roman" w:hAnsi="Times New Roman" w:cs="Times New Roman"/>
          <w:i/>
          <w:iCs/>
          <w:sz w:val="24"/>
          <w:szCs w:val="24"/>
        </w:rPr>
        <w:t xml:space="preserve"> </w:t>
      </w:r>
      <w:r w:rsidR="00DB2F0F" w:rsidRPr="00DB2F0F">
        <w:rPr>
          <w:rFonts w:ascii="Times New Roman" w:hAnsi="Times New Roman" w:cs="Times New Roman"/>
          <w:i/>
          <w:iCs/>
          <w:sz w:val="24"/>
          <w:szCs w:val="24"/>
        </w:rPr>
        <w:t>Nov</w:t>
      </w:r>
      <w:r w:rsidRPr="00DB2F0F">
        <w:rPr>
          <w:rFonts w:ascii="Times New Roman" w:hAnsi="Times New Roman" w:cs="Times New Roman"/>
          <w:i/>
          <w:iCs/>
          <w:sz w:val="24"/>
          <w:szCs w:val="24"/>
        </w:rPr>
        <w:t xml:space="preserve"> 20</w:t>
      </w:r>
      <w:r w:rsidR="00845ECC" w:rsidRPr="00DB2F0F">
        <w:rPr>
          <w:rFonts w:ascii="Times New Roman" w:hAnsi="Times New Roman" w:cs="Times New Roman"/>
          <w:i/>
          <w:iCs/>
          <w:sz w:val="24"/>
          <w:szCs w:val="24"/>
        </w:rPr>
        <w:t>2</w:t>
      </w:r>
      <w:r w:rsidR="008F0056" w:rsidRPr="00DB2F0F">
        <w:rPr>
          <w:rFonts w:ascii="Times New Roman" w:hAnsi="Times New Roman" w:cs="Times New Roman"/>
          <w:i/>
          <w:iCs/>
          <w:sz w:val="24"/>
          <w:szCs w:val="24"/>
        </w:rPr>
        <w:t>3</w:t>
      </w:r>
      <w:r w:rsidRPr="00DB2F0F">
        <w:rPr>
          <w:rFonts w:ascii="Times New Roman" w:hAnsi="Times New Roman" w:cs="Times New Roman"/>
          <w:i/>
          <w:iCs/>
          <w:sz w:val="24"/>
          <w:szCs w:val="24"/>
        </w:rPr>
        <w:t xml:space="preserve"> meeting of the </w:t>
      </w:r>
      <w:r w:rsidR="00755073" w:rsidRPr="00DB2F0F">
        <w:rPr>
          <w:rFonts w:ascii="Times New Roman" w:hAnsi="Times New Roman" w:cs="Times New Roman"/>
          <w:i/>
          <w:iCs/>
          <w:sz w:val="24"/>
          <w:szCs w:val="24"/>
        </w:rPr>
        <w:t>202</w:t>
      </w:r>
      <w:r w:rsidR="00DB2F0F" w:rsidRPr="00DB2F0F">
        <w:rPr>
          <w:rFonts w:ascii="Times New Roman" w:hAnsi="Times New Roman" w:cs="Times New Roman"/>
          <w:i/>
          <w:iCs/>
          <w:sz w:val="24"/>
          <w:szCs w:val="24"/>
        </w:rPr>
        <w:t>3</w:t>
      </w:r>
      <w:r w:rsidR="00755073" w:rsidRPr="00DB2F0F">
        <w:rPr>
          <w:rFonts w:ascii="Times New Roman" w:hAnsi="Times New Roman" w:cs="Times New Roman"/>
          <w:i/>
          <w:iCs/>
          <w:sz w:val="24"/>
          <w:szCs w:val="24"/>
        </w:rPr>
        <w:t>-</w:t>
      </w:r>
      <w:r w:rsidRPr="00DB2F0F">
        <w:rPr>
          <w:rFonts w:ascii="Times New Roman" w:hAnsi="Times New Roman" w:cs="Times New Roman"/>
          <w:i/>
          <w:iCs/>
          <w:sz w:val="24"/>
          <w:szCs w:val="24"/>
        </w:rPr>
        <w:t>202</w:t>
      </w:r>
      <w:r w:rsidR="00DB2F0F" w:rsidRPr="00DB2F0F">
        <w:rPr>
          <w:rFonts w:ascii="Times New Roman" w:hAnsi="Times New Roman" w:cs="Times New Roman"/>
          <w:i/>
          <w:iCs/>
          <w:sz w:val="24"/>
          <w:szCs w:val="24"/>
        </w:rPr>
        <w:t>4</w:t>
      </w:r>
      <w:r w:rsidRPr="00DB2F0F">
        <w:rPr>
          <w:rFonts w:ascii="Times New Roman" w:hAnsi="Times New Roman" w:cs="Times New Roman"/>
          <w:i/>
          <w:iCs/>
          <w:sz w:val="24"/>
          <w:szCs w:val="24"/>
        </w:rPr>
        <w:t xml:space="preserve"> University Senate be circulated for university senator review</w:t>
      </w:r>
      <w:r w:rsidRPr="0052628B">
        <w:rPr>
          <w:rFonts w:ascii="Times New Roman" w:hAnsi="Times New Roman" w:cs="Times New Roman"/>
          <w:sz w:val="24"/>
          <w:szCs w:val="24"/>
        </w:rPr>
        <w:t xml:space="preserve"> was made and seconded</w:t>
      </w:r>
      <w:r w:rsidR="00715E07" w:rsidRPr="0052628B">
        <w:rPr>
          <w:rFonts w:ascii="Times New Roman" w:hAnsi="Times New Roman" w:cs="Times New Roman"/>
          <w:sz w:val="24"/>
          <w:szCs w:val="24"/>
        </w:rPr>
        <w:t xml:space="preserve">. </w:t>
      </w:r>
      <w:r w:rsidRPr="0052628B">
        <w:rPr>
          <w:rFonts w:ascii="Times New Roman" w:hAnsi="Times New Roman" w:cs="Times New Roman"/>
          <w:b/>
          <w:bCs/>
          <w:sz w:val="24"/>
          <w:szCs w:val="24"/>
        </w:rPr>
        <w:t>The motion to circulate the minutes was approved.</w:t>
      </w:r>
    </w:p>
    <w:p w14:paraId="198C89A3" w14:textId="77777777" w:rsidR="00D912B3" w:rsidRPr="0052628B" w:rsidRDefault="00D912B3" w:rsidP="0052628B">
      <w:pPr>
        <w:contextualSpacing/>
      </w:pPr>
    </w:p>
    <w:p w14:paraId="0AF37EDC" w14:textId="40445C0F" w:rsidR="006226E0" w:rsidRPr="0052628B" w:rsidRDefault="006226E0" w:rsidP="0052628B">
      <w:pPr>
        <w:contextualSpacing/>
        <w:rPr>
          <w:b/>
          <w:bCs/>
        </w:rPr>
      </w:pPr>
      <w:r w:rsidRPr="0052628B">
        <w:rPr>
          <w:b/>
          <w:bCs/>
        </w:rPr>
        <w:t>VIII. Open Discussion</w:t>
      </w:r>
    </w:p>
    <w:p w14:paraId="3A567C7D" w14:textId="77777777" w:rsidR="006226E0" w:rsidRPr="0052628B" w:rsidRDefault="006226E0" w:rsidP="0052628B">
      <w:pPr>
        <w:contextualSpacing/>
      </w:pPr>
    </w:p>
    <w:p w14:paraId="1D01CBBB" w14:textId="554D6BE6" w:rsidR="00174638" w:rsidRPr="0052628B" w:rsidRDefault="00DB2F0F" w:rsidP="0052628B">
      <w:pPr>
        <w:pStyle w:val="ListParagraph"/>
        <w:numPr>
          <w:ilvl w:val="0"/>
          <w:numId w:val="10"/>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Policy Review</w:t>
      </w:r>
      <w:r>
        <w:rPr>
          <w:rFonts w:ascii="Times New Roman" w:hAnsi="Times New Roman" w:cs="Times New Roman"/>
          <w:sz w:val="24"/>
          <w:szCs w:val="24"/>
        </w:rPr>
        <w:t xml:space="preserve"> Provost Spirou asked for the Office of Academic Affairs to be given a chance to review policies once revisions have been made.</w:t>
      </w:r>
    </w:p>
    <w:p w14:paraId="03BAD3A3" w14:textId="77777777" w:rsidR="00D912B3" w:rsidRPr="0052628B" w:rsidRDefault="00D912B3" w:rsidP="0052628B">
      <w:pPr>
        <w:contextualSpacing/>
        <w:rPr>
          <w:b/>
          <w:bCs/>
        </w:rPr>
      </w:pPr>
    </w:p>
    <w:p w14:paraId="195EFA1D" w14:textId="3F88F20E" w:rsidR="008868CB" w:rsidRPr="0052628B" w:rsidRDefault="003308D6" w:rsidP="0052628B">
      <w:pPr>
        <w:contextualSpacing/>
        <w:rPr>
          <w:b/>
          <w:bCs/>
        </w:rPr>
      </w:pPr>
      <w:r w:rsidRPr="0052628B">
        <w:rPr>
          <w:b/>
          <w:bCs/>
        </w:rPr>
        <w:t>IX</w:t>
      </w:r>
      <w:r w:rsidR="001214C4" w:rsidRPr="0052628B">
        <w:rPr>
          <w:b/>
          <w:bCs/>
        </w:rPr>
        <w:t xml:space="preserve">. </w:t>
      </w:r>
      <w:r w:rsidR="008868CB" w:rsidRPr="0052628B">
        <w:rPr>
          <w:b/>
          <w:bCs/>
        </w:rPr>
        <w:t>Next Meeting</w:t>
      </w:r>
    </w:p>
    <w:p w14:paraId="65BCEC5C" w14:textId="1BC47990" w:rsidR="008868CB" w:rsidRPr="0052628B" w:rsidRDefault="008868CB" w:rsidP="0052628B">
      <w:pPr>
        <w:contextualSpacing/>
      </w:pPr>
    </w:p>
    <w:p w14:paraId="7128CA3D" w14:textId="77777777" w:rsidR="008868CB" w:rsidRPr="0052628B" w:rsidRDefault="008868CB" w:rsidP="0052628B">
      <w:pPr>
        <w:pStyle w:val="ListParagraph"/>
        <w:numPr>
          <w:ilvl w:val="0"/>
          <w:numId w:val="1"/>
        </w:numPr>
        <w:spacing w:after="0" w:line="240" w:lineRule="auto"/>
        <w:rPr>
          <w:rFonts w:ascii="Times New Roman" w:hAnsi="Times New Roman" w:cs="Times New Roman"/>
          <w:sz w:val="24"/>
          <w:szCs w:val="24"/>
          <w:u w:val="single"/>
        </w:rPr>
      </w:pPr>
      <w:r w:rsidRPr="0052628B">
        <w:rPr>
          <w:rFonts w:ascii="Times New Roman" w:hAnsi="Times New Roman" w:cs="Times New Roman"/>
          <w:b/>
          <w:bCs/>
          <w:sz w:val="24"/>
          <w:szCs w:val="24"/>
          <w:u w:val="single"/>
        </w:rPr>
        <w:t>Calendar</w:t>
      </w:r>
    </w:p>
    <w:p w14:paraId="1FFEBEBF" w14:textId="7AE8CFB7" w:rsidR="008868CB" w:rsidRPr="0052628B" w:rsidRDefault="008868CB" w:rsidP="0052628B">
      <w:pPr>
        <w:pStyle w:val="ListParagraph"/>
        <w:numPr>
          <w:ilvl w:val="1"/>
          <w:numId w:val="1"/>
        </w:numPr>
        <w:spacing w:after="0" w:line="240" w:lineRule="auto"/>
        <w:rPr>
          <w:rFonts w:ascii="Times New Roman" w:hAnsi="Times New Roman" w:cs="Times New Roman"/>
          <w:sz w:val="24"/>
          <w:szCs w:val="24"/>
        </w:rPr>
      </w:pPr>
      <w:r w:rsidRPr="0052628B">
        <w:rPr>
          <w:rFonts w:ascii="Times New Roman" w:hAnsi="Times New Roman" w:cs="Times New Roman"/>
          <w:sz w:val="24"/>
          <w:szCs w:val="24"/>
        </w:rPr>
        <w:t xml:space="preserve">University Senate Meeting – Friday, </w:t>
      </w:r>
      <w:r w:rsidR="00F70F47" w:rsidRPr="0052628B">
        <w:rPr>
          <w:rFonts w:ascii="Times New Roman" w:hAnsi="Times New Roman" w:cs="Times New Roman"/>
          <w:sz w:val="24"/>
          <w:szCs w:val="24"/>
        </w:rPr>
        <w:t>January 19</w:t>
      </w:r>
      <w:r w:rsidRPr="0052628B">
        <w:rPr>
          <w:rFonts w:ascii="Times New Roman" w:hAnsi="Times New Roman" w:cs="Times New Roman"/>
          <w:sz w:val="24"/>
          <w:szCs w:val="24"/>
        </w:rPr>
        <w:t xml:space="preserve">, </w:t>
      </w:r>
      <w:r w:rsidR="00830FBA" w:rsidRPr="0052628B">
        <w:rPr>
          <w:rFonts w:ascii="Times New Roman" w:hAnsi="Times New Roman" w:cs="Times New Roman"/>
          <w:sz w:val="24"/>
          <w:szCs w:val="24"/>
        </w:rPr>
        <w:t>3</w:t>
      </w:r>
      <w:r w:rsidRPr="0052628B">
        <w:rPr>
          <w:rFonts w:ascii="Times New Roman" w:hAnsi="Times New Roman" w:cs="Times New Roman"/>
          <w:sz w:val="24"/>
          <w:szCs w:val="24"/>
        </w:rPr>
        <w:t>:</w:t>
      </w:r>
      <w:r w:rsidR="00830FBA" w:rsidRPr="0052628B">
        <w:rPr>
          <w:rFonts w:ascii="Times New Roman" w:hAnsi="Times New Roman" w:cs="Times New Roman"/>
          <w:sz w:val="24"/>
          <w:szCs w:val="24"/>
        </w:rPr>
        <w:t>3</w:t>
      </w:r>
      <w:r w:rsidRPr="0052628B">
        <w:rPr>
          <w:rFonts w:ascii="Times New Roman" w:hAnsi="Times New Roman" w:cs="Times New Roman"/>
          <w:sz w:val="24"/>
          <w:szCs w:val="24"/>
        </w:rPr>
        <w:t xml:space="preserve">0 p.m., </w:t>
      </w:r>
      <w:r w:rsidR="0046649B" w:rsidRPr="0052628B">
        <w:rPr>
          <w:rFonts w:ascii="Times New Roman" w:hAnsi="Times New Roman" w:cs="Times New Roman"/>
          <w:sz w:val="24"/>
          <w:szCs w:val="24"/>
        </w:rPr>
        <w:t>Arts &amp; Sciences 272</w:t>
      </w:r>
    </w:p>
    <w:p w14:paraId="446C5D9E" w14:textId="188A415F" w:rsidR="00887811" w:rsidRPr="0052628B" w:rsidRDefault="00887811" w:rsidP="0052628B">
      <w:pPr>
        <w:pStyle w:val="ListParagraph"/>
        <w:numPr>
          <w:ilvl w:val="1"/>
          <w:numId w:val="1"/>
        </w:numPr>
        <w:spacing w:after="0" w:line="240" w:lineRule="auto"/>
        <w:rPr>
          <w:rFonts w:ascii="Times New Roman" w:hAnsi="Times New Roman" w:cs="Times New Roman"/>
          <w:sz w:val="24"/>
          <w:szCs w:val="24"/>
        </w:rPr>
      </w:pPr>
      <w:bookmarkStart w:id="4" w:name="_Hlk69714524"/>
      <w:r w:rsidRPr="0052628B">
        <w:rPr>
          <w:rFonts w:ascii="Times New Roman" w:hAnsi="Times New Roman" w:cs="Times New Roman"/>
          <w:sz w:val="24"/>
          <w:szCs w:val="24"/>
        </w:rPr>
        <w:t xml:space="preserve">ECUS Meeting – Friday, </w:t>
      </w:r>
      <w:r w:rsidR="00F70F47" w:rsidRPr="0052628B">
        <w:rPr>
          <w:rFonts w:ascii="Times New Roman" w:hAnsi="Times New Roman" w:cs="Times New Roman"/>
          <w:sz w:val="24"/>
          <w:szCs w:val="24"/>
        </w:rPr>
        <w:t>February 9</w:t>
      </w:r>
      <w:r w:rsidRPr="0052628B">
        <w:rPr>
          <w:rFonts w:ascii="Times New Roman" w:hAnsi="Times New Roman" w:cs="Times New Roman"/>
          <w:sz w:val="24"/>
          <w:szCs w:val="24"/>
        </w:rPr>
        <w:t xml:space="preserve">, 2:00 p.m., </w:t>
      </w:r>
      <w:r w:rsidR="0046649B" w:rsidRPr="0052628B">
        <w:rPr>
          <w:rFonts w:ascii="Times New Roman" w:hAnsi="Times New Roman" w:cs="Times New Roman"/>
          <w:sz w:val="24"/>
          <w:szCs w:val="24"/>
        </w:rPr>
        <w:t>Parks Hall 301</w:t>
      </w:r>
    </w:p>
    <w:p w14:paraId="74A8BAAD" w14:textId="58BADD0B" w:rsidR="00175ED7" w:rsidRPr="0052628B" w:rsidRDefault="00830FBA" w:rsidP="0052628B">
      <w:pPr>
        <w:pStyle w:val="ListParagraph"/>
        <w:numPr>
          <w:ilvl w:val="1"/>
          <w:numId w:val="1"/>
        </w:numPr>
        <w:spacing w:after="0" w:line="240" w:lineRule="auto"/>
        <w:rPr>
          <w:rFonts w:ascii="Times New Roman" w:hAnsi="Times New Roman" w:cs="Times New Roman"/>
          <w:sz w:val="24"/>
          <w:szCs w:val="24"/>
        </w:rPr>
      </w:pPr>
      <w:r w:rsidRPr="0052628B">
        <w:rPr>
          <w:rFonts w:ascii="Times New Roman" w:hAnsi="Times New Roman" w:cs="Times New Roman"/>
          <w:sz w:val="24"/>
          <w:szCs w:val="24"/>
        </w:rPr>
        <w:t>ECUS+SCC Meeting</w:t>
      </w:r>
      <w:r w:rsidR="00175ED7" w:rsidRPr="0052628B">
        <w:rPr>
          <w:rFonts w:ascii="Times New Roman" w:hAnsi="Times New Roman" w:cs="Times New Roman"/>
          <w:sz w:val="24"/>
          <w:szCs w:val="24"/>
        </w:rPr>
        <w:t xml:space="preserve"> – </w:t>
      </w:r>
      <w:r w:rsidRPr="0052628B">
        <w:rPr>
          <w:rFonts w:ascii="Times New Roman" w:hAnsi="Times New Roman" w:cs="Times New Roman"/>
          <w:sz w:val="24"/>
          <w:szCs w:val="24"/>
        </w:rPr>
        <w:t xml:space="preserve">Friday, </w:t>
      </w:r>
      <w:r w:rsidR="00F70F47" w:rsidRPr="0052628B">
        <w:rPr>
          <w:rFonts w:ascii="Times New Roman" w:hAnsi="Times New Roman" w:cs="Times New Roman"/>
          <w:sz w:val="24"/>
          <w:szCs w:val="24"/>
        </w:rPr>
        <w:t>February 9</w:t>
      </w:r>
      <w:r w:rsidR="008062BA" w:rsidRPr="0052628B">
        <w:rPr>
          <w:rFonts w:ascii="Times New Roman" w:hAnsi="Times New Roman" w:cs="Times New Roman"/>
          <w:sz w:val="24"/>
          <w:szCs w:val="24"/>
        </w:rPr>
        <w:t>,</w:t>
      </w:r>
      <w:r w:rsidR="00887811" w:rsidRPr="0052628B">
        <w:rPr>
          <w:rFonts w:ascii="Times New Roman" w:hAnsi="Times New Roman" w:cs="Times New Roman"/>
          <w:sz w:val="24"/>
          <w:szCs w:val="24"/>
        </w:rPr>
        <w:t xml:space="preserve"> 3:30 p.m., </w:t>
      </w:r>
      <w:r w:rsidR="0046649B" w:rsidRPr="0052628B">
        <w:rPr>
          <w:rFonts w:ascii="Times New Roman" w:hAnsi="Times New Roman" w:cs="Times New Roman"/>
          <w:sz w:val="24"/>
          <w:szCs w:val="24"/>
        </w:rPr>
        <w:t>Parks Hall 301</w:t>
      </w:r>
    </w:p>
    <w:p w14:paraId="3D34BD34" w14:textId="48E41CDA" w:rsidR="00887811" w:rsidRPr="0052628B" w:rsidRDefault="00887811" w:rsidP="0052628B">
      <w:pPr>
        <w:pStyle w:val="ListParagraph"/>
        <w:numPr>
          <w:ilvl w:val="1"/>
          <w:numId w:val="1"/>
        </w:numPr>
        <w:spacing w:after="0" w:line="240" w:lineRule="auto"/>
        <w:rPr>
          <w:rFonts w:ascii="Times New Roman" w:hAnsi="Times New Roman" w:cs="Times New Roman"/>
          <w:sz w:val="24"/>
          <w:szCs w:val="24"/>
        </w:rPr>
      </w:pPr>
      <w:r w:rsidRPr="0052628B">
        <w:rPr>
          <w:rFonts w:ascii="Times New Roman" w:hAnsi="Times New Roman" w:cs="Times New Roman"/>
          <w:sz w:val="24"/>
          <w:szCs w:val="24"/>
        </w:rPr>
        <w:t xml:space="preserve">University Senate Meeting – Friday, </w:t>
      </w:r>
      <w:r w:rsidR="00F70F47" w:rsidRPr="0052628B">
        <w:rPr>
          <w:rFonts w:ascii="Times New Roman" w:hAnsi="Times New Roman" w:cs="Times New Roman"/>
          <w:sz w:val="24"/>
          <w:szCs w:val="24"/>
        </w:rPr>
        <w:t>February 26</w:t>
      </w:r>
      <w:r w:rsidRPr="0052628B">
        <w:rPr>
          <w:rFonts w:ascii="Times New Roman" w:hAnsi="Times New Roman" w:cs="Times New Roman"/>
          <w:sz w:val="24"/>
          <w:szCs w:val="24"/>
        </w:rPr>
        <w:t xml:space="preserve">, 3:30 p.m., </w:t>
      </w:r>
      <w:r w:rsidR="0046649B" w:rsidRPr="0052628B">
        <w:rPr>
          <w:rFonts w:ascii="Times New Roman" w:hAnsi="Times New Roman" w:cs="Times New Roman"/>
          <w:sz w:val="24"/>
          <w:szCs w:val="24"/>
        </w:rPr>
        <w:t>Arts &amp; Sciences 272</w:t>
      </w:r>
    </w:p>
    <w:bookmarkEnd w:id="4"/>
    <w:p w14:paraId="00A3A30D" w14:textId="72ABB6BB" w:rsidR="000B362D" w:rsidRPr="0052628B" w:rsidRDefault="008868CB" w:rsidP="0052628B">
      <w:pPr>
        <w:pStyle w:val="ListParagraph"/>
        <w:numPr>
          <w:ilvl w:val="0"/>
          <w:numId w:val="1"/>
        </w:numPr>
        <w:spacing w:after="0" w:line="240" w:lineRule="auto"/>
        <w:rPr>
          <w:rFonts w:ascii="Times New Roman" w:hAnsi="Times New Roman" w:cs="Times New Roman"/>
          <w:b/>
          <w:bCs/>
          <w:sz w:val="24"/>
          <w:szCs w:val="24"/>
        </w:rPr>
      </w:pPr>
      <w:r w:rsidRPr="0052628B">
        <w:rPr>
          <w:rFonts w:ascii="Times New Roman" w:hAnsi="Times New Roman" w:cs="Times New Roman"/>
          <w:b/>
          <w:bCs/>
          <w:sz w:val="24"/>
          <w:szCs w:val="24"/>
          <w:u w:val="single"/>
        </w:rPr>
        <w:t>Tentative Agenda</w:t>
      </w:r>
      <w:r w:rsidRPr="0052628B">
        <w:rPr>
          <w:rFonts w:ascii="Times New Roman" w:hAnsi="Times New Roman" w:cs="Times New Roman"/>
          <w:sz w:val="24"/>
          <w:szCs w:val="24"/>
        </w:rPr>
        <w:t xml:space="preserve"> Some of the deliberation today may have generated tentative agenda items for ECUS and ECUS-SCC meetings</w:t>
      </w:r>
      <w:r w:rsidR="00715E07" w:rsidRPr="0052628B">
        <w:rPr>
          <w:rFonts w:ascii="Times New Roman" w:hAnsi="Times New Roman" w:cs="Times New Roman"/>
          <w:sz w:val="24"/>
          <w:szCs w:val="24"/>
        </w:rPr>
        <w:t xml:space="preserve">. </w:t>
      </w:r>
      <w:r w:rsidR="00BF2FD5" w:rsidRPr="0052628B">
        <w:rPr>
          <w:rFonts w:ascii="Times New Roman" w:hAnsi="Times New Roman" w:cs="Times New Roman"/>
          <w:sz w:val="24"/>
          <w:szCs w:val="24"/>
          <w:highlight w:val="yellow"/>
        </w:rPr>
        <w:t>Rob Sumowski</w:t>
      </w:r>
      <w:r w:rsidR="00385907" w:rsidRPr="0052628B">
        <w:rPr>
          <w:rFonts w:ascii="Times New Roman" w:hAnsi="Times New Roman" w:cs="Times New Roman"/>
          <w:sz w:val="24"/>
          <w:szCs w:val="24"/>
          <w:highlight w:val="yellow"/>
        </w:rPr>
        <w:t xml:space="preserve"> w</w:t>
      </w:r>
      <w:r w:rsidRPr="0052628B">
        <w:rPr>
          <w:rFonts w:ascii="Times New Roman" w:hAnsi="Times New Roman" w:cs="Times New Roman"/>
          <w:sz w:val="24"/>
          <w:szCs w:val="24"/>
          <w:highlight w:val="yellow"/>
        </w:rPr>
        <w:t>ill ensure that such items (if any) are added to the agenda of a future meeting of ECUS or ECUS-SCC.</w:t>
      </w:r>
      <w:r w:rsidRPr="0052628B">
        <w:rPr>
          <w:rFonts w:ascii="Times New Roman" w:hAnsi="Times New Roman" w:cs="Times New Roman"/>
          <w:sz w:val="24"/>
          <w:szCs w:val="24"/>
        </w:rPr>
        <w:t xml:space="preserve"> </w:t>
      </w:r>
    </w:p>
    <w:p w14:paraId="25B8FA9A" w14:textId="77777777" w:rsidR="007E54DC" w:rsidRPr="0052628B" w:rsidRDefault="007E54DC" w:rsidP="0052628B">
      <w:pPr>
        <w:contextualSpacing/>
      </w:pPr>
    </w:p>
    <w:p w14:paraId="04B0ECDB" w14:textId="4F8468E5" w:rsidR="000B362D" w:rsidRPr="0052628B" w:rsidRDefault="00CF31A3" w:rsidP="0052628B">
      <w:pPr>
        <w:contextualSpacing/>
        <w:rPr>
          <w:b/>
          <w:bCs/>
        </w:rPr>
      </w:pPr>
      <w:r w:rsidRPr="0052628B">
        <w:rPr>
          <w:b/>
          <w:bCs/>
        </w:rPr>
        <w:t>X</w:t>
      </w:r>
      <w:r w:rsidR="004606B0" w:rsidRPr="0052628B">
        <w:rPr>
          <w:b/>
          <w:bCs/>
        </w:rPr>
        <w:t xml:space="preserve">. </w:t>
      </w:r>
      <w:r w:rsidR="008868CB" w:rsidRPr="0052628B">
        <w:rPr>
          <w:b/>
          <w:bCs/>
        </w:rPr>
        <w:t>Adjournment</w:t>
      </w:r>
    </w:p>
    <w:p w14:paraId="385C3548" w14:textId="77777777" w:rsidR="000B362D" w:rsidRPr="0052628B" w:rsidRDefault="000B362D" w:rsidP="0052628B">
      <w:pPr>
        <w:contextualSpacing/>
        <w:rPr>
          <w:b/>
          <w:bCs/>
        </w:rPr>
      </w:pPr>
    </w:p>
    <w:p w14:paraId="333A1C2B" w14:textId="718087CA" w:rsidR="000B362D" w:rsidRPr="0052628B" w:rsidRDefault="008868CB" w:rsidP="0052628B">
      <w:pPr>
        <w:pStyle w:val="ListParagraph"/>
        <w:numPr>
          <w:ilvl w:val="0"/>
          <w:numId w:val="11"/>
        </w:numPr>
        <w:spacing w:after="0" w:line="240" w:lineRule="auto"/>
        <w:rPr>
          <w:rFonts w:ascii="Times New Roman" w:hAnsi="Times New Roman" w:cs="Times New Roman"/>
          <w:b/>
          <w:bCs/>
          <w:sz w:val="24"/>
          <w:szCs w:val="24"/>
        </w:rPr>
      </w:pPr>
      <w:r w:rsidRPr="0052628B">
        <w:rPr>
          <w:rFonts w:ascii="Times New Roman" w:hAnsi="Times New Roman" w:cs="Times New Roman"/>
          <w:sz w:val="24"/>
          <w:szCs w:val="24"/>
        </w:rPr>
        <w:t xml:space="preserve">As there was no further business to consider, a </w:t>
      </w:r>
      <w:r w:rsidRPr="0052628B">
        <w:rPr>
          <w:rFonts w:ascii="Times New Roman" w:hAnsi="Times New Roman" w:cs="Times New Roman"/>
          <w:b/>
          <w:sz w:val="24"/>
          <w:szCs w:val="24"/>
          <w:u w:val="single"/>
        </w:rPr>
        <w:t>Motion</w:t>
      </w:r>
      <w:r w:rsidRPr="0052628B">
        <w:rPr>
          <w:rFonts w:ascii="Times New Roman" w:hAnsi="Times New Roman" w:cs="Times New Roman"/>
          <w:sz w:val="24"/>
          <w:szCs w:val="24"/>
        </w:rPr>
        <w:t xml:space="preserve"> </w:t>
      </w:r>
      <w:r w:rsidRPr="0052628B">
        <w:rPr>
          <w:rFonts w:ascii="Times New Roman" w:hAnsi="Times New Roman" w:cs="Times New Roman"/>
          <w:i/>
          <w:sz w:val="24"/>
          <w:szCs w:val="24"/>
        </w:rPr>
        <w:t>to adjourn the meeting</w:t>
      </w:r>
      <w:r w:rsidRPr="0052628B">
        <w:rPr>
          <w:rFonts w:ascii="Times New Roman" w:hAnsi="Times New Roman" w:cs="Times New Roman"/>
          <w:sz w:val="24"/>
          <w:szCs w:val="24"/>
        </w:rPr>
        <w:t xml:space="preserve"> was made and seconded. </w:t>
      </w:r>
      <w:r w:rsidRPr="0052628B">
        <w:rPr>
          <w:rFonts w:ascii="Times New Roman" w:hAnsi="Times New Roman" w:cs="Times New Roman"/>
          <w:b/>
          <w:bCs/>
          <w:sz w:val="24"/>
          <w:szCs w:val="24"/>
        </w:rPr>
        <w:t xml:space="preserve">The motion to adjourn was approved and the meeting adjourned at </w:t>
      </w:r>
      <w:r w:rsidR="00DB2F0F" w:rsidRPr="00DB2F0F">
        <w:rPr>
          <w:rFonts w:ascii="Times New Roman" w:hAnsi="Times New Roman" w:cs="Times New Roman"/>
          <w:b/>
          <w:bCs/>
          <w:sz w:val="24"/>
          <w:szCs w:val="24"/>
        </w:rPr>
        <w:t>4</w:t>
      </w:r>
      <w:r w:rsidRPr="00DB2F0F">
        <w:rPr>
          <w:rFonts w:ascii="Times New Roman" w:hAnsi="Times New Roman" w:cs="Times New Roman"/>
          <w:b/>
          <w:bCs/>
          <w:sz w:val="24"/>
          <w:szCs w:val="24"/>
        </w:rPr>
        <w:t>:</w:t>
      </w:r>
      <w:r w:rsidR="00DB2F0F" w:rsidRPr="00DB2F0F">
        <w:rPr>
          <w:rFonts w:ascii="Times New Roman" w:hAnsi="Times New Roman" w:cs="Times New Roman"/>
          <w:b/>
          <w:bCs/>
          <w:sz w:val="24"/>
          <w:szCs w:val="24"/>
        </w:rPr>
        <w:t>45</w:t>
      </w:r>
      <w:r w:rsidRPr="0052628B">
        <w:rPr>
          <w:rFonts w:ascii="Times New Roman" w:hAnsi="Times New Roman" w:cs="Times New Roman"/>
          <w:b/>
          <w:bCs/>
          <w:sz w:val="24"/>
          <w:szCs w:val="24"/>
        </w:rPr>
        <w:t xml:space="preserve"> p.m.</w:t>
      </w:r>
    </w:p>
    <w:p w14:paraId="7C380D1C" w14:textId="77777777" w:rsidR="007E54DC" w:rsidRPr="0052628B" w:rsidRDefault="007E54DC" w:rsidP="0052628B">
      <w:pPr>
        <w:contextualSpacing/>
        <w:rPr>
          <w:bCs/>
          <w:smallCaps/>
          <w:lang w:val="en"/>
        </w:rPr>
      </w:pPr>
    </w:p>
    <w:p w14:paraId="4635FC9C" w14:textId="44729E84" w:rsidR="000B362D" w:rsidRPr="0052628B" w:rsidRDefault="00551BB4" w:rsidP="0052628B">
      <w:pPr>
        <w:contextualSpacing/>
        <w:rPr>
          <w:b/>
          <w:lang w:val="en"/>
        </w:rPr>
      </w:pPr>
      <w:bookmarkStart w:id="5" w:name="_Hlk69714796"/>
      <w:r w:rsidRPr="0052628B">
        <w:rPr>
          <w:b/>
          <w:smallCaps/>
          <w:lang w:val="en"/>
        </w:rPr>
        <w:t xml:space="preserve">XI. </w:t>
      </w:r>
      <w:r w:rsidRPr="0052628B">
        <w:rPr>
          <w:b/>
          <w:lang w:val="en"/>
        </w:rPr>
        <w:t>Supporting Documents</w:t>
      </w:r>
    </w:p>
    <w:p w14:paraId="33EB1835" w14:textId="77777777" w:rsidR="000B362D" w:rsidRPr="0052628B" w:rsidRDefault="000B362D" w:rsidP="0052628B">
      <w:pPr>
        <w:contextualSpacing/>
        <w:rPr>
          <w:b/>
          <w:bCs/>
        </w:rPr>
      </w:pPr>
    </w:p>
    <w:p w14:paraId="58B431EB" w14:textId="61B97644" w:rsidR="0003086F" w:rsidRPr="0052628B" w:rsidRDefault="00174638" w:rsidP="0052628B">
      <w:pPr>
        <w:pStyle w:val="ListParagraph"/>
        <w:numPr>
          <w:ilvl w:val="0"/>
          <w:numId w:val="12"/>
        </w:numPr>
        <w:spacing w:after="0" w:line="240" w:lineRule="auto"/>
        <w:rPr>
          <w:rFonts w:ascii="Times New Roman" w:hAnsi="Times New Roman" w:cs="Times New Roman"/>
          <w:b/>
          <w:bCs/>
          <w:sz w:val="24"/>
          <w:szCs w:val="24"/>
        </w:rPr>
      </w:pPr>
      <w:r w:rsidRPr="0052628B">
        <w:rPr>
          <w:rFonts w:ascii="Times New Roman" w:hAnsi="Times New Roman" w:cs="Times New Roman"/>
          <w:color w:val="000000" w:themeColor="text1"/>
          <w:sz w:val="24"/>
          <w:szCs w:val="24"/>
        </w:rPr>
        <w:t>There are no supporting documents.</w:t>
      </w:r>
    </w:p>
    <w:bookmarkEnd w:id="5"/>
    <w:p w14:paraId="188FE893" w14:textId="77777777" w:rsidR="007E54DC" w:rsidRPr="0052628B" w:rsidRDefault="007E54DC" w:rsidP="0052628B">
      <w:pPr>
        <w:contextualSpacing/>
      </w:pPr>
    </w:p>
    <w:p w14:paraId="3C058B26" w14:textId="0D5BDF3D" w:rsidR="001214C4" w:rsidRPr="0052628B" w:rsidRDefault="00973FD5" w:rsidP="0052628B">
      <w:pPr>
        <w:contextualSpacing/>
      </w:pPr>
      <w:r w:rsidRPr="0052628B">
        <w:rPr>
          <w:b/>
          <w:bCs/>
        </w:rPr>
        <w:t>Distribution:</w:t>
      </w:r>
      <w:r w:rsidR="009C6C78" w:rsidRPr="0052628B">
        <w:rPr>
          <w:b/>
          <w:bCs/>
        </w:rPr>
        <w:t xml:space="preserve"> </w:t>
      </w:r>
      <w:r w:rsidR="009C6C78" w:rsidRPr="0052628B">
        <w:t xml:space="preserve">First, these minutes will be sent to committee members for review; second, they will be posted to the </w:t>
      </w:r>
      <w:r w:rsidR="002202EF" w:rsidRPr="0052628B">
        <w:t>Senate</w:t>
      </w:r>
      <w:r w:rsidR="009C6C78" w:rsidRPr="0052628B">
        <w:t xml:space="preserve"> website.</w:t>
      </w:r>
    </w:p>
    <w:p w14:paraId="4F73E3CD" w14:textId="04EA4EA5" w:rsidR="001B0733" w:rsidRPr="0052628B" w:rsidRDefault="001B0733" w:rsidP="0052628B">
      <w:pPr>
        <w:contextualSpacing/>
      </w:pPr>
      <w:r w:rsidRPr="0052628B">
        <w:br w:type="page"/>
      </w:r>
    </w:p>
    <w:p w14:paraId="3D2CE8AA" w14:textId="45357CAF" w:rsidR="00973FD5" w:rsidRPr="0052628B" w:rsidRDefault="0014666D" w:rsidP="0052628B">
      <w:pPr>
        <w:contextualSpacing/>
        <w:rPr>
          <w:b/>
          <w:bCs/>
          <w:smallCaps/>
          <w:u w:val="single"/>
        </w:rPr>
      </w:pPr>
      <w:r w:rsidRPr="0052628B">
        <w:rPr>
          <w:b/>
          <w:bCs/>
          <w:smallCaps/>
        </w:rPr>
        <w:t>Committee Name</w:t>
      </w:r>
      <w:r w:rsidR="00973FD5" w:rsidRPr="0052628B">
        <w:rPr>
          <w:b/>
          <w:bCs/>
          <w:smallCaps/>
        </w:rPr>
        <w:t xml:space="preserve">: </w:t>
      </w:r>
      <w:r w:rsidR="0028721E" w:rsidRPr="0052628B">
        <w:rPr>
          <w:bCs/>
          <w:smallCaps/>
        </w:rPr>
        <w:t>Executive committee of the university senate (ECUS)</w:t>
      </w:r>
      <w:r w:rsidR="004E3E6B" w:rsidRPr="0052628B">
        <w:rPr>
          <w:bCs/>
          <w:smallCaps/>
        </w:rPr>
        <w:t xml:space="preserve"> with standing committee chairs (SCC)</w:t>
      </w:r>
    </w:p>
    <w:p w14:paraId="7EE6A9B8" w14:textId="522C6E35" w:rsidR="00973FD5" w:rsidRPr="0052628B" w:rsidRDefault="0014666D" w:rsidP="0052628B">
      <w:pPr>
        <w:contextualSpacing/>
        <w:rPr>
          <w:b/>
          <w:bCs/>
          <w:smallCaps/>
          <w:u w:val="single"/>
        </w:rPr>
      </w:pPr>
      <w:r w:rsidRPr="0052628B">
        <w:rPr>
          <w:b/>
          <w:bCs/>
          <w:smallCaps/>
        </w:rPr>
        <w:t>Committee Officers</w:t>
      </w:r>
      <w:r w:rsidR="00973FD5" w:rsidRPr="0052628B">
        <w:rPr>
          <w:b/>
          <w:bCs/>
          <w:smallCaps/>
        </w:rPr>
        <w:t xml:space="preserve">: </w:t>
      </w:r>
      <w:r w:rsidR="00BF2FD5" w:rsidRPr="0052628B">
        <w:rPr>
          <w:smallCaps/>
        </w:rPr>
        <w:t>Rob Sumowski</w:t>
      </w:r>
      <w:r w:rsidR="001F380D" w:rsidRPr="0052628B">
        <w:rPr>
          <w:smallCaps/>
        </w:rPr>
        <w:t xml:space="preserve"> (</w:t>
      </w:r>
      <w:r w:rsidR="006B6F8A" w:rsidRPr="0052628B">
        <w:rPr>
          <w:smallCaps/>
        </w:rPr>
        <w:t>C</w:t>
      </w:r>
      <w:r w:rsidR="001F380D" w:rsidRPr="0052628B">
        <w:rPr>
          <w:smallCaps/>
        </w:rPr>
        <w:t xml:space="preserve">hair), </w:t>
      </w:r>
      <w:r w:rsidR="00BF2FD5" w:rsidRPr="0052628B">
        <w:rPr>
          <w:smallCaps/>
        </w:rPr>
        <w:t>Catherine Fowler</w:t>
      </w:r>
      <w:r w:rsidR="006B6F8A" w:rsidRPr="0052628B">
        <w:rPr>
          <w:smallCaps/>
        </w:rPr>
        <w:t xml:space="preserve"> (Vice-Chair), </w:t>
      </w:r>
      <w:r w:rsidR="006D0B3A" w:rsidRPr="0052628B">
        <w:rPr>
          <w:bCs/>
          <w:smallCaps/>
        </w:rPr>
        <w:t>Alex Blazer (Secretary)</w:t>
      </w:r>
    </w:p>
    <w:p w14:paraId="7209E5D6" w14:textId="4B9EF026" w:rsidR="00973FD5" w:rsidRPr="0052628B" w:rsidRDefault="0014666D" w:rsidP="0052628B">
      <w:pPr>
        <w:contextualSpacing/>
        <w:rPr>
          <w:bCs/>
          <w:smallCaps/>
        </w:rPr>
      </w:pPr>
      <w:r w:rsidRPr="0052628B">
        <w:rPr>
          <w:b/>
          <w:bCs/>
          <w:smallCaps/>
        </w:rPr>
        <w:t>Academic Year</w:t>
      </w:r>
      <w:r w:rsidR="00973FD5" w:rsidRPr="0052628B">
        <w:rPr>
          <w:b/>
          <w:bCs/>
          <w:smallCaps/>
        </w:rPr>
        <w:t>:</w:t>
      </w:r>
      <w:r w:rsidR="006D0B3A" w:rsidRPr="0052628B">
        <w:rPr>
          <w:bCs/>
          <w:smallCaps/>
        </w:rPr>
        <w:t xml:space="preserve"> 20</w:t>
      </w:r>
      <w:r w:rsidR="002326B8" w:rsidRPr="0052628B">
        <w:rPr>
          <w:bCs/>
          <w:smallCaps/>
        </w:rPr>
        <w:t>2</w:t>
      </w:r>
      <w:r w:rsidR="00BF2FD5" w:rsidRPr="0052628B">
        <w:rPr>
          <w:bCs/>
          <w:smallCaps/>
        </w:rPr>
        <w:t>3</w:t>
      </w:r>
      <w:r w:rsidR="002326B8" w:rsidRPr="0052628B">
        <w:rPr>
          <w:bCs/>
          <w:smallCaps/>
        </w:rPr>
        <w:t>-202</w:t>
      </w:r>
      <w:r w:rsidR="00BF2FD5" w:rsidRPr="0052628B">
        <w:rPr>
          <w:bCs/>
          <w:smallCaps/>
        </w:rPr>
        <w:t>4</w:t>
      </w:r>
    </w:p>
    <w:p w14:paraId="00C33576" w14:textId="77777777" w:rsidR="00171EE3" w:rsidRPr="0052628B" w:rsidRDefault="00171EE3" w:rsidP="0052628B">
      <w:pPr>
        <w:contextualSpacing/>
        <w:rPr>
          <w:b/>
        </w:rPr>
      </w:pPr>
    </w:p>
    <w:p w14:paraId="5BE6A6F0" w14:textId="77777777" w:rsidR="00171EE3" w:rsidRPr="0052628B" w:rsidRDefault="00FB54A6" w:rsidP="0052628B">
      <w:pPr>
        <w:contextualSpacing/>
        <w:rPr>
          <w:b/>
          <w:bCs/>
          <w:smallCaps/>
        </w:rPr>
      </w:pPr>
      <w:r w:rsidRPr="0052628B">
        <w:rPr>
          <w:b/>
          <w:bCs/>
          <w:smallCaps/>
        </w:rPr>
        <w:t xml:space="preserve">Aggregate </w:t>
      </w:r>
      <w:r w:rsidR="0014666D" w:rsidRPr="0052628B">
        <w:rPr>
          <w:b/>
          <w:bCs/>
          <w:smallCaps/>
        </w:rPr>
        <w:t>Member Attendance at Committee Meetings for the Academic Year</w:t>
      </w:r>
      <w:r w:rsidR="004F5424" w:rsidRPr="0052628B">
        <w:rPr>
          <w:b/>
          <w:bCs/>
          <w:smallCaps/>
        </w:rPr>
        <w:t>:</w:t>
      </w:r>
    </w:p>
    <w:p w14:paraId="3A9F326F" w14:textId="721D2122" w:rsidR="00973FD5" w:rsidRPr="0052628B" w:rsidRDefault="00FB54A6" w:rsidP="0052628B">
      <w:pPr>
        <w:contextualSpacing/>
      </w:pPr>
      <w:r w:rsidRPr="0052628B">
        <w:rPr>
          <w:b/>
        </w:rPr>
        <w:t xml:space="preserve">“P” denotes Present, </w:t>
      </w:r>
      <w:r w:rsidR="007C7CE2" w:rsidRPr="0052628B">
        <w:rPr>
          <w:b/>
        </w:rPr>
        <w:t>“R” denotes Regrets,</w:t>
      </w:r>
      <w:r w:rsidRPr="0052628B">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6"/>
        <w:gridCol w:w="319"/>
        <w:gridCol w:w="537"/>
        <w:gridCol w:w="657"/>
        <w:gridCol w:w="657"/>
        <w:gridCol w:w="641"/>
        <w:gridCol w:w="798"/>
        <w:gridCol w:w="739"/>
        <w:gridCol w:w="790"/>
        <w:gridCol w:w="691"/>
        <w:gridCol w:w="693"/>
        <w:gridCol w:w="694"/>
      </w:tblGrid>
      <w:tr w:rsidR="00F8681E" w:rsidRPr="0052628B" w14:paraId="10CD3ACA" w14:textId="77777777" w:rsidTr="00D237BD">
        <w:trPr>
          <w:trHeight w:val="329"/>
        </w:trPr>
        <w:tc>
          <w:tcPr>
            <w:tcW w:w="1410" w:type="dxa"/>
          </w:tcPr>
          <w:p w14:paraId="085EAB30" w14:textId="77777777" w:rsidR="0055324C" w:rsidRPr="0052628B" w:rsidRDefault="0055324C" w:rsidP="0052628B">
            <w:pPr>
              <w:ind w:left="180"/>
              <w:contextualSpacing/>
              <w:rPr>
                <w:highlight w:val="lightGray"/>
              </w:rPr>
            </w:pPr>
            <w:r w:rsidRPr="0052628B">
              <w:rPr>
                <w:highlight w:val="lightGray"/>
              </w:rPr>
              <w:t>Acronyms</w:t>
            </w:r>
          </w:p>
        </w:tc>
        <w:tc>
          <w:tcPr>
            <w:tcW w:w="596" w:type="dxa"/>
          </w:tcPr>
          <w:p w14:paraId="32DA0244" w14:textId="77777777" w:rsidR="0055324C" w:rsidRPr="0052628B" w:rsidRDefault="0055324C" w:rsidP="0052628B">
            <w:pPr>
              <w:ind w:left="180"/>
              <w:contextualSpacing/>
              <w:rPr>
                <w:highlight w:val="lightGray"/>
              </w:rPr>
            </w:pPr>
          </w:p>
        </w:tc>
        <w:tc>
          <w:tcPr>
            <w:tcW w:w="7216" w:type="dxa"/>
            <w:gridSpan w:val="11"/>
          </w:tcPr>
          <w:p w14:paraId="7095BC86" w14:textId="77777777" w:rsidR="0055324C" w:rsidRPr="0052628B" w:rsidRDefault="0055324C" w:rsidP="0052628B">
            <w:pPr>
              <w:ind w:left="180"/>
              <w:contextualSpacing/>
              <w:rPr>
                <w:highlight w:val="lightGray"/>
              </w:rPr>
            </w:pPr>
            <w:r w:rsidRPr="0052628B">
              <w:rPr>
                <w:highlight w:val="lightGray"/>
              </w:rPr>
              <w:t>EFS = Elected Faculty Senator</w:t>
            </w:r>
          </w:p>
          <w:p w14:paraId="3B6E4802" w14:textId="77777777" w:rsidR="0055324C" w:rsidRPr="0052628B" w:rsidRDefault="0055324C" w:rsidP="0052628B">
            <w:pPr>
              <w:ind w:left="180"/>
              <w:contextualSpacing/>
              <w:rPr>
                <w:highlight w:val="lightGray"/>
              </w:rPr>
            </w:pPr>
            <w:proofErr w:type="spellStart"/>
            <w:r w:rsidRPr="0052628B">
              <w:rPr>
                <w:highlight w:val="lightGray"/>
              </w:rPr>
              <w:t>CoAS</w:t>
            </w:r>
            <w:proofErr w:type="spellEnd"/>
            <w:r w:rsidRPr="0052628B">
              <w:rPr>
                <w:highlight w:val="lightGray"/>
              </w:rPr>
              <w:t xml:space="preserve"> = College of Arts and Sciences; </w:t>
            </w:r>
            <w:proofErr w:type="spellStart"/>
            <w:r w:rsidRPr="0052628B">
              <w:rPr>
                <w:highlight w:val="lightGray"/>
              </w:rPr>
              <w:t>CoB</w:t>
            </w:r>
            <w:proofErr w:type="spellEnd"/>
            <w:r w:rsidRPr="0052628B">
              <w:rPr>
                <w:highlight w:val="lightGray"/>
              </w:rPr>
              <w:t xml:space="preserve"> = College of Business; </w:t>
            </w:r>
            <w:proofErr w:type="spellStart"/>
            <w:r w:rsidRPr="0052628B">
              <w:rPr>
                <w:highlight w:val="lightGray"/>
              </w:rPr>
              <w:t>CoE</w:t>
            </w:r>
            <w:proofErr w:type="spellEnd"/>
            <w:r w:rsidRPr="0052628B">
              <w:rPr>
                <w:highlight w:val="lightGray"/>
              </w:rPr>
              <w:t xml:space="preserve"> = College of Education; </w:t>
            </w:r>
            <w:proofErr w:type="spellStart"/>
            <w:r w:rsidRPr="0052628B">
              <w:rPr>
                <w:highlight w:val="lightGray"/>
              </w:rPr>
              <w:t>CoHS</w:t>
            </w:r>
            <w:proofErr w:type="spellEnd"/>
            <w:r w:rsidRPr="0052628B">
              <w:rPr>
                <w:highlight w:val="lightGray"/>
              </w:rPr>
              <w:t xml:space="preserve"> = College of Health Sciences</w:t>
            </w:r>
          </w:p>
        </w:tc>
      </w:tr>
      <w:tr w:rsidR="00372002" w:rsidRPr="0052628B"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372002" w:rsidRPr="0052628B" w:rsidRDefault="00372002" w:rsidP="0052628B">
            <w:pPr>
              <w:contextualSpacing/>
            </w:pPr>
            <w:r w:rsidRPr="0052628B">
              <w:t>Meeting Dates</w:t>
            </w:r>
          </w:p>
        </w:tc>
        <w:tc>
          <w:tcPr>
            <w:tcW w:w="537" w:type="dxa"/>
            <w:tcBorders>
              <w:bottom w:val="single" w:sz="4" w:space="0" w:color="auto"/>
            </w:tcBorders>
            <w:vAlign w:val="center"/>
          </w:tcPr>
          <w:p w14:paraId="549A1696" w14:textId="7B1BA2D7" w:rsidR="00372002" w:rsidRPr="0052628B" w:rsidRDefault="00372002" w:rsidP="0052628B">
            <w:pPr>
              <w:contextualSpacing/>
              <w:jc w:val="center"/>
            </w:pPr>
            <w:r w:rsidRPr="0052628B">
              <w:t>9/</w:t>
            </w:r>
            <w:r w:rsidR="00143F90" w:rsidRPr="0052628B">
              <w:t>1</w:t>
            </w:r>
          </w:p>
        </w:tc>
        <w:tc>
          <w:tcPr>
            <w:tcW w:w="657" w:type="dxa"/>
            <w:tcBorders>
              <w:bottom w:val="single" w:sz="4" w:space="0" w:color="auto"/>
            </w:tcBorders>
            <w:vAlign w:val="center"/>
          </w:tcPr>
          <w:p w14:paraId="366156E7" w14:textId="1EC32B35" w:rsidR="00372002" w:rsidRPr="0052628B" w:rsidRDefault="00372002" w:rsidP="0052628B">
            <w:pPr>
              <w:contextualSpacing/>
              <w:jc w:val="center"/>
            </w:pPr>
            <w:r w:rsidRPr="0052628B">
              <w:t>10/</w:t>
            </w:r>
            <w:r w:rsidR="00143F90" w:rsidRPr="0052628B">
              <w:t>6</w:t>
            </w:r>
          </w:p>
        </w:tc>
        <w:tc>
          <w:tcPr>
            <w:tcW w:w="657" w:type="dxa"/>
            <w:tcBorders>
              <w:bottom w:val="single" w:sz="4" w:space="0" w:color="auto"/>
            </w:tcBorders>
            <w:vAlign w:val="center"/>
          </w:tcPr>
          <w:p w14:paraId="4F4FB0A9" w14:textId="55E22442" w:rsidR="00372002" w:rsidRPr="0052628B" w:rsidRDefault="00372002" w:rsidP="0052628B">
            <w:pPr>
              <w:contextualSpacing/>
              <w:jc w:val="center"/>
            </w:pPr>
            <w:r w:rsidRPr="0052628B">
              <w:t>11/</w:t>
            </w:r>
            <w:r w:rsidR="00143F90" w:rsidRPr="0052628B">
              <w:t>3</w:t>
            </w:r>
          </w:p>
        </w:tc>
        <w:tc>
          <w:tcPr>
            <w:tcW w:w="641" w:type="dxa"/>
            <w:tcBorders>
              <w:bottom w:val="single" w:sz="4" w:space="0" w:color="auto"/>
            </w:tcBorders>
            <w:vAlign w:val="center"/>
          </w:tcPr>
          <w:p w14:paraId="3F392DF1" w14:textId="13E3B67A" w:rsidR="00372002" w:rsidRPr="0052628B" w:rsidRDefault="00372002" w:rsidP="0052628B">
            <w:pPr>
              <w:contextualSpacing/>
              <w:jc w:val="center"/>
            </w:pPr>
            <w:r w:rsidRPr="0052628B">
              <w:t>1/</w:t>
            </w:r>
            <w:r w:rsidR="00143F90" w:rsidRPr="0052628B">
              <w:t>5</w:t>
            </w:r>
          </w:p>
        </w:tc>
        <w:tc>
          <w:tcPr>
            <w:tcW w:w="798" w:type="dxa"/>
            <w:tcBorders>
              <w:bottom w:val="single" w:sz="4" w:space="0" w:color="auto"/>
            </w:tcBorders>
            <w:vAlign w:val="center"/>
          </w:tcPr>
          <w:p w14:paraId="0FA45BA2" w14:textId="6699A1DD" w:rsidR="00372002" w:rsidRPr="0052628B" w:rsidRDefault="00372002" w:rsidP="0052628B">
            <w:pPr>
              <w:contextualSpacing/>
              <w:jc w:val="center"/>
            </w:pPr>
            <w:r w:rsidRPr="0052628B">
              <w:t>2/</w:t>
            </w:r>
            <w:r w:rsidR="00143F90" w:rsidRPr="0052628B">
              <w:t>9</w:t>
            </w:r>
          </w:p>
        </w:tc>
        <w:tc>
          <w:tcPr>
            <w:tcW w:w="739" w:type="dxa"/>
            <w:tcBorders>
              <w:bottom w:val="single" w:sz="4" w:space="0" w:color="auto"/>
            </w:tcBorders>
            <w:vAlign w:val="center"/>
          </w:tcPr>
          <w:p w14:paraId="2F5C0A9A" w14:textId="67E2F4DB" w:rsidR="00372002" w:rsidRPr="0052628B" w:rsidRDefault="00372002" w:rsidP="0052628B">
            <w:pPr>
              <w:contextualSpacing/>
              <w:jc w:val="center"/>
            </w:pPr>
            <w:r w:rsidRPr="0052628B">
              <w:t>3/</w:t>
            </w:r>
            <w:r w:rsidR="00143F90" w:rsidRPr="0052628B">
              <w:t>1</w:t>
            </w:r>
          </w:p>
        </w:tc>
        <w:tc>
          <w:tcPr>
            <w:tcW w:w="790" w:type="dxa"/>
            <w:tcBorders>
              <w:bottom w:val="single" w:sz="4" w:space="0" w:color="auto"/>
            </w:tcBorders>
            <w:vAlign w:val="center"/>
          </w:tcPr>
          <w:p w14:paraId="790F8AFC" w14:textId="040437C3" w:rsidR="00372002" w:rsidRPr="0052628B" w:rsidRDefault="00372002" w:rsidP="0052628B">
            <w:pPr>
              <w:contextualSpacing/>
              <w:jc w:val="center"/>
            </w:pPr>
            <w:r w:rsidRPr="0052628B">
              <w:t>4/</w:t>
            </w:r>
            <w:r w:rsidR="00143F90" w:rsidRPr="0052628B">
              <w:t>5</w:t>
            </w:r>
          </w:p>
        </w:tc>
        <w:tc>
          <w:tcPr>
            <w:tcW w:w="691" w:type="dxa"/>
            <w:tcBorders>
              <w:bottom w:val="single" w:sz="4" w:space="0" w:color="auto"/>
            </w:tcBorders>
          </w:tcPr>
          <w:p w14:paraId="6453EBF7" w14:textId="0DEFBF0A" w:rsidR="00372002" w:rsidRPr="0052628B" w:rsidRDefault="00372002" w:rsidP="0052628B">
            <w:pPr>
              <w:contextualSpacing/>
              <w:jc w:val="center"/>
            </w:pPr>
            <w:r w:rsidRPr="0052628B">
              <w:t>P</w:t>
            </w:r>
          </w:p>
        </w:tc>
        <w:tc>
          <w:tcPr>
            <w:tcW w:w="693" w:type="dxa"/>
            <w:tcBorders>
              <w:bottom w:val="single" w:sz="4" w:space="0" w:color="auto"/>
            </w:tcBorders>
            <w:vAlign w:val="center"/>
          </w:tcPr>
          <w:p w14:paraId="02905DD7" w14:textId="4014065A" w:rsidR="00372002" w:rsidRPr="0052628B" w:rsidRDefault="00372002" w:rsidP="0052628B">
            <w:pPr>
              <w:contextualSpacing/>
              <w:jc w:val="center"/>
            </w:pPr>
            <w:r w:rsidRPr="0052628B">
              <w:t>R</w:t>
            </w:r>
          </w:p>
        </w:tc>
        <w:tc>
          <w:tcPr>
            <w:tcW w:w="694" w:type="dxa"/>
            <w:tcBorders>
              <w:bottom w:val="single" w:sz="4" w:space="0" w:color="auto"/>
              <w:right w:val="double" w:sz="4" w:space="0" w:color="auto"/>
            </w:tcBorders>
            <w:vAlign w:val="center"/>
          </w:tcPr>
          <w:p w14:paraId="776CC54A" w14:textId="76F53766" w:rsidR="00372002" w:rsidRPr="0052628B" w:rsidRDefault="00372002" w:rsidP="0052628B">
            <w:pPr>
              <w:contextualSpacing/>
              <w:jc w:val="center"/>
            </w:pPr>
            <w:r w:rsidRPr="0052628B">
              <w:t>A</w:t>
            </w:r>
          </w:p>
        </w:tc>
      </w:tr>
      <w:tr w:rsidR="00031431" w:rsidRPr="0052628B"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E09AB74" w14:textId="77777777" w:rsidR="00031431" w:rsidRPr="0052628B" w:rsidRDefault="00031431" w:rsidP="0052628B">
            <w:pPr>
              <w:contextualSpacing/>
            </w:pPr>
            <w:r w:rsidRPr="0052628B">
              <w:t>Alex Blazer</w:t>
            </w:r>
          </w:p>
          <w:p w14:paraId="4E1C8006" w14:textId="24033285" w:rsidR="00031431" w:rsidRPr="0052628B" w:rsidRDefault="00031431" w:rsidP="0052628B">
            <w:pPr>
              <w:contextualSpacing/>
              <w:rPr>
                <w:i/>
              </w:rPr>
            </w:pPr>
            <w:r w:rsidRPr="0052628B">
              <w:rPr>
                <w:i/>
              </w:rPr>
              <w:t xml:space="preserve">EFS, </w:t>
            </w:r>
            <w:proofErr w:type="spellStart"/>
            <w:r w:rsidRPr="0052628B">
              <w:rPr>
                <w:i/>
              </w:rPr>
              <w:t>CoAS</w:t>
            </w:r>
            <w:proofErr w:type="spellEnd"/>
            <w:r w:rsidRPr="0052628B">
              <w:rPr>
                <w:i/>
              </w:rPr>
              <w:br/>
              <w:t>ECUS Secretary</w:t>
            </w:r>
          </w:p>
        </w:tc>
        <w:tc>
          <w:tcPr>
            <w:tcW w:w="537" w:type="dxa"/>
            <w:tcBorders>
              <w:bottom w:val="single" w:sz="4" w:space="0" w:color="auto"/>
            </w:tcBorders>
            <w:shd w:val="clear" w:color="auto" w:fill="FFFFFF"/>
            <w:vAlign w:val="center"/>
          </w:tcPr>
          <w:p w14:paraId="36684710" w14:textId="4A711D4E" w:rsidR="00031431" w:rsidRPr="0052628B" w:rsidRDefault="00031431" w:rsidP="0052628B">
            <w:pPr>
              <w:contextualSpacing/>
              <w:jc w:val="center"/>
            </w:pPr>
            <w:r w:rsidRPr="0052628B">
              <w:t>P</w:t>
            </w:r>
          </w:p>
        </w:tc>
        <w:tc>
          <w:tcPr>
            <w:tcW w:w="657" w:type="dxa"/>
            <w:tcBorders>
              <w:bottom w:val="single" w:sz="4" w:space="0" w:color="auto"/>
            </w:tcBorders>
            <w:shd w:val="clear" w:color="auto" w:fill="FFFFFF"/>
            <w:vAlign w:val="center"/>
          </w:tcPr>
          <w:p w14:paraId="597B0555" w14:textId="707E1618" w:rsidR="00031431" w:rsidRPr="0052628B" w:rsidRDefault="00031431" w:rsidP="0052628B">
            <w:pPr>
              <w:contextualSpacing/>
              <w:jc w:val="center"/>
            </w:pPr>
            <w:r w:rsidRPr="0052628B">
              <w:t>P</w:t>
            </w:r>
          </w:p>
        </w:tc>
        <w:tc>
          <w:tcPr>
            <w:tcW w:w="657" w:type="dxa"/>
            <w:tcBorders>
              <w:bottom w:val="single" w:sz="4" w:space="0" w:color="auto"/>
            </w:tcBorders>
            <w:shd w:val="clear" w:color="auto" w:fill="FFFFFF"/>
            <w:vAlign w:val="center"/>
          </w:tcPr>
          <w:p w14:paraId="5F886385" w14:textId="302291FA" w:rsidR="00031431" w:rsidRPr="0052628B" w:rsidRDefault="00031431" w:rsidP="0052628B">
            <w:pPr>
              <w:contextualSpacing/>
              <w:jc w:val="center"/>
            </w:pPr>
            <w:r w:rsidRPr="0052628B">
              <w:t>P</w:t>
            </w:r>
          </w:p>
        </w:tc>
        <w:tc>
          <w:tcPr>
            <w:tcW w:w="641" w:type="dxa"/>
            <w:tcBorders>
              <w:bottom w:val="single" w:sz="4" w:space="0" w:color="auto"/>
            </w:tcBorders>
            <w:shd w:val="clear" w:color="auto" w:fill="FFFFFF"/>
            <w:vAlign w:val="center"/>
          </w:tcPr>
          <w:p w14:paraId="0E5ED6C3" w14:textId="18704F72" w:rsidR="00031431" w:rsidRPr="0052628B" w:rsidRDefault="00031431" w:rsidP="0052628B">
            <w:pPr>
              <w:contextualSpacing/>
              <w:jc w:val="center"/>
            </w:pPr>
            <w:r w:rsidRPr="0052628B">
              <w:t>P</w:t>
            </w:r>
          </w:p>
        </w:tc>
        <w:tc>
          <w:tcPr>
            <w:tcW w:w="798" w:type="dxa"/>
            <w:tcBorders>
              <w:bottom w:val="single" w:sz="4" w:space="0" w:color="auto"/>
            </w:tcBorders>
            <w:shd w:val="clear" w:color="auto" w:fill="FFFFFF"/>
            <w:vAlign w:val="center"/>
          </w:tcPr>
          <w:p w14:paraId="6761AA77" w14:textId="63987571" w:rsidR="00031431" w:rsidRPr="0052628B" w:rsidRDefault="00031431" w:rsidP="0052628B">
            <w:pPr>
              <w:contextualSpacing/>
              <w:jc w:val="center"/>
            </w:pPr>
          </w:p>
        </w:tc>
        <w:tc>
          <w:tcPr>
            <w:tcW w:w="739" w:type="dxa"/>
            <w:shd w:val="clear" w:color="auto" w:fill="FFFFFF"/>
            <w:vAlign w:val="center"/>
          </w:tcPr>
          <w:p w14:paraId="28D576D7" w14:textId="4A56160B" w:rsidR="00031431" w:rsidRPr="0052628B" w:rsidRDefault="00031431" w:rsidP="0052628B">
            <w:pPr>
              <w:contextualSpacing/>
              <w:jc w:val="center"/>
            </w:pPr>
          </w:p>
        </w:tc>
        <w:tc>
          <w:tcPr>
            <w:tcW w:w="790" w:type="dxa"/>
            <w:shd w:val="clear" w:color="auto" w:fill="FFFFFF"/>
            <w:vAlign w:val="center"/>
          </w:tcPr>
          <w:p w14:paraId="203CE741" w14:textId="5645AEF7" w:rsidR="00031431" w:rsidRPr="0052628B" w:rsidRDefault="00031431" w:rsidP="0052628B">
            <w:pPr>
              <w:contextualSpacing/>
              <w:jc w:val="center"/>
            </w:pPr>
          </w:p>
        </w:tc>
        <w:tc>
          <w:tcPr>
            <w:tcW w:w="691" w:type="dxa"/>
            <w:shd w:val="clear" w:color="auto" w:fill="FFFFFF"/>
            <w:vAlign w:val="center"/>
          </w:tcPr>
          <w:p w14:paraId="5B807796" w14:textId="3DA68C49" w:rsidR="00031431" w:rsidRPr="0052628B" w:rsidRDefault="00031431" w:rsidP="0052628B">
            <w:pPr>
              <w:contextualSpacing/>
              <w:jc w:val="center"/>
            </w:pPr>
            <w:r w:rsidRPr="0052628B">
              <w:t>4</w:t>
            </w:r>
          </w:p>
        </w:tc>
        <w:tc>
          <w:tcPr>
            <w:tcW w:w="693" w:type="dxa"/>
            <w:shd w:val="clear" w:color="auto" w:fill="FFFFFF"/>
            <w:vAlign w:val="center"/>
          </w:tcPr>
          <w:p w14:paraId="6A78A090" w14:textId="4EE7BF00" w:rsidR="00031431" w:rsidRPr="0052628B" w:rsidRDefault="00031431" w:rsidP="0052628B">
            <w:pPr>
              <w:contextualSpacing/>
              <w:jc w:val="center"/>
            </w:pPr>
            <w:r w:rsidRPr="0052628B">
              <w:t>0</w:t>
            </w:r>
          </w:p>
        </w:tc>
        <w:tc>
          <w:tcPr>
            <w:tcW w:w="694" w:type="dxa"/>
            <w:tcBorders>
              <w:right w:val="double" w:sz="4" w:space="0" w:color="auto"/>
            </w:tcBorders>
            <w:shd w:val="clear" w:color="auto" w:fill="FFFFFF"/>
            <w:vAlign w:val="center"/>
          </w:tcPr>
          <w:p w14:paraId="30B4A3CF" w14:textId="2B973F2A" w:rsidR="00031431" w:rsidRPr="0052628B" w:rsidRDefault="00031431" w:rsidP="0052628B">
            <w:pPr>
              <w:contextualSpacing/>
              <w:jc w:val="center"/>
            </w:pPr>
            <w:r w:rsidRPr="0052628B">
              <w:t>0</w:t>
            </w:r>
          </w:p>
        </w:tc>
      </w:tr>
      <w:tr w:rsidR="00031431" w:rsidRPr="0052628B"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4A46475C" w14:textId="77777777" w:rsidR="00031431" w:rsidRPr="0052628B" w:rsidRDefault="00031431" w:rsidP="0052628B">
            <w:pPr>
              <w:contextualSpacing/>
            </w:pPr>
            <w:r w:rsidRPr="0052628B">
              <w:t>Cathy Cox</w:t>
            </w:r>
          </w:p>
          <w:p w14:paraId="100E04F7" w14:textId="052C61FA" w:rsidR="00031431" w:rsidRPr="0052628B" w:rsidRDefault="00031431" w:rsidP="0052628B">
            <w:pPr>
              <w:contextualSpacing/>
              <w:rPr>
                <w:i/>
              </w:rPr>
            </w:pPr>
            <w:r w:rsidRPr="0052628B">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3946F604" w:rsidR="00031431" w:rsidRPr="0052628B" w:rsidRDefault="00031431" w:rsidP="0052628B">
            <w:pPr>
              <w:contextualSpacing/>
              <w:jc w:val="center"/>
            </w:pPr>
            <w:r w:rsidRPr="0052628B">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7258DB41" w:rsidR="00031431" w:rsidRPr="0052628B" w:rsidRDefault="00031431" w:rsidP="0052628B">
            <w:pPr>
              <w:contextualSpacing/>
              <w:jc w:val="center"/>
            </w:pPr>
            <w:r w:rsidRPr="0052628B">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55E04AB7" w:rsidR="00031431" w:rsidRPr="0052628B" w:rsidRDefault="00031431" w:rsidP="0052628B">
            <w:pPr>
              <w:contextualSpacing/>
              <w:jc w:val="center"/>
            </w:pPr>
            <w:r w:rsidRPr="0052628B">
              <w:t>R</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010B3CEC" w:rsidR="00031431" w:rsidRPr="0052628B" w:rsidRDefault="00031431" w:rsidP="0052628B">
            <w:pPr>
              <w:contextualSpacing/>
              <w:jc w:val="center"/>
            </w:pPr>
            <w:r w:rsidRPr="0052628B">
              <w:t>R</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C4E640E" w:rsidR="00031431" w:rsidRPr="0052628B" w:rsidRDefault="00031431" w:rsidP="0052628B">
            <w:pPr>
              <w:contextualSpacing/>
              <w:jc w:val="center"/>
            </w:pPr>
          </w:p>
        </w:tc>
        <w:tc>
          <w:tcPr>
            <w:tcW w:w="739" w:type="dxa"/>
            <w:tcBorders>
              <w:left w:val="single" w:sz="4" w:space="0" w:color="auto"/>
            </w:tcBorders>
            <w:shd w:val="clear" w:color="auto" w:fill="FFFFFF"/>
            <w:vAlign w:val="center"/>
          </w:tcPr>
          <w:p w14:paraId="0DBDC69E" w14:textId="0AE708EF" w:rsidR="00031431" w:rsidRPr="0052628B" w:rsidRDefault="00031431" w:rsidP="0052628B">
            <w:pPr>
              <w:contextualSpacing/>
              <w:jc w:val="center"/>
            </w:pPr>
          </w:p>
        </w:tc>
        <w:tc>
          <w:tcPr>
            <w:tcW w:w="790" w:type="dxa"/>
            <w:shd w:val="clear" w:color="auto" w:fill="FFFFFF"/>
            <w:vAlign w:val="center"/>
          </w:tcPr>
          <w:p w14:paraId="447954C2" w14:textId="78590A24" w:rsidR="00031431" w:rsidRPr="0052628B" w:rsidRDefault="00031431" w:rsidP="0052628B">
            <w:pPr>
              <w:contextualSpacing/>
              <w:jc w:val="center"/>
            </w:pPr>
          </w:p>
        </w:tc>
        <w:tc>
          <w:tcPr>
            <w:tcW w:w="691" w:type="dxa"/>
            <w:shd w:val="clear" w:color="auto" w:fill="FFFFFF"/>
            <w:vAlign w:val="center"/>
          </w:tcPr>
          <w:p w14:paraId="7DB55EE4" w14:textId="3164AF81" w:rsidR="00031431" w:rsidRPr="0052628B" w:rsidRDefault="00031431" w:rsidP="0052628B">
            <w:pPr>
              <w:contextualSpacing/>
              <w:jc w:val="center"/>
            </w:pPr>
            <w:r w:rsidRPr="0052628B">
              <w:t>0</w:t>
            </w:r>
          </w:p>
        </w:tc>
        <w:tc>
          <w:tcPr>
            <w:tcW w:w="693" w:type="dxa"/>
            <w:shd w:val="clear" w:color="auto" w:fill="FFFFFF"/>
            <w:vAlign w:val="center"/>
          </w:tcPr>
          <w:p w14:paraId="32065334" w14:textId="34FC52EE" w:rsidR="00031431" w:rsidRPr="0052628B" w:rsidRDefault="00031431" w:rsidP="0052628B">
            <w:pPr>
              <w:contextualSpacing/>
              <w:jc w:val="center"/>
            </w:pPr>
            <w:r w:rsidRPr="0052628B">
              <w:t>4</w:t>
            </w:r>
          </w:p>
        </w:tc>
        <w:tc>
          <w:tcPr>
            <w:tcW w:w="694" w:type="dxa"/>
            <w:tcBorders>
              <w:right w:val="double" w:sz="4" w:space="0" w:color="auto"/>
            </w:tcBorders>
            <w:shd w:val="clear" w:color="auto" w:fill="FFFFFF"/>
            <w:vAlign w:val="center"/>
          </w:tcPr>
          <w:p w14:paraId="37B2CDD4" w14:textId="41E30BA3" w:rsidR="00031431" w:rsidRPr="0052628B" w:rsidRDefault="00031431" w:rsidP="0052628B">
            <w:pPr>
              <w:contextualSpacing/>
              <w:jc w:val="center"/>
            </w:pPr>
            <w:r w:rsidRPr="0052628B">
              <w:t>0</w:t>
            </w:r>
          </w:p>
        </w:tc>
      </w:tr>
      <w:tr w:rsidR="00031431" w:rsidRPr="0052628B"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CCD4FE2" w14:textId="77777777" w:rsidR="00031431" w:rsidRPr="0052628B" w:rsidRDefault="00031431" w:rsidP="0052628B">
            <w:pPr>
              <w:contextualSpacing/>
            </w:pPr>
            <w:r w:rsidRPr="0052628B">
              <w:t xml:space="preserve">Nicholas Creel </w:t>
            </w:r>
          </w:p>
          <w:p w14:paraId="5B7E6060" w14:textId="77777777" w:rsidR="00031431" w:rsidRPr="0052628B" w:rsidRDefault="00031431" w:rsidP="0052628B">
            <w:pPr>
              <w:contextualSpacing/>
              <w:rPr>
                <w:i/>
              </w:rPr>
            </w:pPr>
            <w:r w:rsidRPr="0052628B">
              <w:rPr>
                <w:i/>
              </w:rPr>
              <w:t xml:space="preserve">EFS, </w:t>
            </w:r>
            <w:proofErr w:type="spellStart"/>
            <w:r w:rsidRPr="0052628B">
              <w:rPr>
                <w:i/>
              </w:rPr>
              <w:t>CoBT</w:t>
            </w:r>
            <w:proofErr w:type="spellEnd"/>
          </w:p>
          <w:p w14:paraId="274F13EF" w14:textId="1A442376" w:rsidR="00031431" w:rsidRPr="0052628B" w:rsidRDefault="00031431" w:rsidP="0052628B">
            <w:pPr>
              <w:contextualSpacing/>
              <w:rPr>
                <w:i/>
              </w:rPr>
            </w:pPr>
            <w:r w:rsidRPr="0052628B">
              <w:rPr>
                <w:i/>
              </w:rPr>
              <w:t>ECUS Member</w:t>
            </w:r>
          </w:p>
        </w:tc>
        <w:tc>
          <w:tcPr>
            <w:tcW w:w="537" w:type="dxa"/>
            <w:tcBorders>
              <w:top w:val="single" w:sz="4" w:space="0" w:color="auto"/>
            </w:tcBorders>
            <w:shd w:val="clear" w:color="auto" w:fill="FFFFFF"/>
            <w:vAlign w:val="center"/>
          </w:tcPr>
          <w:p w14:paraId="1FBC6DB3" w14:textId="189F434C" w:rsidR="00031431" w:rsidRPr="0052628B" w:rsidRDefault="00031431" w:rsidP="0052628B">
            <w:pPr>
              <w:contextualSpacing/>
              <w:jc w:val="center"/>
            </w:pPr>
            <w:r w:rsidRPr="0052628B">
              <w:t>P</w:t>
            </w:r>
          </w:p>
        </w:tc>
        <w:tc>
          <w:tcPr>
            <w:tcW w:w="657" w:type="dxa"/>
            <w:tcBorders>
              <w:top w:val="single" w:sz="4" w:space="0" w:color="auto"/>
            </w:tcBorders>
            <w:shd w:val="clear" w:color="auto" w:fill="FFFFFF"/>
            <w:vAlign w:val="center"/>
          </w:tcPr>
          <w:p w14:paraId="1AC93682" w14:textId="30E574E8" w:rsidR="00031431" w:rsidRPr="0052628B" w:rsidRDefault="00031431" w:rsidP="0052628B">
            <w:pPr>
              <w:contextualSpacing/>
              <w:jc w:val="center"/>
            </w:pPr>
            <w:r w:rsidRPr="0052628B">
              <w:t>P</w:t>
            </w:r>
          </w:p>
        </w:tc>
        <w:tc>
          <w:tcPr>
            <w:tcW w:w="657" w:type="dxa"/>
            <w:tcBorders>
              <w:top w:val="single" w:sz="4" w:space="0" w:color="auto"/>
            </w:tcBorders>
            <w:shd w:val="clear" w:color="auto" w:fill="FFFFFF"/>
            <w:vAlign w:val="center"/>
          </w:tcPr>
          <w:p w14:paraId="343CE1D5" w14:textId="6DC2A7E5" w:rsidR="00031431" w:rsidRPr="0052628B" w:rsidRDefault="00031431" w:rsidP="0052628B">
            <w:pPr>
              <w:contextualSpacing/>
              <w:jc w:val="center"/>
            </w:pPr>
            <w:r w:rsidRPr="0052628B">
              <w:t>P</w:t>
            </w:r>
          </w:p>
        </w:tc>
        <w:tc>
          <w:tcPr>
            <w:tcW w:w="641" w:type="dxa"/>
            <w:tcBorders>
              <w:top w:val="single" w:sz="4" w:space="0" w:color="auto"/>
            </w:tcBorders>
            <w:shd w:val="clear" w:color="auto" w:fill="FFFFFF"/>
            <w:vAlign w:val="center"/>
          </w:tcPr>
          <w:p w14:paraId="1EB08298" w14:textId="272CD9EA" w:rsidR="00031431" w:rsidRPr="0052628B" w:rsidRDefault="00031431" w:rsidP="0052628B">
            <w:pPr>
              <w:contextualSpacing/>
              <w:jc w:val="center"/>
            </w:pPr>
            <w:r w:rsidRPr="0052628B">
              <w:t>P</w:t>
            </w:r>
          </w:p>
        </w:tc>
        <w:tc>
          <w:tcPr>
            <w:tcW w:w="798" w:type="dxa"/>
            <w:tcBorders>
              <w:top w:val="single" w:sz="4" w:space="0" w:color="auto"/>
            </w:tcBorders>
            <w:shd w:val="clear" w:color="auto" w:fill="FFFFFF"/>
            <w:vAlign w:val="center"/>
          </w:tcPr>
          <w:p w14:paraId="748ECF5E" w14:textId="5C9A7BDE" w:rsidR="00031431" w:rsidRPr="0052628B" w:rsidRDefault="00031431" w:rsidP="0052628B">
            <w:pPr>
              <w:contextualSpacing/>
              <w:jc w:val="center"/>
            </w:pPr>
          </w:p>
        </w:tc>
        <w:tc>
          <w:tcPr>
            <w:tcW w:w="739" w:type="dxa"/>
            <w:shd w:val="clear" w:color="auto" w:fill="FFFFFF"/>
            <w:vAlign w:val="center"/>
          </w:tcPr>
          <w:p w14:paraId="25B6344C" w14:textId="289AFAF6" w:rsidR="00031431" w:rsidRPr="0052628B" w:rsidRDefault="00031431" w:rsidP="0052628B">
            <w:pPr>
              <w:contextualSpacing/>
              <w:jc w:val="center"/>
            </w:pPr>
          </w:p>
        </w:tc>
        <w:tc>
          <w:tcPr>
            <w:tcW w:w="790" w:type="dxa"/>
            <w:shd w:val="clear" w:color="auto" w:fill="FFFFFF"/>
            <w:vAlign w:val="center"/>
          </w:tcPr>
          <w:p w14:paraId="5A0117DB" w14:textId="5A8E8541" w:rsidR="00031431" w:rsidRPr="0052628B" w:rsidRDefault="00031431" w:rsidP="0052628B">
            <w:pPr>
              <w:contextualSpacing/>
              <w:jc w:val="center"/>
            </w:pPr>
          </w:p>
        </w:tc>
        <w:tc>
          <w:tcPr>
            <w:tcW w:w="691" w:type="dxa"/>
            <w:shd w:val="clear" w:color="auto" w:fill="FFFFFF"/>
            <w:vAlign w:val="center"/>
          </w:tcPr>
          <w:p w14:paraId="76FD1B00" w14:textId="2F94C89A" w:rsidR="00031431" w:rsidRPr="0052628B" w:rsidRDefault="00031431" w:rsidP="0052628B">
            <w:pPr>
              <w:contextualSpacing/>
              <w:jc w:val="center"/>
            </w:pPr>
            <w:r w:rsidRPr="0052628B">
              <w:t>4</w:t>
            </w:r>
          </w:p>
        </w:tc>
        <w:tc>
          <w:tcPr>
            <w:tcW w:w="693" w:type="dxa"/>
            <w:shd w:val="clear" w:color="auto" w:fill="FFFFFF"/>
            <w:vAlign w:val="center"/>
          </w:tcPr>
          <w:p w14:paraId="6701C529" w14:textId="6BDE8992" w:rsidR="00031431" w:rsidRPr="0052628B" w:rsidRDefault="00031431" w:rsidP="0052628B">
            <w:pPr>
              <w:contextualSpacing/>
              <w:jc w:val="center"/>
            </w:pPr>
            <w:r w:rsidRPr="0052628B">
              <w:t>0</w:t>
            </w:r>
          </w:p>
        </w:tc>
        <w:tc>
          <w:tcPr>
            <w:tcW w:w="694" w:type="dxa"/>
            <w:tcBorders>
              <w:right w:val="double" w:sz="4" w:space="0" w:color="auto"/>
            </w:tcBorders>
            <w:shd w:val="clear" w:color="auto" w:fill="FFFFFF"/>
            <w:vAlign w:val="center"/>
          </w:tcPr>
          <w:p w14:paraId="49F5A0F7" w14:textId="7470A107" w:rsidR="00031431" w:rsidRPr="0052628B" w:rsidRDefault="00031431" w:rsidP="0052628B">
            <w:pPr>
              <w:contextualSpacing/>
              <w:jc w:val="center"/>
            </w:pPr>
            <w:r w:rsidRPr="0052628B">
              <w:t>0</w:t>
            </w:r>
          </w:p>
        </w:tc>
      </w:tr>
      <w:tr w:rsidR="00031431" w:rsidRPr="0052628B" w14:paraId="5F65508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869184F" w14:textId="77777777" w:rsidR="00031431" w:rsidRPr="0052628B" w:rsidRDefault="00031431" w:rsidP="0052628B">
            <w:pPr>
              <w:contextualSpacing/>
            </w:pPr>
            <w:r w:rsidRPr="0052628B">
              <w:t>Jennifer Flory</w:t>
            </w:r>
          </w:p>
          <w:p w14:paraId="22D68B02" w14:textId="77777777" w:rsidR="00031431" w:rsidRPr="0052628B" w:rsidRDefault="00031431" w:rsidP="0052628B">
            <w:pPr>
              <w:contextualSpacing/>
              <w:rPr>
                <w:i/>
                <w:iCs/>
              </w:rPr>
            </w:pPr>
            <w:r w:rsidRPr="0052628B">
              <w:rPr>
                <w:i/>
                <w:iCs/>
              </w:rPr>
              <w:t xml:space="preserve">EFS, </w:t>
            </w:r>
            <w:proofErr w:type="spellStart"/>
            <w:r w:rsidRPr="0052628B">
              <w:rPr>
                <w:i/>
                <w:iCs/>
              </w:rPr>
              <w:t>CoAS</w:t>
            </w:r>
            <w:proofErr w:type="spellEnd"/>
          </w:p>
          <w:p w14:paraId="746B3EAE" w14:textId="4E830BB7" w:rsidR="00031431" w:rsidRPr="0052628B" w:rsidRDefault="00031431" w:rsidP="0052628B">
            <w:pPr>
              <w:contextualSpacing/>
            </w:pPr>
            <w:r w:rsidRPr="0052628B">
              <w:rPr>
                <w:i/>
                <w:iCs/>
              </w:rPr>
              <w:t>Chair Emerita</w:t>
            </w:r>
          </w:p>
        </w:tc>
        <w:tc>
          <w:tcPr>
            <w:tcW w:w="537" w:type="dxa"/>
            <w:shd w:val="clear" w:color="auto" w:fill="auto"/>
            <w:vAlign w:val="center"/>
          </w:tcPr>
          <w:p w14:paraId="515089D4" w14:textId="5FAFDE32" w:rsidR="00031431" w:rsidRPr="0052628B" w:rsidRDefault="00031431" w:rsidP="0052628B">
            <w:pPr>
              <w:contextualSpacing/>
              <w:jc w:val="center"/>
            </w:pPr>
            <w:r w:rsidRPr="0052628B">
              <w:t>P</w:t>
            </w:r>
          </w:p>
        </w:tc>
        <w:tc>
          <w:tcPr>
            <w:tcW w:w="657" w:type="dxa"/>
            <w:shd w:val="clear" w:color="auto" w:fill="FFFFFF"/>
            <w:vAlign w:val="center"/>
          </w:tcPr>
          <w:p w14:paraId="19C46428" w14:textId="78EC147A" w:rsidR="00031431" w:rsidRPr="0052628B" w:rsidRDefault="00031431" w:rsidP="0052628B">
            <w:pPr>
              <w:contextualSpacing/>
              <w:jc w:val="center"/>
            </w:pPr>
            <w:r w:rsidRPr="0052628B">
              <w:t>P</w:t>
            </w:r>
          </w:p>
        </w:tc>
        <w:tc>
          <w:tcPr>
            <w:tcW w:w="657" w:type="dxa"/>
            <w:shd w:val="clear" w:color="auto" w:fill="FFFFFF"/>
            <w:vAlign w:val="center"/>
          </w:tcPr>
          <w:p w14:paraId="1E4319B7" w14:textId="13DA973E" w:rsidR="00031431" w:rsidRPr="0052628B" w:rsidRDefault="00031431" w:rsidP="0052628B">
            <w:pPr>
              <w:contextualSpacing/>
              <w:jc w:val="center"/>
            </w:pPr>
            <w:r w:rsidRPr="0052628B">
              <w:t>P</w:t>
            </w:r>
          </w:p>
        </w:tc>
        <w:tc>
          <w:tcPr>
            <w:tcW w:w="641" w:type="dxa"/>
            <w:shd w:val="clear" w:color="auto" w:fill="FFFFFF"/>
            <w:vAlign w:val="center"/>
          </w:tcPr>
          <w:p w14:paraId="0F3E4A64" w14:textId="7EB0B7FA" w:rsidR="00031431" w:rsidRPr="0052628B" w:rsidRDefault="00031431" w:rsidP="0052628B">
            <w:pPr>
              <w:contextualSpacing/>
              <w:jc w:val="center"/>
            </w:pPr>
            <w:r w:rsidRPr="0052628B">
              <w:t>P</w:t>
            </w:r>
          </w:p>
        </w:tc>
        <w:tc>
          <w:tcPr>
            <w:tcW w:w="798" w:type="dxa"/>
            <w:shd w:val="clear" w:color="auto" w:fill="FFFFFF"/>
            <w:vAlign w:val="center"/>
          </w:tcPr>
          <w:p w14:paraId="63B887B0" w14:textId="77777777" w:rsidR="00031431" w:rsidRPr="0052628B" w:rsidRDefault="00031431" w:rsidP="0052628B">
            <w:pPr>
              <w:contextualSpacing/>
              <w:jc w:val="center"/>
            </w:pPr>
          </w:p>
        </w:tc>
        <w:tc>
          <w:tcPr>
            <w:tcW w:w="739" w:type="dxa"/>
            <w:tcBorders>
              <w:bottom w:val="single" w:sz="4" w:space="0" w:color="auto"/>
            </w:tcBorders>
            <w:shd w:val="clear" w:color="auto" w:fill="FFFFFF"/>
            <w:vAlign w:val="center"/>
          </w:tcPr>
          <w:p w14:paraId="393A4EF8" w14:textId="77777777" w:rsidR="00031431" w:rsidRPr="0052628B" w:rsidRDefault="00031431" w:rsidP="0052628B">
            <w:pPr>
              <w:contextualSpacing/>
              <w:jc w:val="center"/>
            </w:pPr>
          </w:p>
        </w:tc>
        <w:tc>
          <w:tcPr>
            <w:tcW w:w="790" w:type="dxa"/>
            <w:tcBorders>
              <w:bottom w:val="single" w:sz="4" w:space="0" w:color="auto"/>
            </w:tcBorders>
            <w:shd w:val="clear" w:color="auto" w:fill="FFFFFF"/>
            <w:vAlign w:val="center"/>
          </w:tcPr>
          <w:p w14:paraId="0CF44661" w14:textId="77777777" w:rsidR="00031431" w:rsidRPr="0052628B" w:rsidRDefault="00031431" w:rsidP="0052628B">
            <w:pPr>
              <w:contextualSpacing/>
              <w:jc w:val="center"/>
            </w:pPr>
          </w:p>
        </w:tc>
        <w:tc>
          <w:tcPr>
            <w:tcW w:w="691" w:type="dxa"/>
            <w:tcBorders>
              <w:bottom w:val="single" w:sz="4" w:space="0" w:color="auto"/>
            </w:tcBorders>
            <w:shd w:val="clear" w:color="auto" w:fill="FFFFFF"/>
            <w:vAlign w:val="center"/>
          </w:tcPr>
          <w:p w14:paraId="123CB941" w14:textId="6EFB64DE" w:rsidR="00031431" w:rsidRPr="0052628B" w:rsidRDefault="00031431" w:rsidP="0052628B">
            <w:pPr>
              <w:contextualSpacing/>
              <w:jc w:val="center"/>
            </w:pPr>
            <w:r w:rsidRPr="0052628B">
              <w:t>4</w:t>
            </w:r>
          </w:p>
        </w:tc>
        <w:tc>
          <w:tcPr>
            <w:tcW w:w="693" w:type="dxa"/>
            <w:tcBorders>
              <w:bottom w:val="single" w:sz="4" w:space="0" w:color="auto"/>
            </w:tcBorders>
            <w:shd w:val="clear" w:color="auto" w:fill="FFFFFF"/>
            <w:vAlign w:val="center"/>
          </w:tcPr>
          <w:p w14:paraId="3E9BA710" w14:textId="5A7CAB02" w:rsidR="00031431" w:rsidRPr="0052628B" w:rsidRDefault="00031431" w:rsidP="0052628B">
            <w:pPr>
              <w:contextualSpacing/>
              <w:jc w:val="center"/>
            </w:pPr>
            <w:r w:rsidRPr="0052628B">
              <w:t>0</w:t>
            </w:r>
          </w:p>
        </w:tc>
        <w:tc>
          <w:tcPr>
            <w:tcW w:w="694" w:type="dxa"/>
            <w:tcBorders>
              <w:bottom w:val="single" w:sz="4" w:space="0" w:color="auto"/>
              <w:right w:val="double" w:sz="4" w:space="0" w:color="auto"/>
            </w:tcBorders>
            <w:shd w:val="clear" w:color="auto" w:fill="FFFFFF"/>
            <w:vAlign w:val="center"/>
          </w:tcPr>
          <w:p w14:paraId="7464F058" w14:textId="7BB95D2A" w:rsidR="00031431" w:rsidRPr="0052628B" w:rsidRDefault="00031431" w:rsidP="0052628B">
            <w:pPr>
              <w:contextualSpacing/>
              <w:jc w:val="center"/>
            </w:pPr>
            <w:r w:rsidRPr="0052628B">
              <w:t>0</w:t>
            </w:r>
          </w:p>
        </w:tc>
      </w:tr>
      <w:tr w:rsidR="00031431" w:rsidRPr="0052628B"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22C4DBA" w14:textId="77777777" w:rsidR="00031431" w:rsidRPr="0052628B" w:rsidRDefault="00031431" w:rsidP="0052628B">
            <w:pPr>
              <w:contextualSpacing/>
            </w:pPr>
            <w:r w:rsidRPr="0052628B">
              <w:t>Catherine Fowler</w:t>
            </w:r>
          </w:p>
          <w:p w14:paraId="2952407B" w14:textId="2502D37A" w:rsidR="00031431" w:rsidRPr="0052628B" w:rsidRDefault="00031431" w:rsidP="0052628B">
            <w:pPr>
              <w:contextualSpacing/>
            </w:pPr>
            <w:r w:rsidRPr="0052628B">
              <w:rPr>
                <w:i/>
              </w:rPr>
              <w:t xml:space="preserve">EFS, </w:t>
            </w:r>
            <w:proofErr w:type="spellStart"/>
            <w:r w:rsidRPr="0052628B">
              <w:rPr>
                <w:i/>
              </w:rPr>
              <w:t>CoHS</w:t>
            </w:r>
            <w:proofErr w:type="spellEnd"/>
            <w:r w:rsidRPr="0052628B">
              <w:rPr>
                <w:i/>
              </w:rPr>
              <w:t xml:space="preserve">, ECUS </w:t>
            </w:r>
            <w:proofErr w:type="spellStart"/>
            <w:r w:rsidRPr="0052628B">
              <w:rPr>
                <w:i/>
              </w:rPr>
              <w:t>ECUS</w:t>
            </w:r>
            <w:proofErr w:type="spellEnd"/>
            <w:r w:rsidRPr="0052628B">
              <w:rPr>
                <w:i/>
              </w:rPr>
              <w:t xml:space="preserve"> Vice-Chair</w:t>
            </w:r>
          </w:p>
        </w:tc>
        <w:tc>
          <w:tcPr>
            <w:tcW w:w="537" w:type="dxa"/>
            <w:shd w:val="clear" w:color="auto" w:fill="auto"/>
            <w:vAlign w:val="center"/>
          </w:tcPr>
          <w:p w14:paraId="53807138" w14:textId="43E8D002" w:rsidR="00031431" w:rsidRPr="0052628B" w:rsidRDefault="00031431" w:rsidP="0052628B">
            <w:pPr>
              <w:contextualSpacing/>
              <w:jc w:val="center"/>
            </w:pPr>
            <w:r w:rsidRPr="0052628B">
              <w:t>P</w:t>
            </w:r>
          </w:p>
        </w:tc>
        <w:tc>
          <w:tcPr>
            <w:tcW w:w="657" w:type="dxa"/>
            <w:shd w:val="clear" w:color="auto" w:fill="FFFFFF"/>
            <w:vAlign w:val="center"/>
          </w:tcPr>
          <w:p w14:paraId="01845693" w14:textId="5580B631" w:rsidR="00031431" w:rsidRPr="0052628B" w:rsidRDefault="00031431" w:rsidP="0052628B">
            <w:pPr>
              <w:contextualSpacing/>
              <w:jc w:val="center"/>
            </w:pPr>
            <w:r w:rsidRPr="0052628B">
              <w:t>P</w:t>
            </w:r>
          </w:p>
        </w:tc>
        <w:tc>
          <w:tcPr>
            <w:tcW w:w="657" w:type="dxa"/>
            <w:shd w:val="clear" w:color="auto" w:fill="FFFFFF"/>
            <w:vAlign w:val="center"/>
          </w:tcPr>
          <w:p w14:paraId="4CFA0817" w14:textId="45DA4AFF" w:rsidR="00031431" w:rsidRPr="0052628B" w:rsidRDefault="00031431" w:rsidP="0052628B">
            <w:pPr>
              <w:contextualSpacing/>
              <w:jc w:val="center"/>
            </w:pPr>
            <w:r w:rsidRPr="0052628B">
              <w:t>P</w:t>
            </w:r>
          </w:p>
        </w:tc>
        <w:tc>
          <w:tcPr>
            <w:tcW w:w="641" w:type="dxa"/>
            <w:shd w:val="clear" w:color="auto" w:fill="FFFFFF"/>
            <w:vAlign w:val="center"/>
          </w:tcPr>
          <w:p w14:paraId="2F152729" w14:textId="5C8EF295" w:rsidR="00031431" w:rsidRPr="0052628B" w:rsidRDefault="00031431" w:rsidP="0052628B">
            <w:pPr>
              <w:contextualSpacing/>
              <w:jc w:val="center"/>
            </w:pPr>
            <w:r w:rsidRPr="0052628B">
              <w:t>P</w:t>
            </w:r>
          </w:p>
        </w:tc>
        <w:tc>
          <w:tcPr>
            <w:tcW w:w="798" w:type="dxa"/>
            <w:shd w:val="clear" w:color="auto" w:fill="FFFFFF"/>
            <w:vAlign w:val="center"/>
          </w:tcPr>
          <w:p w14:paraId="598C15CD" w14:textId="408408D3" w:rsidR="00031431" w:rsidRPr="0052628B" w:rsidRDefault="00031431" w:rsidP="0052628B">
            <w:pPr>
              <w:contextualSpacing/>
              <w:jc w:val="center"/>
            </w:pPr>
          </w:p>
        </w:tc>
        <w:tc>
          <w:tcPr>
            <w:tcW w:w="739" w:type="dxa"/>
            <w:tcBorders>
              <w:bottom w:val="single" w:sz="4" w:space="0" w:color="auto"/>
            </w:tcBorders>
            <w:shd w:val="clear" w:color="auto" w:fill="FFFFFF"/>
            <w:vAlign w:val="center"/>
          </w:tcPr>
          <w:p w14:paraId="6E2D455E" w14:textId="3CD7DE9D" w:rsidR="00031431" w:rsidRPr="0052628B" w:rsidRDefault="00031431" w:rsidP="0052628B">
            <w:pPr>
              <w:contextualSpacing/>
              <w:jc w:val="center"/>
            </w:pPr>
          </w:p>
        </w:tc>
        <w:tc>
          <w:tcPr>
            <w:tcW w:w="790" w:type="dxa"/>
            <w:tcBorders>
              <w:bottom w:val="single" w:sz="4" w:space="0" w:color="auto"/>
            </w:tcBorders>
            <w:shd w:val="clear" w:color="auto" w:fill="FFFFFF"/>
            <w:vAlign w:val="center"/>
          </w:tcPr>
          <w:p w14:paraId="59CB1691" w14:textId="098E8D85" w:rsidR="00031431" w:rsidRPr="0052628B" w:rsidRDefault="00031431" w:rsidP="0052628B">
            <w:pPr>
              <w:contextualSpacing/>
              <w:jc w:val="center"/>
            </w:pPr>
          </w:p>
        </w:tc>
        <w:tc>
          <w:tcPr>
            <w:tcW w:w="691" w:type="dxa"/>
            <w:tcBorders>
              <w:bottom w:val="single" w:sz="4" w:space="0" w:color="auto"/>
            </w:tcBorders>
            <w:shd w:val="clear" w:color="auto" w:fill="FFFFFF"/>
            <w:vAlign w:val="center"/>
          </w:tcPr>
          <w:p w14:paraId="5F2D9669" w14:textId="248BD3EA" w:rsidR="00031431" w:rsidRPr="0052628B" w:rsidRDefault="00031431" w:rsidP="0052628B">
            <w:pPr>
              <w:contextualSpacing/>
              <w:jc w:val="center"/>
            </w:pPr>
            <w:r w:rsidRPr="0052628B">
              <w:t>4</w:t>
            </w:r>
          </w:p>
        </w:tc>
        <w:tc>
          <w:tcPr>
            <w:tcW w:w="693" w:type="dxa"/>
            <w:tcBorders>
              <w:bottom w:val="single" w:sz="4" w:space="0" w:color="auto"/>
            </w:tcBorders>
            <w:shd w:val="clear" w:color="auto" w:fill="FFFFFF"/>
            <w:vAlign w:val="center"/>
          </w:tcPr>
          <w:p w14:paraId="72F01CE6" w14:textId="72EEEB6D" w:rsidR="00031431" w:rsidRPr="0052628B" w:rsidRDefault="00031431" w:rsidP="0052628B">
            <w:pPr>
              <w:contextualSpacing/>
              <w:jc w:val="center"/>
            </w:pPr>
            <w:r w:rsidRPr="0052628B">
              <w:t>0</w:t>
            </w:r>
          </w:p>
        </w:tc>
        <w:tc>
          <w:tcPr>
            <w:tcW w:w="694" w:type="dxa"/>
            <w:tcBorders>
              <w:bottom w:val="single" w:sz="4" w:space="0" w:color="auto"/>
              <w:right w:val="double" w:sz="4" w:space="0" w:color="auto"/>
            </w:tcBorders>
            <w:shd w:val="clear" w:color="auto" w:fill="FFFFFF"/>
            <w:vAlign w:val="center"/>
          </w:tcPr>
          <w:p w14:paraId="00918CD5" w14:textId="52CAAAFC" w:rsidR="00031431" w:rsidRPr="0052628B" w:rsidRDefault="00031431" w:rsidP="0052628B">
            <w:pPr>
              <w:contextualSpacing/>
              <w:jc w:val="center"/>
            </w:pPr>
            <w:r w:rsidRPr="0052628B">
              <w:t>0</w:t>
            </w:r>
          </w:p>
        </w:tc>
      </w:tr>
      <w:tr w:rsidR="00031431" w:rsidRPr="0052628B"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4031843" w14:textId="77777777" w:rsidR="00031431" w:rsidRPr="0052628B" w:rsidRDefault="00031431" w:rsidP="0052628B">
            <w:pPr>
              <w:contextualSpacing/>
            </w:pPr>
            <w:r w:rsidRPr="0052628B">
              <w:t>Lamonica Sanford</w:t>
            </w:r>
          </w:p>
          <w:p w14:paraId="15C6AB3E" w14:textId="77777777" w:rsidR="00031431" w:rsidRPr="0052628B" w:rsidRDefault="00031431" w:rsidP="0052628B">
            <w:pPr>
              <w:contextualSpacing/>
              <w:rPr>
                <w:i/>
                <w:iCs/>
              </w:rPr>
            </w:pPr>
            <w:r w:rsidRPr="0052628B">
              <w:rPr>
                <w:i/>
                <w:iCs/>
              </w:rPr>
              <w:t>EFS, Library</w:t>
            </w:r>
          </w:p>
          <w:p w14:paraId="7BEC73BE" w14:textId="01A42864" w:rsidR="00031431" w:rsidRPr="0052628B" w:rsidRDefault="00031431" w:rsidP="0052628B">
            <w:pPr>
              <w:contextualSpacing/>
            </w:pPr>
            <w:r w:rsidRPr="0052628B">
              <w:rPr>
                <w:i/>
                <w:iCs/>
              </w:rPr>
              <w:t>ECUS Member</w:t>
            </w:r>
          </w:p>
        </w:tc>
        <w:tc>
          <w:tcPr>
            <w:tcW w:w="537" w:type="dxa"/>
            <w:shd w:val="clear" w:color="auto" w:fill="FFFFFF"/>
            <w:vAlign w:val="center"/>
          </w:tcPr>
          <w:p w14:paraId="392139EF" w14:textId="627BE044" w:rsidR="00031431" w:rsidRPr="0052628B" w:rsidRDefault="00031431" w:rsidP="0052628B">
            <w:pPr>
              <w:contextualSpacing/>
              <w:jc w:val="center"/>
            </w:pPr>
            <w:r w:rsidRPr="0052628B">
              <w:t>P</w:t>
            </w:r>
          </w:p>
        </w:tc>
        <w:tc>
          <w:tcPr>
            <w:tcW w:w="657" w:type="dxa"/>
            <w:shd w:val="clear" w:color="auto" w:fill="FFFFFF"/>
            <w:vAlign w:val="center"/>
          </w:tcPr>
          <w:p w14:paraId="4AB84DAE" w14:textId="4557836B" w:rsidR="00031431" w:rsidRPr="0052628B" w:rsidRDefault="00031431" w:rsidP="0052628B">
            <w:pPr>
              <w:contextualSpacing/>
              <w:jc w:val="center"/>
            </w:pPr>
            <w:r w:rsidRPr="0052628B">
              <w:t>P</w:t>
            </w:r>
          </w:p>
        </w:tc>
        <w:tc>
          <w:tcPr>
            <w:tcW w:w="657" w:type="dxa"/>
            <w:shd w:val="clear" w:color="auto" w:fill="FFFFFF"/>
            <w:vAlign w:val="center"/>
          </w:tcPr>
          <w:p w14:paraId="1B88ED78" w14:textId="49597D3B" w:rsidR="00031431" w:rsidRPr="0052628B" w:rsidRDefault="00031431" w:rsidP="0052628B">
            <w:pPr>
              <w:contextualSpacing/>
              <w:jc w:val="center"/>
            </w:pPr>
            <w:r w:rsidRPr="0052628B">
              <w:t>P</w:t>
            </w:r>
          </w:p>
        </w:tc>
        <w:tc>
          <w:tcPr>
            <w:tcW w:w="641" w:type="dxa"/>
            <w:shd w:val="clear" w:color="auto" w:fill="FFFFFF"/>
            <w:vAlign w:val="center"/>
          </w:tcPr>
          <w:p w14:paraId="6F0AE597" w14:textId="72FD30FE" w:rsidR="00031431" w:rsidRPr="0052628B" w:rsidRDefault="00031431" w:rsidP="0052628B">
            <w:pPr>
              <w:contextualSpacing/>
              <w:jc w:val="center"/>
            </w:pPr>
            <w:r w:rsidRPr="0052628B">
              <w:t>P</w:t>
            </w:r>
          </w:p>
        </w:tc>
        <w:tc>
          <w:tcPr>
            <w:tcW w:w="798" w:type="dxa"/>
            <w:shd w:val="clear" w:color="auto" w:fill="FFFFFF"/>
            <w:vAlign w:val="center"/>
          </w:tcPr>
          <w:p w14:paraId="1016B942" w14:textId="25375274" w:rsidR="00031431" w:rsidRPr="0052628B" w:rsidRDefault="00031431" w:rsidP="0052628B">
            <w:pPr>
              <w:contextualSpacing/>
              <w:jc w:val="center"/>
            </w:pPr>
          </w:p>
        </w:tc>
        <w:tc>
          <w:tcPr>
            <w:tcW w:w="739" w:type="dxa"/>
            <w:shd w:val="clear" w:color="auto" w:fill="FFFFFF"/>
            <w:vAlign w:val="center"/>
          </w:tcPr>
          <w:p w14:paraId="52CDE5ED" w14:textId="3032BADC" w:rsidR="00031431" w:rsidRPr="0052628B" w:rsidRDefault="00031431" w:rsidP="0052628B">
            <w:pPr>
              <w:contextualSpacing/>
              <w:jc w:val="center"/>
            </w:pPr>
          </w:p>
        </w:tc>
        <w:tc>
          <w:tcPr>
            <w:tcW w:w="790" w:type="dxa"/>
            <w:shd w:val="clear" w:color="auto" w:fill="FFFFFF"/>
            <w:vAlign w:val="center"/>
          </w:tcPr>
          <w:p w14:paraId="3FFAA3D8" w14:textId="12E9D8E6" w:rsidR="00031431" w:rsidRPr="0052628B" w:rsidRDefault="00031431" w:rsidP="0052628B">
            <w:pPr>
              <w:contextualSpacing/>
              <w:jc w:val="center"/>
            </w:pPr>
          </w:p>
        </w:tc>
        <w:tc>
          <w:tcPr>
            <w:tcW w:w="691" w:type="dxa"/>
            <w:shd w:val="clear" w:color="auto" w:fill="FFFFFF"/>
            <w:vAlign w:val="center"/>
          </w:tcPr>
          <w:p w14:paraId="0D6C5AC8" w14:textId="5713E127" w:rsidR="00031431" w:rsidRPr="0052628B" w:rsidRDefault="00031431" w:rsidP="0052628B">
            <w:pPr>
              <w:contextualSpacing/>
              <w:jc w:val="center"/>
            </w:pPr>
            <w:r w:rsidRPr="0052628B">
              <w:t>4</w:t>
            </w:r>
          </w:p>
        </w:tc>
        <w:tc>
          <w:tcPr>
            <w:tcW w:w="693" w:type="dxa"/>
            <w:shd w:val="clear" w:color="auto" w:fill="FFFFFF"/>
            <w:vAlign w:val="center"/>
          </w:tcPr>
          <w:p w14:paraId="10E35ECF" w14:textId="31AE55EC" w:rsidR="00031431" w:rsidRPr="0052628B" w:rsidRDefault="00031431" w:rsidP="0052628B">
            <w:pPr>
              <w:contextualSpacing/>
              <w:jc w:val="center"/>
            </w:pPr>
            <w:r w:rsidRPr="0052628B">
              <w:t>0</w:t>
            </w:r>
          </w:p>
        </w:tc>
        <w:tc>
          <w:tcPr>
            <w:tcW w:w="694" w:type="dxa"/>
            <w:tcBorders>
              <w:right w:val="double" w:sz="4" w:space="0" w:color="auto"/>
            </w:tcBorders>
            <w:shd w:val="clear" w:color="auto" w:fill="FFFFFF"/>
            <w:vAlign w:val="center"/>
          </w:tcPr>
          <w:p w14:paraId="7DB8EEDB" w14:textId="08231881" w:rsidR="00031431" w:rsidRPr="0052628B" w:rsidRDefault="00031431" w:rsidP="0052628B">
            <w:pPr>
              <w:contextualSpacing/>
              <w:jc w:val="center"/>
            </w:pPr>
            <w:r w:rsidRPr="0052628B">
              <w:t>0</w:t>
            </w:r>
          </w:p>
        </w:tc>
      </w:tr>
      <w:tr w:rsidR="00031431" w:rsidRPr="0052628B"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03417E6" w14:textId="77777777" w:rsidR="00031431" w:rsidRPr="0052628B" w:rsidRDefault="00031431" w:rsidP="0052628B">
            <w:pPr>
              <w:contextualSpacing/>
            </w:pPr>
            <w:r w:rsidRPr="0052628B">
              <w:t>Costas Spirou</w:t>
            </w:r>
          </w:p>
          <w:p w14:paraId="4076D670" w14:textId="39859637" w:rsidR="00031431" w:rsidRPr="0052628B" w:rsidRDefault="00031431" w:rsidP="0052628B">
            <w:pPr>
              <w:contextualSpacing/>
              <w:rPr>
                <w:i/>
              </w:rPr>
            </w:pPr>
            <w:r w:rsidRPr="0052628B">
              <w:rPr>
                <w:i/>
              </w:rPr>
              <w:t>Provost</w:t>
            </w:r>
          </w:p>
        </w:tc>
        <w:tc>
          <w:tcPr>
            <w:tcW w:w="537" w:type="dxa"/>
            <w:shd w:val="clear" w:color="auto" w:fill="FFFFFF"/>
            <w:vAlign w:val="center"/>
          </w:tcPr>
          <w:p w14:paraId="2A0D58BC" w14:textId="092626B7" w:rsidR="00031431" w:rsidRPr="0052628B" w:rsidRDefault="00031431" w:rsidP="0052628B">
            <w:pPr>
              <w:contextualSpacing/>
              <w:jc w:val="center"/>
            </w:pPr>
            <w:r w:rsidRPr="0052628B">
              <w:t>P</w:t>
            </w:r>
          </w:p>
        </w:tc>
        <w:tc>
          <w:tcPr>
            <w:tcW w:w="657" w:type="dxa"/>
            <w:shd w:val="clear" w:color="auto" w:fill="FFFFFF"/>
            <w:vAlign w:val="center"/>
          </w:tcPr>
          <w:p w14:paraId="5D11FA2A" w14:textId="17A7EBA3" w:rsidR="00031431" w:rsidRPr="0052628B" w:rsidRDefault="00031431" w:rsidP="0052628B">
            <w:pPr>
              <w:contextualSpacing/>
              <w:jc w:val="center"/>
            </w:pPr>
            <w:r w:rsidRPr="0052628B">
              <w:t>R</w:t>
            </w:r>
          </w:p>
        </w:tc>
        <w:tc>
          <w:tcPr>
            <w:tcW w:w="657" w:type="dxa"/>
            <w:shd w:val="clear" w:color="auto" w:fill="FFFFFF"/>
            <w:vAlign w:val="center"/>
          </w:tcPr>
          <w:p w14:paraId="15B6FD3E" w14:textId="200785B0" w:rsidR="00031431" w:rsidRPr="0052628B" w:rsidRDefault="00031431" w:rsidP="0052628B">
            <w:pPr>
              <w:contextualSpacing/>
              <w:jc w:val="center"/>
            </w:pPr>
            <w:r w:rsidRPr="0052628B">
              <w:t>P</w:t>
            </w:r>
          </w:p>
        </w:tc>
        <w:tc>
          <w:tcPr>
            <w:tcW w:w="641" w:type="dxa"/>
            <w:shd w:val="clear" w:color="auto" w:fill="FFFFFF"/>
            <w:vAlign w:val="center"/>
          </w:tcPr>
          <w:p w14:paraId="281E0127" w14:textId="764D6B91" w:rsidR="00031431" w:rsidRPr="0052628B" w:rsidRDefault="00031431" w:rsidP="0052628B">
            <w:pPr>
              <w:contextualSpacing/>
              <w:jc w:val="center"/>
            </w:pPr>
            <w:r w:rsidRPr="0052628B">
              <w:t>P</w:t>
            </w:r>
          </w:p>
        </w:tc>
        <w:tc>
          <w:tcPr>
            <w:tcW w:w="798" w:type="dxa"/>
            <w:shd w:val="clear" w:color="auto" w:fill="FFFFFF"/>
            <w:vAlign w:val="center"/>
          </w:tcPr>
          <w:p w14:paraId="221EEF8A" w14:textId="5A46EB09" w:rsidR="00031431" w:rsidRPr="0052628B" w:rsidRDefault="00031431" w:rsidP="0052628B">
            <w:pPr>
              <w:contextualSpacing/>
              <w:jc w:val="center"/>
            </w:pPr>
          </w:p>
        </w:tc>
        <w:tc>
          <w:tcPr>
            <w:tcW w:w="739" w:type="dxa"/>
            <w:shd w:val="clear" w:color="auto" w:fill="FFFFFF"/>
            <w:vAlign w:val="center"/>
          </w:tcPr>
          <w:p w14:paraId="17D847B8" w14:textId="504DF899" w:rsidR="00031431" w:rsidRPr="0052628B" w:rsidRDefault="00031431" w:rsidP="0052628B">
            <w:pPr>
              <w:contextualSpacing/>
              <w:jc w:val="center"/>
            </w:pPr>
          </w:p>
        </w:tc>
        <w:tc>
          <w:tcPr>
            <w:tcW w:w="790" w:type="dxa"/>
            <w:shd w:val="clear" w:color="auto" w:fill="FFFFFF"/>
            <w:vAlign w:val="center"/>
          </w:tcPr>
          <w:p w14:paraId="5F44155D" w14:textId="60A2601C" w:rsidR="00031431" w:rsidRPr="0052628B" w:rsidRDefault="00031431" w:rsidP="0052628B">
            <w:pPr>
              <w:contextualSpacing/>
              <w:jc w:val="center"/>
            </w:pPr>
          </w:p>
        </w:tc>
        <w:tc>
          <w:tcPr>
            <w:tcW w:w="691" w:type="dxa"/>
            <w:shd w:val="clear" w:color="auto" w:fill="FFFFFF"/>
            <w:vAlign w:val="center"/>
          </w:tcPr>
          <w:p w14:paraId="51F4817A" w14:textId="4EAEE932" w:rsidR="00031431" w:rsidRPr="0052628B" w:rsidRDefault="00031431" w:rsidP="0052628B">
            <w:pPr>
              <w:contextualSpacing/>
              <w:jc w:val="center"/>
            </w:pPr>
            <w:r w:rsidRPr="0052628B">
              <w:t>3</w:t>
            </w:r>
          </w:p>
        </w:tc>
        <w:tc>
          <w:tcPr>
            <w:tcW w:w="693" w:type="dxa"/>
            <w:shd w:val="clear" w:color="auto" w:fill="FFFFFF"/>
            <w:vAlign w:val="center"/>
          </w:tcPr>
          <w:p w14:paraId="2C18065B" w14:textId="35C6ED74" w:rsidR="00031431" w:rsidRPr="0052628B" w:rsidRDefault="00031431" w:rsidP="0052628B">
            <w:pPr>
              <w:contextualSpacing/>
              <w:jc w:val="center"/>
            </w:pPr>
            <w:r w:rsidRPr="0052628B">
              <w:t>1</w:t>
            </w:r>
          </w:p>
        </w:tc>
        <w:tc>
          <w:tcPr>
            <w:tcW w:w="694" w:type="dxa"/>
            <w:tcBorders>
              <w:right w:val="double" w:sz="4" w:space="0" w:color="auto"/>
            </w:tcBorders>
            <w:shd w:val="clear" w:color="auto" w:fill="FFFFFF"/>
            <w:vAlign w:val="center"/>
          </w:tcPr>
          <w:p w14:paraId="30B88D27" w14:textId="62D6ED01" w:rsidR="00031431" w:rsidRPr="0052628B" w:rsidRDefault="00031431" w:rsidP="0052628B">
            <w:pPr>
              <w:contextualSpacing/>
              <w:jc w:val="center"/>
            </w:pPr>
            <w:r w:rsidRPr="0052628B">
              <w:t>0</w:t>
            </w:r>
          </w:p>
        </w:tc>
      </w:tr>
      <w:tr w:rsidR="00031431" w:rsidRPr="0052628B" w14:paraId="596B5553"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BF9AAEE" w14:textId="77777777" w:rsidR="00031431" w:rsidRPr="0052628B" w:rsidRDefault="00031431" w:rsidP="0052628B">
            <w:pPr>
              <w:contextualSpacing/>
            </w:pPr>
            <w:r w:rsidRPr="0052628B">
              <w:t>Rob Sumowski</w:t>
            </w:r>
          </w:p>
          <w:p w14:paraId="641F5E33" w14:textId="77777777" w:rsidR="00031431" w:rsidRPr="0052628B" w:rsidRDefault="00031431" w:rsidP="0052628B">
            <w:pPr>
              <w:contextualSpacing/>
            </w:pPr>
            <w:r w:rsidRPr="0052628B">
              <w:rPr>
                <w:i/>
                <w:iCs/>
              </w:rPr>
              <w:t xml:space="preserve">EFS, </w:t>
            </w:r>
            <w:proofErr w:type="spellStart"/>
            <w:r w:rsidRPr="0052628B">
              <w:rPr>
                <w:i/>
                <w:iCs/>
              </w:rPr>
              <w:t>CoE</w:t>
            </w:r>
            <w:proofErr w:type="spellEnd"/>
          </w:p>
          <w:p w14:paraId="0F2F2649" w14:textId="72060455" w:rsidR="00031431" w:rsidRPr="0052628B" w:rsidRDefault="00031431" w:rsidP="0052628B">
            <w:pPr>
              <w:contextualSpacing/>
            </w:pPr>
            <w:r w:rsidRPr="0052628B">
              <w:rPr>
                <w:i/>
                <w:iCs/>
              </w:rPr>
              <w:t>ECUS Chair</w:t>
            </w:r>
          </w:p>
        </w:tc>
        <w:tc>
          <w:tcPr>
            <w:tcW w:w="537" w:type="dxa"/>
            <w:tcBorders>
              <w:bottom w:val="single" w:sz="4" w:space="0" w:color="auto"/>
            </w:tcBorders>
            <w:shd w:val="clear" w:color="auto" w:fill="auto"/>
            <w:vAlign w:val="center"/>
          </w:tcPr>
          <w:p w14:paraId="1EDC887A" w14:textId="5BA070A0" w:rsidR="00031431" w:rsidRPr="0052628B" w:rsidRDefault="00031431" w:rsidP="0052628B">
            <w:pPr>
              <w:contextualSpacing/>
              <w:jc w:val="center"/>
            </w:pPr>
            <w:r w:rsidRPr="0052628B">
              <w:t>P</w:t>
            </w:r>
          </w:p>
        </w:tc>
        <w:tc>
          <w:tcPr>
            <w:tcW w:w="657" w:type="dxa"/>
            <w:tcBorders>
              <w:bottom w:val="single" w:sz="4" w:space="0" w:color="auto"/>
            </w:tcBorders>
            <w:shd w:val="clear" w:color="auto" w:fill="FFFFFF"/>
            <w:vAlign w:val="center"/>
          </w:tcPr>
          <w:p w14:paraId="0D6C6E84" w14:textId="350D931A" w:rsidR="00031431" w:rsidRPr="0052628B" w:rsidRDefault="00031431" w:rsidP="0052628B">
            <w:pPr>
              <w:contextualSpacing/>
              <w:jc w:val="center"/>
            </w:pPr>
            <w:r w:rsidRPr="0052628B">
              <w:t>P</w:t>
            </w:r>
          </w:p>
        </w:tc>
        <w:tc>
          <w:tcPr>
            <w:tcW w:w="657" w:type="dxa"/>
            <w:tcBorders>
              <w:bottom w:val="single" w:sz="4" w:space="0" w:color="auto"/>
            </w:tcBorders>
            <w:shd w:val="clear" w:color="auto" w:fill="FFFFFF"/>
            <w:vAlign w:val="center"/>
          </w:tcPr>
          <w:p w14:paraId="13D8684A" w14:textId="64D11247" w:rsidR="00031431" w:rsidRPr="0052628B" w:rsidRDefault="00031431" w:rsidP="0052628B">
            <w:pPr>
              <w:contextualSpacing/>
              <w:jc w:val="center"/>
            </w:pPr>
            <w:r w:rsidRPr="0052628B">
              <w:t>P</w:t>
            </w:r>
          </w:p>
        </w:tc>
        <w:tc>
          <w:tcPr>
            <w:tcW w:w="641" w:type="dxa"/>
            <w:tcBorders>
              <w:bottom w:val="single" w:sz="4" w:space="0" w:color="auto"/>
            </w:tcBorders>
            <w:shd w:val="clear" w:color="auto" w:fill="FFFFFF"/>
            <w:vAlign w:val="center"/>
          </w:tcPr>
          <w:p w14:paraId="7025AA68" w14:textId="13249E14" w:rsidR="00031431" w:rsidRPr="0052628B" w:rsidRDefault="00031431" w:rsidP="0052628B">
            <w:pPr>
              <w:contextualSpacing/>
              <w:jc w:val="center"/>
            </w:pPr>
            <w:r w:rsidRPr="0052628B">
              <w:t>P</w:t>
            </w:r>
          </w:p>
        </w:tc>
        <w:tc>
          <w:tcPr>
            <w:tcW w:w="798" w:type="dxa"/>
            <w:tcBorders>
              <w:bottom w:val="single" w:sz="4" w:space="0" w:color="auto"/>
            </w:tcBorders>
            <w:shd w:val="clear" w:color="auto" w:fill="FFFFFF"/>
            <w:vAlign w:val="center"/>
          </w:tcPr>
          <w:p w14:paraId="70075B94" w14:textId="77777777" w:rsidR="00031431" w:rsidRPr="0052628B" w:rsidRDefault="00031431" w:rsidP="0052628B">
            <w:pPr>
              <w:contextualSpacing/>
              <w:jc w:val="center"/>
            </w:pPr>
          </w:p>
        </w:tc>
        <w:tc>
          <w:tcPr>
            <w:tcW w:w="739" w:type="dxa"/>
            <w:tcBorders>
              <w:bottom w:val="single" w:sz="4" w:space="0" w:color="auto"/>
            </w:tcBorders>
            <w:shd w:val="clear" w:color="auto" w:fill="FFFFFF"/>
            <w:vAlign w:val="center"/>
          </w:tcPr>
          <w:p w14:paraId="65512A16" w14:textId="77777777" w:rsidR="00031431" w:rsidRPr="0052628B" w:rsidRDefault="00031431" w:rsidP="0052628B">
            <w:pPr>
              <w:contextualSpacing/>
              <w:jc w:val="center"/>
            </w:pPr>
          </w:p>
        </w:tc>
        <w:tc>
          <w:tcPr>
            <w:tcW w:w="790" w:type="dxa"/>
            <w:tcBorders>
              <w:bottom w:val="single" w:sz="4" w:space="0" w:color="auto"/>
            </w:tcBorders>
            <w:shd w:val="clear" w:color="auto" w:fill="FFFFFF"/>
            <w:vAlign w:val="center"/>
          </w:tcPr>
          <w:p w14:paraId="75C8686D" w14:textId="77777777" w:rsidR="00031431" w:rsidRPr="0052628B" w:rsidRDefault="00031431" w:rsidP="0052628B">
            <w:pPr>
              <w:contextualSpacing/>
              <w:jc w:val="center"/>
            </w:pPr>
          </w:p>
        </w:tc>
        <w:tc>
          <w:tcPr>
            <w:tcW w:w="691" w:type="dxa"/>
            <w:tcBorders>
              <w:bottom w:val="single" w:sz="4" w:space="0" w:color="auto"/>
            </w:tcBorders>
            <w:shd w:val="clear" w:color="auto" w:fill="FFFFFF"/>
            <w:vAlign w:val="center"/>
          </w:tcPr>
          <w:p w14:paraId="245B2705" w14:textId="2996D502" w:rsidR="00031431" w:rsidRPr="0052628B" w:rsidRDefault="00031431" w:rsidP="0052628B">
            <w:pPr>
              <w:contextualSpacing/>
              <w:jc w:val="center"/>
            </w:pPr>
            <w:r w:rsidRPr="0052628B">
              <w:t>4</w:t>
            </w:r>
          </w:p>
        </w:tc>
        <w:tc>
          <w:tcPr>
            <w:tcW w:w="693" w:type="dxa"/>
            <w:tcBorders>
              <w:bottom w:val="single" w:sz="4" w:space="0" w:color="auto"/>
            </w:tcBorders>
            <w:shd w:val="clear" w:color="auto" w:fill="FFFFFF"/>
            <w:vAlign w:val="center"/>
          </w:tcPr>
          <w:p w14:paraId="57F4A363" w14:textId="4DD011E9" w:rsidR="00031431" w:rsidRPr="0052628B" w:rsidRDefault="00031431" w:rsidP="0052628B">
            <w:pPr>
              <w:contextualSpacing/>
              <w:jc w:val="center"/>
            </w:pPr>
            <w:r w:rsidRPr="0052628B">
              <w:t>0</w:t>
            </w:r>
          </w:p>
        </w:tc>
        <w:tc>
          <w:tcPr>
            <w:tcW w:w="694" w:type="dxa"/>
            <w:tcBorders>
              <w:bottom w:val="single" w:sz="4" w:space="0" w:color="auto"/>
              <w:right w:val="double" w:sz="4" w:space="0" w:color="auto"/>
            </w:tcBorders>
            <w:shd w:val="clear" w:color="auto" w:fill="FFFFFF"/>
            <w:vAlign w:val="center"/>
          </w:tcPr>
          <w:p w14:paraId="5F2CEC1F" w14:textId="424BF7C7" w:rsidR="00031431" w:rsidRPr="0052628B" w:rsidRDefault="00031431" w:rsidP="0052628B">
            <w:pPr>
              <w:contextualSpacing/>
              <w:jc w:val="center"/>
            </w:pPr>
            <w:r w:rsidRPr="0052628B">
              <w:t>0</w:t>
            </w:r>
          </w:p>
        </w:tc>
      </w:tr>
      <w:tr w:rsidR="00031431" w:rsidRPr="0052628B"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44CEC904" w:rsidR="00031431" w:rsidRPr="0052628B" w:rsidRDefault="00031431" w:rsidP="0052628B">
            <w:pPr>
              <w:contextualSpacing/>
            </w:pPr>
            <w:r w:rsidRPr="0052628B">
              <w:t>Andrew Allen</w:t>
            </w:r>
          </w:p>
          <w:p w14:paraId="1CD46C2C" w14:textId="07C34A31" w:rsidR="00031431" w:rsidRPr="0052628B" w:rsidRDefault="00031431" w:rsidP="0052628B">
            <w:pPr>
              <w:contextualSpacing/>
              <w:rPr>
                <w:i/>
                <w:iCs/>
              </w:rPr>
            </w:pPr>
            <w:r w:rsidRPr="0052628B">
              <w:rPr>
                <w:i/>
                <w:iCs/>
              </w:rPr>
              <w:t>APC Chair</w:t>
            </w:r>
          </w:p>
        </w:tc>
        <w:tc>
          <w:tcPr>
            <w:tcW w:w="537" w:type="dxa"/>
            <w:shd w:val="clear" w:color="auto" w:fill="auto"/>
            <w:vAlign w:val="center"/>
          </w:tcPr>
          <w:p w14:paraId="1C468FC8" w14:textId="43B712B9" w:rsidR="00031431" w:rsidRPr="0052628B" w:rsidRDefault="00031431" w:rsidP="0052628B">
            <w:pPr>
              <w:contextualSpacing/>
              <w:jc w:val="center"/>
            </w:pPr>
            <w:r w:rsidRPr="0052628B">
              <w:t>P</w:t>
            </w:r>
          </w:p>
        </w:tc>
        <w:tc>
          <w:tcPr>
            <w:tcW w:w="657" w:type="dxa"/>
            <w:shd w:val="clear" w:color="auto" w:fill="auto"/>
            <w:vAlign w:val="center"/>
          </w:tcPr>
          <w:p w14:paraId="5A069D2F" w14:textId="61561062" w:rsidR="00031431" w:rsidRPr="0052628B" w:rsidRDefault="00031431" w:rsidP="0052628B">
            <w:pPr>
              <w:contextualSpacing/>
              <w:jc w:val="center"/>
            </w:pPr>
            <w:r w:rsidRPr="0052628B">
              <w:t>P</w:t>
            </w:r>
          </w:p>
        </w:tc>
        <w:tc>
          <w:tcPr>
            <w:tcW w:w="657" w:type="dxa"/>
            <w:shd w:val="clear" w:color="auto" w:fill="auto"/>
            <w:vAlign w:val="center"/>
          </w:tcPr>
          <w:p w14:paraId="4AC8F063" w14:textId="3DBF5CE3" w:rsidR="00031431" w:rsidRPr="0052628B" w:rsidRDefault="00031431" w:rsidP="0052628B">
            <w:pPr>
              <w:contextualSpacing/>
              <w:jc w:val="center"/>
            </w:pPr>
            <w:r w:rsidRPr="0052628B">
              <w:t>P</w:t>
            </w:r>
          </w:p>
        </w:tc>
        <w:tc>
          <w:tcPr>
            <w:tcW w:w="641" w:type="dxa"/>
            <w:shd w:val="clear" w:color="auto" w:fill="auto"/>
            <w:vAlign w:val="center"/>
          </w:tcPr>
          <w:p w14:paraId="19BAD76A" w14:textId="7ED1173D" w:rsidR="00031431" w:rsidRPr="0052628B" w:rsidRDefault="00031431" w:rsidP="0052628B">
            <w:pPr>
              <w:contextualSpacing/>
              <w:jc w:val="center"/>
            </w:pPr>
            <w:r w:rsidRPr="0052628B">
              <w:t>P</w:t>
            </w:r>
          </w:p>
        </w:tc>
        <w:tc>
          <w:tcPr>
            <w:tcW w:w="798" w:type="dxa"/>
            <w:shd w:val="clear" w:color="auto" w:fill="auto"/>
            <w:vAlign w:val="center"/>
          </w:tcPr>
          <w:p w14:paraId="2FE6C1FE" w14:textId="0C68D67C" w:rsidR="00031431" w:rsidRPr="0052628B" w:rsidRDefault="00031431" w:rsidP="0052628B">
            <w:pPr>
              <w:contextualSpacing/>
              <w:jc w:val="center"/>
            </w:pPr>
          </w:p>
        </w:tc>
        <w:tc>
          <w:tcPr>
            <w:tcW w:w="739" w:type="dxa"/>
            <w:shd w:val="clear" w:color="auto" w:fill="auto"/>
            <w:vAlign w:val="center"/>
          </w:tcPr>
          <w:p w14:paraId="42AD07DD" w14:textId="552520D1" w:rsidR="00031431" w:rsidRPr="0052628B" w:rsidRDefault="00031431" w:rsidP="0052628B">
            <w:pPr>
              <w:contextualSpacing/>
              <w:jc w:val="center"/>
            </w:pPr>
          </w:p>
        </w:tc>
        <w:tc>
          <w:tcPr>
            <w:tcW w:w="790" w:type="dxa"/>
            <w:shd w:val="clear" w:color="auto" w:fill="auto"/>
            <w:vAlign w:val="center"/>
          </w:tcPr>
          <w:p w14:paraId="031373EB" w14:textId="1B84EA81" w:rsidR="00031431" w:rsidRPr="0052628B" w:rsidRDefault="00031431" w:rsidP="0052628B">
            <w:pPr>
              <w:contextualSpacing/>
              <w:jc w:val="center"/>
            </w:pPr>
          </w:p>
        </w:tc>
        <w:tc>
          <w:tcPr>
            <w:tcW w:w="691" w:type="dxa"/>
            <w:vAlign w:val="center"/>
          </w:tcPr>
          <w:p w14:paraId="1C52AE8D" w14:textId="1163D4ED" w:rsidR="00031431" w:rsidRPr="0052628B" w:rsidRDefault="00031431" w:rsidP="0052628B">
            <w:pPr>
              <w:contextualSpacing/>
              <w:jc w:val="center"/>
            </w:pPr>
            <w:r w:rsidRPr="0052628B">
              <w:t>4</w:t>
            </w:r>
          </w:p>
        </w:tc>
        <w:tc>
          <w:tcPr>
            <w:tcW w:w="693" w:type="dxa"/>
            <w:shd w:val="clear" w:color="auto" w:fill="auto"/>
            <w:vAlign w:val="center"/>
          </w:tcPr>
          <w:p w14:paraId="2AFF2933" w14:textId="1B4F8E7C" w:rsidR="00031431" w:rsidRPr="0052628B" w:rsidRDefault="00031431" w:rsidP="0052628B">
            <w:pPr>
              <w:contextualSpacing/>
              <w:jc w:val="center"/>
            </w:pPr>
            <w:r w:rsidRPr="0052628B">
              <w:t>0</w:t>
            </w:r>
          </w:p>
        </w:tc>
        <w:tc>
          <w:tcPr>
            <w:tcW w:w="694" w:type="dxa"/>
            <w:tcBorders>
              <w:right w:val="double" w:sz="4" w:space="0" w:color="auto"/>
            </w:tcBorders>
            <w:shd w:val="clear" w:color="auto" w:fill="auto"/>
            <w:vAlign w:val="center"/>
          </w:tcPr>
          <w:p w14:paraId="19DC4912" w14:textId="5619E9B0" w:rsidR="00031431" w:rsidRPr="0052628B" w:rsidRDefault="00031431" w:rsidP="0052628B">
            <w:pPr>
              <w:contextualSpacing/>
              <w:jc w:val="center"/>
            </w:pPr>
            <w:r w:rsidRPr="0052628B">
              <w:t>0</w:t>
            </w:r>
          </w:p>
        </w:tc>
      </w:tr>
      <w:tr w:rsidR="00031431" w:rsidRPr="0052628B" w14:paraId="6A2D7630"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ABE7BEA" w14:textId="48AB692A" w:rsidR="00031431" w:rsidRPr="0052628B" w:rsidRDefault="00031431" w:rsidP="0052628B">
            <w:pPr>
              <w:contextualSpacing/>
            </w:pPr>
            <w:r w:rsidRPr="0052628B">
              <w:t>James Trae Welborn</w:t>
            </w:r>
          </w:p>
          <w:p w14:paraId="300020BC" w14:textId="0781AA8B" w:rsidR="00031431" w:rsidRPr="0052628B" w:rsidRDefault="00031431" w:rsidP="0052628B">
            <w:pPr>
              <w:contextualSpacing/>
              <w:rPr>
                <w:i/>
                <w:iCs/>
              </w:rPr>
            </w:pPr>
            <w:r w:rsidRPr="0052628B">
              <w:rPr>
                <w:i/>
                <w:iCs/>
              </w:rPr>
              <w:t>DEIPC Chair</w:t>
            </w:r>
          </w:p>
        </w:tc>
        <w:tc>
          <w:tcPr>
            <w:tcW w:w="537" w:type="dxa"/>
            <w:shd w:val="clear" w:color="auto" w:fill="auto"/>
            <w:vAlign w:val="center"/>
          </w:tcPr>
          <w:p w14:paraId="0FF49B0D" w14:textId="715B4FC5" w:rsidR="00031431" w:rsidRPr="0052628B" w:rsidRDefault="00031431" w:rsidP="0052628B">
            <w:pPr>
              <w:contextualSpacing/>
              <w:jc w:val="center"/>
            </w:pPr>
            <w:r w:rsidRPr="0052628B">
              <w:t>P</w:t>
            </w:r>
          </w:p>
        </w:tc>
        <w:tc>
          <w:tcPr>
            <w:tcW w:w="657" w:type="dxa"/>
            <w:tcBorders>
              <w:bottom w:val="single" w:sz="4" w:space="0" w:color="auto"/>
            </w:tcBorders>
            <w:shd w:val="clear" w:color="auto" w:fill="auto"/>
            <w:vAlign w:val="center"/>
          </w:tcPr>
          <w:p w14:paraId="35ECF187" w14:textId="57103A91" w:rsidR="00031431" w:rsidRPr="0052628B" w:rsidRDefault="00031431" w:rsidP="0052628B">
            <w:pPr>
              <w:contextualSpacing/>
              <w:jc w:val="center"/>
            </w:pPr>
            <w:r w:rsidRPr="0052628B">
              <w:t>R</w:t>
            </w:r>
          </w:p>
        </w:tc>
        <w:tc>
          <w:tcPr>
            <w:tcW w:w="657" w:type="dxa"/>
            <w:tcBorders>
              <w:bottom w:val="single" w:sz="4" w:space="0" w:color="auto"/>
            </w:tcBorders>
            <w:shd w:val="clear" w:color="auto" w:fill="auto"/>
            <w:vAlign w:val="center"/>
          </w:tcPr>
          <w:p w14:paraId="5DFA9D89" w14:textId="24A3AC36" w:rsidR="00031431" w:rsidRPr="0052628B" w:rsidRDefault="00031431" w:rsidP="0052628B">
            <w:pPr>
              <w:contextualSpacing/>
              <w:jc w:val="center"/>
            </w:pPr>
            <w:r w:rsidRPr="0052628B">
              <w:t>R</w:t>
            </w:r>
          </w:p>
        </w:tc>
        <w:tc>
          <w:tcPr>
            <w:tcW w:w="641" w:type="dxa"/>
            <w:tcBorders>
              <w:bottom w:val="single" w:sz="4" w:space="0" w:color="auto"/>
            </w:tcBorders>
            <w:shd w:val="clear" w:color="auto" w:fill="auto"/>
            <w:vAlign w:val="center"/>
          </w:tcPr>
          <w:p w14:paraId="727A7446" w14:textId="36758548" w:rsidR="00031431" w:rsidRPr="0052628B" w:rsidRDefault="00031431" w:rsidP="0052628B">
            <w:pPr>
              <w:contextualSpacing/>
              <w:jc w:val="center"/>
            </w:pPr>
            <w:r w:rsidRPr="0052628B">
              <w:t>P</w:t>
            </w:r>
          </w:p>
        </w:tc>
        <w:tc>
          <w:tcPr>
            <w:tcW w:w="798" w:type="dxa"/>
            <w:tcBorders>
              <w:bottom w:val="single" w:sz="4" w:space="0" w:color="auto"/>
            </w:tcBorders>
            <w:shd w:val="clear" w:color="auto" w:fill="auto"/>
            <w:vAlign w:val="center"/>
          </w:tcPr>
          <w:p w14:paraId="5ECB83A9" w14:textId="77777777" w:rsidR="00031431" w:rsidRPr="0052628B" w:rsidRDefault="00031431" w:rsidP="0052628B">
            <w:pPr>
              <w:contextualSpacing/>
              <w:jc w:val="center"/>
            </w:pPr>
          </w:p>
        </w:tc>
        <w:tc>
          <w:tcPr>
            <w:tcW w:w="739" w:type="dxa"/>
            <w:tcBorders>
              <w:bottom w:val="single" w:sz="4" w:space="0" w:color="auto"/>
            </w:tcBorders>
            <w:shd w:val="clear" w:color="auto" w:fill="auto"/>
            <w:vAlign w:val="center"/>
          </w:tcPr>
          <w:p w14:paraId="4086C954" w14:textId="77777777" w:rsidR="00031431" w:rsidRPr="0052628B" w:rsidRDefault="00031431" w:rsidP="0052628B">
            <w:pPr>
              <w:contextualSpacing/>
              <w:jc w:val="center"/>
            </w:pPr>
          </w:p>
        </w:tc>
        <w:tc>
          <w:tcPr>
            <w:tcW w:w="790" w:type="dxa"/>
            <w:tcBorders>
              <w:bottom w:val="single" w:sz="4" w:space="0" w:color="auto"/>
            </w:tcBorders>
            <w:shd w:val="clear" w:color="auto" w:fill="auto"/>
            <w:vAlign w:val="center"/>
          </w:tcPr>
          <w:p w14:paraId="0DE67AAE" w14:textId="77777777" w:rsidR="00031431" w:rsidRPr="0052628B" w:rsidRDefault="00031431" w:rsidP="0052628B">
            <w:pPr>
              <w:contextualSpacing/>
              <w:jc w:val="center"/>
            </w:pPr>
          </w:p>
        </w:tc>
        <w:tc>
          <w:tcPr>
            <w:tcW w:w="691" w:type="dxa"/>
            <w:tcBorders>
              <w:bottom w:val="single" w:sz="4" w:space="0" w:color="auto"/>
            </w:tcBorders>
            <w:vAlign w:val="center"/>
          </w:tcPr>
          <w:p w14:paraId="5DFD0C8C" w14:textId="5FC6C6E3" w:rsidR="00031431" w:rsidRPr="0052628B" w:rsidRDefault="00031431" w:rsidP="0052628B">
            <w:pPr>
              <w:contextualSpacing/>
              <w:jc w:val="center"/>
            </w:pPr>
            <w:r w:rsidRPr="0052628B">
              <w:t>2</w:t>
            </w:r>
          </w:p>
        </w:tc>
        <w:tc>
          <w:tcPr>
            <w:tcW w:w="693" w:type="dxa"/>
            <w:tcBorders>
              <w:bottom w:val="single" w:sz="4" w:space="0" w:color="auto"/>
            </w:tcBorders>
            <w:shd w:val="clear" w:color="auto" w:fill="auto"/>
            <w:vAlign w:val="center"/>
          </w:tcPr>
          <w:p w14:paraId="4FD73E8F" w14:textId="1FBF8213" w:rsidR="00031431" w:rsidRPr="0052628B" w:rsidRDefault="00031431" w:rsidP="0052628B">
            <w:pPr>
              <w:contextualSpacing/>
              <w:jc w:val="center"/>
            </w:pPr>
            <w:r w:rsidRPr="0052628B">
              <w:t>2</w:t>
            </w:r>
          </w:p>
        </w:tc>
        <w:tc>
          <w:tcPr>
            <w:tcW w:w="694" w:type="dxa"/>
            <w:tcBorders>
              <w:bottom w:val="single" w:sz="4" w:space="0" w:color="auto"/>
              <w:right w:val="double" w:sz="4" w:space="0" w:color="auto"/>
            </w:tcBorders>
            <w:shd w:val="clear" w:color="auto" w:fill="auto"/>
            <w:vAlign w:val="center"/>
          </w:tcPr>
          <w:p w14:paraId="0F87DCC7" w14:textId="4EDA6E17" w:rsidR="00031431" w:rsidRPr="0052628B" w:rsidRDefault="00031431" w:rsidP="0052628B">
            <w:pPr>
              <w:contextualSpacing/>
              <w:jc w:val="center"/>
            </w:pPr>
            <w:r w:rsidRPr="0052628B">
              <w:t>0</w:t>
            </w:r>
          </w:p>
        </w:tc>
      </w:tr>
      <w:tr w:rsidR="00031431" w:rsidRPr="0052628B"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9EC102" w14:textId="2D85CD78" w:rsidR="00031431" w:rsidRPr="0052628B" w:rsidRDefault="00031431" w:rsidP="0052628B">
            <w:pPr>
              <w:contextualSpacing/>
            </w:pPr>
            <w:r w:rsidRPr="0052628B">
              <w:t>Stephanie Jett</w:t>
            </w:r>
          </w:p>
          <w:p w14:paraId="23B09209" w14:textId="1D5F24B3" w:rsidR="00031431" w:rsidRPr="0052628B" w:rsidRDefault="00031431" w:rsidP="0052628B">
            <w:pPr>
              <w:contextualSpacing/>
            </w:pPr>
            <w:r w:rsidRPr="0052628B">
              <w:rPr>
                <w:i/>
                <w:iCs/>
              </w:rPr>
              <w:t>FAPC Chair</w:t>
            </w:r>
          </w:p>
        </w:tc>
        <w:tc>
          <w:tcPr>
            <w:tcW w:w="537" w:type="dxa"/>
            <w:shd w:val="clear" w:color="auto" w:fill="auto"/>
            <w:vAlign w:val="center"/>
          </w:tcPr>
          <w:p w14:paraId="47DF19F8" w14:textId="36125DCC" w:rsidR="00031431" w:rsidRPr="0052628B" w:rsidRDefault="00031431" w:rsidP="0052628B">
            <w:pPr>
              <w:contextualSpacing/>
              <w:jc w:val="center"/>
            </w:pPr>
            <w:r w:rsidRPr="0052628B">
              <w:t>P</w:t>
            </w:r>
          </w:p>
        </w:tc>
        <w:tc>
          <w:tcPr>
            <w:tcW w:w="657" w:type="dxa"/>
            <w:tcBorders>
              <w:bottom w:val="single" w:sz="4" w:space="0" w:color="auto"/>
            </w:tcBorders>
            <w:shd w:val="clear" w:color="auto" w:fill="auto"/>
            <w:vAlign w:val="center"/>
          </w:tcPr>
          <w:p w14:paraId="54F4097F" w14:textId="79A52E34" w:rsidR="00031431" w:rsidRPr="0052628B" w:rsidRDefault="00031431" w:rsidP="0052628B">
            <w:pPr>
              <w:contextualSpacing/>
              <w:jc w:val="center"/>
            </w:pPr>
            <w:r w:rsidRPr="0052628B">
              <w:t>P</w:t>
            </w:r>
          </w:p>
        </w:tc>
        <w:tc>
          <w:tcPr>
            <w:tcW w:w="657" w:type="dxa"/>
            <w:tcBorders>
              <w:bottom w:val="single" w:sz="4" w:space="0" w:color="auto"/>
            </w:tcBorders>
            <w:shd w:val="clear" w:color="auto" w:fill="auto"/>
            <w:vAlign w:val="center"/>
          </w:tcPr>
          <w:p w14:paraId="311D3523" w14:textId="50EA6B96" w:rsidR="00031431" w:rsidRPr="0052628B" w:rsidRDefault="00031431" w:rsidP="0052628B">
            <w:pPr>
              <w:contextualSpacing/>
              <w:jc w:val="center"/>
            </w:pPr>
            <w:r w:rsidRPr="0052628B">
              <w:t>P</w:t>
            </w:r>
          </w:p>
        </w:tc>
        <w:tc>
          <w:tcPr>
            <w:tcW w:w="641" w:type="dxa"/>
            <w:tcBorders>
              <w:bottom w:val="single" w:sz="4" w:space="0" w:color="auto"/>
            </w:tcBorders>
            <w:shd w:val="clear" w:color="auto" w:fill="auto"/>
            <w:vAlign w:val="center"/>
          </w:tcPr>
          <w:p w14:paraId="488C5E0D" w14:textId="5586FA64" w:rsidR="00031431" w:rsidRPr="0052628B" w:rsidRDefault="00031431" w:rsidP="0052628B">
            <w:pPr>
              <w:contextualSpacing/>
              <w:jc w:val="center"/>
            </w:pPr>
            <w:r w:rsidRPr="0052628B">
              <w:t>P</w:t>
            </w:r>
          </w:p>
        </w:tc>
        <w:tc>
          <w:tcPr>
            <w:tcW w:w="798" w:type="dxa"/>
            <w:tcBorders>
              <w:bottom w:val="single" w:sz="4" w:space="0" w:color="auto"/>
            </w:tcBorders>
            <w:shd w:val="clear" w:color="auto" w:fill="auto"/>
            <w:vAlign w:val="center"/>
          </w:tcPr>
          <w:p w14:paraId="4C00E67F" w14:textId="43BB1A1A" w:rsidR="00031431" w:rsidRPr="0052628B" w:rsidRDefault="00031431" w:rsidP="0052628B">
            <w:pPr>
              <w:contextualSpacing/>
              <w:jc w:val="center"/>
            </w:pPr>
          </w:p>
        </w:tc>
        <w:tc>
          <w:tcPr>
            <w:tcW w:w="739" w:type="dxa"/>
            <w:tcBorders>
              <w:bottom w:val="single" w:sz="4" w:space="0" w:color="auto"/>
            </w:tcBorders>
            <w:shd w:val="clear" w:color="auto" w:fill="auto"/>
            <w:vAlign w:val="center"/>
          </w:tcPr>
          <w:p w14:paraId="599784CE" w14:textId="5D81482F" w:rsidR="00031431" w:rsidRPr="0052628B" w:rsidRDefault="00031431" w:rsidP="0052628B">
            <w:pPr>
              <w:contextualSpacing/>
              <w:jc w:val="center"/>
            </w:pPr>
          </w:p>
        </w:tc>
        <w:tc>
          <w:tcPr>
            <w:tcW w:w="790" w:type="dxa"/>
            <w:tcBorders>
              <w:bottom w:val="single" w:sz="4" w:space="0" w:color="auto"/>
            </w:tcBorders>
            <w:shd w:val="clear" w:color="auto" w:fill="auto"/>
            <w:vAlign w:val="center"/>
          </w:tcPr>
          <w:p w14:paraId="24CEB78B" w14:textId="45B8CC45" w:rsidR="00031431" w:rsidRPr="0052628B" w:rsidRDefault="00031431" w:rsidP="0052628B">
            <w:pPr>
              <w:contextualSpacing/>
              <w:jc w:val="center"/>
            </w:pPr>
          </w:p>
        </w:tc>
        <w:tc>
          <w:tcPr>
            <w:tcW w:w="691" w:type="dxa"/>
            <w:tcBorders>
              <w:bottom w:val="single" w:sz="4" w:space="0" w:color="auto"/>
            </w:tcBorders>
            <w:vAlign w:val="center"/>
          </w:tcPr>
          <w:p w14:paraId="296407C5" w14:textId="128C31C5" w:rsidR="00031431" w:rsidRPr="0052628B" w:rsidRDefault="00031431" w:rsidP="0052628B">
            <w:pPr>
              <w:contextualSpacing/>
              <w:jc w:val="center"/>
            </w:pPr>
            <w:r w:rsidRPr="0052628B">
              <w:t>4</w:t>
            </w:r>
          </w:p>
        </w:tc>
        <w:tc>
          <w:tcPr>
            <w:tcW w:w="693" w:type="dxa"/>
            <w:tcBorders>
              <w:bottom w:val="single" w:sz="4" w:space="0" w:color="auto"/>
            </w:tcBorders>
            <w:shd w:val="clear" w:color="auto" w:fill="auto"/>
            <w:vAlign w:val="center"/>
          </w:tcPr>
          <w:p w14:paraId="7D8AD3D9" w14:textId="40133518" w:rsidR="00031431" w:rsidRPr="0052628B" w:rsidRDefault="00031431" w:rsidP="0052628B">
            <w:pPr>
              <w:contextualSpacing/>
              <w:jc w:val="center"/>
            </w:pPr>
            <w:r w:rsidRPr="0052628B">
              <w:t>0</w:t>
            </w:r>
          </w:p>
        </w:tc>
        <w:tc>
          <w:tcPr>
            <w:tcW w:w="694" w:type="dxa"/>
            <w:tcBorders>
              <w:bottom w:val="single" w:sz="4" w:space="0" w:color="auto"/>
              <w:right w:val="double" w:sz="4" w:space="0" w:color="auto"/>
            </w:tcBorders>
            <w:shd w:val="clear" w:color="auto" w:fill="auto"/>
            <w:vAlign w:val="center"/>
          </w:tcPr>
          <w:p w14:paraId="51EE3061" w14:textId="3BE8B163" w:rsidR="00031431" w:rsidRPr="0052628B" w:rsidRDefault="00031431" w:rsidP="0052628B">
            <w:pPr>
              <w:contextualSpacing/>
              <w:jc w:val="center"/>
            </w:pPr>
            <w:r w:rsidRPr="0052628B">
              <w:t>0</w:t>
            </w:r>
          </w:p>
        </w:tc>
      </w:tr>
      <w:tr w:rsidR="00031431" w:rsidRPr="0052628B"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AEADFF7" w14:textId="77777777" w:rsidR="00031431" w:rsidRPr="0052628B" w:rsidRDefault="00031431" w:rsidP="0052628B">
            <w:pPr>
              <w:contextualSpacing/>
            </w:pPr>
            <w:r w:rsidRPr="0052628B">
              <w:t>Brad Fowler</w:t>
            </w:r>
          </w:p>
          <w:p w14:paraId="5DB8D121" w14:textId="1F9EF208" w:rsidR="00031431" w:rsidRPr="0052628B" w:rsidRDefault="00031431" w:rsidP="0052628B">
            <w:pPr>
              <w:contextualSpacing/>
              <w:rPr>
                <w:i/>
                <w:iCs/>
              </w:rPr>
            </w:pPr>
            <w:r w:rsidRPr="0052628B">
              <w:rPr>
                <w:i/>
                <w:iCs/>
              </w:rPr>
              <w:t>RPIPC Chair</w:t>
            </w:r>
          </w:p>
        </w:tc>
        <w:tc>
          <w:tcPr>
            <w:tcW w:w="537" w:type="dxa"/>
            <w:shd w:val="clear" w:color="auto" w:fill="auto"/>
            <w:vAlign w:val="center"/>
          </w:tcPr>
          <w:p w14:paraId="163BD095" w14:textId="4C2E4C82" w:rsidR="00031431" w:rsidRPr="0052628B" w:rsidRDefault="00031431" w:rsidP="0052628B">
            <w:pPr>
              <w:contextualSpacing/>
              <w:jc w:val="center"/>
            </w:pPr>
            <w:r w:rsidRPr="0052628B">
              <w:t>P</w:t>
            </w:r>
          </w:p>
        </w:tc>
        <w:tc>
          <w:tcPr>
            <w:tcW w:w="657" w:type="dxa"/>
            <w:tcBorders>
              <w:bottom w:val="single" w:sz="4" w:space="0" w:color="auto"/>
            </w:tcBorders>
            <w:shd w:val="clear" w:color="auto" w:fill="auto"/>
            <w:vAlign w:val="center"/>
          </w:tcPr>
          <w:p w14:paraId="0FBDA5B2" w14:textId="2739EA19" w:rsidR="00031431" w:rsidRPr="0052628B" w:rsidRDefault="00031431" w:rsidP="0052628B">
            <w:pPr>
              <w:contextualSpacing/>
              <w:jc w:val="center"/>
            </w:pPr>
            <w:r w:rsidRPr="0052628B">
              <w:t>R</w:t>
            </w:r>
          </w:p>
        </w:tc>
        <w:tc>
          <w:tcPr>
            <w:tcW w:w="657" w:type="dxa"/>
            <w:tcBorders>
              <w:bottom w:val="single" w:sz="4" w:space="0" w:color="auto"/>
            </w:tcBorders>
            <w:shd w:val="clear" w:color="auto" w:fill="auto"/>
            <w:vAlign w:val="center"/>
          </w:tcPr>
          <w:p w14:paraId="798A4EAA" w14:textId="73D696DF" w:rsidR="00031431" w:rsidRPr="0052628B" w:rsidRDefault="00031431" w:rsidP="0052628B">
            <w:pPr>
              <w:contextualSpacing/>
              <w:jc w:val="center"/>
            </w:pPr>
            <w:r w:rsidRPr="0052628B">
              <w:t>P</w:t>
            </w:r>
          </w:p>
        </w:tc>
        <w:tc>
          <w:tcPr>
            <w:tcW w:w="641" w:type="dxa"/>
            <w:tcBorders>
              <w:bottom w:val="single" w:sz="4" w:space="0" w:color="auto"/>
            </w:tcBorders>
            <w:shd w:val="clear" w:color="auto" w:fill="auto"/>
            <w:vAlign w:val="center"/>
          </w:tcPr>
          <w:p w14:paraId="49F8C804" w14:textId="3640A2FF" w:rsidR="00031431" w:rsidRPr="0052628B" w:rsidRDefault="00031431" w:rsidP="0052628B">
            <w:pPr>
              <w:contextualSpacing/>
              <w:jc w:val="center"/>
            </w:pPr>
            <w:r w:rsidRPr="0052628B">
              <w:t>P</w:t>
            </w:r>
          </w:p>
        </w:tc>
        <w:tc>
          <w:tcPr>
            <w:tcW w:w="798" w:type="dxa"/>
            <w:tcBorders>
              <w:bottom w:val="single" w:sz="4" w:space="0" w:color="auto"/>
            </w:tcBorders>
            <w:shd w:val="clear" w:color="auto" w:fill="auto"/>
            <w:vAlign w:val="center"/>
          </w:tcPr>
          <w:p w14:paraId="681E2FD2" w14:textId="49DDE6C3" w:rsidR="00031431" w:rsidRPr="0052628B" w:rsidRDefault="00031431" w:rsidP="0052628B">
            <w:pPr>
              <w:contextualSpacing/>
              <w:jc w:val="center"/>
            </w:pPr>
          </w:p>
        </w:tc>
        <w:tc>
          <w:tcPr>
            <w:tcW w:w="739" w:type="dxa"/>
            <w:tcBorders>
              <w:bottom w:val="single" w:sz="4" w:space="0" w:color="auto"/>
            </w:tcBorders>
            <w:shd w:val="clear" w:color="auto" w:fill="auto"/>
            <w:vAlign w:val="center"/>
          </w:tcPr>
          <w:p w14:paraId="691D7A7B" w14:textId="353192EA" w:rsidR="00031431" w:rsidRPr="0052628B" w:rsidRDefault="00031431" w:rsidP="0052628B">
            <w:pPr>
              <w:contextualSpacing/>
              <w:jc w:val="center"/>
            </w:pPr>
          </w:p>
        </w:tc>
        <w:tc>
          <w:tcPr>
            <w:tcW w:w="790" w:type="dxa"/>
            <w:tcBorders>
              <w:bottom w:val="single" w:sz="4" w:space="0" w:color="auto"/>
            </w:tcBorders>
            <w:shd w:val="clear" w:color="auto" w:fill="auto"/>
            <w:vAlign w:val="center"/>
          </w:tcPr>
          <w:p w14:paraId="2AF0AFCE" w14:textId="31AC2C70" w:rsidR="00031431" w:rsidRPr="0052628B" w:rsidRDefault="00031431" w:rsidP="0052628B">
            <w:pPr>
              <w:contextualSpacing/>
              <w:jc w:val="center"/>
            </w:pPr>
          </w:p>
        </w:tc>
        <w:tc>
          <w:tcPr>
            <w:tcW w:w="691" w:type="dxa"/>
            <w:tcBorders>
              <w:bottom w:val="single" w:sz="4" w:space="0" w:color="auto"/>
            </w:tcBorders>
            <w:vAlign w:val="center"/>
          </w:tcPr>
          <w:p w14:paraId="6E95339F" w14:textId="47613045" w:rsidR="00031431" w:rsidRPr="0052628B" w:rsidRDefault="00031431" w:rsidP="0052628B">
            <w:pPr>
              <w:contextualSpacing/>
              <w:jc w:val="center"/>
            </w:pPr>
            <w:r w:rsidRPr="0052628B">
              <w:t>3</w:t>
            </w:r>
          </w:p>
        </w:tc>
        <w:tc>
          <w:tcPr>
            <w:tcW w:w="693" w:type="dxa"/>
            <w:tcBorders>
              <w:bottom w:val="single" w:sz="4" w:space="0" w:color="auto"/>
            </w:tcBorders>
            <w:shd w:val="clear" w:color="auto" w:fill="auto"/>
            <w:vAlign w:val="center"/>
          </w:tcPr>
          <w:p w14:paraId="6CEA4708" w14:textId="7E69A23C" w:rsidR="00031431" w:rsidRPr="0052628B" w:rsidRDefault="00031431" w:rsidP="0052628B">
            <w:pPr>
              <w:contextualSpacing/>
              <w:jc w:val="center"/>
            </w:pPr>
            <w:r w:rsidRPr="0052628B">
              <w:t>1</w:t>
            </w:r>
          </w:p>
        </w:tc>
        <w:tc>
          <w:tcPr>
            <w:tcW w:w="694" w:type="dxa"/>
            <w:tcBorders>
              <w:bottom w:val="single" w:sz="4" w:space="0" w:color="auto"/>
              <w:right w:val="double" w:sz="4" w:space="0" w:color="auto"/>
            </w:tcBorders>
            <w:shd w:val="clear" w:color="auto" w:fill="auto"/>
            <w:vAlign w:val="center"/>
          </w:tcPr>
          <w:p w14:paraId="72B3E9E0" w14:textId="4475C292" w:rsidR="00031431" w:rsidRPr="0052628B" w:rsidRDefault="00031431" w:rsidP="0052628B">
            <w:pPr>
              <w:contextualSpacing/>
              <w:jc w:val="center"/>
            </w:pPr>
            <w:r w:rsidRPr="0052628B">
              <w:t>0</w:t>
            </w:r>
          </w:p>
        </w:tc>
      </w:tr>
      <w:tr w:rsidR="00031431" w:rsidRPr="0052628B"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1EE94CE4" w:rsidR="00031431" w:rsidRPr="0052628B" w:rsidRDefault="00031431" w:rsidP="0052628B">
            <w:pPr>
              <w:contextualSpacing/>
            </w:pPr>
            <w:r w:rsidRPr="0052628B">
              <w:t>Greg Glotzbecker</w:t>
            </w:r>
          </w:p>
          <w:p w14:paraId="07D64C56" w14:textId="78C86F6E" w:rsidR="00031431" w:rsidRPr="0052628B" w:rsidRDefault="00031431" w:rsidP="0052628B">
            <w:pPr>
              <w:contextualSpacing/>
              <w:rPr>
                <w:i/>
                <w:iCs/>
              </w:rPr>
            </w:pPr>
            <w:r w:rsidRPr="0052628B">
              <w:rPr>
                <w:i/>
                <w:iCs/>
              </w:rPr>
              <w:t>SAPC Chair</w:t>
            </w:r>
          </w:p>
        </w:tc>
        <w:tc>
          <w:tcPr>
            <w:tcW w:w="537" w:type="dxa"/>
            <w:shd w:val="clear" w:color="auto" w:fill="auto"/>
            <w:vAlign w:val="center"/>
          </w:tcPr>
          <w:p w14:paraId="433B2B86" w14:textId="0A66E865" w:rsidR="00031431" w:rsidRPr="0052628B" w:rsidRDefault="00031431" w:rsidP="0052628B">
            <w:pPr>
              <w:contextualSpacing/>
              <w:jc w:val="center"/>
            </w:pPr>
            <w:r w:rsidRPr="0052628B">
              <w:t>R</w:t>
            </w:r>
          </w:p>
        </w:tc>
        <w:tc>
          <w:tcPr>
            <w:tcW w:w="657" w:type="dxa"/>
            <w:tcBorders>
              <w:bottom w:val="single" w:sz="4" w:space="0" w:color="auto"/>
            </w:tcBorders>
            <w:shd w:val="clear" w:color="auto" w:fill="auto"/>
            <w:vAlign w:val="center"/>
          </w:tcPr>
          <w:p w14:paraId="50019AEE" w14:textId="28EE1614" w:rsidR="00031431" w:rsidRPr="0052628B" w:rsidRDefault="00031431" w:rsidP="0052628B">
            <w:pPr>
              <w:contextualSpacing/>
              <w:jc w:val="center"/>
            </w:pPr>
            <w:r w:rsidRPr="0052628B">
              <w:t>R</w:t>
            </w:r>
          </w:p>
        </w:tc>
        <w:tc>
          <w:tcPr>
            <w:tcW w:w="657" w:type="dxa"/>
            <w:tcBorders>
              <w:bottom w:val="single" w:sz="4" w:space="0" w:color="auto"/>
            </w:tcBorders>
            <w:shd w:val="clear" w:color="auto" w:fill="auto"/>
            <w:vAlign w:val="center"/>
          </w:tcPr>
          <w:p w14:paraId="68A181D6" w14:textId="50D1B742" w:rsidR="00031431" w:rsidRPr="0052628B" w:rsidRDefault="00031431" w:rsidP="0052628B">
            <w:pPr>
              <w:contextualSpacing/>
              <w:jc w:val="center"/>
            </w:pPr>
            <w:r w:rsidRPr="0052628B">
              <w:t>R</w:t>
            </w:r>
          </w:p>
        </w:tc>
        <w:tc>
          <w:tcPr>
            <w:tcW w:w="641" w:type="dxa"/>
            <w:tcBorders>
              <w:bottom w:val="single" w:sz="4" w:space="0" w:color="auto"/>
            </w:tcBorders>
            <w:shd w:val="clear" w:color="auto" w:fill="auto"/>
            <w:vAlign w:val="center"/>
          </w:tcPr>
          <w:p w14:paraId="16FEE5BB" w14:textId="68B9F437" w:rsidR="00031431" w:rsidRPr="0052628B" w:rsidRDefault="00031431" w:rsidP="0052628B">
            <w:pPr>
              <w:contextualSpacing/>
              <w:jc w:val="center"/>
            </w:pPr>
            <w:r w:rsidRPr="0052628B">
              <w:t>R</w:t>
            </w:r>
          </w:p>
        </w:tc>
        <w:tc>
          <w:tcPr>
            <w:tcW w:w="798" w:type="dxa"/>
            <w:tcBorders>
              <w:bottom w:val="single" w:sz="4" w:space="0" w:color="auto"/>
            </w:tcBorders>
            <w:shd w:val="clear" w:color="auto" w:fill="auto"/>
            <w:vAlign w:val="center"/>
          </w:tcPr>
          <w:p w14:paraId="4BBFFB7E" w14:textId="2C889155" w:rsidR="00031431" w:rsidRPr="0052628B" w:rsidRDefault="00031431" w:rsidP="0052628B">
            <w:pPr>
              <w:contextualSpacing/>
              <w:jc w:val="center"/>
            </w:pPr>
          </w:p>
        </w:tc>
        <w:tc>
          <w:tcPr>
            <w:tcW w:w="739" w:type="dxa"/>
            <w:tcBorders>
              <w:bottom w:val="single" w:sz="4" w:space="0" w:color="auto"/>
            </w:tcBorders>
            <w:shd w:val="clear" w:color="auto" w:fill="auto"/>
            <w:vAlign w:val="center"/>
          </w:tcPr>
          <w:p w14:paraId="1F1FF255" w14:textId="2B7116E8" w:rsidR="00031431" w:rsidRPr="0052628B" w:rsidRDefault="00031431" w:rsidP="0052628B">
            <w:pPr>
              <w:contextualSpacing/>
              <w:jc w:val="center"/>
            </w:pPr>
          </w:p>
        </w:tc>
        <w:tc>
          <w:tcPr>
            <w:tcW w:w="790" w:type="dxa"/>
            <w:tcBorders>
              <w:bottom w:val="single" w:sz="4" w:space="0" w:color="auto"/>
            </w:tcBorders>
            <w:shd w:val="clear" w:color="auto" w:fill="auto"/>
            <w:vAlign w:val="center"/>
          </w:tcPr>
          <w:p w14:paraId="27A06D63" w14:textId="75B13CA9" w:rsidR="00031431" w:rsidRPr="0052628B" w:rsidRDefault="00031431" w:rsidP="0052628B">
            <w:pPr>
              <w:contextualSpacing/>
              <w:jc w:val="center"/>
            </w:pPr>
          </w:p>
        </w:tc>
        <w:tc>
          <w:tcPr>
            <w:tcW w:w="691" w:type="dxa"/>
            <w:tcBorders>
              <w:bottom w:val="single" w:sz="4" w:space="0" w:color="auto"/>
            </w:tcBorders>
            <w:vAlign w:val="center"/>
          </w:tcPr>
          <w:p w14:paraId="509145E2" w14:textId="62192072" w:rsidR="00031431" w:rsidRPr="0052628B" w:rsidRDefault="00031431" w:rsidP="0052628B">
            <w:pPr>
              <w:contextualSpacing/>
              <w:jc w:val="center"/>
            </w:pPr>
            <w:r w:rsidRPr="0052628B">
              <w:t>0</w:t>
            </w:r>
          </w:p>
        </w:tc>
        <w:tc>
          <w:tcPr>
            <w:tcW w:w="693" w:type="dxa"/>
            <w:tcBorders>
              <w:bottom w:val="single" w:sz="4" w:space="0" w:color="auto"/>
            </w:tcBorders>
            <w:shd w:val="clear" w:color="auto" w:fill="auto"/>
            <w:vAlign w:val="center"/>
          </w:tcPr>
          <w:p w14:paraId="7032BD8D" w14:textId="24B17E73" w:rsidR="00031431" w:rsidRPr="0052628B" w:rsidRDefault="00031431" w:rsidP="0052628B">
            <w:pPr>
              <w:contextualSpacing/>
              <w:jc w:val="center"/>
            </w:pPr>
            <w:r w:rsidRPr="0052628B">
              <w:t>4</w:t>
            </w:r>
          </w:p>
        </w:tc>
        <w:tc>
          <w:tcPr>
            <w:tcW w:w="694" w:type="dxa"/>
            <w:tcBorders>
              <w:bottom w:val="single" w:sz="4" w:space="0" w:color="auto"/>
              <w:right w:val="double" w:sz="4" w:space="0" w:color="auto"/>
            </w:tcBorders>
            <w:shd w:val="clear" w:color="auto" w:fill="auto"/>
            <w:vAlign w:val="center"/>
          </w:tcPr>
          <w:p w14:paraId="659EAAE1" w14:textId="15737793" w:rsidR="00031431" w:rsidRPr="0052628B" w:rsidRDefault="00031431" w:rsidP="0052628B">
            <w:pPr>
              <w:contextualSpacing/>
              <w:jc w:val="center"/>
            </w:pPr>
            <w:r w:rsidRPr="0052628B">
              <w:t>0</w:t>
            </w:r>
          </w:p>
        </w:tc>
      </w:tr>
    </w:tbl>
    <w:p w14:paraId="48F3D223" w14:textId="1B3427D7" w:rsidR="00973FD5" w:rsidRPr="0052628B" w:rsidRDefault="00973FD5" w:rsidP="0052628B">
      <w:pPr>
        <w:tabs>
          <w:tab w:val="right" w:pos="14314"/>
        </w:tabs>
        <w:contextualSpacing/>
        <w:rPr>
          <w:u w:val="single"/>
        </w:rPr>
      </w:pPr>
    </w:p>
    <w:sectPr w:rsidR="00973FD5" w:rsidRPr="0052628B" w:rsidSect="0092551B">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444F8" w14:textId="77777777" w:rsidR="0092551B" w:rsidRDefault="0092551B">
      <w:r>
        <w:separator/>
      </w:r>
    </w:p>
  </w:endnote>
  <w:endnote w:type="continuationSeparator" w:id="0">
    <w:p w14:paraId="28D7DC34" w14:textId="77777777" w:rsidR="0092551B" w:rsidRDefault="0092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0BEF" w14:textId="0E827326" w:rsidR="00FC4624" w:rsidRPr="007E54DC" w:rsidRDefault="00F70F47" w:rsidP="0009303C">
    <w:pPr>
      <w:pStyle w:val="Footer"/>
      <w:tabs>
        <w:tab w:val="clear" w:pos="8640"/>
        <w:tab w:val="right" w:pos="14310"/>
      </w:tabs>
    </w:pPr>
    <w:r w:rsidRPr="00F70F47">
      <w:rPr>
        <w:i/>
      </w:rPr>
      <w:t>5</w:t>
    </w:r>
    <w:r w:rsidR="00FC4624" w:rsidRPr="00F70F47">
      <w:rPr>
        <w:i/>
      </w:rPr>
      <w:t xml:space="preserve"> </w:t>
    </w:r>
    <w:r w:rsidRPr="00F70F47">
      <w:rPr>
        <w:i/>
      </w:rPr>
      <w:t>Jan</w:t>
    </w:r>
    <w:r w:rsidR="00FC4624" w:rsidRPr="00F70F47">
      <w:rPr>
        <w:i/>
      </w:rPr>
      <w:t xml:space="preserve"> 202</w:t>
    </w:r>
    <w:r w:rsidRPr="00F70F47">
      <w:rPr>
        <w:i/>
      </w:rPr>
      <w:t>4</w:t>
    </w:r>
    <w:r w:rsidR="00FC4624" w:rsidRPr="00385907">
      <w:rPr>
        <w:i/>
        <w:color w:val="FF0000"/>
      </w:rPr>
      <w:t xml:space="preserve"> </w:t>
    </w:r>
    <w:r w:rsidR="00FC4624" w:rsidRPr="007E54DC">
      <w:rPr>
        <w:i/>
      </w:rPr>
      <w:t>ECUS-SCC Meeting Minutes (</w:t>
    </w:r>
    <w:proofErr w:type="gramStart"/>
    <w:r w:rsidR="007C1830">
      <w:rPr>
        <w:i/>
      </w:rPr>
      <w:t>FINAL</w:t>
    </w:r>
    <w:r w:rsidR="00FC4624" w:rsidRPr="007E54DC">
      <w:rPr>
        <w:i/>
      </w:rPr>
      <w:t xml:space="preserve">)   </w:t>
    </w:r>
    <w:proofErr w:type="gramEnd"/>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BBA1" w14:textId="77777777" w:rsidR="0092551B" w:rsidRDefault="0092551B">
      <w:r>
        <w:separator/>
      </w:r>
    </w:p>
  </w:footnote>
  <w:footnote w:type="continuationSeparator" w:id="0">
    <w:p w14:paraId="2D3E508D" w14:textId="77777777" w:rsidR="0092551B" w:rsidRDefault="00925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76797"/>
    <w:multiLevelType w:val="hybridMultilevel"/>
    <w:tmpl w:val="2DE4EF72"/>
    <w:lvl w:ilvl="0" w:tplc="5188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04B81"/>
    <w:multiLevelType w:val="hybridMultilevel"/>
    <w:tmpl w:val="BF20A7B6"/>
    <w:lvl w:ilvl="0" w:tplc="86DC3E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54A8F"/>
    <w:multiLevelType w:val="hybridMultilevel"/>
    <w:tmpl w:val="232812F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232A50E6">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C77F6"/>
    <w:multiLevelType w:val="hybridMultilevel"/>
    <w:tmpl w:val="742E6C76"/>
    <w:lvl w:ilvl="0" w:tplc="0409000F">
      <w:start w:val="1"/>
      <w:numFmt w:val="decimal"/>
      <w:lvlText w:val="%1."/>
      <w:lvlJc w:val="left"/>
      <w:pPr>
        <w:ind w:left="720" w:hanging="360"/>
      </w:pPr>
    </w:lvl>
    <w:lvl w:ilvl="1" w:tplc="826600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56C21"/>
    <w:multiLevelType w:val="hybridMultilevel"/>
    <w:tmpl w:val="F190D656"/>
    <w:lvl w:ilvl="0" w:tplc="3E34A608">
      <w:start w:val="1"/>
      <w:numFmt w:val="decimal"/>
      <w:lvlText w:val="%1."/>
      <w:lvlJc w:val="left"/>
      <w:pPr>
        <w:ind w:left="720" w:hanging="360"/>
      </w:pPr>
      <w:rPr>
        <w:rFonts w:ascii="Times New Roman" w:eastAsia="Calibri" w:hAnsi="Times New Roman" w:cs="Times New Roman" w:hint="default"/>
        <w:b w:val="0"/>
        <w:bCs w:val="0"/>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F16EE"/>
    <w:multiLevelType w:val="hybridMultilevel"/>
    <w:tmpl w:val="A1FCD580"/>
    <w:lvl w:ilvl="0" w:tplc="0902043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40CA1"/>
    <w:multiLevelType w:val="hybridMultilevel"/>
    <w:tmpl w:val="659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B00D5"/>
    <w:multiLevelType w:val="hybridMultilevel"/>
    <w:tmpl w:val="F942EF0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7C3692D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E5795"/>
    <w:multiLevelType w:val="hybridMultilevel"/>
    <w:tmpl w:val="638EB7F0"/>
    <w:lvl w:ilvl="0" w:tplc="223E277A">
      <w:start w:val="1"/>
      <w:numFmt w:val="decimal"/>
      <w:lvlText w:val="%1."/>
      <w:lvlJc w:val="left"/>
      <w:pPr>
        <w:ind w:left="720" w:hanging="360"/>
      </w:pPr>
      <w:rPr>
        <w:rFonts w:hint="default"/>
        <w:b w:val="0"/>
        <w:b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5A0549"/>
    <w:multiLevelType w:val="hybridMultilevel"/>
    <w:tmpl w:val="BA248FD0"/>
    <w:lvl w:ilvl="0" w:tplc="04090019">
      <w:start w:val="1"/>
      <w:numFmt w:val="lowerLetter"/>
      <w:lvlText w:val="%1."/>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780A77"/>
    <w:multiLevelType w:val="hybridMultilevel"/>
    <w:tmpl w:val="2B3A9BD4"/>
    <w:lvl w:ilvl="0" w:tplc="D388A042">
      <w:start w:val="1"/>
      <w:numFmt w:val="decimal"/>
      <w:lvlText w:val="%1."/>
      <w:lvlJc w:val="left"/>
      <w:pPr>
        <w:ind w:left="720" w:hanging="360"/>
      </w:pPr>
      <w:rPr>
        <w:rFonts w:hint="default"/>
        <w:b w:val="0"/>
        <w:bCs/>
      </w:rPr>
    </w:lvl>
    <w:lvl w:ilvl="1" w:tplc="B9C0A54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75215"/>
    <w:multiLevelType w:val="hybridMultilevel"/>
    <w:tmpl w:val="6C126AB8"/>
    <w:lvl w:ilvl="0" w:tplc="E9449242">
      <w:start w:val="1"/>
      <w:numFmt w:val="decimal"/>
      <w:lvlText w:val="%1."/>
      <w:lvlJc w:val="left"/>
      <w:pPr>
        <w:ind w:left="720" w:hanging="360"/>
      </w:pPr>
      <w:rPr>
        <w:rFonts w:hint="default"/>
        <w:b w:val="0"/>
        <w:bCs w:val="0"/>
      </w:rPr>
    </w:lvl>
    <w:lvl w:ilvl="1" w:tplc="70A8534E">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847C8"/>
    <w:multiLevelType w:val="hybridMultilevel"/>
    <w:tmpl w:val="53CE8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14979"/>
    <w:multiLevelType w:val="hybridMultilevel"/>
    <w:tmpl w:val="7CD0B4D2"/>
    <w:lvl w:ilvl="0" w:tplc="4008BD0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51E8B95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297DB2"/>
    <w:multiLevelType w:val="hybridMultilevel"/>
    <w:tmpl w:val="E5826198"/>
    <w:lvl w:ilvl="0" w:tplc="877E97BA">
      <w:start w:val="1"/>
      <w:numFmt w:val="decimal"/>
      <w:lvlText w:val="%1."/>
      <w:lvlJc w:val="left"/>
      <w:pPr>
        <w:ind w:left="720" w:hanging="360"/>
      </w:pPr>
      <w:rPr>
        <w:rFonts w:hint="default"/>
        <w:b w:val="0"/>
        <w:bCs w:val="0"/>
      </w:rPr>
    </w:lvl>
    <w:lvl w:ilvl="1" w:tplc="EF6A5A9E">
      <w:start w:val="1"/>
      <w:numFmt w:val="lowerLetter"/>
      <w:lvlText w:val="%2."/>
      <w:lvlJc w:val="left"/>
      <w:pPr>
        <w:ind w:left="1440" w:hanging="360"/>
      </w:pPr>
      <w:rPr>
        <w:b w:val="0"/>
        <w:bCs w:val="0"/>
      </w:rPr>
    </w:lvl>
    <w:lvl w:ilvl="2" w:tplc="8CCCF44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66BD0"/>
    <w:multiLevelType w:val="hybridMultilevel"/>
    <w:tmpl w:val="9BBE3716"/>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260D0"/>
    <w:multiLevelType w:val="hybridMultilevel"/>
    <w:tmpl w:val="13BEB194"/>
    <w:lvl w:ilvl="0" w:tplc="023ABEB6">
      <w:start w:val="1"/>
      <w:numFmt w:val="decimal"/>
      <w:lvlText w:val="%1."/>
      <w:lvlJc w:val="left"/>
      <w:pPr>
        <w:ind w:left="720" w:hanging="360"/>
      </w:pPr>
      <w:rPr>
        <w:b w:val="0"/>
        <w:bCs w:val="0"/>
      </w:r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2768D"/>
    <w:multiLevelType w:val="hybridMultilevel"/>
    <w:tmpl w:val="7C60F11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b w:val="0"/>
        <w:bCs w:val="0"/>
      </w:rPr>
    </w:lvl>
    <w:lvl w:ilvl="3" w:tplc="BAA85D3C">
      <w:start w:val="1"/>
      <w:numFmt w:val="decimal"/>
      <w:lvlText w:val="%4."/>
      <w:lvlJc w:val="left"/>
      <w:pPr>
        <w:ind w:left="2880" w:hanging="360"/>
      </w:pPr>
      <w:rPr>
        <w:b w:val="0"/>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611C99"/>
    <w:multiLevelType w:val="hybridMultilevel"/>
    <w:tmpl w:val="3AF06A58"/>
    <w:lvl w:ilvl="0" w:tplc="69789C48">
      <w:start w:val="1"/>
      <w:numFmt w:val="decimal"/>
      <w:lvlText w:val="%1."/>
      <w:lvlJc w:val="left"/>
      <w:pPr>
        <w:ind w:left="720" w:hanging="360"/>
      </w:pPr>
      <w:rPr>
        <w:rFonts w:ascii="Times New Roman" w:eastAsia="Calibri" w:hAnsi="Times New Roman" w:cs="Times New Roman" w:hint="default"/>
        <w:b w:val="0"/>
        <w:bCs w:val="0"/>
      </w:rPr>
    </w:lvl>
    <w:lvl w:ilvl="1" w:tplc="78003BC2">
      <w:start w:val="1"/>
      <w:numFmt w:val="lowerLetter"/>
      <w:lvlText w:val="%2."/>
      <w:lvlJc w:val="left"/>
      <w:pPr>
        <w:ind w:left="1440" w:hanging="360"/>
      </w:pPr>
      <w:rPr>
        <w:b w:val="0"/>
        <w:bCs w:val="0"/>
      </w:rPr>
    </w:lvl>
    <w:lvl w:ilvl="2" w:tplc="4B5A1B8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374D0B"/>
    <w:multiLevelType w:val="hybridMultilevel"/>
    <w:tmpl w:val="906885C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8EFCDDE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C0066"/>
    <w:multiLevelType w:val="hybridMultilevel"/>
    <w:tmpl w:val="D00A9FD0"/>
    <w:lvl w:ilvl="0" w:tplc="6450E39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2754B"/>
    <w:multiLevelType w:val="hybridMultilevel"/>
    <w:tmpl w:val="9D86ABE6"/>
    <w:lvl w:ilvl="0" w:tplc="1B3C43A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005220">
    <w:abstractNumId w:val="23"/>
  </w:num>
  <w:num w:numId="2" w16cid:durableId="19760623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684407">
    <w:abstractNumId w:val="14"/>
  </w:num>
  <w:num w:numId="4" w16cid:durableId="2006087695">
    <w:abstractNumId w:val="33"/>
  </w:num>
  <w:num w:numId="5" w16cid:durableId="1110122240">
    <w:abstractNumId w:val="0"/>
  </w:num>
  <w:num w:numId="6" w16cid:durableId="615022256">
    <w:abstractNumId w:val="35"/>
  </w:num>
  <w:num w:numId="7" w16cid:durableId="1540123946">
    <w:abstractNumId w:val="9"/>
  </w:num>
  <w:num w:numId="8" w16cid:durableId="818696619">
    <w:abstractNumId w:val="28"/>
  </w:num>
  <w:num w:numId="9" w16cid:durableId="908883776">
    <w:abstractNumId w:val="3"/>
  </w:num>
  <w:num w:numId="10" w16cid:durableId="1802841311">
    <w:abstractNumId w:val="39"/>
  </w:num>
  <w:num w:numId="11" w16cid:durableId="1068652384">
    <w:abstractNumId w:val="7"/>
  </w:num>
  <w:num w:numId="12" w16cid:durableId="1406804359">
    <w:abstractNumId w:val="20"/>
  </w:num>
  <w:num w:numId="13" w16cid:durableId="2017876987">
    <w:abstractNumId w:val="37"/>
  </w:num>
  <w:num w:numId="14" w16cid:durableId="433212376">
    <w:abstractNumId w:val="16"/>
  </w:num>
  <w:num w:numId="15" w16cid:durableId="2092962778">
    <w:abstractNumId w:val="13"/>
  </w:num>
  <w:num w:numId="16" w16cid:durableId="1138454405">
    <w:abstractNumId w:val="1"/>
  </w:num>
  <w:num w:numId="17" w16cid:durableId="1424260483">
    <w:abstractNumId w:val="30"/>
  </w:num>
  <w:num w:numId="18" w16cid:durableId="1930389458">
    <w:abstractNumId w:val="32"/>
  </w:num>
  <w:num w:numId="19" w16cid:durableId="970018662">
    <w:abstractNumId w:val="31"/>
  </w:num>
  <w:num w:numId="20" w16cid:durableId="1820145736">
    <w:abstractNumId w:val="24"/>
  </w:num>
  <w:num w:numId="21" w16cid:durableId="825166251">
    <w:abstractNumId w:val="34"/>
  </w:num>
  <w:num w:numId="22" w16cid:durableId="367225435">
    <w:abstractNumId w:val="27"/>
  </w:num>
  <w:num w:numId="23" w16cid:durableId="622927406">
    <w:abstractNumId w:val="18"/>
  </w:num>
  <w:num w:numId="24" w16cid:durableId="1548377508">
    <w:abstractNumId w:val="19"/>
  </w:num>
  <w:num w:numId="25" w16cid:durableId="2132281888">
    <w:abstractNumId w:val="6"/>
  </w:num>
  <w:num w:numId="26" w16cid:durableId="561645945">
    <w:abstractNumId w:val="2"/>
  </w:num>
  <w:num w:numId="27" w16cid:durableId="335498595">
    <w:abstractNumId w:val="22"/>
  </w:num>
  <w:num w:numId="28" w16cid:durableId="334185762">
    <w:abstractNumId w:val="25"/>
  </w:num>
  <w:num w:numId="29" w16cid:durableId="1292787660">
    <w:abstractNumId w:val="8"/>
  </w:num>
  <w:num w:numId="30" w16cid:durableId="710618015">
    <w:abstractNumId w:val="4"/>
  </w:num>
  <w:num w:numId="31" w16cid:durableId="972371949">
    <w:abstractNumId w:val="15"/>
  </w:num>
  <w:num w:numId="32" w16cid:durableId="1430736882">
    <w:abstractNumId w:val="11"/>
  </w:num>
  <w:num w:numId="33" w16cid:durableId="1451436287">
    <w:abstractNumId w:val="5"/>
  </w:num>
  <w:num w:numId="34" w16cid:durableId="799423088">
    <w:abstractNumId w:val="12"/>
  </w:num>
  <w:num w:numId="35" w16cid:durableId="1103381805">
    <w:abstractNumId w:val="29"/>
  </w:num>
  <w:num w:numId="36" w16cid:durableId="1561093568">
    <w:abstractNumId w:val="10"/>
  </w:num>
  <w:num w:numId="37" w16cid:durableId="1979916682">
    <w:abstractNumId w:val="17"/>
  </w:num>
  <w:num w:numId="38" w16cid:durableId="2109693618">
    <w:abstractNumId w:val="38"/>
  </w:num>
  <w:num w:numId="39" w16cid:durableId="1659117162">
    <w:abstractNumId w:val="26"/>
  </w:num>
  <w:num w:numId="40" w16cid:durableId="6935415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3491"/>
    <w:rsid w:val="000144F9"/>
    <w:rsid w:val="000173B5"/>
    <w:rsid w:val="000246BE"/>
    <w:rsid w:val="0003086F"/>
    <w:rsid w:val="00031431"/>
    <w:rsid w:val="00032FF7"/>
    <w:rsid w:val="00037DDE"/>
    <w:rsid w:val="0004118F"/>
    <w:rsid w:val="0004173C"/>
    <w:rsid w:val="000507F8"/>
    <w:rsid w:val="00055CF5"/>
    <w:rsid w:val="00061B4B"/>
    <w:rsid w:val="00066022"/>
    <w:rsid w:val="00071A3E"/>
    <w:rsid w:val="00073431"/>
    <w:rsid w:val="000757A3"/>
    <w:rsid w:val="000760DC"/>
    <w:rsid w:val="00076EF3"/>
    <w:rsid w:val="000777F9"/>
    <w:rsid w:val="00082D4B"/>
    <w:rsid w:val="0008395E"/>
    <w:rsid w:val="0008749E"/>
    <w:rsid w:val="00092D4A"/>
    <w:rsid w:val="0009303C"/>
    <w:rsid w:val="00095528"/>
    <w:rsid w:val="000A0ECF"/>
    <w:rsid w:val="000A105C"/>
    <w:rsid w:val="000A50C2"/>
    <w:rsid w:val="000A5412"/>
    <w:rsid w:val="000A5B88"/>
    <w:rsid w:val="000A7F9B"/>
    <w:rsid w:val="000B147E"/>
    <w:rsid w:val="000B362D"/>
    <w:rsid w:val="000B6B06"/>
    <w:rsid w:val="000B74EE"/>
    <w:rsid w:val="000C0DB9"/>
    <w:rsid w:val="000C22A9"/>
    <w:rsid w:val="000C5720"/>
    <w:rsid w:val="000C59F7"/>
    <w:rsid w:val="000C7035"/>
    <w:rsid w:val="000E3684"/>
    <w:rsid w:val="000F0648"/>
    <w:rsid w:val="000F3792"/>
    <w:rsid w:val="000F4925"/>
    <w:rsid w:val="000F4E9D"/>
    <w:rsid w:val="00104BF3"/>
    <w:rsid w:val="0010559F"/>
    <w:rsid w:val="0010774F"/>
    <w:rsid w:val="001107E2"/>
    <w:rsid w:val="0011485B"/>
    <w:rsid w:val="001214C4"/>
    <w:rsid w:val="00122214"/>
    <w:rsid w:val="001239B2"/>
    <w:rsid w:val="00143F90"/>
    <w:rsid w:val="00144C68"/>
    <w:rsid w:val="001454CA"/>
    <w:rsid w:val="0014666D"/>
    <w:rsid w:val="00146970"/>
    <w:rsid w:val="001534E1"/>
    <w:rsid w:val="001568EE"/>
    <w:rsid w:val="001645F7"/>
    <w:rsid w:val="00164A00"/>
    <w:rsid w:val="00171EE3"/>
    <w:rsid w:val="001736BC"/>
    <w:rsid w:val="00174638"/>
    <w:rsid w:val="00175ED7"/>
    <w:rsid w:val="00176EC2"/>
    <w:rsid w:val="00181F87"/>
    <w:rsid w:val="001822D6"/>
    <w:rsid w:val="00182B66"/>
    <w:rsid w:val="00190F09"/>
    <w:rsid w:val="00192D1B"/>
    <w:rsid w:val="001A2105"/>
    <w:rsid w:val="001A74E1"/>
    <w:rsid w:val="001B0733"/>
    <w:rsid w:val="001B0887"/>
    <w:rsid w:val="001B3020"/>
    <w:rsid w:val="001B417D"/>
    <w:rsid w:val="001C0C06"/>
    <w:rsid w:val="001C21E3"/>
    <w:rsid w:val="001C4D3A"/>
    <w:rsid w:val="001C7F61"/>
    <w:rsid w:val="001D0605"/>
    <w:rsid w:val="001D0900"/>
    <w:rsid w:val="001D44E1"/>
    <w:rsid w:val="001E04DA"/>
    <w:rsid w:val="001E1643"/>
    <w:rsid w:val="001E18A8"/>
    <w:rsid w:val="001E422A"/>
    <w:rsid w:val="001E511A"/>
    <w:rsid w:val="001E567E"/>
    <w:rsid w:val="001E5779"/>
    <w:rsid w:val="001F05E0"/>
    <w:rsid w:val="001F0F53"/>
    <w:rsid w:val="001F380D"/>
    <w:rsid w:val="001F65CC"/>
    <w:rsid w:val="001F7026"/>
    <w:rsid w:val="002062D7"/>
    <w:rsid w:val="00207F5E"/>
    <w:rsid w:val="002202EF"/>
    <w:rsid w:val="0022058A"/>
    <w:rsid w:val="00222065"/>
    <w:rsid w:val="002244BE"/>
    <w:rsid w:val="00231565"/>
    <w:rsid w:val="002326B8"/>
    <w:rsid w:val="00233260"/>
    <w:rsid w:val="0023764C"/>
    <w:rsid w:val="00245360"/>
    <w:rsid w:val="002514C7"/>
    <w:rsid w:val="00255B99"/>
    <w:rsid w:val="0025770A"/>
    <w:rsid w:val="0026408E"/>
    <w:rsid w:val="0026653A"/>
    <w:rsid w:val="0027101A"/>
    <w:rsid w:val="002720DB"/>
    <w:rsid w:val="002722F5"/>
    <w:rsid w:val="0027270A"/>
    <w:rsid w:val="00276814"/>
    <w:rsid w:val="002805B2"/>
    <w:rsid w:val="00280889"/>
    <w:rsid w:val="0028196E"/>
    <w:rsid w:val="0028355B"/>
    <w:rsid w:val="00283686"/>
    <w:rsid w:val="00286222"/>
    <w:rsid w:val="0028721E"/>
    <w:rsid w:val="00291DF8"/>
    <w:rsid w:val="00293172"/>
    <w:rsid w:val="002A3A47"/>
    <w:rsid w:val="002B598F"/>
    <w:rsid w:val="002B6719"/>
    <w:rsid w:val="002B74F7"/>
    <w:rsid w:val="002C1FC8"/>
    <w:rsid w:val="002C221C"/>
    <w:rsid w:val="002C3502"/>
    <w:rsid w:val="002C4B4E"/>
    <w:rsid w:val="002D4243"/>
    <w:rsid w:val="002D5D9B"/>
    <w:rsid w:val="002D78B2"/>
    <w:rsid w:val="002E1621"/>
    <w:rsid w:val="002E2C41"/>
    <w:rsid w:val="002E72EF"/>
    <w:rsid w:val="002F2058"/>
    <w:rsid w:val="002F5B48"/>
    <w:rsid w:val="002F622E"/>
    <w:rsid w:val="002F7A05"/>
    <w:rsid w:val="00300C58"/>
    <w:rsid w:val="00301EDA"/>
    <w:rsid w:val="00303C17"/>
    <w:rsid w:val="003054B3"/>
    <w:rsid w:val="00312441"/>
    <w:rsid w:val="00313468"/>
    <w:rsid w:val="00327CAF"/>
    <w:rsid w:val="003308D6"/>
    <w:rsid w:val="00332141"/>
    <w:rsid w:val="0033218A"/>
    <w:rsid w:val="00333D79"/>
    <w:rsid w:val="00335B6A"/>
    <w:rsid w:val="00336EB9"/>
    <w:rsid w:val="00343D80"/>
    <w:rsid w:val="00354FB6"/>
    <w:rsid w:val="00355901"/>
    <w:rsid w:val="00360EE6"/>
    <w:rsid w:val="003611FA"/>
    <w:rsid w:val="003617D0"/>
    <w:rsid w:val="003629E9"/>
    <w:rsid w:val="0036604A"/>
    <w:rsid w:val="00370A85"/>
    <w:rsid w:val="00371A31"/>
    <w:rsid w:val="00372002"/>
    <w:rsid w:val="003821DA"/>
    <w:rsid w:val="00385907"/>
    <w:rsid w:val="0039176F"/>
    <w:rsid w:val="003A1462"/>
    <w:rsid w:val="003A4E09"/>
    <w:rsid w:val="003A51D3"/>
    <w:rsid w:val="003B231C"/>
    <w:rsid w:val="003B3BAD"/>
    <w:rsid w:val="003B5750"/>
    <w:rsid w:val="003B57D6"/>
    <w:rsid w:val="003B7781"/>
    <w:rsid w:val="003C3C8D"/>
    <w:rsid w:val="003C603C"/>
    <w:rsid w:val="003C702A"/>
    <w:rsid w:val="003D2AF7"/>
    <w:rsid w:val="003D3058"/>
    <w:rsid w:val="003E4149"/>
    <w:rsid w:val="003F0E8A"/>
    <w:rsid w:val="003F3DDC"/>
    <w:rsid w:val="003F4AA3"/>
    <w:rsid w:val="004008A0"/>
    <w:rsid w:val="00400D60"/>
    <w:rsid w:val="0040277F"/>
    <w:rsid w:val="0040653E"/>
    <w:rsid w:val="00410043"/>
    <w:rsid w:val="00410B64"/>
    <w:rsid w:val="00413013"/>
    <w:rsid w:val="00417222"/>
    <w:rsid w:val="00420462"/>
    <w:rsid w:val="00421128"/>
    <w:rsid w:val="00431C5A"/>
    <w:rsid w:val="00436400"/>
    <w:rsid w:val="0043725A"/>
    <w:rsid w:val="00442114"/>
    <w:rsid w:val="00443496"/>
    <w:rsid w:val="00447A2A"/>
    <w:rsid w:val="00451CEE"/>
    <w:rsid w:val="00454BBD"/>
    <w:rsid w:val="00454F68"/>
    <w:rsid w:val="00455A30"/>
    <w:rsid w:val="00457719"/>
    <w:rsid w:val="004578DF"/>
    <w:rsid w:val="004606B0"/>
    <w:rsid w:val="0046649B"/>
    <w:rsid w:val="0047331C"/>
    <w:rsid w:val="004746CD"/>
    <w:rsid w:val="0047678D"/>
    <w:rsid w:val="004779DA"/>
    <w:rsid w:val="00492018"/>
    <w:rsid w:val="004920A3"/>
    <w:rsid w:val="004A563E"/>
    <w:rsid w:val="004A6A23"/>
    <w:rsid w:val="004A72A5"/>
    <w:rsid w:val="004B1681"/>
    <w:rsid w:val="004B2485"/>
    <w:rsid w:val="004D21EF"/>
    <w:rsid w:val="004D32F7"/>
    <w:rsid w:val="004D53F4"/>
    <w:rsid w:val="004E039B"/>
    <w:rsid w:val="004E1440"/>
    <w:rsid w:val="004E1B25"/>
    <w:rsid w:val="004E3901"/>
    <w:rsid w:val="004E3E6B"/>
    <w:rsid w:val="004E54BC"/>
    <w:rsid w:val="004E6A62"/>
    <w:rsid w:val="004E713D"/>
    <w:rsid w:val="004F1C3B"/>
    <w:rsid w:val="004F24C0"/>
    <w:rsid w:val="004F2854"/>
    <w:rsid w:val="004F5424"/>
    <w:rsid w:val="00500258"/>
    <w:rsid w:val="00502339"/>
    <w:rsid w:val="0050345F"/>
    <w:rsid w:val="005050EE"/>
    <w:rsid w:val="00507282"/>
    <w:rsid w:val="00516E57"/>
    <w:rsid w:val="005178A2"/>
    <w:rsid w:val="0052381A"/>
    <w:rsid w:val="0052628B"/>
    <w:rsid w:val="00530A68"/>
    <w:rsid w:val="00536A40"/>
    <w:rsid w:val="0054371A"/>
    <w:rsid w:val="0054541F"/>
    <w:rsid w:val="0054675D"/>
    <w:rsid w:val="00551BB4"/>
    <w:rsid w:val="00552B68"/>
    <w:rsid w:val="0055324C"/>
    <w:rsid w:val="00564692"/>
    <w:rsid w:val="00567F9D"/>
    <w:rsid w:val="005711A0"/>
    <w:rsid w:val="00571EB8"/>
    <w:rsid w:val="005757C4"/>
    <w:rsid w:val="00576420"/>
    <w:rsid w:val="00582A5C"/>
    <w:rsid w:val="005836AA"/>
    <w:rsid w:val="005854D8"/>
    <w:rsid w:val="00585514"/>
    <w:rsid w:val="00587DE3"/>
    <w:rsid w:val="005908DD"/>
    <w:rsid w:val="005942CB"/>
    <w:rsid w:val="005A0CE6"/>
    <w:rsid w:val="005B0D17"/>
    <w:rsid w:val="005B1775"/>
    <w:rsid w:val="005B727E"/>
    <w:rsid w:val="005B7837"/>
    <w:rsid w:val="005C6240"/>
    <w:rsid w:val="005D577C"/>
    <w:rsid w:val="005E05D9"/>
    <w:rsid w:val="005E16FB"/>
    <w:rsid w:val="005E3DFC"/>
    <w:rsid w:val="005E7011"/>
    <w:rsid w:val="005F5916"/>
    <w:rsid w:val="005F5EAB"/>
    <w:rsid w:val="005F78B0"/>
    <w:rsid w:val="00601BBC"/>
    <w:rsid w:val="00602CF5"/>
    <w:rsid w:val="00603BF8"/>
    <w:rsid w:val="0060492D"/>
    <w:rsid w:val="006052C1"/>
    <w:rsid w:val="00612DE7"/>
    <w:rsid w:val="00615E39"/>
    <w:rsid w:val="0061637C"/>
    <w:rsid w:val="0062187F"/>
    <w:rsid w:val="006226E0"/>
    <w:rsid w:val="00622E32"/>
    <w:rsid w:val="006233A1"/>
    <w:rsid w:val="00623821"/>
    <w:rsid w:val="0062726A"/>
    <w:rsid w:val="00630F14"/>
    <w:rsid w:val="00640DD7"/>
    <w:rsid w:val="00642663"/>
    <w:rsid w:val="00646059"/>
    <w:rsid w:val="00646DB2"/>
    <w:rsid w:val="00647376"/>
    <w:rsid w:val="00650251"/>
    <w:rsid w:val="006504CB"/>
    <w:rsid w:val="006546F4"/>
    <w:rsid w:val="00667BEB"/>
    <w:rsid w:val="00671D56"/>
    <w:rsid w:val="00672C8B"/>
    <w:rsid w:val="006765A9"/>
    <w:rsid w:val="006822B6"/>
    <w:rsid w:val="00685E35"/>
    <w:rsid w:val="00691580"/>
    <w:rsid w:val="00695F96"/>
    <w:rsid w:val="00696F10"/>
    <w:rsid w:val="006A098A"/>
    <w:rsid w:val="006A469B"/>
    <w:rsid w:val="006A5A59"/>
    <w:rsid w:val="006A5E3F"/>
    <w:rsid w:val="006A6CEE"/>
    <w:rsid w:val="006B6734"/>
    <w:rsid w:val="006B6F8A"/>
    <w:rsid w:val="006C1995"/>
    <w:rsid w:val="006C38E8"/>
    <w:rsid w:val="006D0B3A"/>
    <w:rsid w:val="006D140E"/>
    <w:rsid w:val="006D1D80"/>
    <w:rsid w:val="006D5E3C"/>
    <w:rsid w:val="006E09CB"/>
    <w:rsid w:val="006E1C23"/>
    <w:rsid w:val="006E6389"/>
    <w:rsid w:val="006F53EF"/>
    <w:rsid w:val="00700394"/>
    <w:rsid w:val="00701721"/>
    <w:rsid w:val="00706B5E"/>
    <w:rsid w:val="0071360E"/>
    <w:rsid w:val="00713E44"/>
    <w:rsid w:val="00714174"/>
    <w:rsid w:val="00715E07"/>
    <w:rsid w:val="00715F27"/>
    <w:rsid w:val="00723E61"/>
    <w:rsid w:val="00725961"/>
    <w:rsid w:val="00730704"/>
    <w:rsid w:val="00731D0B"/>
    <w:rsid w:val="007351B8"/>
    <w:rsid w:val="007351D1"/>
    <w:rsid w:val="00737C76"/>
    <w:rsid w:val="00744C5E"/>
    <w:rsid w:val="00745772"/>
    <w:rsid w:val="00747057"/>
    <w:rsid w:val="0074739F"/>
    <w:rsid w:val="00750727"/>
    <w:rsid w:val="00755073"/>
    <w:rsid w:val="00757AC3"/>
    <w:rsid w:val="00757FE0"/>
    <w:rsid w:val="0076354B"/>
    <w:rsid w:val="00766D0E"/>
    <w:rsid w:val="007717E5"/>
    <w:rsid w:val="00771D73"/>
    <w:rsid w:val="00772672"/>
    <w:rsid w:val="007744C2"/>
    <w:rsid w:val="00782758"/>
    <w:rsid w:val="00783F5A"/>
    <w:rsid w:val="007867FD"/>
    <w:rsid w:val="0079008F"/>
    <w:rsid w:val="00790D29"/>
    <w:rsid w:val="00795292"/>
    <w:rsid w:val="0079738C"/>
    <w:rsid w:val="00797F27"/>
    <w:rsid w:val="007A1D24"/>
    <w:rsid w:val="007A508F"/>
    <w:rsid w:val="007A627B"/>
    <w:rsid w:val="007A7FAB"/>
    <w:rsid w:val="007B1877"/>
    <w:rsid w:val="007B7D38"/>
    <w:rsid w:val="007C05F2"/>
    <w:rsid w:val="007C1830"/>
    <w:rsid w:val="007C72DC"/>
    <w:rsid w:val="007C778B"/>
    <w:rsid w:val="007C7CE2"/>
    <w:rsid w:val="007D2387"/>
    <w:rsid w:val="007D53FB"/>
    <w:rsid w:val="007E0893"/>
    <w:rsid w:val="007E54DC"/>
    <w:rsid w:val="007F4211"/>
    <w:rsid w:val="007F5CAC"/>
    <w:rsid w:val="008006DD"/>
    <w:rsid w:val="00803F4B"/>
    <w:rsid w:val="008062BA"/>
    <w:rsid w:val="00806BE2"/>
    <w:rsid w:val="008225B8"/>
    <w:rsid w:val="008301F8"/>
    <w:rsid w:val="00830FBA"/>
    <w:rsid w:val="008328A4"/>
    <w:rsid w:val="008331D3"/>
    <w:rsid w:val="00836B6D"/>
    <w:rsid w:val="00837FED"/>
    <w:rsid w:val="0084358D"/>
    <w:rsid w:val="00844739"/>
    <w:rsid w:val="00845ECC"/>
    <w:rsid w:val="00847AA7"/>
    <w:rsid w:val="00850FA6"/>
    <w:rsid w:val="0085257B"/>
    <w:rsid w:val="00857B2D"/>
    <w:rsid w:val="0086210A"/>
    <w:rsid w:val="0087416E"/>
    <w:rsid w:val="00876D42"/>
    <w:rsid w:val="00882493"/>
    <w:rsid w:val="00882A68"/>
    <w:rsid w:val="00883914"/>
    <w:rsid w:val="00884B4B"/>
    <w:rsid w:val="008866E1"/>
    <w:rsid w:val="008868CB"/>
    <w:rsid w:val="00887811"/>
    <w:rsid w:val="00892A7C"/>
    <w:rsid w:val="00897EF7"/>
    <w:rsid w:val="008A20A6"/>
    <w:rsid w:val="008A38C1"/>
    <w:rsid w:val="008A63EE"/>
    <w:rsid w:val="008B1877"/>
    <w:rsid w:val="008B47DA"/>
    <w:rsid w:val="008B5ED5"/>
    <w:rsid w:val="008B7544"/>
    <w:rsid w:val="008C0C80"/>
    <w:rsid w:val="008C75DF"/>
    <w:rsid w:val="008D406C"/>
    <w:rsid w:val="008D5360"/>
    <w:rsid w:val="008E64EE"/>
    <w:rsid w:val="008E74C3"/>
    <w:rsid w:val="008F0056"/>
    <w:rsid w:val="008F022D"/>
    <w:rsid w:val="008F1FBA"/>
    <w:rsid w:val="008F2BD4"/>
    <w:rsid w:val="008F31A6"/>
    <w:rsid w:val="008F6C1D"/>
    <w:rsid w:val="00912CF2"/>
    <w:rsid w:val="00920956"/>
    <w:rsid w:val="0092551B"/>
    <w:rsid w:val="009337C9"/>
    <w:rsid w:val="0093491D"/>
    <w:rsid w:val="00937530"/>
    <w:rsid w:val="0093775D"/>
    <w:rsid w:val="00940D7D"/>
    <w:rsid w:val="00941BDF"/>
    <w:rsid w:val="00947CF9"/>
    <w:rsid w:val="00964BA4"/>
    <w:rsid w:val="0096712D"/>
    <w:rsid w:val="00967EF8"/>
    <w:rsid w:val="00971AB4"/>
    <w:rsid w:val="009732F9"/>
    <w:rsid w:val="00973FD5"/>
    <w:rsid w:val="0097427D"/>
    <w:rsid w:val="0098066E"/>
    <w:rsid w:val="00981D56"/>
    <w:rsid w:val="00982D9F"/>
    <w:rsid w:val="00983512"/>
    <w:rsid w:val="009839A2"/>
    <w:rsid w:val="0098608B"/>
    <w:rsid w:val="0099132E"/>
    <w:rsid w:val="009915FE"/>
    <w:rsid w:val="00994305"/>
    <w:rsid w:val="00994A14"/>
    <w:rsid w:val="009A0992"/>
    <w:rsid w:val="009B0966"/>
    <w:rsid w:val="009B4B8E"/>
    <w:rsid w:val="009B7712"/>
    <w:rsid w:val="009C6BB3"/>
    <w:rsid w:val="009C6C78"/>
    <w:rsid w:val="009D108D"/>
    <w:rsid w:val="009D17A6"/>
    <w:rsid w:val="009D31CF"/>
    <w:rsid w:val="009D590B"/>
    <w:rsid w:val="009D6BC6"/>
    <w:rsid w:val="009E086D"/>
    <w:rsid w:val="009E1AA6"/>
    <w:rsid w:val="009E30E4"/>
    <w:rsid w:val="009E3D43"/>
    <w:rsid w:val="009F180E"/>
    <w:rsid w:val="009F67B5"/>
    <w:rsid w:val="009F7E24"/>
    <w:rsid w:val="00A0233A"/>
    <w:rsid w:val="00A0457D"/>
    <w:rsid w:val="00A11911"/>
    <w:rsid w:val="00A20540"/>
    <w:rsid w:val="00A2170B"/>
    <w:rsid w:val="00A22502"/>
    <w:rsid w:val="00A230CC"/>
    <w:rsid w:val="00A24309"/>
    <w:rsid w:val="00A249E7"/>
    <w:rsid w:val="00A2570A"/>
    <w:rsid w:val="00A27113"/>
    <w:rsid w:val="00A3183C"/>
    <w:rsid w:val="00A34414"/>
    <w:rsid w:val="00A350F3"/>
    <w:rsid w:val="00A36C46"/>
    <w:rsid w:val="00A36DC4"/>
    <w:rsid w:val="00A52CFD"/>
    <w:rsid w:val="00A56EBC"/>
    <w:rsid w:val="00A56F24"/>
    <w:rsid w:val="00A57C6F"/>
    <w:rsid w:val="00A64755"/>
    <w:rsid w:val="00A75811"/>
    <w:rsid w:val="00A825CE"/>
    <w:rsid w:val="00A851C9"/>
    <w:rsid w:val="00A858D0"/>
    <w:rsid w:val="00A902E4"/>
    <w:rsid w:val="00A93FA1"/>
    <w:rsid w:val="00A94908"/>
    <w:rsid w:val="00AA02E3"/>
    <w:rsid w:val="00AA2602"/>
    <w:rsid w:val="00AB4135"/>
    <w:rsid w:val="00AB57EE"/>
    <w:rsid w:val="00AB5D86"/>
    <w:rsid w:val="00AB749B"/>
    <w:rsid w:val="00AC06FB"/>
    <w:rsid w:val="00AC0721"/>
    <w:rsid w:val="00AC6689"/>
    <w:rsid w:val="00AD3488"/>
    <w:rsid w:val="00AD4A09"/>
    <w:rsid w:val="00AD712B"/>
    <w:rsid w:val="00AE043E"/>
    <w:rsid w:val="00AE2606"/>
    <w:rsid w:val="00AE28D6"/>
    <w:rsid w:val="00AE4E8C"/>
    <w:rsid w:val="00AE5DC0"/>
    <w:rsid w:val="00AF0C83"/>
    <w:rsid w:val="00AF4AA1"/>
    <w:rsid w:val="00B06B51"/>
    <w:rsid w:val="00B0712F"/>
    <w:rsid w:val="00B07649"/>
    <w:rsid w:val="00B11C50"/>
    <w:rsid w:val="00B126C1"/>
    <w:rsid w:val="00B15E39"/>
    <w:rsid w:val="00B166F3"/>
    <w:rsid w:val="00B16C18"/>
    <w:rsid w:val="00B4624F"/>
    <w:rsid w:val="00B53E36"/>
    <w:rsid w:val="00B53E8C"/>
    <w:rsid w:val="00B602FB"/>
    <w:rsid w:val="00B65341"/>
    <w:rsid w:val="00B717B8"/>
    <w:rsid w:val="00B72C63"/>
    <w:rsid w:val="00B72E72"/>
    <w:rsid w:val="00B741D9"/>
    <w:rsid w:val="00B80200"/>
    <w:rsid w:val="00B8178C"/>
    <w:rsid w:val="00B8351E"/>
    <w:rsid w:val="00B83667"/>
    <w:rsid w:val="00B86743"/>
    <w:rsid w:val="00B93CE8"/>
    <w:rsid w:val="00BB0399"/>
    <w:rsid w:val="00BB0581"/>
    <w:rsid w:val="00BB0A15"/>
    <w:rsid w:val="00BB2AEF"/>
    <w:rsid w:val="00BB32F6"/>
    <w:rsid w:val="00BB6089"/>
    <w:rsid w:val="00BB7286"/>
    <w:rsid w:val="00BC2B3C"/>
    <w:rsid w:val="00BC7348"/>
    <w:rsid w:val="00BC79E2"/>
    <w:rsid w:val="00BD0DB4"/>
    <w:rsid w:val="00BE0CD6"/>
    <w:rsid w:val="00BE33AF"/>
    <w:rsid w:val="00BF034C"/>
    <w:rsid w:val="00BF10B6"/>
    <w:rsid w:val="00BF2FD5"/>
    <w:rsid w:val="00BF6464"/>
    <w:rsid w:val="00BF7D94"/>
    <w:rsid w:val="00C03652"/>
    <w:rsid w:val="00C0541B"/>
    <w:rsid w:val="00C0659F"/>
    <w:rsid w:val="00C16488"/>
    <w:rsid w:val="00C23A4B"/>
    <w:rsid w:val="00C36C92"/>
    <w:rsid w:val="00C371EB"/>
    <w:rsid w:val="00C4248B"/>
    <w:rsid w:val="00C503C3"/>
    <w:rsid w:val="00C52D26"/>
    <w:rsid w:val="00C52D72"/>
    <w:rsid w:val="00C55C24"/>
    <w:rsid w:val="00C646E6"/>
    <w:rsid w:val="00C672CE"/>
    <w:rsid w:val="00C7532B"/>
    <w:rsid w:val="00C804E3"/>
    <w:rsid w:val="00C82642"/>
    <w:rsid w:val="00C8539E"/>
    <w:rsid w:val="00C86302"/>
    <w:rsid w:val="00C90082"/>
    <w:rsid w:val="00C936B4"/>
    <w:rsid w:val="00C95266"/>
    <w:rsid w:val="00CA52CB"/>
    <w:rsid w:val="00CA6CD4"/>
    <w:rsid w:val="00CB0B49"/>
    <w:rsid w:val="00CB1256"/>
    <w:rsid w:val="00CB2506"/>
    <w:rsid w:val="00CB27A2"/>
    <w:rsid w:val="00CB3243"/>
    <w:rsid w:val="00CB34D7"/>
    <w:rsid w:val="00CC28CF"/>
    <w:rsid w:val="00CC3613"/>
    <w:rsid w:val="00CC49A0"/>
    <w:rsid w:val="00CC5198"/>
    <w:rsid w:val="00CC7CF1"/>
    <w:rsid w:val="00CC7DDF"/>
    <w:rsid w:val="00CD0911"/>
    <w:rsid w:val="00CD0BBB"/>
    <w:rsid w:val="00CD2C81"/>
    <w:rsid w:val="00CD5E77"/>
    <w:rsid w:val="00CE7A5B"/>
    <w:rsid w:val="00CF082A"/>
    <w:rsid w:val="00CF31A3"/>
    <w:rsid w:val="00CF7C99"/>
    <w:rsid w:val="00D07B29"/>
    <w:rsid w:val="00D102F3"/>
    <w:rsid w:val="00D10D3C"/>
    <w:rsid w:val="00D167E9"/>
    <w:rsid w:val="00D171B9"/>
    <w:rsid w:val="00D21461"/>
    <w:rsid w:val="00D237BD"/>
    <w:rsid w:val="00D27CA7"/>
    <w:rsid w:val="00D27F4C"/>
    <w:rsid w:val="00D3100C"/>
    <w:rsid w:val="00D327D7"/>
    <w:rsid w:val="00D40396"/>
    <w:rsid w:val="00D51C0A"/>
    <w:rsid w:val="00D5524D"/>
    <w:rsid w:val="00D55D77"/>
    <w:rsid w:val="00D61215"/>
    <w:rsid w:val="00D6348A"/>
    <w:rsid w:val="00D65F22"/>
    <w:rsid w:val="00D71AC5"/>
    <w:rsid w:val="00D7369E"/>
    <w:rsid w:val="00D76682"/>
    <w:rsid w:val="00D77482"/>
    <w:rsid w:val="00D80897"/>
    <w:rsid w:val="00D8122E"/>
    <w:rsid w:val="00D82411"/>
    <w:rsid w:val="00D84EFB"/>
    <w:rsid w:val="00D9078A"/>
    <w:rsid w:val="00D912B3"/>
    <w:rsid w:val="00D9201C"/>
    <w:rsid w:val="00D9350E"/>
    <w:rsid w:val="00D93C6F"/>
    <w:rsid w:val="00D94713"/>
    <w:rsid w:val="00DA0149"/>
    <w:rsid w:val="00DA144F"/>
    <w:rsid w:val="00DA2595"/>
    <w:rsid w:val="00DA6A83"/>
    <w:rsid w:val="00DB20AE"/>
    <w:rsid w:val="00DB22C5"/>
    <w:rsid w:val="00DB2F0F"/>
    <w:rsid w:val="00DB796F"/>
    <w:rsid w:val="00DC0B9E"/>
    <w:rsid w:val="00DC2660"/>
    <w:rsid w:val="00DC42AD"/>
    <w:rsid w:val="00DC73A4"/>
    <w:rsid w:val="00DC75BD"/>
    <w:rsid w:val="00DD01B6"/>
    <w:rsid w:val="00DD0469"/>
    <w:rsid w:val="00DD0B2E"/>
    <w:rsid w:val="00DD27B0"/>
    <w:rsid w:val="00DD7225"/>
    <w:rsid w:val="00DD7615"/>
    <w:rsid w:val="00DE1105"/>
    <w:rsid w:val="00DE2BF0"/>
    <w:rsid w:val="00DE41D7"/>
    <w:rsid w:val="00E000F8"/>
    <w:rsid w:val="00E045A0"/>
    <w:rsid w:val="00E06F51"/>
    <w:rsid w:val="00E1191A"/>
    <w:rsid w:val="00E14641"/>
    <w:rsid w:val="00E1704F"/>
    <w:rsid w:val="00E1796A"/>
    <w:rsid w:val="00E20BEE"/>
    <w:rsid w:val="00E2138B"/>
    <w:rsid w:val="00E2283B"/>
    <w:rsid w:val="00E25F23"/>
    <w:rsid w:val="00E27886"/>
    <w:rsid w:val="00E278D9"/>
    <w:rsid w:val="00E35A3B"/>
    <w:rsid w:val="00E41139"/>
    <w:rsid w:val="00E41EC7"/>
    <w:rsid w:val="00E466DC"/>
    <w:rsid w:val="00E565F8"/>
    <w:rsid w:val="00E57EB6"/>
    <w:rsid w:val="00E66672"/>
    <w:rsid w:val="00E72153"/>
    <w:rsid w:val="00E7627C"/>
    <w:rsid w:val="00E84C4E"/>
    <w:rsid w:val="00E87057"/>
    <w:rsid w:val="00E930FC"/>
    <w:rsid w:val="00E9357D"/>
    <w:rsid w:val="00E94358"/>
    <w:rsid w:val="00EA0D21"/>
    <w:rsid w:val="00EA228A"/>
    <w:rsid w:val="00EA38E6"/>
    <w:rsid w:val="00EA52B0"/>
    <w:rsid w:val="00EB61DD"/>
    <w:rsid w:val="00EB7EF1"/>
    <w:rsid w:val="00EC2720"/>
    <w:rsid w:val="00EC3A2E"/>
    <w:rsid w:val="00EC5DD8"/>
    <w:rsid w:val="00EC6CB3"/>
    <w:rsid w:val="00ED0AE9"/>
    <w:rsid w:val="00ED301B"/>
    <w:rsid w:val="00EE074B"/>
    <w:rsid w:val="00EE5E48"/>
    <w:rsid w:val="00EF23A3"/>
    <w:rsid w:val="00EF3E0A"/>
    <w:rsid w:val="00EF76A9"/>
    <w:rsid w:val="00EF78EC"/>
    <w:rsid w:val="00F00537"/>
    <w:rsid w:val="00F03C31"/>
    <w:rsid w:val="00F13A9F"/>
    <w:rsid w:val="00F14373"/>
    <w:rsid w:val="00F147B1"/>
    <w:rsid w:val="00F164E1"/>
    <w:rsid w:val="00F1749F"/>
    <w:rsid w:val="00F20CBF"/>
    <w:rsid w:val="00F231ED"/>
    <w:rsid w:val="00F24351"/>
    <w:rsid w:val="00F40B2A"/>
    <w:rsid w:val="00F459A1"/>
    <w:rsid w:val="00F52FCA"/>
    <w:rsid w:val="00F56332"/>
    <w:rsid w:val="00F566A5"/>
    <w:rsid w:val="00F61000"/>
    <w:rsid w:val="00F611D3"/>
    <w:rsid w:val="00F70F47"/>
    <w:rsid w:val="00F712C5"/>
    <w:rsid w:val="00F73E4D"/>
    <w:rsid w:val="00F77189"/>
    <w:rsid w:val="00F80FF6"/>
    <w:rsid w:val="00F83B82"/>
    <w:rsid w:val="00F83D9F"/>
    <w:rsid w:val="00F85F5F"/>
    <w:rsid w:val="00F866B8"/>
    <w:rsid w:val="00F8681E"/>
    <w:rsid w:val="00F8788A"/>
    <w:rsid w:val="00F9105F"/>
    <w:rsid w:val="00F97BB7"/>
    <w:rsid w:val="00FA1DE5"/>
    <w:rsid w:val="00FA3B17"/>
    <w:rsid w:val="00FB1171"/>
    <w:rsid w:val="00FB54A6"/>
    <w:rsid w:val="00FB6DF7"/>
    <w:rsid w:val="00FC0BD8"/>
    <w:rsid w:val="00FC4624"/>
    <w:rsid w:val="00FD0B31"/>
    <w:rsid w:val="00FD365D"/>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TotalTime>
  <Pages>8</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301</cp:revision>
  <cp:lastPrinted>2010-01-12T23:20:00Z</cp:lastPrinted>
  <dcterms:created xsi:type="dcterms:W3CDTF">2020-03-13T19:18:00Z</dcterms:created>
  <dcterms:modified xsi:type="dcterms:W3CDTF">2024-02-09T19:11:00Z</dcterms:modified>
</cp:coreProperties>
</file>