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A42E58" w:rsidRDefault="0014666D" w:rsidP="00454F68">
      <w:pPr>
        <w:contextualSpacing/>
        <w:rPr>
          <w:bCs/>
          <w:smallCaps/>
        </w:rPr>
      </w:pPr>
      <w:r w:rsidRPr="00A42E58">
        <w:rPr>
          <w:b/>
          <w:bCs/>
          <w:smallCaps/>
        </w:rPr>
        <w:t>Committee Name:</w:t>
      </w:r>
      <w:r w:rsidR="00D5524D" w:rsidRPr="00A42E58">
        <w:rPr>
          <w:b/>
          <w:bCs/>
          <w:smallCaps/>
        </w:rPr>
        <w:t xml:space="preserve"> </w:t>
      </w:r>
      <w:r w:rsidR="00D5524D" w:rsidRPr="00A42E58">
        <w:rPr>
          <w:bCs/>
          <w:smallCaps/>
        </w:rPr>
        <w:t>Executive Committee of University Senate (ECUS)</w:t>
      </w:r>
      <w:r w:rsidR="003A51D3" w:rsidRPr="00A42E58">
        <w:rPr>
          <w:bCs/>
          <w:smallCaps/>
        </w:rPr>
        <w:t xml:space="preserve"> with Standing Committee Chairs</w:t>
      </w:r>
      <w:r w:rsidR="004E3E6B" w:rsidRPr="00A42E58">
        <w:rPr>
          <w:bCs/>
          <w:smallCaps/>
        </w:rPr>
        <w:t xml:space="preserve"> (SCC)</w:t>
      </w:r>
    </w:p>
    <w:p w14:paraId="41DD7F65" w14:textId="787CE46C" w:rsidR="0014666D" w:rsidRPr="00A42E58" w:rsidRDefault="0014666D" w:rsidP="00454F68">
      <w:pPr>
        <w:contextualSpacing/>
        <w:rPr>
          <w:bCs/>
          <w:smallCaps/>
        </w:rPr>
      </w:pPr>
      <w:r w:rsidRPr="00A42E58">
        <w:rPr>
          <w:b/>
          <w:bCs/>
          <w:smallCaps/>
        </w:rPr>
        <w:t>Meeting Date</w:t>
      </w:r>
      <w:r w:rsidR="00AC06FB" w:rsidRPr="00A42E58">
        <w:rPr>
          <w:b/>
          <w:bCs/>
          <w:smallCaps/>
        </w:rPr>
        <w:t xml:space="preserve"> &amp; Time</w:t>
      </w:r>
      <w:r w:rsidRPr="00A42E58">
        <w:rPr>
          <w:b/>
          <w:bCs/>
          <w:smallCaps/>
        </w:rPr>
        <w:t xml:space="preserve">: </w:t>
      </w:r>
      <w:r w:rsidR="00D5524D" w:rsidRPr="00A42E58">
        <w:rPr>
          <w:bCs/>
          <w:smallCaps/>
        </w:rPr>
        <w:t xml:space="preserve">Friday, </w:t>
      </w:r>
      <w:r w:rsidR="00AE50E9" w:rsidRPr="00A42E58">
        <w:rPr>
          <w:bCs/>
          <w:smallCaps/>
        </w:rPr>
        <w:t>September 2</w:t>
      </w:r>
      <w:r w:rsidR="006B6F8A" w:rsidRPr="00A42E58">
        <w:rPr>
          <w:bCs/>
          <w:smallCaps/>
        </w:rPr>
        <w:t>, 20</w:t>
      </w:r>
      <w:r w:rsidR="002C4B4E" w:rsidRPr="00A42E58">
        <w:rPr>
          <w:bCs/>
          <w:smallCaps/>
        </w:rPr>
        <w:t>2</w:t>
      </w:r>
      <w:r w:rsidR="00AE50E9" w:rsidRPr="00A42E58">
        <w:rPr>
          <w:bCs/>
          <w:smallCaps/>
        </w:rPr>
        <w:t>2</w:t>
      </w:r>
      <w:r w:rsidR="00D5524D" w:rsidRPr="00A42E58">
        <w:rPr>
          <w:bCs/>
          <w:smallCaps/>
        </w:rPr>
        <w:t xml:space="preserve">, </w:t>
      </w:r>
      <w:r w:rsidR="003A51D3" w:rsidRPr="00A42E58">
        <w:rPr>
          <w:bCs/>
          <w:smallCaps/>
        </w:rPr>
        <w:t>3</w:t>
      </w:r>
      <w:r w:rsidR="00D5524D" w:rsidRPr="00A42E58">
        <w:rPr>
          <w:bCs/>
          <w:smallCaps/>
        </w:rPr>
        <w:t>:</w:t>
      </w:r>
      <w:r w:rsidR="003A51D3" w:rsidRPr="00A42E58">
        <w:rPr>
          <w:bCs/>
          <w:smallCaps/>
        </w:rPr>
        <w:t>3</w:t>
      </w:r>
      <w:r w:rsidR="00D5524D" w:rsidRPr="00A42E58">
        <w:rPr>
          <w:bCs/>
          <w:smallCaps/>
        </w:rPr>
        <w:t>0-</w:t>
      </w:r>
      <w:r w:rsidR="003A51D3" w:rsidRPr="00A42E58">
        <w:rPr>
          <w:bCs/>
          <w:smallCaps/>
        </w:rPr>
        <w:t>4</w:t>
      </w:r>
      <w:r w:rsidR="00D5524D" w:rsidRPr="00A42E58">
        <w:rPr>
          <w:bCs/>
          <w:smallCaps/>
        </w:rPr>
        <w:t>:</w:t>
      </w:r>
      <w:r w:rsidR="003A51D3" w:rsidRPr="00A42E58">
        <w:rPr>
          <w:bCs/>
          <w:smallCaps/>
        </w:rPr>
        <w:t>4</w:t>
      </w:r>
      <w:r w:rsidR="00D5524D" w:rsidRPr="00A42E58">
        <w:rPr>
          <w:bCs/>
          <w:smallCaps/>
        </w:rPr>
        <w:t>5 p.m.</w:t>
      </w:r>
    </w:p>
    <w:p w14:paraId="696D1111" w14:textId="71ED849B" w:rsidR="00973FD5" w:rsidRPr="00A42E58" w:rsidRDefault="0014666D" w:rsidP="00454F68">
      <w:pPr>
        <w:contextualSpacing/>
        <w:rPr>
          <w:b/>
          <w:bCs/>
          <w:smallCaps/>
        </w:rPr>
      </w:pPr>
      <w:r w:rsidRPr="00A42E58">
        <w:rPr>
          <w:b/>
          <w:bCs/>
          <w:smallCaps/>
        </w:rPr>
        <w:t xml:space="preserve">Meeting Location: </w:t>
      </w:r>
      <w:r w:rsidR="006B6F8A" w:rsidRPr="00A42E58">
        <w:rPr>
          <w:bCs/>
          <w:smallCaps/>
        </w:rPr>
        <w:t>Parks Hall 301</w:t>
      </w:r>
    </w:p>
    <w:p w14:paraId="1834AF0A" w14:textId="77777777" w:rsidR="00B80200" w:rsidRPr="00A42E58" w:rsidRDefault="00B80200" w:rsidP="00454F68">
      <w:pPr>
        <w:contextualSpacing/>
        <w:jc w:val="center"/>
        <w:rPr>
          <w:b/>
          <w:bCs/>
        </w:rPr>
      </w:pPr>
    </w:p>
    <w:p w14:paraId="57F3E057" w14:textId="6391EAD3" w:rsidR="009C6C78" w:rsidRPr="00A42E58" w:rsidRDefault="00973FD5" w:rsidP="00454F68">
      <w:pPr>
        <w:contextualSpacing/>
        <w:rPr>
          <w:smallCaps/>
        </w:rPr>
      </w:pPr>
      <w:r w:rsidRPr="00A42E58">
        <w:rPr>
          <w:b/>
          <w:bCs/>
          <w:smallCaps/>
        </w:rPr>
        <w:t>A</w:t>
      </w:r>
      <w:r w:rsidR="00750727" w:rsidRPr="00A42E58">
        <w:rPr>
          <w:b/>
          <w:bCs/>
          <w:smallCaps/>
        </w:rPr>
        <w:t>ttendance</w:t>
      </w:r>
      <w:r w:rsidRPr="00A42E58">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A42E58" w14:paraId="4803B2AC" w14:textId="77777777" w:rsidTr="000173B5">
        <w:tc>
          <w:tcPr>
            <w:tcW w:w="9360" w:type="dxa"/>
            <w:gridSpan w:val="2"/>
            <w:vAlign w:val="center"/>
          </w:tcPr>
          <w:p w14:paraId="7FBE710B" w14:textId="21D9B5AE" w:rsidR="00F459A1" w:rsidRPr="00A42E58" w:rsidRDefault="00F459A1" w:rsidP="00454F68">
            <w:pPr>
              <w:contextualSpacing/>
            </w:pPr>
            <w:r w:rsidRPr="00A42E58">
              <w:rPr>
                <w:b/>
                <w:bCs/>
                <w:smallCaps/>
              </w:rPr>
              <w:t>Members</w:t>
            </w:r>
            <w:r w:rsidR="002B6719" w:rsidRPr="00A42E58">
              <w:rPr>
                <w:b/>
                <w:bCs/>
                <w:smallCaps/>
              </w:rPr>
              <w:t xml:space="preserve">                             </w:t>
            </w:r>
            <w:proofErr w:type="gramStart"/>
            <w:r w:rsidR="002B6719" w:rsidRPr="00A42E58">
              <w:rPr>
                <w:b/>
                <w:bCs/>
                <w:smallCaps/>
              </w:rPr>
              <w:t xml:space="preserve">   </w:t>
            </w:r>
            <w:r w:rsidRPr="00A42E58">
              <w:rPr>
                <w:b/>
              </w:rPr>
              <w:t>“</w:t>
            </w:r>
            <w:proofErr w:type="gramEnd"/>
            <w:r w:rsidRPr="00A42E58">
              <w:rPr>
                <w:b/>
              </w:rPr>
              <w:t>P” denotes Present,  “A” denotes Absent, “R” denotes Regrets</w:t>
            </w:r>
          </w:p>
        </w:tc>
      </w:tr>
      <w:tr w:rsidR="006B6F8A" w:rsidRPr="00A42E58" w14:paraId="285C4756" w14:textId="77777777" w:rsidTr="000173B5">
        <w:tc>
          <w:tcPr>
            <w:tcW w:w="720" w:type="dxa"/>
            <w:vAlign w:val="center"/>
          </w:tcPr>
          <w:p w14:paraId="06558E01" w14:textId="2C308221" w:rsidR="006B6F8A" w:rsidRPr="00A42E58" w:rsidRDefault="006B6F8A" w:rsidP="006B6F8A">
            <w:pPr>
              <w:contextualSpacing/>
              <w:jc w:val="center"/>
              <w:rPr>
                <w:b/>
                <w:bCs/>
                <w:smallCaps/>
              </w:rPr>
            </w:pPr>
            <w:r w:rsidRPr="00A42E58">
              <w:rPr>
                <w:b/>
                <w:bCs/>
              </w:rPr>
              <w:t>P</w:t>
            </w:r>
          </w:p>
        </w:tc>
        <w:tc>
          <w:tcPr>
            <w:tcW w:w="8640" w:type="dxa"/>
            <w:vAlign w:val="center"/>
          </w:tcPr>
          <w:p w14:paraId="44D13147" w14:textId="10773A00" w:rsidR="006B6F8A" w:rsidRPr="00A42E58" w:rsidRDefault="006B6F8A" w:rsidP="006B6F8A">
            <w:pPr>
              <w:contextualSpacing/>
              <w:rPr>
                <w:smallCaps/>
              </w:rPr>
            </w:pPr>
            <w:r w:rsidRPr="00A42E58">
              <w:t>Alex Blazer (</w:t>
            </w:r>
            <w:proofErr w:type="spellStart"/>
            <w:r w:rsidRPr="00A42E58">
              <w:t>CoAS</w:t>
            </w:r>
            <w:proofErr w:type="spellEnd"/>
            <w:r w:rsidRPr="00A42E58">
              <w:t>, ECUS Secretary)</w:t>
            </w:r>
          </w:p>
        </w:tc>
      </w:tr>
      <w:tr w:rsidR="006B6F8A" w:rsidRPr="00A42E58" w14:paraId="5A6AEEFD" w14:textId="77777777" w:rsidTr="000173B5">
        <w:tc>
          <w:tcPr>
            <w:tcW w:w="720" w:type="dxa"/>
            <w:vAlign w:val="center"/>
          </w:tcPr>
          <w:p w14:paraId="77298036" w14:textId="097219DE" w:rsidR="006B6F8A" w:rsidRPr="00A42E58" w:rsidRDefault="006B6F8A" w:rsidP="006B6F8A">
            <w:pPr>
              <w:contextualSpacing/>
              <w:jc w:val="center"/>
              <w:rPr>
                <w:b/>
                <w:bCs/>
                <w:smallCaps/>
              </w:rPr>
            </w:pPr>
            <w:r w:rsidRPr="00A42E58">
              <w:rPr>
                <w:b/>
                <w:bCs/>
              </w:rPr>
              <w:t>R</w:t>
            </w:r>
          </w:p>
        </w:tc>
        <w:tc>
          <w:tcPr>
            <w:tcW w:w="8640" w:type="dxa"/>
            <w:vAlign w:val="center"/>
          </w:tcPr>
          <w:p w14:paraId="67524697" w14:textId="1D965FAB" w:rsidR="006B6F8A" w:rsidRPr="00A42E58" w:rsidRDefault="006B6F8A" w:rsidP="006B6F8A">
            <w:pPr>
              <w:contextualSpacing/>
              <w:rPr>
                <w:smallCaps/>
              </w:rPr>
            </w:pPr>
            <w:r w:rsidRPr="00A42E58">
              <w:t>Cathy Cox (University President)</w:t>
            </w:r>
          </w:p>
        </w:tc>
      </w:tr>
      <w:tr w:rsidR="006B6F8A" w:rsidRPr="00A42E58" w14:paraId="31C20DF0" w14:textId="77777777" w:rsidTr="000173B5">
        <w:tc>
          <w:tcPr>
            <w:tcW w:w="720" w:type="dxa"/>
            <w:vAlign w:val="center"/>
          </w:tcPr>
          <w:p w14:paraId="535F3B79" w14:textId="49AF3094" w:rsidR="006B6F8A" w:rsidRPr="00A42E58" w:rsidRDefault="006B6F8A" w:rsidP="006B6F8A">
            <w:pPr>
              <w:contextualSpacing/>
              <w:jc w:val="center"/>
              <w:rPr>
                <w:b/>
                <w:bCs/>
                <w:smallCaps/>
              </w:rPr>
            </w:pPr>
            <w:r w:rsidRPr="00A42E58">
              <w:rPr>
                <w:b/>
                <w:bCs/>
              </w:rPr>
              <w:t>P</w:t>
            </w:r>
          </w:p>
        </w:tc>
        <w:tc>
          <w:tcPr>
            <w:tcW w:w="8640" w:type="dxa"/>
            <w:vAlign w:val="center"/>
          </w:tcPr>
          <w:p w14:paraId="41429104" w14:textId="2D8AA876" w:rsidR="006B6F8A" w:rsidRPr="00A42E58" w:rsidRDefault="006B6F8A" w:rsidP="006B6F8A">
            <w:pPr>
              <w:contextualSpacing/>
              <w:rPr>
                <w:smallCaps/>
              </w:rPr>
            </w:pPr>
            <w:r w:rsidRPr="00A42E58">
              <w:t>Nicolas Creel (</w:t>
            </w:r>
            <w:proofErr w:type="spellStart"/>
            <w:r w:rsidRPr="00A42E58">
              <w:t>CoBT</w:t>
            </w:r>
            <w:proofErr w:type="spellEnd"/>
            <w:r w:rsidRPr="00A42E58">
              <w:t>, ECUS Member)</w:t>
            </w:r>
          </w:p>
        </w:tc>
      </w:tr>
      <w:tr w:rsidR="006B6F8A" w:rsidRPr="00A42E58" w14:paraId="033E9469" w14:textId="77777777" w:rsidTr="000173B5">
        <w:tc>
          <w:tcPr>
            <w:tcW w:w="720" w:type="dxa"/>
            <w:vAlign w:val="center"/>
          </w:tcPr>
          <w:p w14:paraId="70986997" w14:textId="733E997A" w:rsidR="006B6F8A" w:rsidRPr="00A42E58" w:rsidRDefault="006B6F8A" w:rsidP="006B6F8A">
            <w:pPr>
              <w:contextualSpacing/>
              <w:jc w:val="center"/>
              <w:rPr>
                <w:b/>
                <w:bCs/>
                <w:smallCaps/>
              </w:rPr>
            </w:pPr>
            <w:r w:rsidRPr="00A42E58">
              <w:rPr>
                <w:b/>
                <w:bCs/>
              </w:rPr>
              <w:t>P</w:t>
            </w:r>
          </w:p>
        </w:tc>
        <w:tc>
          <w:tcPr>
            <w:tcW w:w="8640" w:type="dxa"/>
            <w:vAlign w:val="center"/>
          </w:tcPr>
          <w:p w14:paraId="2217B9C6" w14:textId="741B317E" w:rsidR="006B6F8A" w:rsidRPr="00A42E58" w:rsidRDefault="006B6F8A" w:rsidP="006B6F8A">
            <w:pPr>
              <w:contextualSpacing/>
            </w:pPr>
            <w:r w:rsidRPr="00A42E58">
              <w:t>Jennifer Flory (</w:t>
            </w:r>
            <w:proofErr w:type="spellStart"/>
            <w:r w:rsidRPr="00A42E58">
              <w:t>CoAS</w:t>
            </w:r>
            <w:proofErr w:type="spellEnd"/>
            <w:r w:rsidRPr="00A42E58">
              <w:t>, ECUS Chair)</w:t>
            </w:r>
          </w:p>
        </w:tc>
      </w:tr>
      <w:tr w:rsidR="006B6F8A" w:rsidRPr="00A42E58" w14:paraId="638C2E38" w14:textId="77777777" w:rsidTr="000173B5">
        <w:tc>
          <w:tcPr>
            <w:tcW w:w="720" w:type="dxa"/>
            <w:vAlign w:val="center"/>
          </w:tcPr>
          <w:p w14:paraId="0225F979" w14:textId="7C0FA603" w:rsidR="006B6F8A" w:rsidRPr="00A42E58" w:rsidRDefault="006B6F8A" w:rsidP="006B6F8A">
            <w:pPr>
              <w:contextualSpacing/>
              <w:jc w:val="center"/>
              <w:rPr>
                <w:b/>
                <w:bCs/>
                <w:smallCaps/>
              </w:rPr>
            </w:pPr>
            <w:r w:rsidRPr="00A42E58">
              <w:rPr>
                <w:b/>
                <w:bCs/>
              </w:rPr>
              <w:t>P</w:t>
            </w:r>
          </w:p>
        </w:tc>
        <w:tc>
          <w:tcPr>
            <w:tcW w:w="8640" w:type="dxa"/>
            <w:vAlign w:val="center"/>
          </w:tcPr>
          <w:p w14:paraId="4774B68E" w14:textId="3ADEEEDB" w:rsidR="006B6F8A" w:rsidRPr="00A42E58" w:rsidRDefault="006B6F8A" w:rsidP="006B6F8A">
            <w:pPr>
              <w:contextualSpacing/>
              <w:rPr>
                <w:smallCaps/>
              </w:rPr>
            </w:pPr>
            <w:r w:rsidRPr="00A42E58">
              <w:t>Catherine Fowler (</w:t>
            </w:r>
            <w:proofErr w:type="spellStart"/>
            <w:r w:rsidRPr="00A42E58">
              <w:t>CoHS</w:t>
            </w:r>
            <w:proofErr w:type="spellEnd"/>
            <w:r w:rsidRPr="00A42E58">
              <w:t>, ECUS Chair Emeritus)</w:t>
            </w:r>
          </w:p>
        </w:tc>
      </w:tr>
      <w:tr w:rsidR="006B6F8A" w:rsidRPr="00A42E58" w14:paraId="170CD489" w14:textId="77777777" w:rsidTr="000173B5">
        <w:tc>
          <w:tcPr>
            <w:tcW w:w="720" w:type="dxa"/>
            <w:vAlign w:val="center"/>
          </w:tcPr>
          <w:p w14:paraId="7B1BBAD7" w14:textId="2444072D" w:rsidR="006B6F8A" w:rsidRPr="00A42E58" w:rsidRDefault="006B6F8A" w:rsidP="006B6F8A">
            <w:pPr>
              <w:contextualSpacing/>
              <w:jc w:val="center"/>
              <w:rPr>
                <w:b/>
                <w:bCs/>
              </w:rPr>
            </w:pPr>
            <w:r w:rsidRPr="00A42E58">
              <w:rPr>
                <w:b/>
                <w:bCs/>
              </w:rPr>
              <w:t>P</w:t>
            </w:r>
          </w:p>
        </w:tc>
        <w:tc>
          <w:tcPr>
            <w:tcW w:w="8640" w:type="dxa"/>
            <w:vAlign w:val="center"/>
          </w:tcPr>
          <w:p w14:paraId="71DBC476" w14:textId="40F5AC8C" w:rsidR="006B6F8A" w:rsidRPr="00A42E58" w:rsidRDefault="006B6F8A" w:rsidP="006B6F8A">
            <w:pPr>
              <w:contextualSpacing/>
            </w:pPr>
            <w:r w:rsidRPr="00A42E58">
              <w:t>Lamonica Sanford (Library, ECUS Member)</w:t>
            </w:r>
          </w:p>
        </w:tc>
      </w:tr>
      <w:tr w:rsidR="006B6F8A" w:rsidRPr="00A42E58" w14:paraId="10228912" w14:textId="77777777" w:rsidTr="000173B5">
        <w:tc>
          <w:tcPr>
            <w:tcW w:w="720" w:type="dxa"/>
            <w:vAlign w:val="center"/>
          </w:tcPr>
          <w:p w14:paraId="2A3EB6CA" w14:textId="301D3C76" w:rsidR="006B6F8A" w:rsidRPr="00A42E58" w:rsidRDefault="006B6F8A" w:rsidP="006B6F8A">
            <w:pPr>
              <w:contextualSpacing/>
              <w:jc w:val="center"/>
              <w:rPr>
                <w:b/>
                <w:bCs/>
                <w:smallCaps/>
              </w:rPr>
            </w:pPr>
            <w:r w:rsidRPr="00A42E58">
              <w:rPr>
                <w:b/>
                <w:bCs/>
              </w:rPr>
              <w:t>P</w:t>
            </w:r>
          </w:p>
        </w:tc>
        <w:tc>
          <w:tcPr>
            <w:tcW w:w="8640" w:type="dxa"/>
            <w:vAlign w:val="center"/>
          </w:tcPr>
          <w:p w14:paraId="68B558F4" w14:textId="1A6DDAEF" w:rsidR="006B6F8A" w:rsidRPr="00A42E58" w:rsidRDefault="006B6F8A" w:rsidP="006B6F8A">
            <w:pPr>
              <w:contextualSpacing/>
              <w:rPr>
                <w:smallCaps/>
              </w:rPr>
            </w:pPr>
            <w:r w:rsidRPr="00A42E58">
              <w:t>Costas Spirou (Provost)</w:t>
            </w:r>
          </w:p>
        </w:tc>
      </w:tr>
      <w:tr w:rsidR="006B6F8A" w:rsidRPr="00A42E58" w14:paraId="64FEB748" w14:textId="77777777" w:rsidTr="000173B5">
        <w:tc>
          <w:tcPr>
            <w:tcW w:w="720" w:type="dxa"/>
            <w:vAlign w:val="center"/>
          </w:tcPr>
          <w:p w14:paraId="4C78294C" w14:textId="30517056" w:rsidR="006B6F8A" w:rsidRPr="00A42E58" w:rsidRDefault="006B6F8A" w:rsidP="006B6F8A">
            <w:pPr>
              <w:contextualSpacing/>
              <w:jc w:val="center"/>
              <w:rPr>
                <w:b/>
                <w:bCs/>
                <w:smallCaps/>
              </w:rPr>
            </w:pPr>
            <w:r w:rsidRPr="00A42E58">
              <w:rPr>
                <w:b/>
                <w:bCs/>
              </w:rPr>
              <w:t>P</w:t>
            </w:r>
          </w:p>
        </w:tc>
        <w:tc>
          <w:tcPr>
            <w:tcW w:w="8640" w:type="dxa"/>
            <w:vAlign w:val="center"/>
          </w:tcPr>
          <w:p w14:paraId="38D52BD1" w14:textId="60CE81B4" w:rsidR="006B6F8A" w:rsidRPr="00A42E58" w:rsidRDefault="006B6F8A" w:rsidP="006B6F8A">
            <w:pPr>
              <w:contextualSpacing/>
            </w:pPr>
            <w:r w:rsidRPr="00A42E58">
              <w:t>Rob Sumowski (</w:t>
            </w:r>
            <w:proofErr w:type="spellStart"/>
            <w:r w:rsidRPr="00A42E58">
              <w:t>CoE</w:t>
            </w:r>
            <w:proofErr w:type="spellEnd"/>
            <w:r w:rsidRPr="00A42E58">
              <w:t>, ECUS Vice-Chair)</w:t>
            </w:r>
          </w:p>
        </w:tc>
      </w:tr>
      <w:tr w:rsidR="003B5750" w:rsidRPr="00A42E58" w14:paraId="1213426B" w14:textId="77777777" w:rsidTr="000173B5">
        <w:tc>
          <w:tcPr>
            <w:tcW w:w="720" w:type="dxa"/>
            <w:vAlign w:val="center"/>
          </w:tcPr>
          <w:p w14:paraId="73032CA7" w14:textId="074BBE3E" w:rsidR="003B5750" w:rsidRPr="00A42E58" w:rsidRDefault="003B5750" w:rsidP="00454F68">
            <w:pPr>
              <w:contextualSpacing/>
              <w:jc w:val="center"/>
              <w:rPr>
                <w:b/>
                <w:bCs/>
              </w:rPr>
            </w:pPr>
            <w:r w:rsidRPr="00A42E58">
              <w:rPr>
                <w:b/>
                <w:bCs/>
              </w:rPr>
              <w:t>P</w:t>
            </w:r>
          </w:p>
        </w:tc>
        <w:tc>
          <w:tcPr>
            <w:tcW w:w="8640" w:type="dxa"/>
            <w:vAlign w:val="center"/>
          </w:tcPr>
          <w:p w14:paraId="5BD4E99E" w14:textId="5553829B" w:rsidR="003B5750" w:rsidRPr="00A42E58" w:rsidRDefault="006B6F8A" w:rsidP="00454F68">
            <w:pPr>
              <w:contextualSpacing/>
            </w:pPr>
            <w:r w:rsidRPr="00A42E58">
              <w:t>Sarah Myers</w:t>
            </w:r>
            <w:r w:rsidR="003B5750" w:rsidRPr="00A42E58">
              <w:t xml:space="preserve"> (APC Chair)</w:t>
            </w:r>
          </w:p>
        </w:tc>
      </w:tr>
      <w:tr w:rsidR="009732F9" w:rsidRPr="00A42E58" w14:paraId="1409258E" w14:textId="77777777" w:rsidTr="000173B5">
        <w:tc>
          <w:tcPr>
            <w:tcW w:w="720" w:type="dxa"/>
            <w:vAlign w:val="center"/>
          </w:tcPr>
          <w:p w14:paraId="70A055F5" w14:textId="3DF26E16" w:rsidR="009732F9" w:rsidRPr="00A42E58" w:rsidRDefault="009732F9" w:rsidP="00454F68">
            <w:pPr>
              <w:contextualSpacing/>
              <w:jc w:val="center"/>
              <w:rPr>
                <w:b/>
                <w:bCs/>
              </w:rPr>
            </w:pPr>
            <w:r w:rsidRPr="00A42E58">
              <w:rPr>
                <w:b/>
                <w:bCs/>
              </w:rPr>
              <w:t>P</w:t>
            </w:r>
          </w:p>
        </w:tc>
        <w:tc>
          <w:tcPr>
            <w:tcW w:w="8640" w:type="dxa"/>
            <w:vAlign w:val="center"/>
          </w:tcPr>
          <w:p w14:paraId="520E9223" w14:textId="632948BF" w:rsidR="009732F9" w:rsidRPr="00A42E58" w:rsidRDefault="009732F9" w:rsidP="00454F68">
            <w:pPr>
              <w:contextualSpacing/>
            </w:pPr>
            <w:r w:rsidRPr="00A42E58">
              <w:t>Linda Bradley (DEIPC Chair)</w:t>
            </w:r>
          </w:p>
        </w:tc>
      </w:tr>
      <w:tr w:rsidR="003B5750" w:rsidRPr="00A42E58" w14:paraId="724C11C8" w14:textId="77777777" w:rsidTr="000173B5">
        <w:tc>
          <w:tcPr>
            <w:tcW w:w="720" w:type="dxa"/>
            <w:vAlign w:val="center"/>
          </w:tcPr>
          <w:p w14:paraId="4DA07CCF" w14:textId="438CFA6D" w:rsidR="003B5750" w:rsidRPr="00A42E58" w:rsidRDefault="00C86302" w:rsidP="00454F68">
            <w:pPr>
              <w:contextualSpacing/>
              <w:jc w:val="center"/>
              <w:rPr>
                <w:b/>
                <w:bCs/>
              </w:rPr>
            </w:pPr>
            <w:r w:rsidRPr="00A42E58">
              <w:rPr>
                <w:b/>
                <w:bCs/>
              </w:rPr>
              <w:t>P</w:t>
            </w:r>
          </w:p>
        </w:tc>
        <w:tc>
          <w:tcPr>
            <w:tcW w:w="8640" w:type="dxa"/>
            <w:vAlign w:val="center"/>
          </w:tcPr>
          <w:p w14:paraId="20E0FCB9" w14:textId="43488E91" w:rsidR="003B5750" w:rsidRPr="00A42E58" w:rsidRDefault="009732F9" w:rsidP="00454F68">
            <w:pPr>
              <w:contextualSpacing/>
            </w:pPr>
            <w:r w:rsidRPr="00A42E58">
              <w:t>Sabrina Hom</w:t>
            </w:r>
            <w:r w:rsidR="003B5750" w:rsidRPr="00A42E58">
              <w:t xml:space="preserve"> (FAPC Chair)</w:t>
            </w:r>
          </w:p>
        </w:tc>
      </w:tr>
      <w:tr w:rsidR="003B5750" w:rsidRPr="00A42E58" w14:paraId="3C720EFA" w14:textId="77777777" w:rsidTr="000173B5">
        <w:tc>
          <w:tcPr>
            <w:tcW w:w="720" w:type="dxa"/>
            <w:vAlign w:val="center"/>
          </w:tcPr>
          <w:p w14:paraId="27E9B87A" w14:textId="524FF020" w:rsidR="003B5750" w:rsidRPr="00A42E58" w:rsidRDefault="005B727E" w:rsidP="00454F68">
            <w:pPr>
              <w:contextualSpacing/>
              <w:jc w:val="center"/>
              <w:rPr>
                <w:b/>
                <w:bCs/>
              </w:rPr>
            </w:pPr>
            <w:r w:rsidRPr="00A42E58">
              <w:rPr>
                <w:b/>
                <w:bCs/>
              </w:rPr>
              <w:t>P</w:t>
            </w:r>
          </w:p>
        </w:tc>
        <w:tc>
          <w:tcPr>
            <w:tcW w:w="8640" w:type="dxa"/>
            <w:vAlign w:val="center"/>
          </w:tcPr>
          <w:p w14:paraId="4C56E3E8" w14:textId="252E9BBC" w:rsidR="003B5750" w:rsidRPr="00A42E58" w:rsidRDefault="009732F9" w:rsidP="00454F68">
            <w:pPr>
              <w:contextualSpacing/>
            </w:pPr>
            <w:r w:rsidRPr="00A42E58">
              <w:t>Damian Francis</w:t>
            </w:r>
            <w:r w:rsidR="003B5750" w:rsidRPr="00A42E58">
              <w:t xml:space="preserve"> (RPIPC Chair)</w:t>
            </w:r>
          </w:p>
        </w:tc>
      </w:tr>
      <w:tr w:rsidR="003B5750" w:rsidRPr="00A42E58" w14:paraId="5A077EFA" w14:textId="77777777" w:rsidTr="000173B5">
        <w:tc>
          <w:tcPr>
            <w:tcW w:w="720" w:type="dxa"/>
            <w:vAlign w:val="center"/>
          </w:tcPr>
          <w:p w14:paraId="10F5F10F" w14:textId="2BA5EC1A" w:rsidR="003B5750" w:rsidRPr="00A42E58" w:rsidRDefault="00D7369E" w:rsidP="00454F68">
            <w:pPr>
              <w:contextualSpacing/>
              <w:jc w:val="center"/>
              <w:rPr>
                <w:b/>
                <w:bCs/>
              </w:rPr>
            </w:pPr>
            <w:r w:rsidRPr="00A42E58">
              <w:rPr>
                <w:b/>
                <w:bCs/>
              </w:rPr>
              <w:t>P</w:t>
            </w:r>
          </w:p>
        </w:tc>
        <w:tc>
          <w:tcPr>
            <w:tcW w:w="8640" w:type="dxa"/>
            <w:vAlign w:val="center"/>
          </w:tcPr>
          <w:p w14:paraId="462D7C54" w14:textId="2CCF137F" w:rsidR="003B5750" w:rsidRPr="00A42E58" w:rsidRDefault="009732F9" w:rsidP="00454F68">
            <w:pPr>
              <w:contextualSpacing/>
            </w:pPr>
            <w:r w:rsidRPr="00A42E58">
              <w:t>G</w:t>
            </w:r>
            <w:r w:rsidR="006B6F8A" w:rsidRPr="00A42E58">
              <w:t>reg Glotzbecker</w:t>
            </w:r>
            <w:r w:rsidR="003B5750" w:rsidRPr="00A42E58">
              <w:t xml:space="preserve"> (SAPC Chair)</w:t>
            </w:r>
          </w:p>
        </w:tc>
      </w:tr>
      <w:tr w:rsidR="003B5750" w:rsidRPr="00A42E58" w14:paraId="3182E023" w14:textId="77777777" w:rsidTr="000173B5">
        <w:tc>
          <w:tcPr>
            <w:tcW w:w="9360" w:type="dxa"/>
            <w:gridSpan w:val="2"/>
            <w:vAlign w:val="center"/>
          </w:tcPr>
          <w:p w14:paraId="5B1E3923" w14:textId="290504BA" w:rsidR="003B5750" w:rsidRPr="00A42E58" w:rsidRDefault="003B5750" w:rsidP="00454F68">
            <w:pPr>
              <w:contextualSpacing/>
              <w:rPr>
                <w:b/>
                <w:bCs/>
                <w:smallCaps/>
              </w:rPr>
            </w:pPr>
            <w:r w:rsidRPr="00A42E58">
              <w:rPr>
                <w:b/>
                <w:bCs/>
                <w:smallCaps/>
              </w:rPr>
              <w:t>Guests</w:t>
            </w:r>
          </w:p>
        </w:tc>
      </w:tr>
      <w:tr w:rsidR="003B5750" w:rsidRPr="00A42E58" w14:paraId="40C6DE9B" w14:textId="77777777" w:rsidTr="000173B5">
        <w:tc>
          <w:tcPr>
            <w:tcW w:w="9360" w:type="dxa"/>
            <w:gridSpan w:val="2"/>
            <w:vAlign w:val="center"/>
          </w:tcPr>
          <w:p w14:paraId="2F35DF5E" w14:textId="78B98170" w:rsidR="003B5750" w:rsidRPr="00A42E58" w:rsidRDefault="003B5750" w:rsidP="00454F68">
            <w:pPr>
              <w:contextualSpacing/>
            </w:pPr>
            <w:r w:rsidRPr="00A42E58">
              <w:t>Shea Council (Administrative Assistant of the 202</w:t>
            </w:r>
            <w:r w:rsidR="00737C76" w:rsidRPr="00A42E58">
              <w:t>2</w:t>
            </w:r>
            <w:r w:rsidRPr="00A42E58">
              <w:t>-202</w:t>
            </w:r>
            <w:r w:rsidR="00737C76" w:rsidRPr="00A42E58">
              <w:t>3</w:t>
            </w:r>
            <w:r w:rsidRPr="00A42E58">
              <w:t xml:space="preserve"> University Senate)</w:t>
            </w:r>
          </w:p>
        </w:tc>
      </w:tr>
    </w:tbl>
    <w:p w14:paraId="71822103" w14:textId="28396C9F" w:rsidR="002B6719" w:rsidRPr="00A42E58" w:rsidRDefault="002B6719" w:rsidP="00454F68">
      <w:pPr>
        <w:contextualSpacing/>
        <w:rPr>
          <w:i/>
        </w:rPr>
      </w:pPr>
    </w:p>
    <w:p w14:paraId="3E08E568" w14:textId="24433FD7" w:rsidR="002B6719" w:rsidRPr="00A42E58" w:rsidRDefault="002B6719" w:rsidP="00454F68">
      <w:pPr>
        <w:contextualSpacing/>
        <w:rPr>
          <w:b/>
          <w:bCs/>
          <w:iCs/>
        </w:rPr>
      </w:pPr>
      <w:r w:rsidRPr="00A42E58">
        <w:rPr>
          <w:b/>
          <w:bCs/>
          <w:iCs/>
        </w:rPr>
        <w:t>Legend</w:t>
      </w:r>
    </w:p>
    <w:p w14:paraId="405ED42E" w14:textId="451B0BE1" w:rsidR="002B6719" w:rsidRPr="00A42E58" w:rsidRDefault="002B6719" w:rsidP="00454F68">
      <w:pPr>
        <w:contextualSpacing/>
      </w:pPr>
      <w:r w:rsidRPr="00A42E58">
        <w:rPr>
          <w:highlight w:val="yellow"/>
        </w:rPr>
        <w:t>Highlighted text denotes follow-up.</w:t>
      </w:r>
    </w:p>
    <w:p w14:paraId="54E838AD" w14:textId="77777777" w:rsidR="004D53F4" w:rsidRPr="00A42E58" w:rsidRDefault="004D53F4" w:rsidP="00454F68">
      <w:pPr>
        <w:contextualSpacing/>
        <w:rPr>
          <w:b/>
          <w:bCs/>
        </w:rPr>
      </w:pPr>
      <w:r w:rsidRPr="00A42E58">
        <w:rPr>
          <w:b/>
          <w:bCs/>
        </w:rPr>
        <w:t>Bold text denotes action or recommendation.</w:t>
      </w:r>
    </w:p>
    <w:p w14:paraId="1885EC61" w14:textId="77777777" w:rsidR="002B6719" w:rsidRPr="00A42E58" w:rsidRDefault="002B6719" w:rsidP="00454F68">
      <w:pPr>
        <w:contextualSpacing/>
      </w:pPr>
    </w:p>
    <w:p w14:paraId="7CFCFDE7" w14:textId="70B94EEC" w:rsidR="008F2BD4" w:rsidRPr="00A42E58" w:rsidRDefault="0026653A" w:rsidP="00454F68">
      <w:pPr>
        <w:contextualSpacing/>
      </w:pPr>
      <w:r w:rsidRPr="00A42E58">
        <w:rPr>
          <w:b/>
          <w:bCs/>
        </w:rPr>
        <w:t xml:space="preserve">I. </w:t>
      </w:r>
      <w:r w:rsidR="008F2BD4" w:rsidRPr="00A42E58">
        <w:rPr>
          <w:b/>
          <w:bCs/>
        </w:rPr>
        <w:t xml:space="preserve">Call to Order: </w:t>
      </w:r>
      <w:r w:rsidR="008F2BD4" w:rsidRPr="00A42E58">
        <w:t xml:space="preserve">The meeting was called to order at </w:t>
      </w:r>
      <w:r w:rsidR="004E3E6B" w:rsidRPr="00A42E58">
        <w:t>3</w:t>
      </w:r>
      <w:r w:rsidR="008F2BD4" w:rsidRPr="00A42E58">
        <w:t>:</w:t>
      </w:r>
      <w:r w:rsidR="00AE50E9" w:rsidRPr="00A42E58">
        <w:t>29</w:t>
      </w:r>
      <w:r w:rsidR="008F2BD4" w:rsidRPr="00A42E58">
        <w:t xml:space="preserve"> pm by </w:t>
      </w:r>
      <w:r w:rsidR="00737C76" w:rsidRPr="00A42E58">
        <w:t>Jennifer Flory</w:t>
      </w:r>
      <w:r w:rsidR="00420462" w:rsidRPr="00A42E58">
        <w:t xml:space="preserve"> </w:t>
      </w:r>
      <w:r w:rsidR="008F2BD4" w:rsidRPr="00A42E58">
        <w:t>(Chair).</w:t>
      </w:r>
    </w:p>
    <w:p w14:paraId="4BC28398" w14:textId="003F470C" w:rsidR="008F2BD4" w:rsidRPr="00A42E58" w:rsidRDefault="008F2BD4" w:rsidP="00454F68">
      <w:pPr>
        <w:contextualSpacing/>
      </w:pPr>
    </w:p>
    <w:p w14:paraId="16954F42" w14:textId="135D753B" w:rsidR="008F2BD4" w:rsidRPr="00A42E58" w:rsidRDefault="0026653A" w:rsidP="00454F68">
      <w:pPr>
        <w:contextualSpacing/>
        <w:rPr>
          <w:b/>
          <w:bCs/>
        </w:rPr>
      </w:pPr>
      <w:r w:rsidRPr="00A42E58">
        <w:rPr>
          <w:b/>
          <w:bCs/>
        </w:rPr>
        <w:t xml:space="preserve">II. </w:t>
      </w:r>
      <w:r w:rsidR="008F2BD4" w:rsidRPr="00A42E58">
        <w:rPr>
          <w:b/>
          <w:bCs/>
        </w:rPr>
        <w:t xml:space="preserve">Approval of Agenda: </w:t>
      </w:r>
      <w:r w:rsidR="008F2BD4" w:rsidRPr="00A42E58">
        <w:t xml:space="preserve">A </w:t>
      </w:r>
      <w:r w:rsidR="008F2BD4" w:rsidRPr="00A42E58">
        <w:rPr>
          <w:b/>
          <w:u w:val="single"/>
        </w:rPr>
        <w:t>Motion</w:t>
      </w:r>
      <w:r w:rsidR="008F2BD4" w:rsidRPr="00A42E58">
        <w:t xml:space="preserve"> </w:t>
      </w:r>
      <w:r w:rsidR="008F2BD4" w:rsidRPr="00A42E58">
        <w:rPr>
          <w:i/>
        </w:rPr>
        <w:t>to approve the agenda</w:t>
      </w:r>
      <w:r w:rsidR="008F2BD4" w:rsidRPr="00A42E58">
        <w:t xml:space="preserve"> was made and seconded. </w:t>
      </w:r>
      <w:r w:rsidR="008F2BD4" w:rsidRPr="00A42E58">
        <w:rPr>
          <w:b/>
          <w:bCs/>
        </w:rPr>
        <w:t>The agenda was approved as circulated.</w:t>
      </w:r>
    </w:p>
    <w:p w14:paraId="702B3FE8" w14:textId="463FA1F0" w:rsidR="008F2BD4" w:rsidRPr="00A42E58" w:rsidRDefault="008F2BD4" w:rsidP="00454F68">
      <w:pPr>
        <w:contextualSpacing/>
      </w:pPr>
    </w:p>
    <w:p w14:paraId="12345B5E" w14:textId="58AAF43F" w:rsidR="008F2BD4" w:rsidRPr="00A42E58" w:rsidRDefault="0026653A" w:rsidP="00454F68">
      <w:pPr>
        <w:contextualSpacing/>
      </w:pPr>
      <w:r w:rsidRPr="00A42E58">
        <w:rPr>
          <w:b/>
          <w:bCs/>
        </w:rPr>
        <w:t>II</w:t>
      </w:r>
      <w:r w:rsidR="00A52CFD" w:rsidRPr="00A42E58">
        <w:rPr>
          <w:b/>
          <w:bCs/>
        </w:rPr>
        <w:t>I</w:t>
      </w:r>
      <w:r w:rsidRPr="00A42E58">
        <w:rPr>
          <w:b/>
          <w:bCs/>
        </w:rPr>
        <w:t xml:space="preserve">. </w:t>
      </w:r>
      <w:r w:rsidR="008F2BD4" w:rsidRPr="00A42E58">
        <w:rPr>
          <w:b/>
          <w:bCs/>
        </w:rPr>
        <w:t xml:space="preserve">Approval of Minutes: </w:t>
      </w:r>
      <w:r w:rsidR="00C86302" w:rsidRPr="00A42E58">
        <w:t>A</w:t>
      </w:r>
      <w:r w:rsidR="00A56EBC" w:rsidRPr="00A42E58">
        <w:t>s this was the first meeting of the year, there were no minutes to approve.</w:t>
      </w:r>
      <w:bookmarkStart w:id="0" w:name="_Hlk81840331"/>
    </w:p>
    <w:bookmarkEnd w:id="0"/>
    <w:p w14:paraId="2515B700" w14:textId="4D1A4195" w:rsidR="005B7837" w:rsidRPr="00A42E58" w:rsidRDefault="005B7837" w:rsidP="00454F68">
      <w:pPr>
        <w:contextualSpacing/>
      </w:pPr>
    </w:p>
    <w:p w14:paraId="752490C1" w14:textId="5F500AFE" w:rsidR="00731D0B" w:rsidRPr="00A42E58" w:rsidRDefault="005711A0" w:rsidP="00454F68">
      <w:pPr>
        <w:contextualSpacing/>
        <w:rPr>
          <w:b/>
          <w:bCs/>
        </w:rPr>
      </w:pPr>
      <w:r w:rsidRPr="00A42E58">
        <w:rPr>
          <w:b/>
          <w:bCs/>
        </w:rPr>
        <w:t>I</w:t>
      </w:r>
      <w:r w:rsidR="00E1191A" w:rsidRPr="00A42E58">
        <w:rPr>
          <w:b/>
          <w:bCs/>
        </w:rPr>
        <w:t>V</w:t>
      </w:r>
      <w:r w:rsidR="0026653A" w:rsidRPr="00A42E58">
        <w:rPr>
          <w:b/>
          <w:bCs/>
        </w:rPr>
        <w:t xml:space="preserve">. </w:t>
      </w:r>
      <w:r w:rsidR="008331D3" w:rsidRPr="00A42E58">
        <w:rPr>
          <w:b/>
          <w:bCs/>
        </w:rPr>
        <w:t>Reports</w:t>
      </w:r>
    </w:p>
    <w:p w14:paraId="348AA65B" w14:textId="461CC354" w:rsidR="00B83667" w:rsidRPr="00A42E58" w:rsidRDefault="00B83667" w:rsidP="00454F68">
      <w:pPr>
        <w:contextualSpacing/>
        <w:rPr>
          <w:b/>
          <w:bCs/>
        </w:rPr>
      </w:pPr>
    </w:p>
    <w:p w14:paraId="020DE282" w14:textId="3A1BD8AE" w:rsidR="00B83667" w:rsidRPr="00A42E58" w:rsidRDefault="00B83667" w:rsidP="00454F68">
      <w:pPr>
        <w:contextualSpacing/>
        <w:rPr>
          <w:b/>
          <w:bCs/>
        </w:rPr>
      </w:pPr>
      <w:r w:rsidRPr="00A42E58">
        <w:rPr>
          <w:b/>
          <w:bCs/>
        </w:rPr>
        <w:t xml:space="preserve">University President — President </w:t>
      </w:r>
      <w:r w:rsidR="00737C76" w:rsidRPr="00A42E58">
        <w:rPr>
          <w:b/>
          <w:bCs/>
        </w:rPr>
        <w:t>Cathy Cox</w:t>
      </w:r>
    </w:p>
    <w:p w14:paraId="69B73D9C" w14:textId="77777777" w:rsidR="00B83667" w:rsidRPr="00A42E58" w:rsidRDefault="00B83667" w:rsidP="00454F68">
      <w:pPr>
        <w:contextualSpacing/>
        <w:rPr>
          <w:b/>
          <w:bCs/>
        </w:rPr>
      </w:pPr>
    </w:p>
    <w:p w14:paraId="090062B8" w14:textId="2E8AD2F5" w:rsidR="00E1191A" w:rsidRPr="00A42E58" w:rsidRDefault="00C804E3" w:rsidP="00454F68">
      <w:pPr>
        <w:pStyle w:val="ListParagraph"/>
        <w:numPr>
          <w:ilvl w:val="0"/>
          <w:numId w:val="9"/>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Regrets, No Report</w:t>
      </w:r>
      <w:r w:rsidRPr="00A42E58">
        <w:rPr>
          <w:rFonts w:ascii="Times New Roman" w:hAnsi="Times New Roman" w:cs="Times New Roman"/>
          <w:sz w:val="24"/>
          <w:szCs w:val="24"/>
        </w:rPr>
        <w:t xml:space="preserve"> </w:t>
      </w:r>
      <w:proofErr w:type="gramStart"/>
      <w:r w:rsidR="005711A0" w:rsidRPr="00A42E58">
        <w:rPr>
          <w:rFonts w:ascii="Times New Roman" w:hAnsi="Times New Roman" w:cs="Times New Roman"/>
          <w:sz w:val="24"/>
          <w:szCs w:val="24"/>
        </w:rPr>
        <w:t>As</w:t>
      </w:r>
      <w:proofErr w:type="gramEnd"/>
      <w:r w:rsidR="005711A0" w:rsidRPr="00A42E58">
        <w:rPr>
          <w:rFonts w:ascii="Times New Roman" w:hAnsi="Times New Roman" w:cs="Times New Roman"/>
          <w:sz w:val="24"/>
          <w:szCs w:val="24"/>
        </w:rPr>
        <w:t xml:space="preserve"> President </w:t>
      </w:r>
      <w:r w:rsidR="00737C76" w:rsidRPr="00A42E58">
        <w:rPr>
          <w:rFonts w:ascii="Times New Roman" w:hAnsi="Times New Roman" w:cs="Times New Roman"/>
          <w:sz w:val="24"/>
          <w:szCs w:val="24"/>
        </w:rPr>
        <w:t>Cox</w:t>
      </w:r>
      <w:r w:rsidR="005711A0" w:rsidRPr="00A42E58">
        <w:rPr>
          <w:rFonts w:ascii="Times New Roman" w:hAnsi="Times New Roman" w:cs="Times New Roman"/>
          <w:sz w:val="24"/>
          <w:szCs w:val="24"/>
        </w:rPr>
        <w:t xml:space="preserve"> had extended </w:t>
      </w:r>
      <w:r w:rsidR="005711A0" w:rsidRPr="00A42E58">
        <w:rPr>
          <w:rFonts w:ascii="Times New Roman" w:hAnsi="Times New Roman" w:cs="Times New Roman"/>
          <w:i/>
          <w:iCs/>
          <w:sz w:val="24"/>
          <w:szCs w:val="24"/>
        </w:rPr>
        <w:t>Regrets</w:t>
      </w:r>
      <w:r w:rsidR="005711A0" w:rsidRPr="00A42E58">
        <w:rPr>
          <w:rFonts w:ascii="Times New Roman" w:hAnsi="Times New Roman" w:cs="Times New Roman"/>
          <w:sz w:val="24"/>
          <w:szCs w:val="24"/>
        </w:rPr>
        <w:t xml:space="preserve"> and was unable to attend this meeting, there was no President’s Report.</w:t>
      </w:r>
    </w:p>
    <w:p w14:paraId="35C38635" w14:textId="2D6F2B51" w:rsidR="00B83667" w:rsidRPr="00A42E58" w:rsidRDefault="00B83667" w:rsidP="00454F68">
      <w:pPr>
        <w:contextualSpacing/>
      </w:pPr>
    </w:p>
    <w:p w14:paraId="0471CC5B" w14:textId="2EC162CD" w:rsidR="0008749E" w:rsidRPr="00A42E58" w:rsidRDefault="008A63EE" w:rsidP="0008749E">
      <w:pPr>
        <w:contextualSpacing/>
      </w:pPr>
      <w:r w:rsidRPr="00A42E58">
        <w:rPr>
          <w:b/>
          <w:bCs/>
        </w:rPr>
        <w:t xml:space="preserve">University Provost — Provost </w:t>
      </w:r>
      <w:r w:rsidR="00B65341" w:rsidRPr="00A42E58">
        <w:rPr>
          <w:b/>
          <w:bCs/>
        </w:rPr>
        <w:t xml:space="preserve">Costas </w:t>
      </w:r>
      <w:r w:rsidRPr="00A42E58">
        <w:rPr>
          <w:b/>
          <w:bCs/>
        </w:rPr>
        <w:t>Spirou</w:t>
      </w:r>
    </w:p>
    <w:p w14:paraId="604BD87B" w14:textId="77777777" w:rsidR="0008749E" w:rsidRPr="00A42E58" w:rsidRDefault="0008749E" w:rsidP="0008749E"/>
    <w:p w14:paraId="613DB3CA" w14:textId="77777777" w:rsidR="00A3134B" w:rsidRPr="00A42E58" w:rsidRDefault="00A3134B" w:rsidP="00A3134B">
      <w:pPr>
        <w:pStyle w:val="p1"/>
        <w:jc w:val="both"/>
        <w:rPr>
          <w:rStyle w:val="s1"/>
          <w:rFonts w:ascii="Times New Roman" w:hAnsi="Times New Roman"/>
          <w:sz w:val="24"/>
          <w:szCs w:val="24"/>
        </w:rPr>
      </w:pPr>
      <w:r w:rsidRPr="00A42E58">
        <w:rPr>
          <w:rStyle w:val="s1"/>
          <w:rFonts w:ascii="Times New Roman" w:hAnsi="Times New Roman"/>
          <w:b/>
          <w:bCs/>
          <w:sz w:val="24"/>
          <w:szCs w:val="24"/>
          <w:u w:val="single"/>
        </w:rPr>
        <w:t>Provost’s Report</w:t>
      </w:r>
      <w:r w:rsidRPr="00A42E58">
        <w:rPr>
          <w:rStyle w:val="s1"/>
          <w:rFonts w:ascii="Times New Roman" w:hAnsi="Times New Roman"/>
          <w:b/>
          <w:bCs/>
          <w:sz w:val="24"/>
          <w:szCs w:val="24"/>
        </w:rPr>
        <w:t xml:space="preserve"> — Provost Costas Spirou</w:t>
      </w:r>
    </w:p>
    <w:p w14:paraId="17274086" w14:textId="77777777" w:rsidR="00A3134B" w:rsidRPr="00A42E58" w:rsidRDefault="00A3134B" w:rsidP="00A3134B">
      <w:pPr>
        <w:ind w:left="720" w:hanging="360"/>
      </w:pPr>
    </w:p>
    <w:p w14:paraId="57E31CFC"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Offices and Programs</w:t>
      </w:r>
    </w:p>
    <w:p w14:paraId="3EDBD440"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The Office of the Provost</w:t>
      </w:r>
      <w:r w:rsidRPr="00A42E58">
        <w:rPr>
          <w:rFonts w:ascii="Times New Roman" w:hAnsi="Times New Roman" w:cs="Times New Roman"/>
          <w:color w:val="000000"/>
          <w:sz w:val="24"/>
          <w:szCs w:val="24"/>
        </w:rPr>
        <w:t xml:space="preserve"> is working closely with Office of Inclusive Excellence on </w:t>
      </w:r>
      <w:proofErr w:type="gramStart"/>
      <w:r w:rsidRPr="00A42E58">
        <w:rPr>
          <w:rFonts w:ascii="Times New Roman" w:hAnsi="Times New Roman" w:cs="Times New Roman"/>
          <w:color w:val="000000"/>
          <w:sz w:val="24"/>
          <w:szCs w:val="24"/>
        </w:rPr>
        <w:t>a number of</w:t>
      </w:r>
      <w:proofErr w:type="gramEnd"/>
      <w:r w:rsidRPr="00A42E58">
        <w:rPr>
          <w:rFonts w:ascii="Times New Roman" w:hAnsi="Times New Roman" w:cs="Times New Roman"/>
          <w:color w:val="000000"/>
          <w:sz w:val="24"/>
          <w:szCs w:val="24"/>
        </w:rPr>
        <w:t xml:space="preserve"> projects (Underrepresented Faculty Support Network, Provost Lecture Series on Diversity, Inclusive Leadership Institute).</w:t>
      </w:r>
    </w:p>
    <w:p w14:paraId="126A79E3"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Initiatives and Projects</w:t>
      </w:r>
    </w:p>
    <w:p w14:paraId="19D2BCC1"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The GC American Democracy Project</w:t>
      </w:r>
      <w:r w:rsidRPr="00A42E58">
        <w:rPr>
          <w:rFonts w:ascii="Times New Roman" w:hAnsi="Times New Roman" w:cs="Times New Roman"/>
          <w:b/>
          <w:bCs/>
          <w:sz w:val="24"/>
          <w:szCs w:val="24"/>
        </w:rPr>
        <w:t xml:space="preserve"> </w:t>
      </w:r>
      <w:proofErr w:type="gramStart"/>
      <w:r w:rsidRPr="00A42E58">
        <w:rPr>
          <w:rFonts w:ascii="Times New Roman" w:hAnsi="Times New Roman" w:cs="Times New Roman"/>
          <w:color w:val="000000"/>
          <w:sz w:val="24"/>
          <w:szCs w:val="24"/>
        </w:rPr>
        <w:t>The</w:t>
      </w:r>
      <w:proofErr w:type="gramEnd"/>
      <w:r w:rsidRPr="00A42E58">
        <w:rPr>
          <w:rFonts w:ascii="Times New Roman" w:hAnsi="Times New Roman" w:cs="Times New Roman"/>
          <w:color w:val="000000"/>
          <w:sz w:val="24"/>
          <w:szCs w:val="24"/>
        </w:rPr>
        <w:t xml:space="preserve"> GC American Democracy Project (affiliate of an AASCU initiative) is active on campus to engage students, faculty, and staff, and area citizens in civil discourse around topics of public interest and active participation in democracy.</w:t>
      </w:r>
    </w:p>
    <w:p w14:paraId="449FEFEF"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University Committees and Task Forces</w:t>
      </w:r>
    </w:p>
    <w:p w14:paraId="46C48A07"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Academic Innovation Task Force</w:t>
      </w:r>
      <w:r w:rsidRPr="00A42E58">
        <w:rPr>
          <w:rFonts w:ascii="Times New Roman" w:hAnsi="Times New Roman" w:cs="Times New Roman"/>
          <w:b/>
          <w:bCs/>
          <w:sz w:val="24"/>
          <w:szCs w:val="24"/>
        </w:rPr>
        <w:t xml:space="preserve"> </w:t>
      </w:r>
      <w:r w:rsidRPr="00A42E58">
        <w:rPr>
          <w:rFonts w:ascii="Times New Roman" w:hAnsi="Times New Roman" w:cs="Times New Roman"/>
          <w:bCs/>
          <w:color w:val="000000" w:themeColor="text1"/>
          <w:sz w:val="24"/>
          <w:szCs w:val="24"/>
        </w:rPr>
        <w:t xml:space="preserve">The university completed the Academic Innovation Task </w:t>
      </w:r>
      <w:proofErr w:type="gramStart"/>
      <w:r w:rsidRPr="00A42E58">
        <w:rPr>
          <w:rFonts w:ascii="Times New Roman" w:hAnsi="Times New Roman" w:cs="Times New Roman"/>
          <w:bCs/>
          <w:color w:val="000000" w:themeColor="text1"/>
          <w:sz w:val="24"/>
          <w:szCs w:val="24"/>
        </w:rPr>
        <w:t>Force</w:t>
      </w:r>
      <w:proofErr w:type="gramEnd"/>
      <w:r w:rsidRPr="00A42E58">
        <w:rPr>
          <w:rFonts w:ascii="Times New Roman" w:hAnsi="Times New Roman" w:cs="Times New Roman"/>
          <w:bCs/>
          <w:color w:val="000000" w:themeColor="text1"/>
          <w:sz w:val="24"/>
          <w:szCs w:val="24"/>
        </w:rPr>
        <w:t xml:space="preserve"> and the document was submitted to the Executive Cabinet.  It includes “14 big ideas” that range from rethinking the core, new markets, the role of innovation, alternative delivery modes, the calendar, degree completion programming, expanding access to current offerings, </w:t>
      </w:r>
      <w:proofErr w:type="spellStart"/>
      <w:r w:rsidRPr="00A42E58">
        <w:rPr>
          <w:rFonts w:ascii="Times New Roman" w:hAnsi="Times New Roman" w:cs="Times New Roman"/>
          <w:bCs/>
          <w:color w:val="000000" w:themeColor="text1"/>
          <w:sz w:val="24"/>
          <w:szCs w:val="24"/>
        </w:rPr>
        <w:t>etc</w:t>
      </w:r>
      <w:proofErr w:type="spellEnd"/>
      <w:r w:rsidRPr="00A42E58">
        <w:rPr>
          <w:rFonts w:ascii="Times New Roman" w:hAnsi="Times New Roman" w:cs="Times New Roman"/>
          <w:bCs/>
          <w:color w:val="000000" w:themeColor="text1"/>
          <w:sz w:val="24"/>
          <w:szCs w:val="24"/>
        </w:rPr>
        <w:t>…</w:t>
      </w:r>
    </w:p>
    <w:p w14:paraId="1E19F950"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Graduate Education Task Force</w:t>
      </w:r>
      <w:r w:rsidRPr="00A42E58">
        <w:rPr>
          <w:rFonts w:ascii="Times New Roman" w:hAnsi="Times New Roman" w:cs="Times New Roman"/>
          <w:b/>
          <w:bCs/>
          <w:sz w:val="24"/>
          <w:szCs w:val="24"/>
        </w:rPr>
        <w:t xml:space="preserve"> </w:t>
      </w:r>
      <w:r w:rsidRPr="00A42E58">
        <w:rPr>
          <w:rFonts w:ascii="Times New Roman" w:hAnsi="Times New Roman" w:cs="Times New Roman"/>
          <w:bCs/>
          <w:color w:val="000000" w:themeColor="text1"/>
          <w:sz w:val="24"/>
          <w:szCs w:val="24"/>
        </w:rPr>
        <w:t xml:space="preserve">The university completed the Graduate Education Task Force </w:t>
      </w:r>
      <w:proofErr w:type="gramStart"/>
      <w:r w:rsidRPr="00A42E58">
        <w:rPr>
          <w:rFonts w:ascii="Times New Roman" w:hAnsi="Times New Roman" w:cs="Times New Roman"/>
          <w:bCs/>
          <w:color w:val="000000" w:themeColor="text1"/>
          <w:sz w:val="24"/>
          <w:szCs w:val="24"/>
        </w:rPr>
        <w:t>Report</w:t>
      </w:r>
      <w:proofErr w:type="gramEnd"/>
      <w:r w:rsidRPr="00A42E58">
        <w:rPr>
          <w:rFonts w:ascii="Times New Roman" w:hAnsi="Times New Roman" w:cs="Times New Roman"/>
          <w:bCs/>
          <w:color w:val="000000" w:themeColor="text1"/>
          <w:sz w:val="24"/>
          <w:szCs w:val="24"/>
        </w:rPr>
        <w:t xml:space="preserve"> and the document was submitted to the Executive Cabinet. The document provides a (1) historical overview of graduate education at Georgia, (2) identifies new program opportunities, and (3) presents funding needs for faculty and administrative support. The USG VP for Innovation engaged with the group to consider workforce needs and high growth sectors.</w:t>
      </w:r>
    </w:p>
    <w:p w14:paraId="657E3186"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University Strategic Planning Committee</w:t>
      </w:r>
      <w:r w:rsidRPr="00A42E58">
        <w:rPr>
          <w:rFonts w:ascii="Times New Roman" w:hAnsi="Times New Roman" w:cs="Times New Roman"/>
          <w:b/>
          <w:bCs/>
          <w:sz w:val="24"/>
          <w:szCs w:val="24"/>
        </w:rPr>
        <w:t xml:space="preserve"> </w:t>
      </w:r>
      <w:proofErr w:type="gramStart"/>
      <w:r w:rsidRPr="00A42E58">
        <w:rPr>
          <w:rFonts w:ascii="Times New Roman" w:hAnsi="Times New Roman" w:cs="Times New Roman"/>
          <w:bCs/>
          <w:color w:val="000000" w:themeColor="text1"/>
          <w:sz w:val="24"/>
          <w:szCs w:val="24"/>
        </w:rPr>
        <w:t>The</w:t>
      </w:r>
      <w:proofErr w:type="gramEnd"/>
      <w:r w:rsidRPr="00A42E58">
        <w:rPr>
          <w:rFonts w:ascii="Times New Roman" w:hAnsi="Times New Roman" w:cs="Times New Roman"/>
          <w:bCs/>
          <w:color w:val="000000" w:themeColor="text1"/>
          <w:sz w:val="24"/>
          <w:szCs w:val="24"/>
        </w:rPr>
        <w:t xml:space="preserve"> University Strategic Planning committee is meeting regularly and plans to visit aspirant institutions to gain insights about their activities in key areas.  </w:t>
      </w:r>
    </w:p>
    <w:p w14:paraId="353EDC1D"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University Retention Committee</w:t>
      </w:r>
      <w:r w:rsidRPr="00A42E58">
        <w:rPr>
          <w:rFonts w:ascii="Times New Roman" w:hAnsi="Times New Roman" w:cs="Times New Roman"/>
          <w:b/>
          <w:bCs/>
          <w:sz w:val="24"/>
          <w:szCs w:val="24"/>
        </w:rPr>
        <w:t xml:space="preserve"> </w:t>
      </w:r>
      <w:proofErr w:type="gramStart"/>
      <w:r w:rsidRPr="00A42E58">
        <w:rPr>
          <w:rFonts w:ascii="Times New Roman" w:hAnsi="Times New Roman" w:cs="Times New Roman"/>
          <w:bCs/>
          <w:color w:val="000000" w:themeColor="text1"/>
          <w:sz w:val="24"/>
          <w:szCs w:val="24"/>
        </w:rPr>
        <w:t>The</w:t>
      </w:r>
      <w:proofErr w:type="gramEnd"/>
      <w:r w:rsidRPr="00A42E58">
        <w:rPr>
          <w:rFonts w:ascii="Times New Roman" w:hAnsi="Times New Roman" w:cs="Times New Roman"/>
          <w:bCs/>
          <w:color w:val="000000" w:themeColor="text1"/>
          <w:sz w:val="24"/>
          <w:szCs w:val="24"/>
        </w:rPr>
        <w:t xml:space="preserve"> University Retention Committee is currently implementing the 2021-2022 recommendations and we are projecting a retention of 81%. Last year (class of 2020 was 78%). Previously 82% and 85% respectively.</w:t>
      </w:r>
    </w:p>
    <w:p w14:paraId="478F16BB" w14:textId="77777777" w:rsidR="00A3134B" w:rsidRPr="00A42E58" w:rsidRDefault="00A3134B" w:rsidP="00A3134B">
      <w:pPr>
        <w:pStyle w:val="ListParagraph"/>
        <w:numPr>
          <w:ilvl w:val="2"/>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rPr>
        <w:t>Business Undecided</w:t>
      </w:r>
      <w:r w:rsidRPr="00A42E58">
        <w:rPr>
          <w:rFonts w:ascii="Times New Roman" w:hAnsi="Times New Roman" w:cs="Times New Roman"/>
          <w:sz w:val="24"/>
          <w:szCs w:val="24"/>
        </w:rPr>
        <w:t xml:space="preserve"> IR research shows that business undecided historically appears to be 4-5 percentage points lower than the total university for the one-year retention rate. The two-year rate of students who started as business undecided and remaining at GC is lower than the total institution by 5 or more percentage points. The three-year retention rate of those starting as business undecided is 14, 15, and 7 percentage points lower for the years of 2016, 2017, 2018.  The COBT has developed a strategy to support existing students.</w:t>
      </w:r>
    </w:p>
    <w:p w14:paraId="5767E7BD"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Conferences and Meetings</w:t>
      </w:r>
    </w:p>
    <w:p w14:paraId="48321567"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Georgia Academy of Sciences</w:t>
      </w:r>
      <w:r w:rsidRPr="00A42E58">
        <w:rPr>
          <w:rFonts w:ascii="Times New Roman" w:hAnsi="Times New Roman" w:cs="Times New Roman"/>
          <w:b/>
          <w:bCs/>
          <w:sz w:val="24"/>
          <w:szCs w:val="24"/>
        </w:rPr>
        <w:t xml:space="preserve"> </w:t>
      </w:r>
      <w:r w:rsidRPr="00A42E58">
        <w:rPr>
          <w:rFonts w:ascii="Times New Roman" w:hAnsi="Times New Roman" w:cs="Times New Roman"/>
          <w:bCs/>
          <w:color w:val="000000" w:themeColor="text1"/>
          <w:sz w:val="24"/>
          <w:szCs w:val="24"/>
        </w:rPr>
        <w:t>Georgia College will be hosting the 2023 GA Academy of Sciences meeting in the Spring. This will be the 100</w:t>
      </w:r>
      <w:r w:rsidRPr="00A42E58">
        <w:rPr>
          <w:rFonts w:ascii="Times New Roman" w:hAnsi="Times New Roman" w:cs="Times New Roman"/>
          <w:bCs/>
          <w:color w:val="000000" w:themeColor="text1"/>
          <w:sz w:val="24"/>
          <w:szCs w:val="24"/>
          <w:vertAlign w:val="superscript"/>
        </w:rPr>
        <w:t>th</w:t>
      </w:r>
      <w:r w:rsidRPr="00A42E58">
        <w:rPr>
          <w:rFonts w:ascii="Times New Roman" w:hAnsi="Times New Roman" w:cs="Times New Roman"/>
          <w:bCs/>
          <w:color w:val="000000" w:themeColor="text1"/>
          <w:sz w:val="24"/>
          <w:szCs w:val="24"/>
        </w:rPr>
        <w:t xml:space="preserve"> anniversary.</w:t>
      </w:r>
    </w:p>
    <w:p w14:paraId="446BDECB"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Curriculum</w:t>
      </w:r>
    </w:p>
    <w:p w14:paraId="362D6290" w14:textId="51C7D246" w:rsidR="002C14B6" w:rsidRPr="00A42E58" w:rsidRDefault="002C14B6" w:rsidP="002C14B6">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Core Curriculum</w:t>
      </w:r>
      <w:r w:rsidRPr="00A42E58">
        <w:rPr>
          <w:rFonts w:ascii="Times New Roman" w:hAnsi="Times New Roman" w:cs="Times New Roman"/>
          <w:b/>
          <w:bCs/>
          <w:sz w:val="24"/>
          <w:szCs w:val="24"/>
        </w:rPr>
        <w:t xml:space="preserve"> </w:t>
      </w:r>
      <w:r w:rsidRPr="00A42E58">
        <w:rPr>
          <w:rFonts w:ascii="Times New Roman" w:hAnsi="Times New Roman" w:cs="Times New Roman"/>
          <w:color w:val="000000"/>
          <w:sz w:val="24"/>
          <w:szCs w:val="24"/>
        </w:rPr>
        <w:t xml:space="preserve">Rethinking the Core </w:t>
      </w:r>
      <w:proofErr w:type="gramStart"/>
      <w:r w:rsidRPr="00A42E58">
        <w:rPr>
          <w:rFonts w:ascii="Times New Roman" w:hAnsi="Times New Roman" w:cs="Times New Roman"/>
          <w:color w:val="000000"/>
          <w:sz w:val="24"/>
          <w:szCs w:val="24"/>
        </w:rPr>
        <w:t>in light of</w:t>
      </w:r>
      <w:proofErr w:type="gramEnd"/>
      <w:r w:rsidRPr="00A42E58">
        <w:rPr>
          <w:rFonts w:ascii="Times New Roman" w:hAnsi="Times New Roman" w:cs="Times New Roman"/>
          <w:color w:val="000000"/>
          <w:sz w:val="24"/>
          <w:szCs w:val="24"/>
        </w:rPr>
        <w:t xml:space="preserve"> the USG General Education redesign.</w:t>
      </w:r>
    </w:p>
    <w:p w14:paraId="794EEB6F" w14:textId="46A2F1A9"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Double Bobcat Initiative</w:t>
      </w:r>
      <w:r w:rsidRPr="00A42E58">
        <w:rPr>
          <w:rFonts w:ascii="Times New Roman" w:hAnsi="Times New Roman" w:cs="Times New Roman"/>
          <w:b/>
          <w:bCs/>
          <w:sz w:val="24"/>
          <w:szCs w:val="24"/>
        </w:rPr>
        <w:t xml:space="preserve"> </w:t>
      </w:r>
      <w:r w:rsidRPr="00A42E58">
        <w:rPr>
          <w:rFonts w:ascii="Times New Roman" w:hAnsi="Times New Roman" w:cs="Times New Roman"/>
          <w:bCs/>
          <w:color w:val="000000" w:themeColor="text1"/>
          <w:sz w:val="24"/>
          <w:szCs w:val="24"/>
        </w:rPr>
        <w:t>The university is moving forward with the Double Bobcat (up to 12 SH) initiative.</w:t>
      </w:r>
    </w:p>
    <w:p w14:paraId="63AAEB6C"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lastRenderedPageBreak/>
        <w:t>Program Terminations</w:t>
      </w:r>
      <w:r w:rsidRPr="00A42E58">
        <w:rPr>
          <w:rFonts w:ascii="Times New Roman" w:hAnsi="Times New Roman" w:cs="Times New Roman"/>
          <w:b/>
          <w:bCs/>
          <w:sz w:val="24"/>
          <w:szCs w:val="24"/>
        </w:rPr>
        <w:t xml:space="preserve"> </w:t>
      </w:r>
      <w:proofErr w:type="gramStart"/>
      <w:r w:rsidRPr="00A42E58">
        <w:rPr>
          <w:rFonts w:ascii="Times New Roman" w:hAnsi="Times New Roman" w:cs="Times New Roman"/>
          <w:bCs/>
          <w:color w:val="000000" w:themeColor="text1"/>
          <w:sz w:val="24"/>
          <w:szCs w:val="24"/>
        </w:rPr>
        <w:t>The</w:t>
      </w:r>
      <w:proofErr w:type="gramEnd"/>
      <w:r w:rsidRPr="00A42E58">
        <w:rPr>
          <w:rFonts w:ascii="Times New Roman" w:hAnsi="Times New Roman" w:cs="Times New Roman"/>
          <w:bCs/>
          <w:color w:val="000000" w:themeColor="text1"/>
          <w:sz w:val="24"/>
          <w:szCs w:val="24"/>
        </w:rPr>
        <w:t xml:space="preserve"> Office of the Provost submitted to the USG 6 programs for termination. These programs were deactivated at least 3 years ago and had no students pursuing those degrees. </w:t>
      </w:r>
    </w:p>
    <w:p w14:paraId="2F166FDE"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Faculty</w:t>
      </w:r>
    </w:p>
    <w:p w14:paraId="0ACE6521"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Application Deadlines</w:t>
      </w:r>
    </w:p>
    <w:p w14:paraId="2B0A4F6C" w14:textId="77777777" w:rsidR="00A3134B" w:rsidRPr="00A42E58" w:rsidRDefault="00A3134B" w:rsidP="00A3134B">
      <w:pPr>
        <w:pStyle w:val="ListParagraph"/>
        <w:numPr>
          <w:ilvl w:val="2"/>
          <w:numId w:val="22"/>
        </w:numPr>
        <w:spacing w:after="160" w:line="259" w:lineRule="auto"/>
        <w:rPr>
          <w:rFonts w:ascii="Times New Roman" w:hAnsi="Times New Roman" w:cs="Times New Roman"/>
          <w:sz w:val="24"/>
          <w:szCs w:val="24"/>
        </w:rPr>
      </w:pPr>
      <w:r w:rsidRPr="00A42E58">
        <w:rPr>
          <w:rFonts w:ascii="Times New Roman" w:hAnsi="Times New Roman" w:cs="Times New Roman"/>
          <w:b/>
          <w:bCs/>
          <w:sz w:val="24"/>
          <w:szCs w:val="24"/>
        </w:rPr>
        <w:t>Community-Based Engaged Learning Grant</w:t>
      </w:r>
      <w:r w:rsidRPr="00A42E58">
        <w:rPr>
          <w:rFonts w:ascii="Times New Roman" w:hAnsi="Times New Roman" w:cs="Times New Roman"/>
          <w:sz w:val="24"/>
          <w:szCs w:val="24"/>
        </w:rPr>
        <w:t xml:space="preserve"> Application deadline is October 17, 2022.</w:t>
      </w:r>
    </w:p>
    <w:p w14:paraId="4595B10F" w14:textId="77777777" w:rsidR="00A3134B" w:rsidRPr="00A42E58" w:rsidRDefault="00A3134B" w:rsidP="00A3134B">
      <w:pPr>
        <w:pStyle w:val="ListParagraph"/>
        <w:numPr>
          <w:ilvl w:val="2"/>
          <w:numId w:val="22"/>
        </w:numPr>
        <w:spacing w:after="160" w:line="259" w:lineRule="auto"/>
        <w:rPr>
          <w:rFonts w:ascii="Times New Roman" w:hAnsi="Times New Roman" w:cs="Times New Roman"/>
          <w:bCs/>
          <w:color w:val="000000" w:themeColor="text1"/>
          <w:sz w:val="24"/>
          <w:szCs w:val="24"/>
        </w:rPr>
      </w:pPr>
      <w:r w:rsidRPr="00A42E58">
        <w:rPr>
          <w:rFonts w:ascii="Times New Roman" w:hAnsi="Times New Roman" w:cs="Times New Roman"/>
          <w:b/>
          <w:color w:val="000000"/>
          <w:sz w:val="24"/>
          <w:szCs w:val="24"/>
        </w:rPr>
        <w:t>Faculty Research Grants – Round I</w:t>
      </w:r>
      <w:r w:rsidRPr="00A42E58">
        <w:rPr>
          <w:rFonts w:ascii="Times New Roman" w:hAnsi="Times New Roman" w:cs="Times New Roman"/>
          <w:bCs/>
          <w:color w:val="000000"/>
          <w:sz w:val="24"/>
          <w:szCs w:val="24"/>
        </w:rPr>
        <w:t xml:space="preserve"> Application deadline is September 16, 2022.</w:t>
      </w:r>
    </w:p>
    <w:p w14:paraId="1AB66996" w14:textId="77777777" w:rsidR="00A3134B" w:rsidRPr="00A42E58" w:rsidRDefault="00A3134B" w:rsidP="00A3134B">
      <w:pPr>
        <w:pStyle w:val="ListParagraph"/>
        <w:numPr>
          <w:ilvl w:val="2"/>
          <w:numId w:val="22"/>
        </w:numPr>
        <w:spacing w:after="160" w:line="259" w:lineRule="auto"/>
        <w:rPr>
          <w:rFonts w:ascii="Times New Roman" w:hAnsi="Times New Roman" w:cs="Times New Roman"/>
          <w:sz w:val="24"/>
          <w:szCs w:val="24"/>
        </w:rPr>
      </w:pPr>
      <w:r w:rsidRPr="00A42E58">
        <w:rPr>
          <w:rFonts w:ascii="Times New Roman" w:hAnsi="Times New Roman" w:cs="Times New Roman"/>
          <w:b/>
          <w:bCs/>
          <w:sz w:val="24"/>
          <w:szCs w:val="24"/>
        </w:rPr>
        <w:t>Inclusive Excellence Research Grant</w:t>
      </w:r>
      <w:r w:rsidRPr="00A42E58">
        <w:rPr>
          <w:rFonts w:ascii="Times New Roman" w:hAnsi="Times New Roman" w:cs="Times New Roman"/>
          <w:bCs/>
          <w:sz w:val="24"/>
          <w:szCs w:val="24"/>
        </w:rPr>
        <w:t xml:space="preserve"> Application deadline is </w:t>
      </w:r>
      <w:r w:rsidRPr="00A42E58">
        <w:rPr>
          <w:rFonts w:ascii="Times New Roman" w:hAnsi="Times New Roman" w:cs="Times New Roman"/>
          <w:color w:val="333333"/>
          <w:sz w:val="24"/>
          <w:szCs w:val="24"/>
          <w:shd w:val="clear" w:color="auto" w:fill="FFFFFF"/>
        </w:rPr>
        <w:t>September 16, 2022.</w:t>
      </w:r>
    </w:p>
    <w:p w14:paraId="62FD70DD" w14:textId="77777777" w:rsidR="00A3134B" w:rsidRPr="00A42E58" w:rsidRDefault="00A3134B" w:rsidP="00A3134B">
      <w:pPr>
        <w:pStyle w:val="ListParagraph"/>
        <w:numPr>
          <w:ilvl w:val="2"/>
          <w:numId w:val="22"/>
        </w:numPr>
        <w:spacing w:after="160" w:line="259" w:lineRule="auto"/>
        <w:rPr>
          <w:rFonts w:ascii="Times New Roman" w:hAnsi="Times New Roman" w:cs="Times New Roman"/>
          <w:bCs/>
          <w:sz w:val="24"/>
          <w:szCs w:val="24"/>
        </w:rPr>
      </w:pPr>
      <w:r w:rsidRPr="00A42E58">
        <w:rPr>
          <w:rFonts w:ascii="Times New Roman" w:hAnsi="Times New Roman" w:cs="Times New Roman"/>
          <w:b/>
          <w:sz w:val="24"/>
          <w:szCs w:val="24"/>
        </w:rPr>
        <w:t>Professional Leave</w:t>
      </w:r>
      <w:r w:rsidRPr="00A42E58">
        <w:rPr>
          <w:rFonts w:ascii="Times New Roman" w:hAnsi="Times New Roman" w:cs="Times New Roman"/>
          <w:bCs/>
          <w:sz w:val="24"/>
          <w:szCs w:val="24"/>
        </w:rPr>
        <w:t xml:space="preserve"> Application deadline is October 15, 2022.</w:t>
      </w:r>
    </w:p>
    <w:p w14:paraId="2FDFB22A" w14:textId="77777777" w:rsidR="00A3134B" w:rsidRPr="00A42E58" w:rsidRDefault="00A3134B" w:rsidP="00A3134B">
      <w:pPr>
        <w:pStyle w:val="ListParagraph"/>
        <w:numPr>
          <w:ilvl w:val="2"/>
          <w:numId w:val="22"/>
        </w:numPr>
        <w:spacing w:after="160" w:line="259" w:lineRule="auto"/>
        <w:rPr>
          <w:rFonts w:ascii="Times New Roman" w:hAnsi="Times New Roman" w:cs="Times New Roman"/>
          <w:bCs/>
          <w:sz w:val="24"/>
          <w:szCs w:val="24"/>
        </w:rPr>
      </w:pPr>
      <w:r w:rsidRPr="00A42E58">
        <w:rPr>
          <w:rFonts w:ascii="Times New Roman" w:hAnsi="Times New Roman" w:cs="Times New Roman"/>
          <w:b/>
          <w:sz w:val="24"/>
          <w:szCs w:val="24"/>
        </w:rPr>
        <w:t>Visiting Scholars Program</w:t>
      </w:r>
      <w:r w:rsidRPr="00A42E58">
        <w:rPr>
          <w:rFonts w:ascii="Times New Roman" w:hAnsi="Times New Roman" w:cs="Times New Roman"/>
          <w:bCs/>
          <w:sz w:val="24"/>
          <w:szCs w:val="24"/>
        </w:rPr>
        <w:t xml:space="preserve"> Application deadline is October 14, 2022.</w:t>
      </w:r>
    </w:p>
    <w:p w14:paraId="33C2D3F8" w14:textId="77777777" w:rsidR="00A3134B" w:rsidRPr="00A42E58" w:rsidRDefault="00A3134B" w:rsidP="00A3134B">
      <w:pPr>
        <w:pStyle w:val="ListParagraph"/>
        <w:numPr>
          <w:ilvl w:val="2"/>
          <w:numId w:val="22"/>
        </w:numPr>
        <w:spacing w:after="160" w:line="259" w:lineRule="auto"/>
        <w:rPr>
          <w:rFonts w:ascii="Times New Roman" w:hAnsi="Times New Roman" w:cs="Times New Roman"/>
          <w:color w:val="000000"/>
          <w:sz w:val="24"/>
          <w:szCs w:val="24"/>
        </w:rPr>
      </w:pPr>
      <w:r w:rsidRPr="00A42E58">
        <w:rPr>
          <w:rFonts w:ascii="Times New Roman" w:hAnsi="Times New Roman" w:cs="Times New Roman"/>
          <w:b/>
          <w:color w:val="000000"/>
          <w:sz w:val="24"/>
          <w:szCs w:val="24"/>
        </w:rPr>
        <w:t>Women’s Leadership Faculty Fellows Program</w:t>
      </w:r>
      <w:r w:rsidRPr="00A42E58">
        <w:rPr>
          <w:rFonts w:ascii="Times New Roman" w:hAnsi="Times New Roman" w:cs="Times New Roman"/>
          <w:bCs/>
          <w:sz w:val="24"/>
          <w:szCs w:val="24"/>
        </w:rPr>
        <w:t xml:space="preserve"> Application deadline is September 30, 2022.</w:t>
      </w:r>
    </w:p>
    <w:p w14:paraId="544A9B59" w14:textId="77777777" w:rsidR="00A3134B" w:rsidRPr="00A42E58" w:rsidRDefault="00A3134B" w:rsidP="00A3134B">
      <w:pPr>
        <w:pStyle w:val="ListParagraph"/>
        <w:numPr>
          <w:ilvl w:val="0"/>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Calendar</w:t>
      </w:r>
    </w:p>
    <w:p w14:paraId="4D367F65"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color w:val="000000"/>
          <w:sz w:val="24"/>
          <w:szCs w:val="24"/>
          <w:u w:val="single"/>
        </w:rPr>
        <w:t>The Academic Affairs Budget Hearing</w:t>
      </w:r>
      <w:r w:rsidRPr="00A42E58">
        <w:rPr>
          <w:rFonts w:ascii="Times New Roman" w:hAnsi="Times New Roman" w:cs="Times New Roman"/>
          <w:color w:val="000000"/>
          <w:sz w:val="24"/>
          <w:szCs w:val="24"/>
        </w:rPr>
        <w:t xml:space="preserve"> is set for September 30, 2022 (FY24).  The University budget hearing is scheduled for October 27, 2022.</w:t>
      </w:r>
    </w:p>
    <w:p w14:paraId="3EC22C45" w14:textId="77777777"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color w:val="000000" w:themeColor="text1"/>
          <w:sz w:val="24"/>
          <w:szCs w:val="24"/>
          <w:u w:val="single"/>
        </w:rPr>
        <w:t>Constitution Week 2022</w:t>
      </w:r>
      <w:r w:rsidRPr="00A42E58">
        <w:rPr>
          <w:rFonts w:ascii="Times New Roman" w:hAnsi="Times New Roman" w:cs="Times New Roman"/>
          <w:bCs/>
          <w:color w:val="000000" w:themeColor="text1"/>
          <w:sz w:val="24"/>
          <w:szCs w:val="24"/>
        </w:rPr>
        <w:t xml:space="preserve"> is scheduled for September 17-23, 2022</w:t>
      </w:r>
    </w:p>
    <w:p w14:paraId="5FD749F9" w14:textId="7B2FAB4B" w:rsidR="00A3134B" w:rsidRPr="00A42E58" w:rsidRDefault="00A3134B" w:rsidP="00A3134B">
      <w:pPr>
        <w:pStyle w:val="ListParagraph"/>
        <w:numPr>
          <w:ilvl w:val="1"/>
          <w:numId w:val="22"/>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University Research Day</w:t>
      </w:r>
      <w:r w:rsidRPr="00A42E58">
        <w:rPr>
          <w:rFonts w:ascii="Times New Roman" w:hAnsi="Times New Roman" w:cs="Times New Roman"/>
          <w:b/>
          <w:bCs/>
          <w:sz w:val="24"/>
          <w:szCs w:val="24"/>
        </w:rPr>
        <w:t xml:space="preserve"> </w:t>
      </w:r>
      <w:r w:rsidRPr="00A42E58">
        <w:rPr>
          <w:rFonts w:ascii="Times New Roman" w:hAnsi="Times New Roman" w:cs="Times New Roman"/>
          <w:bCs/>
          <w:color w:val="000000" w:themeColor="text1"/>
          <w:sz w:val="24"/>
          <w:szCs w:val="24"/>
        </w:rPr>
        <w:t xml:space="preserve">Academic Affairs has identified Wednesday, March 29, </w:t>
      </w:r>
      <w:proofErr w:type="gramStart"/>
      <w:r w:rsidRPr="00A42E58">
        <w:rPr>
          <w:rFonts w:ascii="Times New Roman" w:hAnsi="Times New Roman" w:cs="Times New Roman"/>
          <w:bCs/>
          <w:color w:val="000000" w:themeColor="text1"/>
          <w:sz w:val="24"/>
          <w:szCs w:val="24"/>
        </w:rPr>
        <w:t>2023</w:t>
      </w:r>
      <w:proofErr w:type="gramEnd"/>
      <w:r w:rsidRPr="00A42E58">
        <w:rPr>
          <w:rFonts w:ascii="Times New Roman" w:hAnsi="Times New Roman" w:cs="Times New Roman"/>
          <w:bCs/>
          <w:color w:val="000000" w:themeColor="text1"/>
          <w:sz w:val="24"/>
          <w:szCs w:val="24"/>
        </w:rPr>
        <w:t xml:space="preserve"> as a University Research Day. More information will be forthcoming.</w:t>
      </w:r>
    </w:p>
    <w:p w14:paraId="6610C8C3" w14:textId="631CB84D" w:rsidR="0008749E" w:rsidRPr="00A42E58" w:rsidRDefault="0008749E" w:rsidP="0008749E">
      <w:pPr>
        <w:pStyle w:val="ColorfulList-Accent11"/>
        <w:numPr>
          <w:ilvl w:val="0"/>
          <w:numId w:val="22"/>
        </w:numPr>
        <w:spacing w:after="0" w:line="240" w:lineRule="auto"/>
        <w:rPr>
          <w:rFonts w:ascii="Times New Roman" w:hAnsi="Times New Roman"/>
          <w:sz w:val="24"/>
          <w:szCs w:val="24"/>
        </w:rPr>
      </w:pPr>
      <w:r w:rsidRPr="00A42E58">
        <w:rPr>
          <w:rFonts w:ascii="Times New Roman" w:hAnsi="Times New Roman"/>
          <w:b/>
          <w:bCs/>
          <w:sz w:val="24"/>
          <w:szCs w:val="24"/>
          <w:u w:val="single"/>
        </w:rPr>
        <w:t>ECUS</w:t>
      </w:r>
      <w:r w:rsidR="00A3134B" w:rsidRPr="00A42E58">
        <w:rPr>
          <w:rFonts w:ascii="Times New Roman" w:hAnsi="Times New Roman"/>
          <w:b/>
          <w:bCs/>
          <w:sz w:val="24"/>
          <w:szCs w:val="24"/>
          <w:u w:val="single"/>
        </w:rPr>
        <w:t>-SCC</w:t>
      </w:r>
      <w:r w:rsidRPr="00A42E58">
        <w:rPr>
          <w:rFonts w:ascii="Times New Roman" w:hAnsi="Times New Roman"/>
          <w:b/>
          <w:bCs/>
          <w:sz w:val="24"/>
          <w:szCs w:val="24"/>
          <w:u w:val="single"/>
        </w:rPr>
        <w:t xml:space="preserve"> Discussion</w:t>
      </w:r>
      <w:r w:rsidRPr="00A42E58">
        <w:rPr>
          <w:rFonts w:ascii="Times New Roman" w:hAnsi="Times New Roman"/>
          <w:sz w:val="24"/>
          <w:szCs w:val="24"/>
          <w:highlight w:val="yellow"/>
        </w:rPr>
        <w:t xml:space="preserve"> </w:t>
      </w:r>
    </w:p>
    <w:p w14:paraId="2CF2C552" w14:textId="1F61E4C9" w:rsidR="0008749E" w:rsidRPr="00A42E58" w:rsidRDefault="002C14B6" w:rsidP="0008749E">
      <w:pPr>
        <w:pStyle w:val="ColorfulList-Accent11"/>
        <w:numPr>
          <w:ilvl w:val="1"/>
          <w:numId w:val="22"/>
        </w:numPr>
        <w:spacing w:after="0" w:line="240" w:lineRule="auto"/>
        <w:rPr>
          <w:rFonts w:ascii="Times New Roman" w:hAnsi="Times New Roman"/>
          <w:b/>
          <w:bCs/>
          <w:sz w:val="24"/>
          <w:szCs w:val="24"/>
          <w:u w:val="single"/>
        </w:rPr>
      </w:pPr>
      <w:r w:rsidRPr="00A42E58">
        <w:rPr>
          <w:rFonts w:ascii="Times New Roman" w:hAnsi="Times New Roman"/>
          <w:b/>
          <w:bCs/>
          <w:sz w:val="24"/>
          <w:szCs w:val="24"/>
          <w:u w:val="single"/>
        </w:rPr>
        <w:t>Core Curriculum</w:t>
      </w:r>
    </w:p>
    <w:p w14:paraId="0DD0D0FA" w14:textId="35946155" w:rsidR="002C14B6" w:rsidRPr="00A42E58" w:rsidRDefault="002C14B6" w:rsidP="0008749E">
      <w:pPr>
        <w:pStyle w:val="ColorfulList-Accent11"/>
        <w:numPr>
          <w:ilvl w:val="2"/>
          <w:numId w:val="22"/>
        </w:numPr>
        <w:spacing w:after="0" w:line="240" w:lineRule="auto"/>
        <w:rPr>
          <w:rFonts w:ascii="Times New Roman" w:hAnsi="Times New Roman"/>
          <w:b/>
          <w:bCs/>
          <w:sz w:val="24"/>
          <w:szCs w:val="24"/>
          <w:u w:val="single"/>
        </w:rPr>
      </w:pPr>
      <w:r w:rsidRPr="00A42E58">
        <w:rPr>
          <w:rFonts w:ascii="Times New Roman" w:hAnsi="Times New Roman"/>
          <w:sz w:val="24"/>
          <w:szCs w:val="24"/>
        </w:rPr>
        <w:t>Comment (Provost): It is important for GC lead in the redesign. There are different ways to package the core: clustered or theme courses on globalization, homelessness, or sustainability. Students would not be required to take the clusters or themes. Packaging courses would not hinder transferability, which is important within the USG.</w:t>
      </w:r>
    </w:p>
    <w:p w14:paraId="7888A484" w14:textId="5A794F58" w:rsidR="0008749E" w:rsidRPr="00A42E58" w:rsidRDefault="0008749E" w:rsidP="0008749E">
      <w:pPr>
        <w:pStyle w:val="ColorfulList-Accent11"/>
        <w:numPr>
          <w:ilvl w:val="2"/>
          <w:numId w:val="22"/>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Question: </w:t>
      </w:r>
      <w:r w:rsidR="0090169B" w:rsidRPr="00A42E58">
        <w:rPr>
          <w:rFonts w:ascii="Times New Roman" w:hAnsi="Times New Roman"/>
          <w:sz w:val="24"/>
          <w:szCs w:val="24"/>
        </w:rPr>
        <w:t>Is this a certificate? Answer: No.</w:t>
      </w:r>
    </w:p>
    <w:p w14:paraId="06D50B7F" w14:textId="7AF4734F" w:rsidR="00656E59" w:rsidRPr="00A42E58" w:rsidRDefault="00472AEA" w:rsidP="00656E59">
      <w:pPr>
        <w:pStyle w:val="ColorfulList-Accent11"/>
        <w:numPr>
          <w:ilvl w:val="1"/>
          <w:numId w:val="22"/>
        </w:numPr>
        <w:spacing w:after="0" w:line="240" w:lineRule="auto"/>
        <w:rPr>
          <w:rFonts w:ascii="Times New Roman" w:hAnsi="Times New Roman"/>
          <w:b/>
          <w:bCs/>
          <w:sz w:val="24"/>
          <w:szCs w:val="24"/>
          <w:u w:val="single"/>
        </w:rPr>
      </w:pPr>
      <w:r w:rsidRPr="00A42E58">
        <w:rPr>
          <w:rFonts w:ascii="Times New Roman" w:hAnsi="Times New Roman"/>
          <w:b/>
          <w:bCs/>
          <w:sz w:val="24"/>
          <w:szCs w:val="24"/>
          <w:u w:val="single"/>
        </w:rPr>
        <w:t xml:space="preserve">Academic </w:t>
      </w:r>
      <w:r w:rsidR="00656E59" w:rsidRPr="00A42E58">
        <w:rPr>
          <w:rFonts w:ascii="Times New Roman" w:hAnsi="Times New Roman"/>
          <w:b/>
          <w:bCs/>
          <w:sz w:val="24"/>
          <w:szCs w:val="24"/>
          <w:u w:val="single"/>
        </w:rPr>
        <w:t>Programs</w:t>
      </w:r>
      <w:r w:rsidRPr="00A42E58">
        <w:rPr>
          <w:rFonts w:ascii="Times New Roman" w:hAnsi="Times New Roman"/>
          <w:b/>
          <w:bCs/>
          <w:sz w:val="24"/>
          <w:szCs w:val="24"/>
          <w:u w:val="single"/>
        </w:rPr>
        <w:t xml:space="preserve"> within the USG</w:t>
      </w:r>
      <w:r w:rsidR="00656E59" w:rsidRPr="00A42E58">
        <w:rPr>
          <w:rFonts w:ascii="Times New Roman" w:hAnsi="Times New Roman"/>
          <w:sz w:val="24"/>
          <w:szCs w:val="24"/>
        </w:rPr>
        <w:t xml:space="preserve"> </w:t>
      </w:r>
    </w:p>
    <w:p w14:paraId="2D1C51F7" w14:textId="6379E030" w:rsidR="0008749E" w:rsidRPr="00A42E58" w:rsidRDefault="00656E59" w:rsidP="00656E59">
      <w:pPr>
        <w:pStyle w:val="ColorfulList-Accent11"/>
        <w:numPr>
          <w:ilvl w:val="2"/>
          <w:numId w:val="22"/>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Question: What are your thoughts on the USG’s role in managing institutions competing for students with similar programs? </w:t>
      </w:r>
      <w:r w:rsidR="0008749E" w:rsidRPr="00A42E58">
        <w:rPr>
          <w:rFonts w:ascii="Times New Roman" w:hAnsi="Times New Roman"/>
          <w:sz w:val="24"/>
          <w:szCs w:val="24"/>
        </w:rPr>
        <w:t>Answer</w:t>
      </w:r>
      <w:r w:rsidRPr="00A42E58">
        <w:rPr>
          <w:rFonts w:ascii="Times New Roman" w:hAnsi="Times New Roman"/>
          <w:sz w:val="24"/>
          <w:szCs w:val="24"/>
        </w:rPr>
        <w:t xml:space="preserve"> (Provost)</w:t>
      </w:r>
      <w:r w:rsidR="0008749E" w:rsidRPr="00A42E58">
        <w:rPr>
          <w:rFonts w:ascii="Times New Roman" w:hAnsi="Times New Roman"/>
          <w:sz w:val="24"/>
          <w:szCs w:val="24"/>
        </w:rPr>
        <w:t>:</w:t>
      </w:r>
      <w:r w:rsidRPr="00A42E58">
        <w:rPr>
          <w:rFonts w:ascii="Times New Roman" w:hAnsi="Times New Roman"/>
          <w:sz w:val="24"/>
          <w:szCs w:val="24"/>
        </w:rPr>
        <w:t xml:space="preserve"> The system reviews new programs in terms of geographic offerings and competing programs. Historically, there was an investigative review, but recently the program approval process has </w:t>
      </w:r>
      <w:proofErr w:type="gramStart"/>
      <w:r w:rsidRPr="00A42E58">
        <w:rPr>
          <w:rFonts w:ascii="Times New Roman" w:hAnsi="Times New Roman"/>
          <w:sz w:val="24"/>
          <w:szCs w:val="24"/>
        </w:rPr>
        <w:t>opened up</w:t>
      </w:r>
      <w:proofErr w:type="gramEnd"/>
      <w:r w:rsidRPr="00A42E58">
        <w:rPr>
          <w:rFonts w:ascii="Times New Roman" w:hAnsi="Times New Roman"/>
          <w:sz w:val="24"/>
          <w:szCs w:val="24"/>
        </w:rPr>
        <w:t>.</w:t>
      </w:r>
    </w:p>
    <w:p w14:paraId="0C6AB217" w14:textId="0EF89DAE" w:rsidR="007F5CAC" w:rsidRPr="00A42E58" w:rsidRDefault="00472AEA" w:rsidP="00472AEA">
      <w:pPr>
        <w:pStyle w:val="ColorfulList-Accent11"/>
        <w:numPr>
          <w:ilvl w:val="1"/>
          <w:numId w:val="22"/>
        </w:numPr>
        <w:spacing w:after="0" w:line="240" w:lineRule="auto"/>
        <w:rPr>
          <w:rFonts w:ascii="Times New Roman" w:hAnsi="Times New Roman"/>
          <w:b/>
          <w:bCs/>
          <w:sz w:val="24"/>
          <w:szCs w:val="24"/>
          <w:u w:val="single"/>
        </w:rPr>
      </w:pPr>
      <w:r w:rsidRPr="00A42E58">
        <w:rPr>
          <w:rFonts w:ascii="Times New Roman" w:hAnsi="Times New Roman"/>
          <w:b/>
          <w:bCs/>
          <w:sz w:val="24"/>
          <w:szCs w:val="24"/>
          <w:u w:val="single"/>
        </w:rPr>
        <w:t>BOR Policy 8.3</w:t>
      </w:r>
    </w:p>
    <w:p w14:paraId="72C5D8FA" w14:textId="129F26C2" w:rsidR="00472AEA" w:rsidRPr="00A42E58" w:rsidRDefault="00472AEA" w:rsidP="00472AEA">
      <w:pPr>
        <w:pStyle w:val="ColorfulList-Accent11"/>
        <w:numPr>
          <w:ilvl w:val="2"/>
          <w:numId w:val="22"/>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Question: FAPC would like to know if there is a standard process for colleges and departments to revise their annual faculty evaluation documents, specifically, is there going to be a faculty vote? Answer (Provost): GC complete the revision at the university-level. The process is now in the hands of colleges and departments. The one piece that </w:t>
      </w:r>
      <w:proofErr w:type="gramStart"/>
      <w:r w:rsidRPr="00A42E58">
        <w:rPr>
          <w:rFonts w:ascii="Times New Roman" w:hAnsi="Times New Roman"/>
          <w:sz w:val="24"/>
          <w:szCs w:val="24"/>
        </w:rPr>
        <w:t>has to</w:t>
      </w:r>
      <w:proofErr w:type="gramEnd"/>
      <w:r w:rsidRPr="00A42E58">
        <w:rPr>
          <w:rFonts w:ascii="Times New Roman" w:hAnsi="Times New Roman"/>
          <w:sz w:val="24"/>
          <w:szCs w:val="24"/>
        </w:rPr>
        <w:t xml:space="preserve"> be consistent across the system is the new form. The revision process is up to the deans and the chairs. The revision is due October 1.</w:t>
      </w:r>
    </w:p>
    <w:p w14:paraId="1ECD4053" w14:textId="77777777" w:rsidR="00492018" w:rsidRPr="00A42E58" w:rsidRDefault="00492018" w:rsidP="00454F68">
      <w:pPr>
        <w:contextualSpacing/>
        <w:rPr>
          <w:b/>
          <w:bCs/>
        </w:rPr>
      </w:pPr>
    </w:p>
    <w:p w14:paraId="3834409E" w14:textId="291D3046" w:rsidR="005F5EAB" w:rsidRPr="00A42E58" w:rsidRDefault="005F5EAB" w:rsidP="00454F68">
      <w:pPr>
        <w:contextualSpacing/>
        <w:rPr>
          <w:b/>
          <w:bCs/>
        </w:rPr>
      </w:pPr>
      <w:r w:rsidRPr="00A42E58">
        <w:rPr>
          <w:b/>
          <w:bCs/>
        </w:rPr>
        <w:t xml:space="preserve">Academic Policy Committee (APC) — Chair </w:t>
      </w:r>
      <w:r w:rsidR="00991EBE" w:rsidRPr="00A42E58">
        <w:rPr>
          <w:b/>
          <w:bCs/>
        </w:rPr>
        <w:t>Sarah Myers</w:t>
      </w:r>
    </w:p>
    <w:p w14:paraId="555B08C7" w14:textId="77777777" w:rsidR="005F5EAB" w:rsidRPr="00A42E58" w:rsidRDefault="005F5EAB" w:rsidP="00454F68">
      <w:pPr>
        <w:contextualSpacing/>
        <w:rPr>
          <w:b/>
          <w:bCs/>
        </w:rPr>
      </w:pPr>
    </w:p>
    <w:p w14:paraId="6CED7709" w14:textId="0D74E8C4" w:rsidR="00A42E58" w:rsidRPr="00A42E58" w:rsidRDefault="00A42E58" w:rsidP="00A42E58">
      <w:pPr>
        <w:pStyle w:val="ListParagraph"/>
        <w:numPr>
          <w:ilvl w:val="0"/>
          <w:numId w:val="36"/>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Double Bobcats Pathway</w:t>
      </w:r>
      <w:r w:rsidRPr="00A42E58">
        <w:rPr>
          <w:rFonts w:ascii="Times New Roman" w:hAnsi="Times New Roman" w:cs="Times New Roman"/>
          <w:b/>
          <w:bCs/>
          <w:sz w:val="24"/>
          <w:szCs w:val="24"/>
        </w:rPr>
        <w:t xml:space="preserve"> </w:t>
      </w:r>
      <w:r w:rsidRPr="00A42E58">
        <w:rPr>
          <w:rFonts w:ascii="Times New Roman" w:hAnsi="Times New Roman" w:cs="Times New Roman"/>
          <w:sz w:val="24"/>
          <w:szCs w:val="24"/>
        </w:rPr>
        <w:t xml:space="preserve">APC approved a motion for discussion at the next University Senate meeting, </w:t>
      </w:r>
    </w:p>
    <w:p w14:paraId="1FBD9067" w14:textId="6CFC94B2" w:rsidR="00F50FBD" w:rsidRPr="00A42E58" w:rsidRDefault="00A42E58" w:rsidP="00A42E58">
      <w:pPr>
        <w:pStyle w:val="ListParagraph"/>
        <w:numPr>
          <w:ilvl w:val="0"/>
          <w:numId w:val="36"/>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Admissions Test Requirements Resolution</w:t>
      </w:r>
      <w:r w:rsidRPr="00A42E58">
        <w:rPr>
          <w:rFonts w:ascii="Times New Roman" w:hAnsi="Times New Roman" w:cs="Times New Roman"/>
          <w:sz w:val="24"/>
          <w:szCs w:val="24"/>
        </w:rPr>
        <w:t xml:space="preserve"> APC is considering drafting a resolution to the USG that would request waiving test requirements for Georgia College admissions for 2023. Although no strong feelings at the time one way or another, the committee felt like it should be at the level of president/higher administration to make argument/statement, given concerns of losing our institution’s selective status and state funds. The committee would like to see a comprehensive admission plan that is selective in lieu of test scores. The committee request someone from Admissions to attend its next meeting and provide more information before the committee vote is </w:t>
      </w:r>
      <w:proofErr w:type="gramStart"/>
      <w:r w:rsidRPr="00A42E58">
        <w:rPr>
          <w:rFonts w:ascii="Times New Roman" w:hAnsi="Times New Roman" w:cs="Times New Roman"/>
          <w:sz w:val="24"/>
          <w:szCs w:val="24"/>
        </w:rPr>
        <w:t>held.</w:t>
      </w:r>
      <w:r w:rsidR="000B02E2" w:rsidRPr="00A42E58">
        <w:rPr>
          <w:rFonts w:ascii="Times New Roman" w:hAnsi="Times New Roman" w:cs="Times New Roman"/>
          <w:sz w:val="24"/>
          <w:szCs w:val="24"/>
        </w:rPr>
        <w:t>.</w:t>
      </w:r>
      <w:proofErr w:type="gramEnd"/>
    </w:p>
    <w:p w14:paraId="1D139213" w14:textId="77777777" w:rsidR="0008749E" w:rsidRPr="00A42E58" w:rsidRDefault="0008749E" w:rsidP="0008749E">
      <w:pPr>
        <w:pStyle w:val="ColorfulList-Accent11"/>
        <w:spacing w:after="0" w:line="240" w:lineRule="auto"/>
        <w:ind w:left="0"/>
        <w:rPr>
          <w:rFonts w:ascii="Times New Roman" w:hAnsi="Times New Roman"/>
          <w:b/>
          <w:bCs/>
          <w:sz w:val="24"/>
          <w:szCs w:val="24"/>
          <w:u w:val="single"/>
        </w:rPr>
      </w:pPr>
    </w:p>
    <w:p w14:paraId="4BB90968" w14:textId="3FEE42E7" w:rsidR="00BB6089" w:rsidRPr="00A42E58" w:rsidRDefault="00BB6089" w:rsidP="00454F68">
      <w:pPr>
        <w:contextualSpacing/>
        <w:rPr>
          <w:b/>
          <w:bCs/>
        </w:rPr>
      </w:pPr>
      <w:r w:rsidRPr="00A42E58">
        <w:rPr>
          <w:b/>
          <w:bCs/>
        </w:rPr>
        <w:t>Diversity, Equity, and Inclusion Policy Committee (DEIPC) — Chair Linda Bradley</w:t>
      </w:r>
    </w:p>
    <w:p w14:paraId="5F1FE2AA" w14:textId="6C46C42F" w:rsidR="00BB6089" w:rsidRPr="00A42E58" w:rsidRDefault="00BB6089" w:rsidP="00454F68">
      <w:pPr>
        <w:contextualSpacing/>
        <w:rPr>
          <w:b/>
          <w:bCs/>
        </w:rPr>
      </w:pPr>
    </w:p>
    <w:p w14:paraId="1E267AFF" w14:textId="77777777" w:rsidR="00EA0D50" w:rsidRPr="00A42E58" w:rsidRDefault="00EA0D50" w:rsidP="00EA0D50">
      <w:pPr>
        <w:pStyle w:val="ListParagraph"/>
        <w:numPr>
          <w:ilvl w:val="0"/>
          <w:numId w:val="33"/>
        </w:numPr>
        <w:spacing w:after="0" w:line="240" w:lineRule="auto"/>
        <w:rPr>
          <w:rFonts w:ascii="Times New Roman" w:eastAsiaTheme="minorEastAsia" w:hAnsi="Times New Roman" w:cs="Times New Roman"/>
          <w:sz w:val="24"/>
          <w:szCs w:val="24"/>
        </w:rPr>
      </w:pPr>
      <w:r w:rsidRPr="00A42E58">
        <w:rPr>
          <w:rFonts w:ascii="Times New Roman" w:eastAsiaTheme="minorEastAsia" w:hAnsi="Times New Roman" w:cs="Times New Roman"/>
          <w:b/>
          <w:bCs/>
          <w:sz w:val="24"/>
          <w:szCs w:val="24"/>
          <w:u w:val="single"/>
        </w:rPr>
        <w:t>Office of Inclusive Excellence Partnership</w:t>
      </w:r>
      <w:r w:rsidRPr="00A42E58">
        <w:rPr>
          <w:rFonts w:ascii="Times New Roman" w:eastAsiaTheme="minorEastAsia" w:hAnsi="Times New Roman" w:cs="Times New Roman"/>
          <w:sz w:val="24"/>
          <w:szCs w:val="24"/>
        </w:rPr>
        <w:t xml:space="preserve"> DEIPC launched the year in partnership with Jennifer Graham and the Office of Inclusive Excellence (OIE). Areas of focus from the meeting include:</w:t>
      </w:r>
    </w:p>
    <w:p w14:paraId="45494507" w14:textId="77777777" w:rsidR="00EA0D50" w:rsidRPr="00A42E58" w:rsidRDefault="00EA0D50" w:rsidP="00EA0D50">
      <w:pPr>
        <w:pStyle w:val="ListParagraph"/>
        <w:numPr>
          <w:ilvl w:val="1"/>
          <w:numId w:val="33"/>
        </w:numPr>
        <w:spacing w:after="0" w:line="240" w:lineRule="auto"/>
        <w:rPr>
          <w:rFonts w:ascii="Times New Roman" w:eastAsiaTheme="minorEastAsia" w:hAnsi="Times New Roman" w:cs="Times New Roman"/>
          <w:sz w:val="24"/>
          <w:szCs w:val="24"/>
        </w:rPr>
      </w:pPr>
      <w:proofErr w:type="spellStart"/>
      <w:r w:rsidRPr="00A42E58">
        <w:rPr>
          <w:rFonts w:ascii="Times New Roman" w:eastAsiaTheme="minorEastAsia" w:hAnsi="Times New Roman" w:cs="Times New Roman"/>
          <w:b/>
          <w:bCs/>
          <w:sz w:val="24"/>
          <w:szCs w:val="24"/>
          <w:u w:val="single"/>
        </w:rPr>
        <w:t>Clery</w:t>
      </w:r>
      <w:proofErr w:type="spellEnd"/>
      <w:r w:rsidRPr="00A42E58">
        <w:rPr>
          <w:rFonts w:ascii="Times New Roman" w:eastAsiaTheme="minorEastAsia" w:hAnsi="Times New Roman" w:cs="Times New Roman"/>
          <w:b/>
          <w:bCs/>
          <w:sz w:val="24"/>
          <w:szCs w:val="24"/>
          <w:u w:val="single"/>
        </w:rPr>
        <w:t xml:space="preserve"> Policy</w:t>
      </w:r>
      <w:r w:rsidRPr="00A42E58">
        <w:rPr>
          <w:rFonts w:ascii="Times New Roman" w:eastAsiaTheme="minorEastAsia" w:hAnsi="Times New Roman" w:cs="Times New Roman"/>
          <w:sz w:val="24"/>
          <w:szCs w:val="24"/>
        </w:rPr>
        <w:t xml:space="preserve"> Collaboration and support with </w:t>
      </w:r>
      <w:proofErr w:type="spellStart"/>
      <w:r w:rsidRPr="00A42E58">
        <w:rPr>
          <w:rFonts w:ascii="Times New Roman" w:eastAsiaTheme="minorEastAsia" w:hAnsi="Times New Roman" w:cs="Times New Roman"/>
          <w:sz w:val="24"/>
          <w:szCs w:val="24"/>
        </w:rPr>
        <w:t>Shanoya</w:t>
      </w:r>
      <w:proofErr w:type="spellEnd"/>
      <w:r w:rsidRPr="00A42E58">
        <w:rPr>
          <w:rFonts w:ascii="Times New Roman" w:eastAsiaTheme="minorEastAsia" w:hAnsi="Times New Roman" w:cs="Times New Roman"/>
          <w:sz w:val="24"/>
          <w:szCs w:val="24"/>
        </w:rPr>
        <w:t xml:space="preserve"> </w:t>
      </w:r>
      <w:proofErr w:type="spellStart"/>
      <w:r w:rsidRPr="00A42E58">
        <w:rPr>
          <w:rFonts w:ascii="Times New Roman" w:eastAsiaTheme="minorEastAsia" w:hAnsi="Times New Roman" w:cs="Times New Roman"/>
          <w:sz w:val="24"/>
          <w:szCs w:val="24"/>
        </w:rPr>
        <w:t>Cordew</w:t>
      </w:r>
      <w:proofErr w:type="spellEnd"/>
      <w:r w:rsidRPr="00A42E58">
        <w:rPr>
          <w:rFonts w:ascii="Times New Roman" w:eastAsiaTheme="minorEastAsia" w:hAnsi="Times New Roman" w:cs="Times New Roman"/>
          <w:sz w:val="24"/>
          <w:szCs w:val="24"/>
        </w:rPr>
        <w:t xml:space="preserve">, GC’s Title IX officer as she prepares and facilitates implementation of a new Cleary Policy for the institution. This policy will address the processes at GC that guide the required annual </w:t>
      </w:r>
      <w:proofErr w:type="spellStart"/>
      <w:r w:rsidRPr="00A42E58">
        <w:rPr>
          <w:rFonts w:ascii="Times New Roman" w:eastAsiaTheme="minorEastAsia" w:hAnsi="Times New Roman" w:cs="Times New Roman"/>
          <w:sz w:val="24"/>
          <w:szCs w:val="24"/>
        </w:rPr>
        <w:t>Clery</w:t>
      </w:r>
      <w:proofErr w:type="spellEnd"/>
      <w:r w:rsidRPr="00A42E58">
        <w:rPr>
          <w:rFonts w:ascii="Times New Roman" w:eastAsiaTheme="minorEastAsia" w:hAnsi="Times New Roman" w:cs="Times New Roman"/>
          <w:sz w:val="24"/>
          <w:szCs w:val="24"/>
        </w:rPr>
        <w:t xml:space="preserve"> report. </w:t>
      </w:r>
      <w:proofErr w:type="spellStart"/>
      <w:r w:rsidRPr="00A42E58">
        <w:rPr>
          <w:rFonts w:ascii="Times New Roman" w:eastAsiaTheme="minorEastAsia" w:hAnsi="Times New Roman" w:cs="Times New Roman"/>
          <w:sz w:val="24"/>
          <w:szCs w:val="24"/>
        </w:rPr>
        <w:t>Shanoya</w:t>
      </w:r>
      <w:proofErr w:type="spellEnd"/>
      <w:r w:rsidRPr="00A42E58">
        <w:rPr>
          <w:rFonts w:ascii="Times New Roman" w:eastAsiaTheme="minorEastAsia" w:hAnsi="Times New Roman" w:cs="Times New Roman"/>
          <w:sz w:val="24"/>
          <w:szCs w:val="24"/>
        </w:rPr>
        <w:t xml:space="preserve"> will be attending DEIPC next month to provide additional detail as this moves forward and insights for how the committee can promote awareness as the policy is implemented.</w:t>
      </w:r>
    </w:p>
    <w:p w14:paraId="26EA06D2" w14:textId="77777777" w:rsidR="00EA0D50" w:rsidRPr="00A42E58" w:rsidRDefault="00EA0D50" w:rsidP="00EA0D50">
      <w:pPr>
        <w:pStyle w:val="ListParagraph"/>
        <w:numPr>
          <w:ilvl w:val="1"/>
          <w:numId w:val="33"/>
        </w:numPr>
        <w:spacing w:after="0" w:line="240" w:lineRule="auto"/>
        <w:rPr>
          <w:rFonts w:ascii="Times New Roman" w:hAnsi="Times New Roman" w:cs="Times New Roman"/>
          <w:sz w:val="24"/>
          <w:szCs w:val="24"/>
        </w:rPr>
      </w:pPr>
      <w:r w:rsidRPr="00A42E58">
        <w:rPr>
          <w:rFonts w:ascii="Times New Roman" w:eastAsiaTheme="minorEastAsia" w:hAnsi="Times New Roman" w:cs="Times New Roman"/>
          <w:b/>
          <w:bCs/>
          <w:sz w:val="24"/>
          <w:szCs w:val="24"/>
          <w:u w:val="single"/>
        </w:rPr>
        <w:t>Common Syllabus Statement</w:t>
      </w:r>
      <w:r w:rsidRPr="00A42E58">
        <w:rPr>
          <w:rFonts w:ascii="Times New Roman" w:eastAsiaTheme="minorEastAsia" w:hAnsi="Times New Roman" w:cs="Times New Roman"/>
          <w:sz w:val="24"/>
          <w:szCs w:val="24"/>
        </w:rPr>
        <w:t xml:space="preserve"> We seek to address the potential of a common syllabus statement at GC addressing Diversity, Inclusion, and Respect for all courses. We examined a sample from Dr. Joanna Schwartz and developed a plan for gathering examples and working collaboratively on sample statements for our October meeting. In addition, we discussed the fact that the common syllabus statement may be more general, a “minimum” across all courses, and additional development and faculty learning communities may work on more comprehensive and discipline specific additions.</w:t>
      </w:r>
    </w:p>
    <w:p w14:paraId="7B1461A1" w14:textId="77777777" w:rsidR="00EA0D50" w:rsidRPr="00A42E58" w:rsidRDefault="00EA0D50" w:rsidP="00EA0D50">
      <w:pPr>
        <w:pStyle w:val="ListParagraph"/>
        <w:numPr>
          <w:ilvl w:val="1"/>
          <w:numId w:val="33"/>
        </w:numPr>
        <w:spacing w:after="0" w:line="240" w:lineRule="auto"/>
        <w:rPr>
          <w:rFonts w:ascii="Times New Roman" w:eastAsiaTheme="minorEastAsia" w:hAnsi="Times New Roman" w:cs="Times New Roman"/>
          <w:sz w:val="24"/>
          <w:szCs w:val="24"/>
        </w:rPr>
      </w:pPr>
      <w:r w:rsidRPr="00A42E58">
        <w:rPr>
          <w:rFonts w:ascii="Times New Roman" w:eastAsiaTheme="minorEastAsia" w:hAnsi="Times New Roman" w:cs="Times New Roman"/>
          <w:b/>
          <w:bCs/>
          <w:sz w:val="24"/>
          <w:szCs w:val="24"/>
          <w:u w:val="single"/>
        </w:rPr>
        <w:t>Bias Response Team</w:t>
      </w:r>
      <w:r w:rsidRPr="00A42E58">
        <w:rPr>
          <w:rFonts w:ascii="Times New Roman" w:eastAsiaTheme="minorEastAsia" w:hAnsi="Times New Roman" w:cs="Times New Roman"/>
          <w:sz w:val="24"/>
          <w:szCs w:val="24"/>
        </w:rPr>
        <w:t xml:space="preserve"> We discussed a Bias Response Team on campus. This might be a group that coordinates with public safety, faculty, students, staff, and communications to provide a coordinated response and resources for the campus community to counter bias and educate stakeholders. DEIPC will be continuing to gather information on how these teams operate on other campuses, but our focus on this area will come </w:t>
      </w:r>
      <w:r w:rsidRPr="00A42E58">
        <w:rPr>
          <w:rFonts w:ascii="Times New Roman" w:eastAsiaTheme="minorEastAsia" w:hAnsi="Times New Roman" w:cs="Times New Roman"/>
          <w:b/>
          <w:bCs/>
          <w:sz w:val="24"/>
          <w:szCs w:val="24"/>
        </w:rPr>
        <w:t>after</w:t>
      </w:r>
      <w:r w:rsidRPr="00A42E58">
        <w:rPr>
          <w:rFonts w:ascii="Times New Roman" w:eastAsiaTheme="minorEastAsia" w:hAnsi="Times New Roman" w:cs="Times New Roman"/>
          <w:sz w:val="24"/>
          <w:szCs w:val="24"/>
        </w:rPr>
        <w:t xml:space="preserve"> other committee priorities have been addressed. </w:t>
      </w:r>
    </w:p>
    <w:p w14:paraId="6245B585" w14:textId="77777777" w:rsidR="0008749E" w:rsidRPr="00A42E58" w:rsidRDefault="0008749E" w:rsidP="00EA0D50">
      <w:pPr>
        <w:pStyle w:val="ColorfulList-Accent11"/>
        <w:numPr>
          <w:ilvl w:val="0"/>
          <w:numId w:val="33"/>
        </w:numPr>
        <w:spacing w:after="0" w:line="240" w:lineRule="auto"/>
        <w:rPr>
          <w:rFonts w:ascii="Times New Roman" w:hAnsi="Times New Roman"/>
          <w:sz w:val="24"/>
          <w:szCs w:val="24"/>
        </w:rPr>
      </w:pPr>
      <w:r w:rsidRPr="00A42E58">
        <w:rPr>
          <w:rFonts w:ascii="Times New Roman" w:hAnsi="Times New Roman"/>
          <w:b/>
          <w:bCs/>
          <w:sz w:val="24"/>
          <w:szCs w:val="24"/>
          <w:u w:val="single"/>
        </w:rPr>
        <w:t>ECUS Discussion</w:t>
      </w:r>
      <w:r w:rsidRPr="00A42E58">
        <w:rPr>
          <w:rFonts w:ascii="Times New Roman" w:hAnsi="Times New Roman"/>
          <w:sz w:val="24"/>
          <w:szCs w:val="24"/>
          <w:highlight w:val="yellow"/>
        </w:rPr>
        <w:t xml:space="preserve"> </w:t>
      </w:r>
    </w:p>
    <w:p w14:paraId="27519B11" w14:textId="77777777" w:rsidR="0008749E" w:rsidRPr="00A42E58" w:rsidRDefault="0008749E" w:rsidP="00EA0D50">
      <w:pPr>
        <w:pStyle w:val="ColorfulList-Accent11"/>
        <w:numPr>
          <w:ilvl w:val="1"/>
          <w:numId w:val="33"/>
        </w:numPr>
        <w:spacing w:after="0" w:line="240" w:lineRule="auto"/>
        <w:rPr>
          <w:rFonts w:ascii="Times New Roman" w:hAnsi="Times New Roman"/>
          <w:sz w:val="24"/>
          <w:szCs w:val="24"/>
        </w:rPr>
      </w:pPr>
      <w:r w:rsidRPr="00A42E58">
        <w:rPr>
          <w:rFonts w:ascii="Times New Roman" w:hAnsi="Times New Roman"/>
          <w:b/>
          <w:bCs/>
          <w:sz w:val="24"/>
          <w:szCs w:val="24"/>
          <w:u w:val="single"/>
        </w:rPr>
        <w:t>XXX</w:t>
      </w:r>
    </w:p>
    <w:p w14:paraId="00B6964C" w14:textId="77777777" w:rsidR="0008749E" w:rsidRPr="00A42E58" w:rsidRDefault="0008749E" w:rsidP="00EA0D50">
      <w:pPr>
        <w:pStyle w:val="ColorfulList-Accent11"/>
        <w:numPr>
          <w:ilvl w:val="2"/>
          <w:numId w:val="33"/>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Question: </w:t>
      </w:r>
    </w:p>
    <w:p w14:paraId="77B0A125" w14:textId="77777777" w:rsidR="0008749E" w:rsidRPr="00A42E58" w:rsidRDefault="0008749E" w:rsidP="00EA0D50">
      <w:pPr>
        <w:pStyle w:val="ColorfulList-Accent11"/>
        <w:numPr>
          <w:ilvl w:val="2"/>
          <w:numId w:val="33"/>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Answer: </w:t>
      </w:r>
    </w:p>
    <w:p w14:paraId="4415D0E4" w14:textId="6505AA02" w:rsidR="00CA6CD4" w:rsidRPr="00A42E58" w:rsidRDefault="0008749E" w:rsidP="0008749E">
      <w:pPr>
        <w:pStyle w:val="ColorfulList-Accent11"/>
        <w:numPr>
          <w:ilvl w:val="2"/>
          <w:numId w:val="33"/>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Comment: </w:t>
      </w:r>
    </w:p>
    <w:p w14:paraId="178C8672" w14:textId="77777777" w:rsidR="00355901" w:rsidRPr="00A42E58" w:rsidRDefault="00355901" w:rsidP="00355901">
      <w:pPr>
        <w:contextualSpacing/>
        <w:rPr>
          <w:b/>
          <w:u w:val="single"/>
        </w:rPr>
      </w:pPr>
    </w:p>
    <w:p w14:paraId="050E75C5" w14:textId="77777777" w:rsidR="00355901" w:rsidRPr="00A42E58" w:rsidRDefault="00355901" w:rsidP="00355901">
      <w:pPr>
        <w:contextualSpacing/>
        <w:rPr>
          <w:b/>
          <w:bCs/>
        </w:rPr>
      </w:pPr>
      <w:r w:rsidRPr="00A42E58">
        <w:rPr>
          <w:b/>
          <w:bCs/>
        </w:rPr>
        <w:t>Executive Committee of University Senate (ECUS) — Chair Jennifer Flory</w:t>
      </w:r>
    </w:p>
    <w:p w14:paraId="16C8BC71" w14:textId="77777777" w:rsidR="00355901" w:rsidRPr="00A42E58" w:rsidRDefault="00355901" w:rsidP="00355901">
      <w:pPr>
        <w:pStyle w:val="ColorfulList-Accent11"/>
        <w:spacing w:after="0" w:line="240" w:lineRule="auto"/>
        <w:ind w:left="0"/>
        <w:rPr>
          <w:rFonts w:ascii="Times New Roman" w:hAnsi="Times New Roman"/>
          <w:sz w:val="24"/>
          <w:szCs w:val="24"/>
        </w:rPr>
      </w:pPr>
    </w:p>
    <w:p w14:paraId="7344A224" w14:textId="77777777" w:rsidR="00641268" w:rsidRPr="00A42E58" w:rsidRDefault="00641268" w:rsidP="00641268">
      <w:pPr>
        <w:pStyle w:val="ListParagraph"/>
        <w:numPr>
          <w:ilvl w:val="0"/>
          <w:numId w:val="37"/>
        </w:numPr>
        <w:spacing w:after="0" w:line="259" w:lineRule="auto"/>
        <w:rPr>
          <w:rFonts w:ascii="Times New Roman" w:hAnsi="Times New Roman" w:cs="Times New Roman"/>
          <w:b/>
          <w:bCs/>
          <w:sz w:val="24"/>
          <w:szCs w:val="24"/>
          <w:u w:val="single"/>
        </w:rPr>
      </w:pPr>
      <w:bookmarkStart w:id="1" w:name="_Hlk115537558"/>
      <w:r w:rsidRPr="00A42E58">
        <w:rPr>
          <w:rFonts w:ascii="Times New Roman" w:hAnsi="Times New Roman" w:cs="Times New Roman"/>
          <w:b/>
          <w:bCs/>
          <w:sz w:val="24"/>
          <w:szCs w:val="24"/>
          <w:u w:val="single"/>
        </w:rPr>
        <w:t>Presiding Officer Activities</w:t>
      </w:r>
    </w:p>
    <w:p w14:paraId="2B0D3158" w14:textId="77777777" w:rsidR="00641268" w:rsidRPr="00A42E58" w:rsidRDefault="00641268" w:rsidP="00641268">
      <w:pPr>
        <w:pStyle w:val="ListParagraph"/>
        <w:numPr>
          <w:ilvl w:val="1"/>
          <w:numId w:val="37"/>
        </w:numPr>
        <w:spacing w:after="0" w:line="259" w:lineRule="auto"/>
        <w:rPr>
          <w:rFonts w:ascii="Times New Roman" w:hAnsi="Times New Roman" w:cs="Times New Roman"/>
          <w:sz w:val="24"/>
          <w:szCs w:val="24"/>
        </w:rPr>
      </w:pPr>
      <w:r w:rsidRPr="00A42E58">
        <w:rPr>
          <w:rFonts w:ascii="Times New Roman" w:hAnsi="Times New Roman" w:cs="Times New Roman"/>
          <w:b/>
          <w:bCs/>
          <w:sz w:val="24"/>
          <w:szCs w:val="24"/>
          <w:u w:val="single"/>
        </w:rPr>
        <w:lastRenderedPageBreak/>
        <w:t>System-wide or Tier/Sector Meeting Attendance</w:t>
      </w:r>
    </w:p>
    <w:p w14:paraId="342AD6F5"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USG Faculty Council Spring Meeting in Atlanta at the USG office on April 29-30</w:t>
      </w:r>
    </w:p>
    <w:p w14:paraId="6A85549C"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USG Academic Affairs Strategic Planning Meeting for State Universities in Macon at Middle Georgia State University on May 18</w:t>
      </w:r>
    </w:p>
    <w:p w14:paraId="180BDC2F" w14:textId="77777777" w:rsidR="00641268" w:rsidRPr="00A42E58" w:rsidRDefault="00641268" w:rsidP="00641268">
      <w:pPr>
        <w:pStyle w:val="ListParagraph"/>
        <w:numPr>
          <w:ilvl w:val="1"/>
          <w:numId w:val="37"/>
        </w:numPr>
        <w:spacing w:after="0" w:line="259"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University Search Process Attendance</w:t>
      </w:r>
    </w:p>
    <w:p w14:paraId="1A0AC60D"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Four AVP/CDO Candidate On-campus Interviews with Diversity Stakeholders</w:t>
      </w:r>
    </w:p>
    <w:p w14:paraId="2A5CA56F"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Two Presentations and Open Forums for Associate Dean Candidates for the College of Education</w:t>
      </w:r>
    </w:p>
    <w:p w14:paraId="3F435C74" w14:textId="77777777" w:rsidR="00641268" w:rsidRPr="00A42E58" w:rsidRDefault="00641268" w:rsidP="00641268">
      <w:pPr>
        <w:pStyle w:val="ListParagraph"/>
        <w:numPr>
          <w:ilvl w:val="1"/>
          <w:numId w:val="37"/>
        </w:numPr>
        <w:spacing w:after="0" w:line="259"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Committee/Task Force/Council Work</w:t>
      </w:r>
    </w:p>
    <w:p w14:paraId="163EB2C6"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 xml:space="preserve">Inauguration Committee member </w:t>
      </w:r>
    </w:p>
    <w:p w14:paraId="7E5D073B"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Academic Innovation Taskforce co-chair</w:t>
      </w:r>
    </w:p>
    <w:p w14:paraId="51EB5034" w14:textId="77777777" w:rsidR="00641268" w:rsidRPr="00A42E58" w:rsidRDefault="00641268" w:rsidP="00641268">
      <w:pPr>
        <w:pStyle w:val="ListParagraph"/>
        <w:numPr>
          <w:ilvl w:val="2"/>
          <w:numId w:val="37"/>
        </w:numPr>
        <w:spacing w:after="0" w:line="259" w:lineRule="auto"/>
        <w:rPr>
          <w:rFonts w:ascii="Times New Roman" w:hAnsi="Times New Roman" w:cs="Times New Roman"/>
          <w:sz w:val="24"/>
          <w:szCs w:val="24"/>
        </w:rPr>
      </w:pPr>
      <w:r w:rsidRPr="00A42E58">
        <w:rPr>
          <w:rFonts w:ascii="Times New Roman" w:hAnsi="Times New Roman" w:cs="Times New Roman"/>
          <w:bCs/>
          <w:sz w:val="24"/>
          <w:szCs w:val="24"/>
        </w:rPr>
        <w:t>Academic Affairs Leadership Council: attended retreat and gave highlights from 2021-22 and items on the horizon in 2022-23 for University Senate and standing committees</w:t>
      </w:r>
    </w:p>
    <w:p w14:paraId="4B70B8C7" w14:textId="77777777" w:rsidR="00641268" w:rsidRPr="00A42E58" w:rsidRDefault="00641268" w:rsidP="00641268">
      <w:pPr>
        <w:pStyle w:val="ListParagraph"/>
        <w:numPr>
          <w:ilvl w:val="1"/>
          <w:numId w:val="37"/>
        </w:numPr>
        <w:spacing w:after="0" w:line="259" w:lineRule="auto"/>
        <w:rPr>
          <w:rFonts w:ascii="Times New Roman" w:hAnsi="Times New Roman" w:cs="Times New Roman"/>
          <w:sz w:val="24"/>
          <w:szCs w:val="24"/>
        </w:rPr>
      </w:pPr>
      <w:r w:rsidRPr="00A42E58">
        <w:rPr>
          <w:rFonts w:ascii="Times New Roman" w:hAnsi="Times New Roman" w:cs="Times New Roman"/>
          <w:b/>
          <w:bCs/>
          <w:sz w:val="24"/>
          <w:szCs w:val="24"/>
          <w:u w:val="single"/>
        </w:rPr>
        <w:t>Meetings with Provost</w:t>
      </w:r>
      <w:r w:rsidRPr="00A42E58">
        <w:rPr>
          <w:rFonts w:ascii="Times New Roman" w:hAnsi="Times New Roman" w:cs="Times New Roman"/>
          <w:sz w:val="24"/>
          <w:szCs w:val="24"/>
        </w:rPr>
        <w:t xml:space="preserve"> I met with </w:t>
      </w:r>
      <w:r w:rsidRPr="00A42E58">
        <w:rPr>
          <w:rFonts w:ascii="Times New Roman" w:hAnsi="Times New Roman" w:cs="Times New Roman"/>
          <w:b/>
          <w:bCs/>
          <w:sz w:val="24"/>
          <w:szCs w:val="24"/>
        </w:rPr>
        <w:t>Provost Spirou</w:t>
      </w:r>
      <w:r w:rsidRPr="00A42E58">
        <w:rPr>
          <w:rFonts w:ascii="Times New Roman" w:hAnsi="Times New Roman" w:cs="Times New Roman"/>
          <w:sz w:val="24"/>
          <w:szCs w:val="24"/>
        </w:rPr>
        <w:t xml:space="preserve"> by phone and in person several times throughout the summer. The main topic for these meetings was impending system budget cuts and enrollment shortfalls. We also discussed planning for the Academic Innovation Taskforce meetings.</w:t>
      </w:r>
    </w:p>
    <w:p w14:paraId="3E6D749F" w14:textId="77777777" w:rsidR="00641268" w:rsidRPr="00A42E58" w:rsidRDefault="00641268" w:rsidP="00641268">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University Senate Governance Retreat</w:t>
      </w:r>
      <w:r w:rsidRPr="00A42E58">
        <w:rPr>
          <w:rFonts w:ascii="Times New Roman" w:hAnsi="Times New Roman" w:cs="Times New Roman"/>
          <w:bCs/>
          <w:sz w:val="24"/>
          <w:szCs w:val="24"/>
        </w:rPr>
        <w:t xml:space="preserve"> I worked with Ashley Banks, Alex Blazer, Cat Fowler, and Rob Sumowski, to plan the </w:t>
      </w:r>
      <w:r w:rsidRPr="00A42E58">
        <w:rPr>
          <w:rFonts w:ascii="Times New Roman" w:hAnsi="Times New Roman" w:cs="Times New Roman"/>
          <w:b/>
          <w:sz w:val="24"/>
          <w:szCs w:val="24"/>
        </w:rPr>
        <w:t>2022 University Senate Governance Retreat</w:t>
      </w:r>
      <w:r w:rsidRPr="00A42E58">
        <w:rPr>
          <w:rFonts w:ascii="Times New Roman" w:hAnsi="Times New Roman" w:cs="Times New Roman"/>
          <w:bCs/>
          <w:sz w:val="24"/>
          <w:szCs w:val="24"/>
        </w:rPr>
        <w:t xml:space="preserve"> which took place on Monday, August 8, at First United Methodist Church. Additional assistance with food was provided by Shea Council and Dana Gorzelany-</w:t>
      </w:r>
      <w:proofErr w:type="spellStart"/>
      <w:r w:rsidRPr="00A42E58">
        <w:rPr>
          <w:rFonts w:ascii="Times New Roman" w:hAnsi="Times New Roman" w:cs="Times New Roman"/>
          <w:bCs/>
          <w:sz w:val="24"/>
          <w:szCs w:val="24"/>
        </w:rPr>
        <w:t>Mostak</w:t>
      </w:r>
      <w:proofErr w:type="spellEnd"/>
      <w:r w:rsidRPr="00A42E58">
        <w:rPr>
          <w:rFonts w:ascii="Times New Roman" w:hAnsi="Times New Roman" w:cs="Times New Roman"/>
          <w:bCs/>
          <w:sz w:val="24"/>
          <w:szCs w:val="24"/>
        </w:rPr>
        <w:t>. Around sixty people attended the event and fourteen filled out the evaluation. I would welcome any additional feedback which might help us plan for next year.</w:t>
      </w:r>
    </w:p>
    <w:p w14:paraId="081FD8CC" w14:textId="77777777" w:rsidR="00641268" w:rsidRPr="00A42E58" w:rsidRDefault="00641268" w:rsidP="00641268">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Investiture Ceremony</w:t>
      </w:r>
      <w:r w:rsidRPr="00A42E58">
        <w:rPr>
          <w:rFonts w:ascii="Times New Roman" w:hAnsi="Times New Roman" w:cs="Times New Roman"/>
          <w:bCs/>
          <w:sz w:val="24"/>
          <w:szCs w:val="24"/>
        </w:rPr>
        <w:t xml:space="preserve"> I represented University Senate and gave a welcome from the faculty at the </w:t>
      </w:r>
      <w:r w:rsidRPr="00A42E58">
        <w:rPr>
          <w:rFonts w:ascii="Times New Roman" w:hAnsi="Times New Roman" w:cs="Times New Roman"/>
          <w:b/>
          <w:sz w:val="24"/>
          <w:szCs w:val="24"/>
        </w:rPr>
        <w:t>Investiture Ceremony</w:t>
      </w:r>
      <w:r w:rsidRPr="00A42E58">
        <w:rPr>
          <w:rFonts w:ascii="Times New Roman" w:hAnsi="Times New Roman" w:cs="Times New Roman"/>
          <w:bCs/>
          <w:sz w:val="24"/>
          <w:szCs w:val="24"/>
        </w:rPr>
        <w:t xml:space="preserve"> for President Cathy Cox on Friday, August 19.</w:t>
      </w:r>
    </w:p>
    <w:p w14:paraId="48CCC634" w14:textId="77777777" w:rsidR="00641268" w:rsidRPr="00A42E58" w:rsidRDefault="00641268" w:rsidP="00641268">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Senator Orientation</w:t>
      </w:r>
      <w:r w:rsidRPr="00A42E58">
        <w:rPr>
          <w:rFonts w:ascii="Times New Roman" w:hAnsi="Times New Roman" w:cs="Times New Roman"/>
          <w:bCs/>
          <w:sz w:val="24"/>
          <w:szCs w:val="24"/>
        </w:rPr>
        <w:t xml:space="preserve"> I sent all new senators a packet of </w:t>
      </w:r>
      <w:r w:rsidRPr="00A42E58">
        <w:rPr>
          <w:rFonts w:ascii="Times New Roman" w:hAnsi="Times New Roman" w:cs="Times New Roman"/>
          <w:b/>
          <w:sz w:val="24"/>
          <w:szCs w:val="24"/>
        </w:rPr>
        <w:t>orientation materials</w:t>
      </w:r>
      <w:r w:rsidRPr="00A42E58">
        <w:rPr>
          <w:rFonts w:ascii="Times New Roman" w:hAnsi="Times New Roman" w:cs="Times New Roman"/>
          <w:bCs/>
          <w:sz w:val="24"/>
          <w:szCs w:val="24"/>
        </w:rPr>
        <w:t xml:space="preserve"> on August 25 and asked them to contact with any questions.</w:t>
      </w:r>
    </w:p>
    <w:p w14:paraId="72DC864A" w14:textId="77777777" w:rsidR="00641268" w:rsidRPr="00A42E58" w:rsidRDefault="00641268" w:rsidP="00641268">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Standing Committee Officer Training</w:t>
      </w:r>
      <w:r w:rsidRPr="00A42E58">
        <w:rPr>
          <w:rFonts w:ascii="Times New Roman" w:hAnsi="Times New Roman" w:cs="Times New Roman"/>
          <w:b/>
          <w:sz w:val="24"/>
          <w:szCs w:val="24"/>
        </w:rPr>
        <w:t xml:space="preserve"> </w:t>
      </w:r>
      <w:r w:rsidRPr="00A42E58">
        <w:rPr>
          <w:rFonts w:ascii="Times New Roman" w:hAnsi="Times New Roman" w:cs="Times New Roman"/>
          <w:bCs/>
          <w:sz w:val="24"/>
          <w:szCs w:val="24"/>
        </w:rPr>
        <w:t xml:space="preserve">I sent a </w:t>
      </w:r>
      <w:r w:rsidRPr="00A42E58">
        <w:rPr>
          <w:rFonts w:ascii="Times New Roman" w:hAnsi="Times New Roman" w:cs="Times New Roman"/>
          <w:b/>
          <w:sz w:val="24"/>
          <w:szCs w:val="24"/>
        </w:rPr>
        <w:t>Standing Committee Officer Training</w:t>
      </w:r>
      <w:r w:rsidRPr="00A42E58">
        <w:rPr>
          <w:rFonts w:ascii="Times New Roman" w:hAnsi="Times New Roman" w:cs="Times New Roman"/>
          <w:bCs/>
          <w:sz w:val="24"/>
          <w:szCs w:val="24"/>
        </w:rPr>
        <w:t xml:space="preserve"> packet and a PDF of all 2021-2022 standing committee annual reports to all standing committee officers on August 25 and offered to do in-person or virtual training with anyone who was interested.</w:t>
      </w:r>
    </w:p>
    <w:p w14:paraId="7C3426D8" w14:textId="36EB0AA5" w:rsidR="00641268" w:rsidRPr="00A42E58" w:rsidRDefault="00641268" w:rsidP="00641268">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Presiding Officer-Elect Training</w:t>
      </w:r>
      <w:r w:rsidRPr="00A42E58">
        <w:rPr>
          <w:rFonts w:ascii="Times New Roman" w:hAnsi="Times New Roman" w:cs="Times New Roman"/>
          <w:bCs/>
          <w:sz w:val="24"/>
          <w:szCs w:val="24"/>
        </w:rPr>
        <w:t xml:space="preserve"> started in July and is ongoing.</w:t>
      </w:r>
      <w:bookmarkEnd w:id="1"/>
    </w:p>
    <w:p w14:paraId="58F0290C" w14:textId="77777777" w:rsidR="000B364A" w:rsidRPr="00A42E58" w:rsidRDefault="000B364A" w:rsidP="000B364A">
      <w:pPr>
        <w:pStyle w:val="ListParagraph"/>
        <w:numPr>
          <w:ilvl w:val="0"/>
          <w:numId w:val="37"/>
        </w:numPr>
        <w:spacing w:after="0" w:line="259" w:lineRule="auto"/>
        <w:rPr>
          <w:rFonts w:ascii="Times New Roman" w:hAnsi="Times New Roman" w:cs="Times New Roman"/>
          <w:b/>
          <w:sz w:val="24"/>
          <w:szCs w:val="24"/>
          <w:u w:val="single"/>
        </w:rPr>
      </w:pPr>
      <w:bookmarkStart w:id="2" w:name="_Hlk115539354"/>
      <w:r w:rsidRPr="00A42E58">
        <w:rPr>
          <w:rFonts w:ascii="Times New Roman" w:hAnsi="Times New Roman" w:cs="Times New Roman"/>
          <w:b/>
          <w:sz w:val="24"/>
          <w:szCs w:val="24"/>
          <w:u w:val="single"/>
        </w:rPr>
        <w:t>University Senate Budget and Foundation Updates</w:t>
      </w:r>
    </w:p>
    <w:p w14:paraId="106397CA" w14:textId="77777777" w:rsidR="000B364A" w:rsidRPr="00A42E58" w:rsidRDefault="000B364A" w:rsidP="000B364A">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Cs/>
          <w:sz w:val="24"/>
          <w:szCs w:val="24"/>
        </w:rPr>
        <w:t>1048105 University Senate (state account) has $4,767.00.</w:t>
      </w:r>
    </w:p>
    <w:p w14:paraId="4EE2414E" w14:textId="748CDAAF" w:rsidR="000B364A" w:rsidRPr="00A42E58" w:rsidRDefault="000B364A" w:rsidP="000B364A">
      <w:pPr>
        <w:pStyle w:val="ListParagraph"/>
        <w:numPr>
          <w:ilvl w:val="1"/>
          <w:numId w:val="37"/>
        </w:numPr>
        <w:spacing w:after="0" w:line="259" w:lineRule="auto"/>
        <w:rPr>
          <w:rFonts w:ascii="Times New Roman" w:hAnsi="Times New Roman" w:cs="Times New Roman"/>
          <w:bCs/>
          <w:sz w:val="24"/>
          <w:szCs w:val="24"/>
        </w:rPr>
      </w:pPr>
      <w:r w:rsidRPr="00A42E58">
        <w:rPr>
          <w:rFonts w:ascii="Times New Roman" w:hAnsi="Times New Roman" w:cs="Times New Roman"/>
          <w:bCs/>
          <w:sz w:val="24"/>
          <w:szCs w:val="24"/>
        </w:rPr>
        <w:t>F15320 University Senate (foundation) has $1,000 but will have only $263.79 after I get reimbursed for retreat spending.</w:t>
      </w:r>
      <w:bookmarkEnd w:id="2"/>
    </w:p>
    <w:p w14:paraId="77C32F97" w14:textId="4218DCFA" w:rsidR="00641268" w:rsidRPr="00A42E58" w:rsidRDefault="00641268" w:rsidP="00641268">
      <w:pPr>
        <w:pStyle w:val="ListParagraph"/>
        <w:numPr>
          <w:ilvl w:val="0"/>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University Senate Recognitions</w:t>
      </w:r>
      <w:r w:rsidRPr="00A42E58">
        <w:rPr>
          <w:rFonts w:ascii="Times New Roman" w:hAnsi="Times New Roman" w:cs="Times New Roman"/>
          <w:bCs/>
          <w:sz w:val="24"/>
          <w:szCs w:val="24"/>
        </w:rPr>
        <w:t xml:space="preserve"> Pins will be distributed to the following individuals at the University Senate meeting on September 16</w:t>
      </w:r>
      <w:bookmarkStart w:id="3" w:name="_Hlk115641416"/>
      <w:r w:rsidRPr="00A42E58">
        <w:rPr>
          <w:rFonts w:ascii="Times New Roman" w:hAnsi="Times New Roman" w:cs="Times New Roman"/>
          <w:bCs/>
          <w:sz w:val="24"/>
          <w:szCs w:val="24"/>
        </w:rPr>
        <w:t xml:space="preserve">: Ashley Banks, </w:t>
      </w:r>
      <w:proofErr w:type="spellStart"/>
      <w:r w:rsidRPr="00A42E58">
        <w:rPr>
          <w:rFonts w:ascii="Times New Roman" w:hAnsi="Times New Roman" w:cs="Times New Roman"/>
          <w:bCs/>
          <w:sz w:val="24"/>
          <w:szCs w:val="24"/>
        </w:rPr>
        <w:t>Kaitley</w:t>
      </w:r>
      <w:proofErr w:type="spellEnd"/>
      <w:r w:rsidRPr="00A42E58">
        <w:rPr>
          <w:rFonts w:ascii="Times New Roman" w:hAnsi="Times New Roman" w:cs="Times New Roman"/>
          <w:bCs/>
          <w:sz w:val="24"/>
          <w:szCs w:val="24"/>
        </w:rPr>
        <w:t xml:space="preserve"> Congdon, </w:t>
      </w:r>
      <w:r w:rsidRPr="00A42E58">
        <w:rPr>
          <w:rFonts w:ascii="Times New Roman" w:hAnsi="Times New Roman" w:cs="Times New Roman"/>
          <w:bCs/>
          <w:sz w:val="24"/>
          <w:szCs w:val="24"/>
        </w:rPr>
        <w:lastRenderedPageBreak/>
        <w:t xml:space="preserve">Matthew Davis, Connor Hilly, Stephanie Jett, Lorraine Milam, Sarah Myers, Stephen </w:t>
      </w:r>
      <w:proofErr w:type="spellStart"/>
      <w:r w:rsidRPr="00A42E58">
        <w:rPr>
          <w:rFonts w:ascii="Times New Roman" w:hAnsi="Times New Roman" w:cs="Times New Roman"/>
          <w:bCs/>
          <w:sz w:val="24"/>
          <w:szCs w:val="24"/>
        </w:rPr>
        <w:t>Rutner</w:t>
      </w:r>
      <w:proofErr w:type="spellEnd"/>
      <w:r w:rsidRPr="00A42E58">
        <w:rPr>
          <w:rFonts w:ascii="Times New Roman" w:hAnsi="Times New Roman" w:cs="Times New Roman"/>
          <w:bCs/>
          <w:sz w:val="24"/>
          <w:szCs w:val="24"/>
        </w:rPr>
        <w:t xml:space="preserve">, and </w:t>
      </w:r>
      <w:proofErr w:type="spellStart"/>
      <w:r w:rsidRPr="00A42E58">
        <w:rPr>
          <w:rFonts w:ascii="Times New Roman" w:hAnsi="Times New Roman" w:cs="Times New Roman"/>
          <w:bCs/>
          <w:sz w:val="24"/>
          <w:szCs w:val="24"/>
        </w:rPr>
        <w:t>Jessamyn</w:t>
      </w:r>
      <w:proofErr w:type="spellEnd"/>
      <w:r w:rsidRPr="00A42E58">
        <w:rPr>
          <w:rFonts w:ascii="Times New Roman" w:hAnsi="Times New Roman" w:cs="Times New Roman"/>
          <w:bCs/>
          <w:sz w:val="24"/>
          <w:szCs w:val="24"/>
        </w:rPr>
        <w:t xml:space="preserve"> Swan.</w:t>
      </w:r>
      <w:bookmarkEnd w:id="3"/>
    </w:p>
    <w:p w14:paraId="66D76684" w14:textId="3DF59990" w:rsidR="00641268" w:rsidRPr="00A42E58" w:rsidRDefault="009E6FF0" w:rsidP="00641268">
      <w:pPr>
        <w:pStyle w:val="ListParagraph"/>
        <w:numPr>
          <w:ilvl w:val="0"/>
          <w:numId w:val="37"/>
        </w:numPr>
        <w:spacing w:after="0" w:line="259" w:lineRule="auto"/>
        <w:rPr>
          <w:rFonts w:ascii="Times New Roman" w:hAnsi="Times New Roman" w:cs="Times New Roman"/>
          <w:bCs/>
          <w:sz w:val="24"/>
          <w:szCs w:val="24"/>
        </w:rPr>
      </w:pPr>
      <w:r w:rsidRPr="00A42E58">
        <w:rPr>
          <w:rFonts w:ascii="Times New Roman" w:hAnsi="Times New Roman" w:cs="Times New Roman"/>
          <w:b/>
          <w:bCs/>
          <w:sz w:val="24"/>
          <w:szCs w:val="24"/>
          <w:u w:val="single"/>
        </w:rPr>
        <w:t xml:space="preserve">2023-2024 </w:t>
      </w:r>
      <w:r w:rsidR="00641268" w:rsidRPr="00A42E58">
        <w:rPr>
          <w:rFonts w:ascii="Times New Roman" w:hAnsi="Times New Roman" w:cs="Times New Roman"/>
          <w:b/>
          <w:bCs/>
          <w:sz w:val="24"/>
          <w:szCs w:val="24"/>
          <w:u w:val="single"/>
        </w:rPr>
        <w:t>Governance Calendar</w:t>
      </w:r>
      <w:r w:rsidR="00641268" w:rsidRPr="00A42E58">
        <w:rPr>
          <w:rFonts w:ascii="Times New Roman" w:hAnsi="Times New Roman" w:cs="Times New Roman"/>
          <w:sz w:val="24"/>
          <w:szCs w:val="24"/>
        </w:rPr>
        <w:t xml:space="preserve"> </w:t>
      </w:r>
      <w:r w:rsidRPr="00A42E58">
        <w:rPr>
          <w:rFonts w:ascii="Times New Roman" w:hAnsi="Times New Roman" w:cs="Times New Roman"/>
          <w:sz w:val="24"/>
          <w:szCs w:val="24"/>
        </w:rPr>
        <w:t xml:space="preserve">A </w:t>
      </w:r>
      <w:r w:rsidR="00641268" w:rsidRPr="00A42E58">
        <w:rPr>
          <w:rFonts w:ascii="Times New Roman" w:hAnsi="Times New Roman" w:cs="Times New Roman"/>
          <w:sz w:val="24"/>
          <w:szCs w:val="24"/>
        </w:rPr>
        <w:t xml:space="preserve">draft </w:t>
      </w:r>
      <w:r w:rsidRPr="00A42E58">
        <w:rPr>
          <w:rFonts w:ascii="Times New Roman" w:hAnsi="Times New Roman" w:cs="Times New Roman"/>
          <w:sz w:val="24"/>
          <w:szCs w:val="24"/>
        </w:rPr>
        <w:t xml:space="preserve">has been completed. We </w:t>
      </w:r>
      <w:r w:rsidR="00641268" w:rsidRPr="00A42E58">
        <w:rPr>
          <w:rFonts w:ascii="Times New Roman" w:hAnsi="Times New Roman" w:cs="Times New Roman"/>
          <w:sz w:val="24"/>
          <w:szCs w:val="24"/>
        </w:rPr>
        <w:t xml:space="preserve">need to check with Kay </w:t>
      </w:r>
      <w:r w:rsidRPr="00A42E58">
        <w:rPr>
          <w:rFonts w:ascii="Times New Roman" w:hAnsi="Times New Roman" w:cs="Times New Roman"/>
          <w:sz w:val="24"/>
          <w:szCs w:val="24"/>
        </w:rPr>
        <w:t xml:space="preserve">Anderson </w:t>
      </w:r>
      <w:r w:rsidR="00641268" w:rsidRPr="00A42E58">
        <w:rPr>
          <w:rFonts w:ascii="Times New Roman" w:hAnsi="Times New Roman" w:cs="Times New Roman"/>
          <w:sz w:val="24"/>
          <w:szCs w:val="24"/>
        </w:rPr>
        <w:t>re</w:t>
      </w:r>
      <w:r w:rsidRPr="00A42E58">
        <w:rPr>
          <w:rFonts w:ascii="Times New Roman" w:hAnsi="Times New Roman" w:cs="Times New Roman"/>
          <w:sz w:val="24"/>
          <w:szCs w:val="24"/>
        </w:rPr>
        <w:t>garding</w:t>
      </w:r>
      <w:r w:rsidR="00641268" w:rsidRPr="00A42E58">
        <w:rPr>
          <w:rFonts w:ascii="Times New Roman" w:hAnsi="Times New Roman" w:cs="Times New Roman"/>
          <w:sz w:val="24"/>
          <w:szCs w:val="24"/>
        </w:rPr>
        <w:t xml:space="preserve"> </w:t>
      </w:r>
      <w:r w:rsidRPr="00A42E58">
        <w:rPr>
          <w:rFonts w:ascii="Times New Roman" w:hAnsi="Times New Roman" w:cs="Times New Roman"/>
          <w:sz w:val="24"/>
          <w:szCs w:val="24"/>
        </w:rPr>
        <w:t xml:space="preserve">the </w:t>
      </w:r>
      <w:r w:rsidR="00641268" w:rsidRPr="00A42E58">
        <w:rPr>
          <w:rFonts w:ascii="Times New Roman" w:hAnsi="Times New Roman" w:cs="Times New Roman"/>
          <w:sz w:val="24"/>
          <w:szCs w:val="24"/>
        </w:rPr>
        <w:t xml:space="preserve">2023-2024 </w:t>
      </w:r>
      <w:r w:rsidRPr="00A42E58">
        <w:rPr>
          <w:rFonts w:ascii="Times New Roman" w:hAnsi="Times New Roman" w:cs="Times New Roman"/>
          <w:sz w:val="24"/>
          <w:szCs w:val="24"/>
        </w:rPr>
        <w:t>A</w:t>
      </w:r>
      <w:r w:rsidR="00641268" w:rsidRPr="00A42E58">
        <w:rPr>
          <w:rFonts w:ascii="Times New Roman" w:hAnsi="Times New Roman" w:cs="Times New Roman"/>
          <w:sz w:val="24"/>
          <w:szCs w:val="24"/>
        </w:rPr>
        <w:t xml:space="preserve">cademic </w:t>
      </w:r>
      <w:r w:rsidRPr="00A42E58">
        <w:rPr>
          <w:rFonts w:ascii="Times New Roman" w:hAnsi="Times New Roman" w:cs="Times New Roman"/>
          <w:sz w:val="24"/>
          <w:szCs w:val="24"/>
        </w:rPr>
        <w:t>C</w:t>
      </w:r>
      <w:r w:rsidR="00641268" w:rsidRPr="00A42E58">
        <w:rPr>
          <w:rFonts w:ascii="Times New Roman" w:hAnsi="Times New Roman" w:cs="Times New Roman"/>
          <w:sz w:val="24"/>
          <w:szCs w:val="24"/>
        </w:rPr>
        <w:t>alendar</w:t>
      </w:r>
      <w:r w:rsidRPr="00A42E58">
        <w:rPr>
          <w:rFonts w:ascii="Times New Roman" w:hAnsi="Times New Roman" w:cs="Times New Roman"/>
          <w:sz w:val="24"/>
          <w:szCs w:val="24"/>
        </w:rPr>
        <w:t>.</w:t>
      </w:r>
    </w:p>
    <w:p w14:paraId="7084D4F4" w14:textId="1DE23870" w:rsidR="00641268" w:rsidRPr="00A42E58" w:rsidRDefault="000B364A" w:rsidP="00641268">
      <w:pPr>
        <w:pStyle w:val="ListParagraph"/>
        <w:numPr>
          <w:ilvl w:val="0"/>
          <w:numId w:val="37"/>
        </w:numPr>
        <w:spacing w:after="0" w:line="259" w:lineRule="auto"/>
        <w:rPr>
          <w:rFonts w:ascii="Times New Roman" w:hAnsi="Times New Roman" w:cs="Times New Roman"/>
          <w:bCs/>
          <w:sz w:val="24"/>
          <w:szCs w:val="24"/>
        </w:rPr>
      </w:pPr>
      <w:r w:rsidRPr="00A42E58">
        <w:rPr>
          <w:rFonts w:ascii="Times New Roman" w:hAnsi="Times New Roman" w:cs="Times New Roman"/>
          <w:b/>
          <w:sz w:val="24"/>
          <w:szCs w:val="24"/>
          <w:u w:val="single"/>
        </w:rPr>
        <w:t xml:space="preserve">2022-2023 University </w:t>
      </w:r>
      <w:r w:rsidR="00641268" w:rsidRPr="00A42E58">
        <w:rPr>
          <w:rFonts w:ascii="Times New Roman" w:hAnsi="Times New Roman" w:cs="Times New Roman"/>
          <w:b/>
          <w:sz w:val="24"/>
          <w:szCs w:val="24"/>
          <w:u w:val="single"/>
        </w:rPr>
        <w:t xml:space="preserve">Senate </w:t>
      </w:r>
      <w:r w:rsidRPr="00A42E58">
        <w:rPr>
          <w:rFonts w:ascii="Times New Roman" w:hAnsi="Times New Roman" w:cs="Times New Roman"/>
          <w:b/>
          <w:sz w:val="24"/>
          <w:szCs w:val="24"/>
          <w:u w:val="single"/>
        </w:rPr>
        <w:t xml:space="preserve">Meeting </w:t>
      </w:r>
      <w:r w:rsidR="00641268" w:rsidRPr="00A42E58">
        <w:rPr>
          <w:rFonts w:ascii="Times New Roman" w:hAnsi="Times New Roman" w:cs="Times New Roman"/>
          <w:b/>
          <w:sz w:val="24"/>
          <w:szCs w:val="24"/>
          <w:u w:val="single"/>
        </w:rPr>
        <w:t>Operating Procedures</w:t>
      </w:r>
      <w:r w:rsidRPr="00A42E58">
        <w:rPr>
          <w:rFonts w:ascii="Times New Roman" w:hAnsi="Times New Roman" w:cs="Times New Roman"/>
          <w:bCs/>
          <w:sz w:val="24"/>
          <w:szCs w:val="24"/>
        </w:rPr>
        <w:t xml:space="preserve"> Meetings will be</w:t>
      </w:r>
      <w:r w:rsidR="00641268" w:rsidRPr="00A42E58">
        <w:rPr>
          <w:rFonts w:ascii="Times New Roman" w:hAnsi="Times New Roman" w:cs="Times New Roman"/>
          <w:bCs/>
          <w:sz w:val="24"/>
          <w:szCs w:val="24"/>
        </w:rPr>
        <w:t xml:space="preserve"> in-person</w:t>
      </w:r>
      <w:r w:rsidRPr="00A42E58">
        <w:rPr>
          <w:rFonts w:ascii="Times New Roman" w:hAnsi="Times New Roman" w:cs="Times New Roman"/>
          <w:bCs/>
          <w:sz w:val="24"/>
          <w:szCs w:val="24"/>
        </w:rPr>
        <w:t>.</w:t>
      </w:r>
    </w:p>
    <w:p w14:paraId="38CAFB03" w14:textId="68F16637" w:rsidR="00355901" w:rsidRPr="00A42E58" w:rsidRDefault="000B364A" w:rsidP="000B364A">
      <w:pPr>
        <w:pStyle w:val="ListParagraph"/>
        <w:numPr>
          <w:ilvl w:val="0"/>
          <w:numId w:val="37"/>
        </w:numPr>
        <w:spacing w:after="0" w:line="259" w:lineRule="auto"/>
        <w:rPr>
          <w:rFonts w:ascii="Times New Roman" w:hAnsi="Times New Roman" w:cs="Times New Roman"/>
          <w:b/>
          <w:sz w:val="24"/>
          <w:szCs w:val="24"/>
          <w:u w:val="single"/>
        </w:rPr>
      </w:pPr>
      <w:r w:rsidRPr="00A42E58">
        <w:rPr>
          <w:rFonts w:ascii="Times New Roman" w:hAnsi="Times New Roman" w:cs="Times New Roman"/>
          <w:b/>
          <w:sz w:val="24"/>
          <w:szCs w:val="24"/>
          <w:u w:val="single"/>
        </w:rPr>
        <w:t>2022-2023 ECUS Operating Procedures</w:t>
      </w:r>
      <w:r w:rsidRPr="00A42E58">
        <w:rPr>
          <w:rFonts w:ascii="Times New Roman" w:hAnsi="Times New Roman" w:cs="Times New Roman"/>
          <w:bCs/>
          <w:sz w:val="24"/>
          <w:szCs w:val="24"/>
        </w:rPr>
        <w:t xml:space="preserve"> ECUS approved its operating procedures.</w:t>
      </w:r>
    </w:p>
    <w:p w14:paraId="6B1EEC75" w14:textId="77777777" w:rsidR="00355901" w:rsidRPr="00A42E58" w:rsidRDefault="00355901" w:rsidP="00355901">
      <w:pPr>
        <w:contextualSpacing/>
        <w:rPr>
          <w:b/>
          <w:bCs/>
        </w:rPr>
      </w:pPr>
    </w:p>
    <w:p w14:paraId="2145DADD" w14:textId="32897A26" w:rsidR="008006DD" w:rsidRPr="00A42E58" w:rsidRDefault="008006DD" w:rsidP="00454F68">
      <w:pPr>
        <w:contextualSpacing/>
        <w:rPr>
          <w:b/>
          <w:bCs/>
        </w:rPr>
      </w:pPr>
      <w:r w:rsidRPr="00A42E58">
        <w:rPr>
          <w:b/>
          <w:bCs/>
        </w:rPr>
        <w:t>Faculty Affairs Policy Committee (FAPC) —</w:t>
      </w:r>
      <w:r w:rsidR="00F20CBF" w:rsidRPr="00A42E58">
        <w:rPr>
          <w:b/>
          <w:bCs/>
        </w:rPr>
        <w:t xml:space="preserve"> </w:t>
      </w:r>
      <w:r w:rsidRPr="00A42E58">
        <w:rPr>
          <w:b/>
          <w:bCs/>
        </w:rPr>
        <w:t xml:space="preserve">Chair </w:t>
      </w:r>
      <w:r w:rsidR="00D93C6F" w:rsidRPr="00A42E58">
        <w:rPr>
          <w:b/>
          <w:bCs/>
        </w:rPr>
        <w:t>Sabrina Hom</w:t>
      </w:r>
    </w:p>
    <w:p w14:paraId="0FEA0F74" w14:textId="77777777" w:rsidR="008006DD" w:rsidRPr="00A42E58" w:rsidRDefault="008006DD" w:rsidP="00454F68">
      <w:pPr>
        <w:contextualSpacing/>
        <w:rPr>
          <w:b/>
          <w:bCs/>
        </w:rPr>
      </w:pPr>
    </w:p>
    <w:p w14:paraId="530CA5E5" w14:textId="60BA6919" w:rsidR="002959AF" w:rsidRPr="00A42E58" w:rsidRDefault="002959AF" w:rsidP="002959AF">
      <w:pPr>
        <w:numPr>
          <w:ilvl w:val="0"/>
          <w:numId w:val="27"/>
        </w:numPr>
      </w:pPr>
      <w:r w:rsidRPr="00A42E58">
        <w:rPr>
          <w:b/>
          <w:bCs/>
          <w:u w:val="single"/>
        </w:rPr>
        <w:t>Post-Tenure Review Extension</w:t>
      </w:r>
      <w:r w:rsidRPr="00A42E58">
        <w:t xml:space="preserve"> The committee discussed PTR-clock extensions and proposed the policy language below. The chair will consult with ECUS on how to word the motion.</w:t>
      </w:r>
    </w:p>
    <w:p w14:paraId="2745143D" w14:textId="0C182B72" w:rsidR="002959AF" w:rsidRPr="00A42E58" w:rsidRDefault="002959AF" w:rsidP="002959AF">
      <w:pPr>
        <w:numPr>
          <w:ilvl w:val="0"/>
          <w:numId w:val="27"/>
        </w:numPr>
        <w:rPr>
          <w:highlight w:val="white"/>
        </w:rPr>
      </w:pPr>
      <w:r w:rsidRPr="00A42E58">
        <w:rPr>
          <w:b/>
          <w:bCs/>
          <w:highlight w:val="white"/>
          <w:u w:val="single"/>
        </w:rPr>
        <w:t>Research Extensions</w:t>
      </w:r>
      <w:r w:rsidRPr="00A42E58">
        <w:rPr>
          <w:highlight w:val="white"/>
        </w:rPr>
        <w:t xml:space="preserve"> There was discussion of a broader policy to allow extensions for other setbacks to research. The committee will discuss this as a separate item. </w:t>
      </w:r>
    </w:p>
    <w:p w14:paraId="20263E08" w14:textId="77777777" w:rsidR="002959AF" w:rsidRPr="00A42E58" w:rsidRDefault="002959AF" w:rsidP="002959AF">
      <w:pPr>
        <w:numPr>
          <w:ilvl w:val="0"/>
          <w:numId w:val="27"/>
        </w:numPr>
      </w:pPr>
      <w:r w:rsidRPr="00A42E58">
        <w:rPr>
          <w:b/>
          <w:bCs/>
          <w:u w:val="single"/>
        </w:rPr>
        <w:t>Annual Faculty Evaluations</w:t>
      </w:r>
      <w:r w:rsidRPr="00A42E58">
        <w:t xml:space="preserve"> The committee discussed annual evaluations, and particularly, whether they are performed transparently, with a clear rubric and evaluation objects. Some are unclear on the process for the current revisions to these policies in their departments. Questions include: </w:t>
      </w:r>
    </w:p>
    <w:p w14:paraId="76267286" w14:textId="77777777" w:rsidR="002959AF" w:rsidRPr="00A42E58" w:rsidRDefault="002959AF" w:rsidP="002959AF">
      <w:pPr>
        <w:numPr>
          <w:ilvl w:val="1"/>
          <w:numId w:val="27"/>
        </w:numPr>
      </w:pPr>
      <w:r w:rsidRPr="00A42E58">
        <w:t xml:space="preserve">Can the Provost clarify how faculty feedback and approval are being handled for the policy revisions? </w:t>
      </w:r>
    </w:p>
    <w:p w14:paraId="3C0472AB" w14:textId="77777777" w:rsidR="002959AF" w:rsidRPr="00A42E58" w:rsidRDefault="002959AF" w:rsidP="002959AF">
      <w:pPr>
        <w:numPr>
          <w:ilvl w:val="1"/>
          <w:numId w:val="27"/>
        </w:numPr>
      </w:pPr>
      <w:r w:rsidRPr="00A42E58">
        <w:t xml:space="preserve">Could someone from the </w:t>
      </w:r>
      <w:proofErr w:type="gramStart"/>
      <w:r w:rsidRPr="00A42E58">
        <w:t>Provost’s</w:t>
      </w:r>
      <w:proofErr w:type="gramEnd"/>
      <w:r w:rsidRPr="00A42E58">
        <w:t xml:space="preserve"> office come to the committee to explain the revision process?</w:t>
      </w:r>
    </w:p>
    <w:p w14:paraId="11AFEADB" w14:textId="77777777" w:rsidR="002959AF" w:rsidRPr="00A42E58" w:rsidRDefault="002959AF" w:rsidP="002959AF">
      <w:pPr>
        <w:numPr>
          <w:ilvl w:val="1"/>
          <w:numId w:val="27"/>
        </w:numPr>
      </w:pPr>
      <w:r w:rsidRPr="00A42E58">
        <w:t>Underline the committee’s concern with having transparency in all departmental policies</w:t>
      </w:r>
    </w:p>
    <w:p w14:paraId="24D19A25" w14:textId="4D65C7AA" w:rsidR="002959AF" w:rsidRPr="00A42E58" w:rsidRDefault="002959AF" w:rsidP="002959AF">
      <w:pPr>
        <w:numPr>
          <w:ilvl w:val="0"/>
          <w:numId w:val="27"/>
        </w:numPr>
      </w:pPr>
      <w:r w:rsidRPr="00A42E58">
        <w:rPr>
          <w:b/>
          <w:bCs/>
          <w:u w:val="single"/>
        </w:rPr>
        <w:t>Student Opinion Surveys and Department Plans for Additional Technique of Teaching Effectiveness</w:t>
      </w:r>
      <w:r w:rsidRPr="00A42E58">
        <w:t xml:space="preserve"> The committee discussed SRIS and alternative forms of teaching evaluation. The committee will continue discussion. Questions include:</w:t>
      </w:r>
    </w:p>
    <w:p w14:paraId="181334F7" w14:textId="77777777" w:rsidR="002959AF" w:rsidRPr="00A42E58" w:rsidRDefault="002959AF" w:rsidP="002959AF">
      <w:pPr>
        <w:numPr>
          <w:ilvl w:val="1"/>
          <w:numId w:val="27"/>
        </w:numPr>
      </w:pPr>
      <w:r w:rsidRPr="00A42E58">
        <w:t>Could the faculty handbook be more prescriptive regarding the weighting of SRIS or other best practices for evaluation?</w:t>
      </w:r>
    </w:p>
    <w:p w14:paraId="33E3B20F" w14:textId="77777777" w:rsidR="002959AF" w:rsidRPr="00A42E58" w:rsidRDefault="002959AF" w:rsidP="002959AF">
      <w:pPr>
        <w:numPr>
          <w:ilvl w:val="1"/>
          <w:numId w:val="27"/>
        </w:numPr>
      </w:pPr>
      <w:r w:rsidRPr="00A42E58">
        <w:t>How to ensure that chairs are evaluating on multiple factors (in addition to SRIS) as per the policy?</w:t>
      </w:r>
    </w:p>
    <w:p w14:paraId="565D3E7E" w14:textId="77777777" w:rsidR="00B93CE8" w:rsidRPr="00A42E58" w:rsidRDefault="00B93CE8" w:rsidP="00454F68">
      <w:pPr>
        <w:contextualSpacing/>
      </w:pPr>
    </w:p>
    <w:p w14:paraId="3DFD40E0" w14:textId="580A552F" w:rsidR="001239B2" w:rsidRPr="00A42E58" w:rsidRDefault="001239B2" w:rsidP="00454F68">
      <w:pPr>
        <w:contextualSpacing/>
        <w:rPr>
          <w:b/>
          <w:bCs/>
        </w:rPr>
      </w:pPr>
      <w:r w:rsidRPr="00A42E58">
        <w:rPr>
          <w:b/>
          <w:bCs/>
        </w:rPr>
        <w:t xml:space="preserve">Resources, </w:t>
      </w:r>
      <w:proofErr w:type="gramStart"/>
      <w:r w:rsidRPr="00A42E58">
        <w:rPr>
          <w:b/>
          <w:bCs/>
        </w:rPr>
        <w:t>Planning</w:t>
      </w:r>
      <w:proofErr w:type="gramEnd"/>
      <w:r w:rsidRPr="00A42E58">
        <w:rPr>
          <w:b/>
          <w:bCs/>
        </w:rPr>
        <w:t xml:space="preserve"> and Institutional Policy Committee (RPIPC) —</w:t>
      </w:r>
      <w:r w:rsidR="00492018" w:rsidRPr="00A42E58">
        <w:rPr>
          <w:b/>
          <w:bCs/>
        </w:rPr>
        <w:t xml:space="preserve"> </w:t>
      </w:r>
      <w:r w:rsidRPr="00A42E58">
        <w:rPr>
          <w:b/>
          <w:bCs/>
        </w:rPr>
        <w:t xml:space="preserve">Chair </w:t>
      </w:r>
      <w:r w:rsidR="00D8122E" w:rsidRPr="00A42E58">
        <w:rPr>
          <w:b/>
          <w:bCs/>
        </w:rPr>
        <w:t>Damian Francis</w:t>
      </w:r>
      <w:r w:rsidRPr="00A42E58">
        <w:rPr>
          <w:b/>
          <w:bCs/>
        </w:rPr>
        <w:t xml:space="preserve"> </w:t>
      </w:r>
    </w:p>
    <w:p w14:paraId="37AEA79E" w14:textId="77777777" w:rsidR="001239B2" w:rsidRPr="00A42E58" w:rsidRDefault="001239B2" w:rsidP="00454F68">
      <w:pPr>
        <w:contextualSpacing/>
        <w:rPr>
          <w:b/>
          <w:bCs/>
        </w:rPr>
      </w:pPr>
    </w:p>
    <w:p w14:paraId="682EC13A" w14:textId="77777777" w:rsidR="00C012CE" w:rsidRPr="00A42E58" w:rsidRDefault="00C012CE" w:rsidP="00C012CE">
      <w:pPr>
        <w:pStyle w:val="ListParagraph"/>
        <w:numPr>
          <w:ilvl w:val="0"/>
          <w:numId w:val="8"/>
        </w:numPr>
        <w:spacing w:after="160" w:line="259" w:lineRule="auto"/>
        <w:rPr>
          <w:rFonts w:ascii="Times New Roman" w:hAnsi="Times New Roman" w:cs="Times New Roman"/>
          <w:b/>
          <w:bCs/>
          <w:sz w:val="24"/>
          <w:szCs w:val="24"/>
        </w:rPr>
      </w:pPr>
      <w:r w:rsidRPr="00A42E58">
        <w:rPr>
          <w:rFonts w:ascii="Times New Roman" w:hAnsi="Times New Roman" w:cs="Times New Roman"/>
          <w:b/>
          <w:bCs/>
          <w:sz w:val="24"/>
          <w:szCs w:val="24"/>
          <w:u w:val="single"/>
        </w:rPr>
        <w:t>Amendment of Operating Procedures</w:t>
      </w:r>
      <w:r w:rsidRPr="00A42E58">
        <w:rPr>
          <w:rFonts w:ascii="Times New Roman" w:hAnsi="Times New Roman" w:cs="Times New Roman"/>
          <w:b/>
          <w:bCs/>
          <w:sz w:val="24"/>
          <w:szCs w:val="24"/>
        </w:rPr>
        <w:t xml:space="preserve"> </w:t>
      </w:r>
      <w:r w:rsidRPr="00A42E58">
        <w:rPr>
          <w:rFonts w:ascii="Times New Roman" w:hAnsi="Times New Roman" w:cs="Times New Roman"/>
          <w:sz w:val="24"/>
          <w:szCs w:val="24"/>
        </w:rPr>
        <w:t xml:space="preserve">The committee discussed, modified, and approved the Operating Procedures for 2022- 2023 </w:t>
      </w:r>
    </w:p>
    <w:p w14:paraId="64B7ADFA" w14:textId="77777777" w:rsidR="00C012CE" w:rsidRPr="00A42E58" w:rsidRDefault="00C012CE" w:rsidP="00C012CE">
      <w:pPr>
        <w:pStyle w:val="ListParagraph"/>
        <w:numPr>
          <w:ilvl w:val="0"/>
          <w:numId w:val="8"/>
        </w:numPr>
        <w:spacing w:after="160" w:line="259" w:lineRule="auto"/>
        <w:rPr>
          <w:rFonts w:ascii="Times New Roman" w:hAnsi="Times New Roman" w:cs="Times New Roman"/>
          <w:b/>
          <w:bCs/>
          <w:sz w:val="24"/>
          <w:szCs w:val="24"/>
        </w:rPr>
      </w:pPr>
      <w:r w:rsidRPr="00A42E58">
        <w:rPr>
          <w:rFonts w:ascii="Times New Roman" w:hAnsi="Times New Roman" w:cs="Times New Roman"/>
          <w:b/>
          <w:bCs/>
          <w:sz w:val="24"/>
          <w:szCs w:val="24"/>
          <w:u w:val="single"/>
        </w:rPr>
        <w:t>Parking</w:t>
      </w:r>
      <w:r w:rsidRPr="00A42E58">
        <w:rPr>
          <w:rFonts w:ascii="Times New Roman" w:hAnsi="Times New Roman" w:cs="Times New Roman"/>
          <w:b/>
          <w:bCs/>
          <w:sz w:val="24"/>
          <w:szCs w:val="24"/>
        </w:rPr>
        <w:t xml:space="preserve"> </w:t>
      </w:r>
      <w:r w:rsidRPr="00A42E58">
        <w:rPr>
          <w:rFonts w:ascii="Times New Roman" w:hAnsi="Times New Roman" w:cs="Times New Roman"/>
          <w:sz w:val="24"/>
          <w:szCs w:val="24"/>
        </w:rPr>
        <w:t xml:space="preserve">The committee discussed issues related to parking, with attention given to recent changes in parking spaces to perimeter parking. The committee is currently reviewing documentation to draft a motion for action by the University Senate. </w:t>
      </w:r>
    </w:p>
    <w:p w14:paraId="48F9DC32" w14:textId="52C5CD82" w:rsidR="0008749E" w:rsidRPr="00A42E58" w:rsidRDefault="00C012CE" w:rsidP="00C012CE">
      <w:pPr>
        <w:pStyle w:val="ListParagraph"/>
        <w:numPr>
          <w:ilvl w:val="0"/>
          <w:numId w:val="8"/>
        </w:numPr>
        <w:spacing w:after="0" w:line="240" w:lineRule="auto"/>
        <w:rPr>
          <w:rFonts w:ascii="Times New Roman" w:hAnsi="Times New Roman" w:cs="Times New Roman"/>
          <w:b/>
          <w:bCs/>
          <w:sz w:val="24"/>
          <w:szCs w:val="24"/>
        </w:rPr>
      </w:pPr>
      <w:r w:rsidRPr="00A42E58">
        <w:rPr>
          <w:rFonts w:ascii="Times New Roman" w:hAnsi="Times New Roman" w:cs="Times New Roman"/>
          <w:b/>
          <w:bCs/>
          <w:sz w:val="24"/>
          <w:szCs w:val="24"/>
          <w:u w:val="single"/>
        </w:rPr>
        <w:t>Administrator Privileges on PCs/Macs</w:t>
      </w:r>
      <w:r w:rsidRPr="00A42E58">
        <w:rPr>
          <w:rFonts w:ascii="Times New Roman" w:hAnsi="Times New Roman" w:cs="Times New Roman"/>
          <w:b/>
          <w:bCs/>
          <w:sz w:val="24"/>
          <w:szCs w:val="24"/>
        </w:rPr>
        <w:t xml:space="preserve"> </w:t>
      </w:r>
      <w:r w:rsidRPr="00A42E58">
        <w:rPr>
          <w:rFonts w:ascii="Times New Roman" w:hAnsi="Times New Roman" w:cs="Times New Roman"/>
          <w:sz w:val="24"/>
          <w:szCs w:val="24"/>
        </w:rPr>
        <w:t xml:space="preserve">The committee discussed the roll out of Admin by Request software, which has challenges. Chief Information Officer Susan Kerr provided contextual information on the rationale for the changes. The committee made a recommendation for a survey of user groups experiencing the most challenges that may be offset by changes in the software programming. </w:t>
      </w:r>
    </w:p>
    <w:p w14:paraId="2615F9A5" w14:textId="77777777" w:rsidR="00C012CE" w:rsidRPr="00A42E58" w:rsidRDefault="00C012CE" w:rsidP="00C012CE">
      <w:pPr>
        <w:contextualSpacing/>
        <w:rPr>
          <w:b/>
          <w:bCs/>
        </w:rPr>
      </w:pPr>
    </w:p>
    <w:p w14:paraId="2C471633" w14:textId="3151B192" w:rsidR="0098066E" w:rsidRPr="00A42E58" w:rsidRDefault="00937530" w:rsidP="00C012CE">
      <w:pPr>
        <w:contextualSpacing/>
        <w:rPr>
          <w:b/>
          <w:bCs/>
        </w:rPr>
      </w:pPr>
      <w:r w:rsidRPr="00A42E58">
        <w:rPr>
          <w:b/>
          <w:bCs/>
        </w:rPr>
        <w:t>Student Affairs Policy Committee</w:t>
      </w:r>
      <w:r w:rsidR="005836AA" w:rsidRPr="00A42E58">
        <w:rPr>
          <w:b/>
          <w:bCs/>
        </w:rPr>
        <w:t xml:space="preserve"> (SAPC)</w:t>
      </w:r>
      <w:r w:rsidRPr="00A42E58">
        <w:rPr>
          <w:b/>
          <w:bCs/>
        </w:rPr>
        <w:t xml:space="preserve"> </w:t>
      </w:r>
      <w:r w:rsidR="00E2138B" w:rsidRPr="00A42E58">
        <w:rPr>
          <w:b/>
          <w:bCs/>
        </w:rPr>
        <w:t>—</w:t>
      </w:r>
      <w:r w:rsidR="007A7FAB" w:rsidRPr="00A42E58">
        <w:rPr>
          <w:b/>
          <w:bCs/>
        </w:rPr>
        <w:t xml:space="preserve"> </w:t>
      </w:r>
      <w:r w:rsidR="00EC6CB3" w:rsidRPr="00A42E58">
        <w:rPr>
          <w:b/>
          <w:bCs/>
        </w:rPr>
        <w:t xml:space="preserve">Chair </w:t>
      </w:r>
      <w:r w:rsidR="0046649B" w:rsidRPr="00A42E58">
        <w:rPr>
          <w:b/>
          <w:bCs/>
        </w:rPr>
        <w:t>Greg Glotzbecker</w:t>
      </w:r>
    </w:p>
    <w:p w14:paraId="73024F7C" w14:textId="1E8D3E11" w:rsidR="001239B2" w:rsidRPr="00A42E58" w:rsidRDefault="001239B2" w:rsidP="00C012CE">
      <w:pPr>
        <w:contextualSpacing/>
        <w:rPr>
          <w:b/>
          <w:bCs/>
        </w:rPr>
      </w:pPr>
    </w:p>
    <w:p w14:paraId="7445EE55" w14:textId="77777777" w:rsidR="006623A7" w:rsidRPr="00A42E58" w:rsidRDefault="006623A7" w:rsidP="006623A7">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Students Preferred Names on Bobcat Cards</w:t>
      </w:r>
      <w:r w:rsidRPr="00A42E58">
        <w:rPr>
          <w:rFonts w:ascii="Times New Roman" w:hAnsi="Times New Roman" w:cs="Times New Roman"/>
          <w:sz w:val="24"/>
          <w:szCs w:val="24"/>
        </w:rPr>
        <w:t xml:space="preserve"> Amy Pinney noted this committee promoted preferred names for Bobcat cards. Freshman students have this info, but transfer students have not been getting it, as this info is given during orientation with the transfer orientation being abbreviated. Kay Anderson will be contacted to make sure the transfer students get the info.</w:t>
      </w:r>
    </w:p>
    <w:p w14:paraId="39D51855" w14:textId="77777777" w:rsidR="006623A7" w:rsidRPr="00A42E58" w:rsidRDefault="006623A7" w:rsidP="006623A7">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Operating Procedures</w:t>
      </w:r>
      <w:r w:rsidRPr="00A42E58">
        <w:rPr>
          <w:rFonts w:ascii="Times New Roman" w:hAnsi="Times New Roman" w:cs="Times New Roman"/>
          <w:sz w:val="24"/>
          <w:szCs w:val="24"/>
        </w:rPr>
        <w:t xml:space="preserve"> Gail Godwin brought up the need to approve operating procedures. As there is the SGA President plus two SGA students, we discussed changing the secretary from the SGA President to one of the other students. We will speak with the SGA President to see how much they can do and how much should be delegated. Kevin Blanche brought up past difficulty getting input and our desire to be a sounding board and advocate for students. It’s not just showing up and taking our notes, we are here to be allies for students. Gail noted that items to be discussed are first sought from students and then from faculty and staff. Greg Glotzbecker will speak with the current SGA President, </w:t>
      </w:r>
      <w:proofErr w:type="spellStart"/>
      <w:r w:rsidRPr="00A42E58">
        <w:rPr>
          <w:rFonts w:ascii="Times New Roman" w:hAnsi="Times New Roman" w:cs="Times New Roman"/>
          <w:sz w:val="24"/>
          <w:szCs w:val="24"/>
        </w:rPr>
        <w:t>Kaitley</w:t>
      </w:r>
      <w:proofErr w:type="spellEnd"/>
      <w:r w:rsidRPr="00A42E58">
        <w:rPr>
          <w:rFonts w:ascii="Times New Roman" w:hAnsi="Times New Roman" w:cs="Times New Roman"/>
          <w:sz w:val="24"/>
          <w:szCs w:val="24"/>
        </w:rPr>
        <w:t xml:space="preserve"> Congdon. It is proposed to change the wording from secretary being SGA President to SGA President or designee. Motion Kell Carpenter. Second Amy. Motion passed.</w:t>
      </w:r>
    </w:p>
    <w:p w14:paraId="3F134C9F" w14:textId="77777777" w:rsidR="006623A7" w:rsidRPr="00A42E58" w:rsidRDefault="006623A7" w:rsidP="006623A7">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Inclusion</w:t>
      </w:r>
      <w:r w:rsidRPr="00A42E58">
        <w:rPr>
          <w:rFonts w:ascii="Times New Roman" w:hAnsi="Times New Roman" w:cs="Times New Roman"/>
          <w:sz w:val="24"/>
          <w:szCs w:val="24"/>
        </w:rPr>
        <w:t xml:space="preserve"> Ruth </w:t>
      </w:r>
      <w:proofErr w:type="spellStart"/>
      <w:r w:rsidRPr="00A42E58">
        <w:rPr>
          <w:rFonts w:ascii="Times New Roman" w:hAnsi="Times New Roman" w:cs="Times New Roman"/>
          <w:sz w:val="24"/>
          <w:szCs w:val="24"/>
        </w:rPr>
        <w:t>Eilers</w:t>
      </w:r>
      <w:proofErr w:type="spellEnd"/>
      <w:r w:rsidRPr="00A42E58">
        <w:rPr>
          <w:rFonts w:ascii="Times New Roman" w:hAnsi="Times New Roman" w:cs="Times New Roman"/>
          <w:sz w:val="24"/>
          <w:szCs w:val="24"/>
        </w:rPr>
        <w:t xml:space="preserve"> noted students reporting they had no idea of what was going on with campus efforts to improve inclusion of minority groups. Committee agreed that updates need to be more visible on FrontPage, etc. </w:t>
      </w:r>
    </w:p>
    <w:p w14:paraId="626F3E23" w14:textId="77777777" w:rsidR="006623A7" w:rsidRPr="00A42E58" w:rsidRDefault="006623A7" w:rsidP="006623A7">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Public Safety</w:t>
      </w:r>
      <w:r w:rsidRPr="00A42E58">
        <w:rPr>
          <w:rFonts w:ascii="Times New Roman" w:hAnsi="Times New Roman" w:cs="Times New Roman"/>
          <w:sz w:val="24"/>
          <w:szCs w:val="24"/>
        </w:rPr>
        <w:t xml:space="preserve"> Amy Pinney brought up the progress in public safety. Kevin Blanche noted panic buttons which had been installed in dorm rooms as a direct line to public safety have been removed. </w:t>
      </w:r>
    </w:p>
    <w:p w14:paraId="60AF9E67" w14:textId="2D97300E" w:rsidR="006623A7" w:rsidRPr="00A42E58" w:rsidRDefault="000733E9" w:rsidP="006623A7">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Dorm Rooms</w:t>
      </w:r>
      <w:r w:rsidR="006623A7" w:rsidRPr="00A42E58">
        <w:rPr>
          <w:rFonts w:ascii="Times New Roman" w:hAnsi="Times New Roman" w:cs="Times New Roman"/>
          <w:sz w:val="24"/>
          <w:szCs w:val="24"/>
        </w:rPr>
        <w:t xml:space="preserve"> Greg Glotzbecker noted students relating problems with mold in the dorm rooms. Kevin Blanche noted that reports are taken seriously and investigated. He suggested asking Larry Christenson to speak to these issues. Ruth </w:t>
      </w:r>
      <w:proofErr w:type="spellStart"/>
      <w:r w:rsidR="006623A7" w:rsidRPr="00A42E58">
        <w:rPr>
          <w:rFonts w:ascii="Times New Roman" w:hAnsi="Times New Roman" w:cs="Times New Roman"/>
          <w:sz w:val="24"/>
          <w:szCs w:val="24"/>
        </w:rPr>
        <w:t>Eilers</w:t>
      </w:r>
      <w:proofErr w:type="spellEnd"/>
      <w:r w:rsidR="006623A7" w:rsidRPr="00A42E58">
        <w:rPr>
          <w:rFonts w:ascii="Times New Roman" w:hAnsi="Times New Roman" w:cs="Times New Roman"/>
          <w:sz w:val="24"/>
          <w:szCs w:val="24"/>
        </w:rPr>
        <w:t xml:space="preserve"> mentioned it might be helpful to have Shay </w:t>
      </w:r>
      <w:proofErr w:type="spellStart"/>
      <w:r w:rsidR="006623A7" w:rsidRPr="00A42E58">
        <w:rPr>
          <w:rFonts w:ascii="Times New Roman" w:hAnsi="Times New Roman" w:cs="Times New Roman"/>
          <w:sz w:val="24"/>
          <w:szCs w:val="24"/>
        </w:rPr>
        <w:t>Grobner</w:t>
      </w:r>
      <w:proofErr w:type="spellEnd"/>
      <w:r w:rsidR="006623A7" w:rsidRPr="00A42E58">
        <w:rPr>
          <w:rFonts w:ascii="Times New Roman" w:hAnsi="Times New Roman" w:cs="Times New Roman"/>
          <w:sz w:val="24"/>
          <w:szCs w:val="24"/>
        </w:rPr>
        <w:t xml:space="preserve"> speak to us regarding air and water quality. </w:t>
      </w:r>
    </w:p>
    <w:p w14:paraId="49CF44C5" w14:textId="77777777" w:rsidR="003C573E" w:rsidRPr="00A42E58" w:rsidRDefault="006623A7" w:rsidP="003C573E">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Drug Testing and First Aid Training</w:t>
      </w:r>
      <w:r w:rsidRPr="00A42E58">
        <w:rPr>
          <w:rFonts w:ascii="Times New Roman" w:hAnsi="Times New Roman" w:cs="Times New Roman"/>
          <w:sz w:val="24"/>
          <w:szCs w:val="24"/>
        </w:rPr>
        <w:t xml:space="preserve"> Greg Glotzbecker noted request from a faculty member to discuss recently decriminalized fentanyl detection kit to test recreational student drugs. Ruth </w:t>
      </w:r>
      <w:proofErr w:type="spellStart"/>
      <w:r w:rsidRPr="00A42E58">
        <w:rPr>
          <w:rFonts w:ascii="Times New Roman" w:hAnsi="Times New Roman" w:cs="Times New Roman"/>
          <w:sz w:val="24"/>
          <w:szCs w:val="24"/>
        </w:rPr>
        <w:t>Eilers</w:t>
      </w:r>
      <w:proofErr w:type="spellEnd"/>
      <w:r w:rsidRPr="00A42E58">
        <w:rPr>
          <w:rFonts w:ascii="Times New Roman" w:hAnsi="Times New Roman" w:cs="Times New Roman"/>
          <w:sz w:val="24"/>
          <w:szCs w:val="24"/>
        </w:rPr>
        <w:t xml:space="preserve"> noted that first aid training includes training in Narcan. Kevin Blanche noted that such an effort would be a legal nightmare for the college. Others noted that this is a USG issue and not a Georgia College issue. </w:t>
      </w:r>
    </w:p>
    <w:p w14:paraId="45E3302A" w14:textId="16AB6F08" w:rsidR="003C573E" w:rsidRPr="00A42E58" w:rsidRDefault="003C573E" w:rsidP="003C573E">
      <w:pPr>
        <w:pStyle w:val="ListParagraph"/>
        <w:numPr>
          <w:ilvl w:val="0"/>
          <w:numId w:val="15"/>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ECUS-SCC Discussion</w:t>
      </w:r>
      <w:r w:rsidRPr="00A42E58">
        <w:rPr>
          <w:rFonts w:ascii="Times New Roman" w:hAnsi="Times New Roman" w:cs="Times New Roman"/>
          <w:sz w:val="24"/>
          <w:szCs w:val="24"/>
          <w:highlight w:val="yellow"/>
        </w:rPr>
        <w:t xml:space="preserve"> </w:t>
      </w:r>
    </w:p>
    <w:p w14:paraId="37BB9E17" w14:textId="73D1FA6A" w:rsidR="003C573E" w:rsidRPr="00A42E58" w:rsidRDefault="003C573E" w:rsidP="003C573E">
      <w:pPr>
        <w:pStyle w:val="ColorfulList-Accent11"/>
        <w:numPr>
          <w:ilvl w:val="1"/>
          <w:numId w:val="2"/>
        </w:numPr>
        <w:spacing w:after="0" w:line="240" w:lineRule="auto"/>
        <w:rPr>
          <w:rFonts w:ascii="Times New Roman" w:hAnsi="Times New Roman"/>
          <w:sz w:val="24"/>
          <w:szCs w:val="24"/>
        </w:rPr>
      </w:pPr>
      <w:r w:rsidRPr="00A42E58">
        <w:rPr>
          <w:rFonts w:ascii="Times New Roman" w:hAnsi="Times New Roman"/>
          <w:b/>
          <w:bCs/>
          <w:sz w:val="24"/>
          <w:szCs w:val="24"/>
          <w:u w:val="single"/>
        </w:rPr>
        <w:t>Operating Procedures</w:t>
      </w:r>
    </w:p>
    <w:p w14:paraId="00D8B563" w14:textId="20E08D8C" w:rsidR="003C573E" w:rsidRPr="00A42E58" w:rsidRDefault="003C573E" w:rsidP="003C573E">
      <w:pPr>
        <w:pStyle w:val="ColorfulList-Accent11"/>
        <w:numPr>
          <w:ilvl w:val="2"/>
          <w:numId w:val="2"/>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Question: </w:t>
      </w:r>
      <w:r w:rsidR="00C6391F" w:rsidRPr="00A42E58">
        <w:rPr>
          <w:rFonts w:ascii="Times New Roman" w:hAnsi="Times New Roman"/>
          <w:sz w:val="24"/>
          <w:szCs w:val="24"/>
        </w:rPr>
        <w:t>Given the recent difficulty of determining student representation, s</w:t>
      </w:r>
      <w:r w:rsidRPr="00A42E58">
        <w:rPr>
          <w:rFonts w:ascii="Times New Roman" w:hAnsi="Times New Roman"/>
          <w:sz w:val="24"/>
          <w:szCs w:val="24"/>
        </w:rPr>
        <w:t>hould we revisit the idea of having students on standing committees?</w:t>
      </w:r>
    </w:p>
    <w:p w14:paraId="441DCA35" w14:textId="2F151633" w:rsidR="003C573E" w:rsidRPr="00A42E58" w:rsidRDefault="003C573E" w:rsidP="003C573E">
      <w:pPr>
        <w:pStyle w:val="ColorfulList-Accent11"/>
        <w:numPr>
          <w:ilvl w:val="2"/>
          <w:numId w:val="2"/>
        </w:numPr>
        <w:spacing w:after="0" w:line="240" w:lineRule="auto"/>
        <w:rPr>
          <w:rFonts w:ascii="Times New Roman" w:hAnsi="Times New Roman"/>
          <w:b/>
          <w:bCs/>
          <w:sz w:val="24"/>
          <w:szCs w:val="24"/>
          <w:u w:val="single"/>
        </w:rPr>
      </w:pPr>
      <w:r w:rsidRPr="00A42E58">
        <w:rPr>
          <w:rFonts w:ascii="Times New Roman" w:hAnsi="Times New Roman"/>
          <w:sz w:val="24"/>
          <w:szCs w:val="24"/>
        </w:rPr>
        <w:t>Comment: Let’s work with SGA about the need and value of student representation on University Senate.</w:t>
      </w:r>
    </w:p>
    <w:p w14:paraId="4BD0C8F1" w14:textId="5D7A3CC3" w:rsidR="00B65341" w:rsidRPr="00A42E58" w:rsidRDefault="00B65341" w:rsidP="00454F68">
      <w:pPr>
        <w:contextualSpacing/>
        <w:rPr>
          <w:b/>
          <w:bCs/>
          <w:u w:val="single"/>
        </w:rPr>
      </w:pPr>
      <w:bookmarkStart w:id="4" w:name="_Hlk56763132"/>
    </w:p>
    <w:p w14:paraId="3BB563D1" w14:textId="77777777" w:rsidR="005B2C77" w:rsidRPr="00A42E58" w:rsidRDefault="005B2C77" w:rsidP="005B2C77">
      <w:pPr>
        <w:contextualSpacing/>
        <w:rPr>
          <w:b/>
          <w:bCs/>
        </w:rPr>
      </w:pPr>
      <w:r w:rsidRPr="00A42E58">
        <w:rPr>
          <w:b/>
          <w:bCs/>
        </w:rPr>
        <w:t>Subcommittee on Nominations (</w:t>
      </w:r>
      <w:proofErr w:type="spellStart"/>
      <w:r w:rsidRPr="00A42E58">
        <w:rPr>
          <w:b/>
          <w:bCs/>
        </w:rPr>
        <w:t>SCoN</w:t>
      </w:r>
      <w:proofErr w:type="spellEnd"/>
      <w:r w:rsidRPr="00A42E58">
        <w:rPr>
          <w:b/>
          <w:bCs/>
        </w:rPr>
        <w:t>) — Chair Rob Sumowski</w:t>
      </w:r>
    </w:p>
    <w:p w14:paraId="38C31B7F" w14:textId="77777777" w:rsidR="005B2C77" w:rsidRPr="00A42E58" w:rsidRDefault="005B2C77" w:rsidP="005B2C77">
      <w:pPr>
        <w:contextualSpacing/>
      </w:pPr>
    </w:p>
    <w:p w14:paraId="4F7E91D8" w14:textId="3C29574B" w:rsidR="005D1B7E" w:rsidRPr="00A42E58" w:rsidRDefault="005D1B7E" w:rsidP="005D1B7E">
      <w:pPr>
        <w:pStyle w:val="ListParagraph"/>
        <w:numPr>
          <w:ilvl w:val="0"/>
          <w:numId w:val="44"/>
        </w:numPr>
        <w:spacing w:after="0" w:line="259" w:lineRule="auto"/>
        <w:rPr>
          <w:rFonts w:ascii="Times New Roman" w:hAnsi="Times New Roman" w:cs="Times New Roman"/>
          <w:b/>
          <w:sz w:val="24"/>
          <w:szCs w:val="24"/>
        </w:rPr>
      </w:pPr>
      <w:r w:rsidRPr="00A42E58">
        <w:rPr>
          <w:rFonts w:ascii="Times New Roman" w:hAnsi="Times New Roman" w:cs="Times New Roman"/>
          <w:b/>
          <w:bCs/>
          <w:sz w:val="24"/>
          <w:szCs w:val="24"/>
          <w:u w:val="single"/>
        </w:rPr>
        <w:t>Revised Slate of Nominees</w:t>
      </w:r>
      <w:r w:rsidRPr="00A42E58">
        <w:rPr>
          <w:rFonts w:ascii="Times New Roman" w:hAnsi="Times New Roman" w:cs="Times New Roman"/>
          <w:sz w:val="24"/>
          <w:szCs w:val="24"/>
        </w:rPr>
        <w:t xml:space="preserve"> Changes to the 2022-23 University Senates slate of nomin</w:t>
      </w:r>
      <w:r w:rsidR="00842B86" w:rsidRPr="00A42E58">
        <w:rPr>
          <w:rFonts w:ascii="Times New Roman" w:hAnsi="Times New Roman" w:cs="Times New Roman"/>
          <w:sz w:val="24"/>
          <w:szCs w:val="24"/>
        </w:rPr>
        <w:t>e</w:t>
      </w:r>
      <w:r w:rsidRPr="00A42E58">
        <w:rPr>
          <w:rFonts w:ascii="Times New Roman" w:hAnsi="Times New Roman" w:cs="Times New Roman"/>
          <w:sz w:val="24"/>
          <w:szCs w:val="24"/>
        </w:rPr>
        <w:t>es since April are listed below.</w:t>
      </w:r>
    </w:p>
    <w:p w14:paraId="45ADE26C" w14:textId="77777777" w:rsidR="005D1B7E" w:rsidRPr="00A42E58" w:rsidRDefault="005D1B7E" w:rsidP="005D1B7E">
      <w:pPr>
        <w:pStyle w:val="ListParagraph"/>
        <w:numPr>
          <w:ilvl w:val="1"/>
          <w:numId w:val="44"/>
        </w:numPr>
        <w:spacing w:after="0" w:line="259" w:lineRule="auto"/>
        <w:rPr>
          <w:rFonts w:ascii="Times New Roman" w:hAnsi="Times New Roman" w:cs="Times New Roman"/>
          <w:b/>
          <w:sz w:val="24"/>
          <w:szCs w:val="24"/>
          <w:u w:val="single"/>
        </w:rPr>
      </w:pPr>
      <w:r w:rsidRPr="00A42E58">
        <w:rPr>
          <w:rFonts w:ascii="Times New Roman" w:hAnsi="Times New Roman" w:cs="Times New Roman"/>
          <w:b/>
          <w:sz w:val="24"/>
          <w:szCs w:val="24"/>
          <w:u w:val="single"/>
        </w:rPr>
        <w:lastRenderedPageBreak/>
        <w:t>DEIPC</w:t>
      </w:r>
      <w:r w:rsidRPr="00A42E58">
        <w:rPr>
          <w:rFonts w:ascii="Times New Roman" w:hAnsi="Times New Roman" w:cs="Times New Roman"/>
          <w:b/>
          <w:sz w:val="24"/>
          <w:szCs w:val="24"/>
        </w:rPr>
        <w:t xml:space="preserve"> </w:t>
      </w:r>
      <w:r w:rsidRPr="00A42E58">
        <w:rPr>
          <w:rFonts w:ascii="Times New Roman" w:hAnsi="Times New Roman" w:cs="Times New Roman"/>
          <w:bCs/>
          <w:sz w:val="24"/>
          <w:szCs w:val="24"/>
        </w:rPr>
        <w:t>SGA Appointee, TBD</w:t>
      </w:r>
    </w:p>
    <w:p w14:paraId="3AD41763" w14:textId="77777777" w:rsidR="005D1B7E" w:rsidRPr="00A42E58" w:rsidRDefault="005D1B7E" w:rsidP="005D1B7E">
      <w:pPr>
        <w:pStyle w:val="ListParagraph"/>
        <w:numPr>
          <w:ilvl w:val="1"/>
          <w:numId w:val="44"/>
        </w:numPr>
        <w:spacing w:after="0" w:line="259" w:lineRule="auto"/>
        <w:rPr>
          <w:rFonts w:ascii="Times New Roman" w:hAnsi="Times New Roman" w:cs="Times New Roman"/>
          <w:b/>
          <w:sz w:val="24"/>
          <w:szCs w:val="24"/>
          <w:u w:val="single"/>
        </w:rPr>
      </w:pPr>
      <w:r w:rsidRPr="00A42E58">
        <w:rPr>
          <w:rFonts w:ascii="Times New Roman" w:hAnsi="Times New Roman" w:cs="Times New Roman"/>
          <w:b/>
          <w:sz w:val="24"/>
          <w:szCs w:val="24"/>
          <w:u w:val="single"/>
        </w:rPr>
        <w:t>FAPC</w:t>
      </w:r>
      <w:r w:rsidRPr="00A42E58">
        <w:rPr>
          <w:rFonts w:ascii="Times New Roman" w:hAnsi="Times New Roman" w:cs="Times New Roman"/>
          <w:bCs/>
          <w:sz w:val="24"/>
          <w:szCs w:val="24"/>
        </w:rPr>
        <w:t xml:space="preserve"> Stephen </w:t>
      </w:r>
      <w:proofErr w:type="spellStart"/>
      <w:r w:rsidRPr="00A42E58">
        <w:rPr>
          <w:rFonts w:ascii="Times New Roman" w:hAnsi="Times New Roman" w:cs="Times New Roman"/>
          <w:bCs/>
          <w:sz w:val="24"/>
          <w:szCs w:val="24"/>
        </w:rPr>
        <w:t>Rutner</w:t>
      </w:r>
      <w:proofErr w:type="spellEnd"/>
      <w:r w:rsidRPr="00A42E58">
        <w:rPr>
          <w:rFonts w:ascii="Times New Roman" w:hAnsi="Times New Roman" w:cs="Times New Roman"/>
          <w:bCs/>
          <w:sz w:val="24"/>
          <w:szCs w:val="24"/>
        </w:rPr>
        <w:t xml:space="preserve">, </w:t>
      </w:r>
      <w:proofErr w:type="spellStart"/>
      <w:r w:rsidRPr="00A42E58">
        <w:rPr>
          <w:rFonts w:ascii="Times New Roman" w:hAnsi="Times New Roman" w:cs="Times New Roman"/>
          <w:bCs/>
          <w:sz w:val="24"/>
          <w:szCs w:val="24"/>
        </w:rPr>
        <w:t>CoBT</w:t>
      </w:r>
      <w:proofErr w:type="spellEnd"/>
    </w:p>
    <w:p w14:paraId="7591F5BF" w14:textId="77777777" w:rsidR="005D1B7E" w:rsidRPr="00A42E58" w:rsidRDefault="005D1B7E" w:rsidP="005D1B7E">
      <w:pPr>
        <w:pStyle w:val="ListParagraph"/>
        <w:numPr>
          <w:ilvl w:val="1"/>
          <w:numId w:val="44"/>
        </w:numPr>
        <w:spacing w:after="0" w:line="259" w:lineRule="auto"/>
        <w:rPr>
          <w:rFonts w:ascii="Times New Roman" w:hAnsi="Times New Roman" w:cs="Times New Roman"/>
          <w:b/>
          <w:sz w:val="24"/>
          <w:szCs w:val="24"/>
          <w:u w:val="single"/>
        </w:rPr>
      </w:pPr>
      <w:r w:rsidRPr="00A42E58">
        <w:rPr>
          <w:rFonts w:ascii="Times New Roman" w:hAnsi="Times New Roman" w:cs="Times New Roman"/>
          <w:b/>
          <w:sz w:val="24"/>
          <w:szCs w:val="24"/>
          <w:u w:val="single"/>
        </w:rPr>
        <w:t>RPIPC</w:t>
      </w:r>
      <w:r w:rsidRPr="00A42E58">
        <w:rPr>
          <w:rFonts w:ascii="Times New Roman" w:hAnsi="Times New Roman" w:cs="Times New Roman"/>
          <w:b/>
          <w:sz w:val="24"/>
          <w:szCs w:val="24"/>
        </w:rPr>
        <w:t xml:space="preserve"> </w:t>
      </w:r>
    </w:p>
    <w:p w14:paraId="7B8D96D8" w14:textId="77777777" w:rsidR="005D1B7E" w:rsidRPr="00A42E58" w:rsidRDefault="005D1B7E" w:rsidP="005D1B7E">
      <w:pPr>
        <w:pStyle w:val="ListParagraph"/>
        <w:numPr>
          <w:ilvl w:val="2"/>
          <w:numId w:val="44"/>
        </w:numPr>
        <w:spacing w:after="0" w:line="259" w:lineRule="auto"/>
        <w:rPr>
          <w:rFonts w:ascii="Times New Roman" w:hAnsi="Times New Roman" w:cs="Times New Roman"/>
          <w:b/>
          <w:sz w:val="24"/>
          <w:szCs w:val="24"/>
          <w:u w:val="single"/>
        </w:rPr>
      </w:pPr>
      <w:r w:rsidRPr="00A42E58">
        <w:rPr>
          <w:rFonts w:ascii="Times New Roman" w:hAnsi="Times New Roman" w:cs="Times New Roman"/>
          <w:sz w:val="24"/>
          <w:szCs w:val="24"/>
        </w:rPr>
        <w:t>Matthew Davis, Selected Staff Senator</w:t>
      </w:r>
    </w:p>
    <w:p w14:paraId="01E0E36B" w14:textId="77777777" w:rsidR="005D1B7E" w:rsidRPr="00A42E58" w:rsidRDefault="005D1B7E" w:rsidP="005D1B7E">
      <w:pPr>
        <w:pStyle w:val="ListParagraph"/>
        <w:numPr>
          <w:ilvl w:val="2"/>
          <w:numId w:val="44"/>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TBD, SGA Appointee</w:t>
      </w:r>
    </w:p>
    <w:p w14:paraId="2B813898" w14:textId="77777777" w:rsidR="005D1B7E" w:rsidRPr="00A42E58" w:rsidRDefault="005D1B7E" w:rsidP="005D1B7E">
      <w:pPr>
        <w:pStyle w:val="ListParagraph"/>
        <w:numPr>
          <w:ilvl w:val="1"/>
          <w:numId w:val="44"/>
        </w:numPr>
        <w:spacing w:after="0" w:line="259" w:lineRule="auto"/>
        <w:rPr>
          <w:rFonts w:ascii="Times New Roman" w:hAnsi="Times New Roman" w:cs="Times New Roman"/>
          <w:b/>
          <w:sz w:val="24"/>
          <w:szCs w:val="24"/>
          <w:u w:val="single"/>
        </w:rPr>
      </w:pPr>
      <w:r w:rsidRPr="00A42E58">
        <w:rPr>
          <w:rFonts w:ascii="Times New Roman" w:hAnsi="Times New Roman" w:cs="Times New Roman"/>
          <w:b/>
          <w:sz w:val="24"/>
          <w:szCs w:val="24"/>
          <w:u w:val="single"/>
        </w:rPr>
        <w:t>SAPC</w:t>
      </w:r>
    </w:p>
    <w:p w14:paraId="1764E5F5" w14:textId="77777777" w:rsidR="005D1B7E" w:rsidRPr="00A42E58" w:rsidRDefault="005D1B7E" w:rsidP="005D1B7E">
      <w:pPr>
        <w:pStyle w:val="ListParagraph"/>
        <w:numPr>
          <w:ilvl w:val="2"/>
          <w:numId w:val="44"/>
        </w:numPr>
        <w:spacing w:after="0" w:line="259" w:lineRule="auto"/>
        <w:rPr>
          <w:rFonts w:ascii="Times New Roman" w:hAnsi="Times New Roman" w:cs="Times New Roman"/>
          <w:sz w:val="24"/>
          <w:szCs w:val="24"/>
        </w:rPr>
      </w:pPr>
      <w:proofErr w:type="spellStart"/>
      <w:r w:rsidRPr="00A42E58">
        <w:rPr>
          <w:rFonts w:ascii="Times New Roman" w:hAnsi="Times New Roman" w:cs="Times New Roman"/>
          <w:sz w:val="24"/>
          <w:szCs w:val="24"/>
        </w:rPr>
        <w:t>Kaitley</w:t>
      </w:r>
      <w:proofErr w:type="spellEnd"/>
      <w:r w:rsidRPr="00A42E58">
        <w:rPr>
          <w:rFonts w:ascii="Times New Roman" w:hAnsi="Times New Roman" w:cs="Times New Roman"/>
          <w:sz w:val="24"/>
          <w:szCs w:val="24"/>
        </w:rPr>
        <w:t xml:space="preserve"> Congdon, Selected Student Senator</w:t>
      </w:r>
    </w:p>
    <w:p w14:paraId="14D69E1B" w14:textId="77777777" w:rsidR="005D1B7E" w:rsidRPr="00A42E58" w:rsidRDefault="005D1B7E" w:rsidP="005D1B7E">
      <w:pPr>
        <w:pStyle w:val="ListParagraph"/>
        <w:numPr>
          <w:ilvl w:val="2"/>
          <w:numId w:val="44"/>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Connor Hilly, Selected Student Senator</w:t>
      </w:r>
    </w:p>
    <w:p w14:paraId="087C2AD5" w14:textId="6C1D68A2" w:rsidR="005D1B7E" w:rsidRPr="00A42E58" w:rsidRDefault="005D1B7E" w:rsidP="005D1B7E">
      <w:pPr>
        <w:pStyle w:val="ListParagraph"/>
        <w:numPr>
          <w:ilvl w:val="2"/>
          <w:numId w:val="44"/>
        </w:numPr>
        <w:spacing w:after="0" w:line="259" w:lineRule="auto"/>
        <w:rPr>
          <w:rFonts w:ascii="Times New Roman" w:hAnsi="Times New Roman" w:cs="Times New Roman"/>
          <w:sz w:val="24"/>
          <w:szCs w:val="24"/>
        </w:rPr>
      </w:pPr>
      <w:r w:rsidRPr="00A42E58">
        <w:rPr>
          <w:rFonts w:ascii="Times New Roman" w:hAnsi="Times New Roman" w:cs="Times New Roman"/>
          <w:sz w:val="24"/>
          <w:szCs w:val="24"/>
        </w:rPr>
        <w:t xml:space="preserve">Greg Glotzbecker, Elected Faculty Senator, </w:t>
      </w:r>
      <w:proofErr w:type="spellStart"/>
      <w:r w:rsidRPr="00A42E58">
        <w:rPr>
          <w:rFonts w:ascii="Times New Roman" w:hAnsi="Times New Roman" w:cs="Times New Roman"/>
          <w:sz w:val="24"/>
          <w:szCs w:val="24"/>
        </w:rPr>
        <w:t>Co</w:t>
      </w:r>
      <w:r w:rsidR="000F0A04" w:rsidRPr="00A42E58">
        <w:rPr>
          <w:rFonts w:ascii="Times New Roman" w:hAnsi="Times New Roman" w:cs="Times New Roman"/>
          <w:sz w:val="24"/>
          <w:szCs w:val="24"/>
        </w:rPr>
        <w:t>A</w:t>
      </w:r>
      <w:r w:rsidRPr="00A42E58">
        <w:rPr>
          <w:rFonts w:ascii="Times New Roman" w:hAnsi="Times New Roman" w:cs="Times New Roman"/>
          <w:sz w:val="24"/>
          <w:szCs w:val="24"/>
        </w:rPr>
        <w:t>S</w:t>
      </w:r>
      <w:proofErr w:type="spellEnd"/>
      <w:r w:rsidRPr="00A42E58">
        <w:rPr>
          <w:rFonts w:ascii="Times New Roman" w:hAnsi="Times New Roman" w:cs="Times New Roman"/>
          <w:sz w:val="24"/>
          <w:szCs w:val="24"/>
        </w:rPr>
        <w:t xml:space="preserve"> </w:t>
      </w:r>
    </w:p>
    <w:p w14:paraId="1E83E9A0" w14:textId="19A6215E" w:rsidR="005D1B7E" w:rsidRPr="00A42E58" w:rsidRDefault="005D1B7E" w:rsidP="005D1B7E">
      <w:pPr>
        <w:pStyle w:val="ListParagraph"/>
        <w:numPr>
          <w:ilvl w:val="0"/>
          <w:numId w:val="44"/>
        </w:numPr>
        <w:spacing w:after="0" w:line="259" w:lineRule="auto"/>
        <w:rPr>
          <w:rFonts w:ascii="Times New Roman" w:hAnsi="Times New Roman" w:cs="Times New Roman"/>
          <w:sz w:val="24"/>
          <w:szCs w:val="24"/>
        </w:rPr>
      </w:pPr>
      <w:r w:rsidRPr="00A42E58">
        <w:rPr>
          <w:rFonts w:ascii="Times New Roman" w:hAnsi="Times New Roman" w:cs="Times New Roman"/>
          <w:b/>
          <w:bCs/>
          <w:sz w:val="24"/>
          <w:szCs w:val="24"/>
          <w:u w:val="single"/>
        </w:rPr>
        <w:t>University Senate Representatives on University Committees</w:t>
      </w:r>
      <w:r w:rsidRPr="00A42E58">
        <w:rPr>
          <w:rFonts w:ascii="Times New Roman" w:hAnsi="Times New Roman" w:cs="Times New Roman"/>
          <w:sz w:val="24"/>
          <w:szCs w:val="24"/>
        </w:rPr>
        <w:t xml:space="preserve"> In order to maintain continuity on USGFC, it is proposed to change the two USGFC representatives from the POE as voting member serving a one-year term and a non-voting EFF serving a two-year term to the POE as voting member and the PO as the non-voting member.</w:t>
      </w:r>
    </w:p>
    <w:p w14:paraId="20A15CB4" w14:textId="5E906096" w:rsidR="005D1B7E" w:rsidRPr="00A42E58" w:rsidRDefault="005D1B7E" w:rsidP="005D1B7E">
      <w:pPr>
        <w:pStyle w:val="ListParagraph"/>
        <w:numPr>
          <w:ilvl w:val="0"/>
          <w:numId w:val="44"/>
        </w:numPr>
        <w:spacing w:after="0" w:line="259" w:lineRule="auto"/>
        <w:rPr>
          <w:rFonts w:ascii="Times New Roman" w:hAnsi="Times New Roman" w:cs="Times New Roman"/>
          <w:sz w:val="24"/>
          <w:szCs w:val="24"/>
        </w:rPr>
      </w:pPr>
      <w:r w:rsidRPr="00A42E58">
        <w:rPr>
          <w:rFonts w:ascii="Times New Roman" w:hAnsi="Times New Roman" w:cs="Times New Roman"/>
          <w:b/>
          <w:bCs/>
          <w:sz w:val="24"/>
          <w:szCs w:val="24"/>
          <w:u w:val="single"/>
        </w:rPr>
        <w:t>2022-2023 Election Oversight</w:t>
      </w:r>
      <w:r w:rsidRPr="00A42E58">
        <w:rPr>
          <w:rFonts w:ascii="Times New Roman" w:hAnsi="Times New Roman" w:cs="Times New Roman"/>
          <w:sz w:val="24"/>
          <w:szCs w:val="24"/>
        </w:rPr>
        <w:t xml:space="preserve"> </w:t>
      </w:r>
      <w:proofErr w:type="gramStart"/>
      <w:r w:rsidRPr="00A42E58">
        <w:rPr>
          <w:rFonts w:ascii="Times New Roman" w:hAnsi="Times New Roman" w:cs="Times New Roman"/>
          <w:sz w:val="24"/>
          <w:szCs w:val="24"/>
        </w:rPr>
        <w:t>The</w:t>
      </w:r>
      <w:proofErr w:type="gramEnd"/>
      <w:r w:rsidRPr="00A42E58">
        <w:rPr>
          <w:rFonts w:ascii="Times New Roman" w:hAnsi="Times New Roman" w:cs="Times New Roman"/>
          <w:sz w:val="24"/>
          <w:szCs w:val="24"/>
        </w:rPr>
        <w:t xml:space="preserve"> Corps of Instruction list was requested from Neil Jones via email 8/29/22. Once a reply has been received, Rob Sumowski will update the spread sheet and then email to ECUS-SCC for review.</w:t>
      </w:r>
    </w:p>
    <w:p w14:paraId="004EB80A" w14:textId="3EFAC5B5" w:rsidR="005B2C77" w:rsidRPr="00A42E58" w:rsidRDefault="005B2C77" w:rsidP="00F258F8">
      <w:pPr>
        <w:pStyle w:val="ListParagraph"/>
        <w:numPr>
          <w:ilvl w:val="0"/>
          <w:numId w:val="44"/>
        </w:numPr>
        <w:spacing w:after="0" w:line="259"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ECUS</w:t>
      </w:r>
      <w:r w:rsidR="003C573E" w:rsidRPr="00A42E58">
        <w:rPr>
          <w:rFonts w:ascii="Times New Roman" w:hAnsi="Times New Roman" w:cs="Times New Roman"/>
          <w:b/>
          <w:bCs/>
          <w:sz w:val="24"/>
          <w:szCs w:val="24"/>
          <w:u w:val="single"/>
        </w:rPr>
        <w:t>-SCC</w:t>
      </w:r>
      <w:r w:rsidRPr="00A42E58">
        <w:rPr>
          <w:rFonts w:ascii="Times New Roman" w:hAnsi="Times New Roman" w:cs="Times New Roman"/>
          <w:b/>
          <w:bCs/>
          <w:sz w:val="24"/>
          <w:szCs w:val="24"/>
          <w:u w:val="single"/>
        </w:rPr>
        <w:t xml:space="preserve"> </w:t>
      </w:r>
      <w:r w:rsidR="003A1F40" w:rsidRPr="00A42E58">
        <w:rPr>
          <w:rFonts w:ascii="Times New Roman" w:hAnsi="Times New Roman" w:cs="Times New Roman"/>
          <w:b/>
          <w:bCs/>
          <w:sz w:val="24"/>
          <w:szCs w:val="24"/>
          <w:u w:val="single"/>
        </w:rPr>
        <w:t>Action</w:t>
      </w:r>
      <w:r w:rsidR="003A1F40" w:rsidRPr="00A42E58">
        <w:rPr>
          <w:rFonts w:ascii="Times New Roman" w:hAnsi="Times New Roman" w:cs="Times New Roman"/>
          <w:sz w:val="24"/>
          <w:szCs w:val="24"/>
        </w:rPr>
        <w:t xml:space="preserve"> A </w:t>
      </w:r>
      <w:r w:rsidR="003A1F40" w:rsidRPr="00A42E58">
        <w:rPr>
          <w:rFonts w:ascii="Times New Roman" w:hAnsi="Times New Roman" w:cs="Times New Roman"/>
          <w:b/>
          <w:bCs/>
          <w:i/>
          <w:iCs/>
          <w:sz w:val="24"/>
          <w:szCs w:val="24"/>
        </w:rPr>
        <w:t>Motion</w:t>
      </w:r>
      <w:r w:rsidR="003A1F40" w:rsidRPr="00A42E58">
        <w:rPr>
          <w:rFonts w:ascii="Times New Roman" w:hAnsi="Times New Roman" w:cs="Times New Roman"/>
          <w:b/>
          <w:bCs/>
          <w:sz w:val="24"/>
          <w:szCs w:val="24"/>
        </w:rPr>
        <w:t xml:space="preserve"> </w:t>
      </w:r>
      <w:r w:rsidR="003A1F40" w:rsidRPr="00A42E58">
        <w:rPr>
          <w:rFonts w:ascii="Times New Roman" w:hAnsi="Times New Roman" w:cs="Times New Roman"/>
          <w:i/>
          <w:iCs/>
          <w:sz w:val="24"/>
          <w:szCs w:val="24"/>
        </w:rPr>
        <w:t>to approve</w:t>
      </w:r>
      <w:r w:rsidR="003A1F40" w:rsidRPr="00A42E58">
        <w:rPr>
          <w:rFonts w:ascii="Times New Roman" w:hAnsi="Times New Roman" w:cs="Times New Roman"/>
          <w:sz w:val="24"/>
          <w:szCs w:val="24"/>
        </w:rPr>
        <w:t xml:space="preserve"> the revised slate of nominees and university senate representatives on university committees was made and seconded. </w:t>
      </w:r>
      <w:r w:rsidR="003A1F40" w:rsidRPr="00A42E58">
        <w:rPr>
          <w:rFonts w:ascii="Times New Roman" w:hAnsi="Times New Roman" w:cs="Times New Roman"/>
          <w:b/>
          <w:bCs/>
          <w:sz w:val="24"/>
          <w:szCs w:val="24"/>
        </w:rPr>
        <w:t>The motion was approved.</w:t>
      </w:r>
      <w:r w:rsidRPr="00A42E58">
        <w:rPr>
          <w:rFonts w:ascii="Times New Roman" w:hAnsi="Times New Roman" w:cs="Times New Roman"/>
          <w:sz w:val="24"/>
          <w:szCs w:val="24"/>
        </w:rPr>
        <w:t xml:space="preserve"> </w:t>
      </w:r>
      <w:r w:rsidR="00F258F8" w:rsidRPr="00A42E58">
        <w:rPr>
          <w:rFonts w:ascii="Times New Roman" w:hAnsi="Times New Roman" w:cs="Times New Roman"/>
          <w:sz w:val="24"/>
          <w:szCs w:val="24"/>
        </w:rPr>
        <w:t xml:space="preserve"> A </w:t>
      </w:r>
      <w:r w:rsidR="00F258F8" w:rsidRPr="00A42E58">
        <w:rPr>
          <w:rFonts w:ascii="Times New Roman" w:hAnsi="Times New Roman" w:cs="Times New Roman"/>
          <w:b/>
          <w:bCs/>
          <w:i/>
          <w:iCs/>
          <w:sz w:val="24"/>
          <w:szCs w:val="24"/>
        </w:rPr>
        <w:t>Motion</w:t>
      </w:r>
      <w:r w:rsidR="00F258F8" w:rsidRPr="00A42E58">
        <w:rPr>
          <w:rFonts w:ascii="Times New Roman" w:hAnsi="Times New Roman" w:cs="Times New Roman"/>
          <w:b/>
          <w:bCs/>
          <w:sz w:val="24"/>
          <w:szCs w:val="24"/>
        </w:rPr>
        <w:t xml:space="preserve"> </w:t>
      </w:r>
      <w:r w:rsidR="00F258F8" w:rsidRPr="00A42E58">
        <w:rPr>
          <w:rFonts w:ascii="Times New Roman" w:hAnsi="Times New Roman" w:cs="Times New Roman"/>
          <w:i/>
          <w:iCs/>
          <w:sz w:val="24"/>
          <w:szCs w:val="24"/>
        </w:rPr>
        <w:t xml:space="preserve">to extend the meeting 15 minutes </w:t>
      </w:r>
      <w:r w:rsidR="00F258F8" w:rsidRPr="00A42E58">
        <w:rPr>
          <w:rFonts w:ascii="Times New Roman" w:hAnsi="Times New Roman" w:cs="Times New Roman"/>
          <w:sz w:val="24"/>
          <w:szCs w:val="24"/>
        </w:rPr>
        <w:t xml:space="preserve">was made and seconded. </w:t>
      </w:r>
      <w:r w:rsidR="00F258F8" w:rsidRPr="00A42E58">
        <w:rPr>
          <w:rFonts w:ascii="Times New Roman" w:hAnsi="Times New Roman" w:cs="Times New Roman"/>
          <w:b/>
          <w:bCs/>
          <w:sz w:val="24"/>
          <w:szCs w:val="24"/>
        </w:rPr>
        <w:t>The motion was approved.</w:t>
      </w:r>
      <w:r w:rsidR="00F258F8" w:rsidRPr="00A42E58">
        <w:rPr>
          <w:rFonts w:ascii="Times New Roman" w:hAnsi="Times New Roman" w:cs="Times New Roman"/>
          <w:sz w:val="24"/>
          <w:szCs w:val="24"/>
        </w:rPr>
        <w:t xml:space="preserve"> </w:t>
      </w:r>
    </w:p>
    <w:p w14:paraId="320B730F" w14:textId="77777777" w:rsidR="005B2C77" w:rsidRPr="00A42E58" w:rsidRDefault="005B2C77" w:rsidP="00454F68">
      <w:pPr>
        <w:contextualSpacing/>
        <w:rPr>
          <w:b/>
          <w:bCs/>
          <w:u w:val="single"/>
        </w:rPr>
      </w:pPr>
    </w:p>
    <w:bookmarkEnd w:id="4"/>
    <w:p w14:paraId="2B92C9C6" w14:textId="3586A010" w:rsidR="001239B2" w:rsidRPr="00A42E58" w:rsidRDefault="00AB749B" w:rsidP="00454F68">
      <w:pPr>
        <w:contextualSpacing/>
        <w:rPr>
          <w:b/>
          <w:bCs/>
        </w:rPr>
      </w:pPr>
      <w:r w:rsidRPr="00A42E58">
        <w:rPr>
          <w:b/>
          <w:bCs/>
        </w:rPr>
        <w:t>V</w:t>
      </w:r>
      <w:r w:rsidR="003308D6" w:rsidRPr="00A42E58">
        <w:rPr>
          <w:b/>
          <w:bCs/>
        </w:rPr>
        <w:t>I</w:t>
      </w:r>
      <w:r w:rsidRPr="00A42E58">
        <w:rPr>
          <w:b/>
          <w:bCs/>
        </w:rPr>
        <w:t>. Unfinished Business</w:t>
      </w:r>
    </w:p>
    <w:p w14:paraId="383D6D59" w14:textId="77777777" w:rsidR="00E25F23" w:rsidRPr="00A42E58" w:rsidRDefault="00E25F23" w:rsidP="00454F68">
      <w:pPr>
        <w:contextualSpacing/>
        <w:rPr>
          <w:b/>
          <w:bCs/>
          <w:u w:val="single"/>
        </w:rPr>
      </w:pPr>
    </w:p>
    <w:p w14:paraId="2601818C" w14:textId="404B178F" w:rsidR="00492018" w:rsidRPr="00A42E58" w:rsidRDefault="00C646E6" w:rsidP="00454F68">
      <w:pPr>
        <w:pStyle w:val="ListParagraph"/>
        <w:numPr>
          <w:ilvl w:val="0"/>
          <w:numId w:val="6"/>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None</w:t>
      </w:r>
    </w:p>
    <w:p w14:paraId="7DCF9BC5" w14:textId="77777777" w:rsidR="008A38C1" w:rsidRPr="00A42E58" w:rsidRDefault="008A38C1" w:rsidP="00454F68">
      <w:pPr>
        <w:contextualSpacing/>
      </w:pPr>
    </w:p>
    <w:p w14:paraId="05FDC541" w14:textId="0D6568DD" w:rsidR="00F147B1" w:rsidRPr="00A42E58" w:rsidRDefault="00A52CFD" w:rsidP="00454F68">
      <w:pPr>
        <w:contextualSpacing/>
        <w:rPr>
          <w:b/>
          <w:bCs/>
        </w:rPr>
      </w:pPr>
      <w:r w:rsidRPr="00A42E58">
        <w:rPr>
          <w:b/>
          <w:bCs/>
        </w:rPr>
        <w:t>VI</w:t>
      </w:r>
      <w:r w:rsidR="003308D6" w:rsidRPr="00A42E58">
        <w:rPr>
          <w:b/>
          <w:bCs/>
        </w:rPr>
        <w:t>I</w:t>
      </w:r>
      <w:r w:rsidRPr="00A42E58">
        <w:rPr>
          <w:b/>
          <w:bCs/>
        </w:rPr>
        <w:t>. New Business</w:t>
      </w:r>
    </w:p>
    <w:p w14:paraId="0674A4B4" w14:textId="4A463B47" w:rsidR="00104BF3" w:rsidRPr="00A42E58" w:rsidRDefault="00104BF3" w:rsidP="00454F68">
      <w:pPr>
        <w:contextualSpacing/>
        <w:rPr>
          <w:b/>
          <w:bCs/>
        </w:rPr>
      </w:pPr>
    </w:p>
    <w:p w14:paraId="1516D4E8" w14:textId="77777777" w:rsidR="008C49BA" w:rsidRPr="00A42E58" w:rsidRDefault="008C49BA" w:rsidP="008C49BA">
      <w:pPr>
        <w:pStyle w:val="ListParagraph"/>
        <w:numPr>
          <w:ilvl w:val="0"/>
          <w:numId w:val="39"/>
        </w:numPr>
        <w:spacing w:after="0" w:line="259" w:lineRule="auto"/>
        <w:rPr>
          <w:rFonts w:ascii="Times New Roman" w:hAnsi="Times New Roman" w:cs="Times New Roman"/>
          <w:bCs/>
          <w:color w:val="000000" w:themeColor="text1"/>
          <w:sz w:val="24"/>
          <w:szCs w:val="24"/>
        </w:rPr>
      </w:pPr>
      <w:r w:rsidRPr="00A42E58">
        <w:rPr>
          <w:rFonts w:ascii="Times New Roman" w:hAnsi="Times New Roman" w:cs="Times New Roman"/>
          <w:b/>
          <w:color w:val="000000" w:themeColor="text1"/>
          <w:sz w:val="24"/>
          <w:szCs w:val="24"/>
          <w:u w:val="single"/>
        </w:rPr>
        <w:t>Concern from Making Excellence Inclusive Day</w:t>
      </w:r>
      <w:r w:rsidR="00641268" w:rsidRPr="00A42E58">
        <w:rPr>
          <w:rFonts w:ascii="Times New Roman" w:hAnsi="Times New Roman" w:cs="Times New Roman"/>
          <w:bCs/>
          <w:color w:val="000000" w:themeColor="text1"/>
          <w:sz w:val="24"/>
          <w:szCs w:val="24"/>
        </w:rPr>
        <w:t xml:space="preserve"> During the Making Excellence Inclusive Day, </w:t>
      </w:r>
      <w:r w:rsidRPr="00A42E58">
        <w:rPr>
          <w:rFonts w:ascii="Times New Roman" w:hAnsi="Times New Roman" w:cs="Times New Roman"/>
          <w:bCs/>
          <w:color w:val="000000" w:themeColor="text1"/>
          <w:sz w:val="24"/>
          <w:szCs w:val="24"/>
        </w:rPr>
        <w:t>Jennifer Flory</w:t>
      </w:r>
      <w:r w:rsidR="00641268" w:rsidRPr="00A42E58">
        <w:rPr>
          <w:rFonts w:ascii="Times New Roman" w:hAnsi="Times New Roman" w:cs="Times New Roman"/>
          <w:bCs/>
          <w:color w:val="000000" w:themeColor="text1"/>
          <w:sz w:val="24"/>
          <w:szCs w:val="24"/>
        </w:rPr>
        <w:t xml:space="preserve"> attended a session during which a former advisor, now graduate recruiter, told us that her former advisees were told by their student organization leadership to not take classes from any professors whose name(s) they could not pronounce. I would like to see a standing committee take up this issue. Would DEIPC or SAPC be </w:t>
      </w:r>
      <w:proofErr w:type="gramStart"/>
      <w:r w:rsidR="00641268" w:rsidRPr="00A42E58">
        <w:rPr>
          <w:rFonts w:ascii="Times New Roman" w:hAnsi="Times New Roman" w:cs="Times New Roman"/>
          <w:bCs/>
          <w:color w:val="000000" w:themeColor="text1"/>
          <w:sz w:val="24"/>
          <w:szCs w:val="24"/>
        </w:rPr>
        <w:t>best</w:t>
      </w:r>
      <w:proofErr w:type="gramEnd"/>
      <w:r w:rsidR="00641268" w:rsidRPr="00A42E58">
        <w:rPr>
          <w:rFonts w:ascii="Times New Roman" w:hAnsi="Times New Roman" w:cs="Times New Roman"/>
          <w:bCs/>
          <w:color w:val="000000" w:themeColor="text1"/>
          <w:sz w:val="24"/>
          <w:szCs w:val="24"/>
        </w:rPr>
        <w:t xml:space="preserve"> or should both investigate and educate? </w:t>
      </w:r>
    </w:p>
    <w:p w14:paraId="52143703" w14:textId="4EEA7EFF" w:rsidR="0046649B" w:rsidRPr="00A42E58" w:rsidRDefault="0046649B" w:rsidP="008C49BA">
      <w:pPr>
        <w:pStyle w:val="ListParagraph"/>
        <w:numPr>
          <w:ilvl w:val="1"/>
          <w:numId w:val="39"/>
        </w:numPr>
        <w:spacing w:after="0" w:line="259" w:lineRule="auto"/>
        <w:rPr>
          <w:rFonts w:ascii="Times New Roman" w:hAnsi="Times New Roman" w:cs="Times New Roman"/>
          <w:bCs/>
          <w:color w:val="000000" w:themeColor="text1"/>
          <w:sz w:val="24"/>
          <w:szCs w:val="24"/>
        </w:rPr>
      </w:pPr>
      <w:r w:rsidRPr="00A42E58">
        <w:rPr>
          <w:rFonts w:ascii="Times New Roman" w:hAnsi="Times New Roman" w:cs="Times New Roman"/>
          <w:b/>
          <w:bCs/>
          <w:sz w:val="24"/>
          <w:szCs w:val="24"/>
          <w:u w:val="single"/>
        </w:rPr>
        <w:t>ECUS</w:t>
      </w:r>
      <w:r w:rsidR="008C49BA" w:rsidRPr="00A42E58">
        <w:rPr>
          <w:rFonts w:ascii="Times New Roman" w:hAnsi="Times New Roman" w:cs="Times New Roman"/>
          <w:b/>
          <w:bCs/>
          <w:sz w:val="24"/>
          <w:szCs w:val="24"/>
          <w:u w:val="single"/>
        </w:rPr>
        <w:t>-SCC</w:t>
      </w:r>
      <w:r w:rsidRPr="00A42E58">
        <w:rPr>
          <w:rFonts w:ascii="Times New Roman" w:hAnsi="Times New Roman" w:cs="Times New Roman"/>
          <w:b/>
          <w:bCs/>
          <w:sz w:val="24"/>
          <w:szCs w:val="24"/>
          <w:u w:val="single"/>
        </w:rPr>
        <w:t xml:space="preserve"> Discussion</w:t>
      </w:r>
      <w:r w:rsidRPr="00A42E58">
        <w:rPr>
          <w:rFonts w:ascii="Times New Roman" w:hAnsi="Times New Roman" w:cs="Times New Roman"/>
          <w:sz w:val="24"/>
          <w:szCs w:val="24"/>
          <w:highlight w:val="yellow"/>
        </w:rPr>
        <w:t xml:space="preserve"> </w:t>
      </w:r>
    </w:p>
    <w:p w14:paraId="50E99A12" w14:textId="533EB29B" w:rsidR="0046649B" w:rsidRPr="00A42E58" w:rsidRDefault="008C49BA" w:rsidP="0046649B">
      <w:pPr>
        <w:pStyle w:val="ColorfulList-Accent11"/>
        <w:numPr>
          <w:ilvl w:val="2"/>
          <w:numId w:val="7"/>
        </w:numPr>
        <w:spacing w:after="0" w:line="240" w:lineRule="auto"/>
        <w:rPr>
          <w:rFonts w:ascii="Times New Roman" w:hAnsi="Times New Roman"/>
          <w:b/>
          <w:bCs/>
          <w:sz w:val="24"/>
          <w:szCs w:val="24"/>
          <w:u w:val="single"/>
        </w:rPr>
      </w:pPr>
      <w:r w:rsidRPr="00A42E58">
        <w:rPr>
          <w:rFonts w:ascii="Times New Roman" w:hAnsi="Times New Roman"/>
          <w:sz w:val="24"/>
          <w:szCs w:val="24"/>
        </w:rPr>
        <w:t xml:space="preserve">Comment: Talk with Kristy Johnson, Director of Student Activities and Organizations. </w:t>
      </w:r>
      <w:r w:rsidR="0046649B" w:rsidRPr="00A42E58">
        <w:rPr>
          <w:rFonts w:ascii="Times New Roman" w:hAnsi="Times New Roman"/>
          <w:sz w:val="24"/>
          <w:szCs w:val="24"/>
        </w:rPr>
        <w:t xml:space="preserve"> </w:t>
      </w:r>
    </w:p>
    <w:p w14:paraId="2CC883C6" w14:textId="4B6D3B79" w:rsidR="0046649B" w:rsidRPr="00A42E58" w:rsidRDefault="008C49BA" w:rsidP="0046649B">
      <w:pPr>
        <w:pStyle w:val="ColorfulList-Accent11"/>
        <w:numPr>
          <w:ilvl w:val="2"/>
          <w:numId w:val="7"/>
        </w:numPr>
        <w:spacing w:after="0" w:line="240" w:lineRule="auto"/>
        <w:rPr>
          <w:rFonts w:ascii="Times New Roman" w:hAnsi="Times New Roman"/>
          <w:b/>
          <w:bCs/>
          <w:sz w:val="24"/>
          <w:szCs w:val="24"/>
          <w:u w:val="single"/>
        </w:rPr>
      </w:pPr>
      <w:r w:rsidRPr="00A42E58">
        <w:rPr>
          <w:rFonts w:ascii="Times New Roman" w:hAnsi="Times New Roman"/>
          <w:sz w:val="24"/>
          <w:szCs w:val="24"/>
        </w:rPr>
        <w:t>Comment: It depends on if this was an isolated incident or if there were multiple incidents.</w:t>
      </w:r>
      <w:r w:rsidR="0046649B" w:rsidRPr="00A42E58">
        <w:rPr>
          <w:rFonts w:ascii="Times New Roman" w:hAnsi="Times New Roman"/>
          <w:sz w:val="24"/>
          <w:szCs w:val="24"/>
        </w:rPr>
        <w:t xml:space="preserve"> </w:t>
      </w:r>
    </w:p>
    <w:p w14:paraId="2374179A" w14:textId="6EA79EEE" w:rsidR="0046649B" w:rsidRPr="00A42E58" w:rsidRDefault="008C49BA" w:rsidP="0046649B">
      <w:pPr>
        <w:pStyle w:val="ColorfulList-Accent11"/>
        <w:numPr>
          <w:ilvl w:val="2"/>
          <w:numId w:val="7"/>
        </w:numPr>
        <w:spacing w:after="0" w:line="240" w:lineRule="auto"/>
        <w:rPr>
          <w:rFonts w:ascii="Times New Roman" w:hAnsi="Times New Roman"/>
          <w:b/>
          <w:bCs/>
          <w:sz w:val="24"/>
          <w:szCs w:val="24"/>
          <w:u w:val="single"/>
        </w:rPr>
      </w:pPr>
      <w:r w:rsidRPr="00A42E58">
        <w:rPr>
          <w:rFonts w:ascii="Times New Roman" w:hAnsi="Times New Roman"/>
          <w:sz w:val="24"/>
          <w:szCs w:val="24"/>
          <w:highlight w:val="yellow"/>
        </w:rPr>
        <w:t>Follow Up: SAPC will discuss the issue with Tom Miles, Dean of Students, and/or Kristy Johns</w:t>
      </w:r>
      <w:r w:rsidR="001F456E" w:rsidRPr="00A42E58">
        <w:rPr>
          <w:rFonts w:ascii="Times New Roman" w:hAnsi="Times New Roman"/>
          <w:sz w:val="24"/>
          <w:szCs w:val="24"/>
          <w:highlight w:val="yellow"/>
        </w:rPr>
        <w:t>on.</w:t>
      </w:r>
    </w:p>
    <w:p w14:paraId="13609C84" w14:textId="4B054C4F" w:rsidR="00F147B1" w:rsidRPr="00A42E58"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Steering of Items to Committees</w:t>
      </w:r>
    </w:p>
    <w:p w14:paraId="6B317773" w14:textId="7794A1DF" w:rsidR="00F147B1" w:rsidRPr="00A42E58" w:rsidRDefault="00CF33AB" w:rsidP="00454F68">
      <w:pPr>
        <w:pStyle w:val="ListParagraph"/>
        <w:numPr>
          <w:ilvl w:val="1"/>
          <w:numId w:val="7"/>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t>Concern from Making Excellence Inclusive Day</w:t>
      </w:r>
      <w:r w:rsidRPr="00A42E58">
        <w:rPr>
          <w:rFonts w:ascii="Times New Roman" w:hAnsi="Times New Roman" w:cs="Times New Roman"/>
          <w:color w:val="FF0000"/>
          <w:sz w:val="24"/>
          <w:szCs w:val="24"/>
        </w:rPr>
        <w:t xml:space="preserve"> </w:t>
      </w:r>
      <w:r w:rsidR="00D912B3" w:rsidRPr="00A42E58">
        <w:rPr>
          <w:rFonts w:ascii="Times New Roman" w:hAnsi="Times New Roman" w:cs="Times New Roman"/>
          <w:sz w:val="24"/>
          <w:szCs w:val="24"/>
        </w:rPr>
        <w:t xml:space="preserve">was steered to </w:t>
      </w:r>
      <w:r w:rsidRPr="00A42E58">
        <w:rPr>
          <w:rFonts w:ascii="Times New Roman" w:hAnsi="Times New Roman" w:cs="Times New Roman"/>
          <w:sz w:val="24"/>
          <w:szCs w:val="24"/>
        </w:rPr>
        <w:t>SAPC</w:t>
      </w:r>
      <w:r w:rsidR="00D912B3" w:rsidRPr="00A42E58">
        <w:rPr>
          <w:rFonts w:ascii="Times New Roman" w:hAnsi="Times New Roman" w:cs="Times New Roman"/>
          <w:sz w:val="24"/>
          <w:szCs w:val="24"/>
        </w:rPr>
        <w:t>.</w:t>
      </w:r>
    </w:p>
    <w:p w14:paraId="1F7A5C05" w14:textId="77777777" w:rsidR="00F147B1" w:rsidRPr="00A42E58"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A42E58">
        <w:rPr>
          <w:rFonts w:ascii="Times New Roman" w:hAnsi="Times New Roman" w:cs="Times New Roman"/>
          <w:b/>
          <w:bCs/>
          <w:sz w:val="24"/>
          <w:szCs w:val="24"/>
          <w:u w:val="single"/>
        </w:rPr>
        <w:t>University Senate Agenda and Minutes Review</w:t>
      </w:r>
    </w:p>
    <w:p w14:paraId="3CB54C43" w14:textId="2FB1AEB0" w:rsidR="00F147B1" w:rsidRPr="00A42E58" w:rsidRDefault="00A52CFD" w:rsidP="00454F68">
      <w:pPr>
        <w:pStyle w:val="ListParagraph"/>
        <w:numPr>
          <w:ilvl w:val="1"/>
          <w:numId w:val="7"/>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 xml:space="preserve">Tentative Agenda </w:t>
      </w:r>
      <w:r w:rsidR="0031015D" w:rsidRPr="00A42E58">
        <w:rPr>
          <w:rFonts w:ascii="Times New Roman" w:hAnsi="Times New Roman" w:cs="Times New Roman"/>
          <w:b/>
          <w:bCs/>
          <w:sz w:val="24"/>
          <w:szCs w:val="24"/>
          <w:u w:val="single"/>
        </w:rPr>
        <w:t>September</w:t>
      </w:r>
      <w:r w:rsidRPr="00A42E58">
        <w:rPr>
          <w:rFonts w:ascii="Times New Roman" w:hAnsi="Times New Roman" w:cs="Times New Roman"/>
          <w:b/>
          <w:bCs/>
          <w:sz w:val="24"/>
          <w:szCs w:val="24"/>
          <w:u w:val="single"/>
        </w:rPr>
        <w:t xml:space="preserve"> </w:t>
      </w:r>
      <w:r w:rsidR="0031015D" w:rsidRPr="00A42E58">
        <w:rPr>
          <w:rFonts w:ascii="Times New Roman" w:hAnsi="Times New Roman" w:cs="Times New Roman"/>
          <w:b/>
          <w:bCs/>
          <w:sz w:val="24"/>
          <w:szCs w:val="24"/>
          <w:u w:val="single"/>
        </w:rPr>
        <w:t>16,</w:t>
      </w:r>
      <w:r w:rsidRPr="00A42E58">
        <w:rPr>
          <w:rFonts w:ascii="Times New Roman" w:hAnsi="Times New Roman" w:cs="Times New Roman"/>
          <w:b/>
          <w:bCs/>
          <w:sz w:val="24"/>
          <w:szCs w:val="24"/>
          <w:u w:val="single"/>
        </w:rPr>
        <w:t xml:space="preserve"> 20</w:t>
      </w:r>
      <w:r w:rsidR="00A851C9" w:rsidRPr="00A42E58">
        <w:rPr>
          <w:rFonts w:ascii="Times New Roman" w:hAnsi="Times New Roman" w:cs="Times New Roman"/>
          <w:b/>
          <w:bCs/>
          <w:sz w:val="24"/>
          <w:szCs w:val="24"/>
          <w:u w:val="single"/>
        </w:rPr>
        <w:t>2</w:t>
      </w:r>
      <w:r w:rsidR="0031015D" w:rsidRPr="00A42E58">
        <w:rPr>
          <w:rFonts w:ascii="Times New Roman" w:hAnsi="Times New Roman" w:cs="Times New Roman"/>
          <w:b/>
          <w:bCs/>
          <w:sz w:val="24"/>
          <w:szCs w:val="24"/>
          <w:u w:val="single"/>
        </w:rPr>
        <w:t>2</w:t>
      </w:r>
    </w:p>
    <w:p w14:paraId="4AD483B3" w14:textId="168136C6" w:rsidR="001E5779" w:rsidRPr="00A42E58" w:rsidRDefault="00A52CFD" w:rsidP="001E5779">
      <w:pPr>
        <w:pStyle w:val="ListParagraph"/>
        <w:numPr>
          <w:ilvl w:val="2"/>
          <w:numId w:val="7"/>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lastRenderedPageBreak/>
        <w:t>Motions</w:t>
      </w:r>
    </w:p>
    <w:p w14:paraId="19ED4D36" w14:textId="0E7A9C55" w:rsidR="009268CB" w:rsidRPr="00A42E58" w:rsidRDefault="009268CB" w:rsidP="00642663">
      <w:pPr>
        <w:pStyle w:val="ListParagraph"/>
        <w:numPr>
          <w:ilvl w:val="3"/>
          <w:numId w:val="7"/>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t>APC: Double Bobcats Pathway</w:t>
      </w:r>
    </w:p>
    <w:p w14:paraId="4E014396" w14:textId="13E6D7B1" w:rsidR="00D912B3" w:rsidRPr="00A42E58" w:rsidRDefault="0046649B" w:rsidP="00642663">
      <w:pPr>
        <w:pStyle w:val="ListParagraph"/>
        <w:numPr>
          <w:ilvl w:val="3"/>
          <w:numId w:val="7"/>
        </w:numPr>
        <w:spacing w:after="0" w:line="240" w:lineRule="auto"/>
        <w:rPr>
          <w:rFonts w:ascii="Times New Roman" w:hAnsi="Times New Roman" w:cs="Times New Roman"/>
          <w:sz w:val="24"/>
          <w:szCs w:val="24"/>
        </w:rPr>
      </w:pPr>
      <w:proofErr w:type="spellStart"/>
      <w:r w:rsidRPr="00A42E58">
        <w:rPr>
          <w:rFonts w:ascii="Times New Roman" w:hAnsi="Times New Roman" w:cs="Times New Roman"/>
          <w:sz w:val="24"/>
          <w:szCs w:val="24"/>
        </w:rPr>
        <w:t>SCoN</w:t>
      </w:r>
      <w:proofErr w:type="spellEnd"/>
      <w:r w:rsidR="00642663" w:rsidRPr="00A42E58">
        <w:rPr>
          <w:rFonts w:ascii="Times New Roman" w:hAnsi="Times New Roman" w:cs="Times New Roman"/>
          <w:sz w:val="24"/>
          <w:szCs w:val="24"/>
        </w:rPr>
        <w:t>: Revised Slate of Nominees</w:t>
      </w:r>
    </w:p>
    <w:p w14:paraId="2CF64676" w14:textId="3F522AA8" w:rsidR="00A52CFD" w:rsidRPr="00A42E58"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A42E58">
        <w:rPr>
          <w:rFonts w:ascii="Times New Roman" w:hAnsi="Times New Roman" w:cs="Times New Roman"/>
          <w:sz w:val="24"/>
          <w:szCs w:val="24"/>
        </w:rPr>
        <w:t>Reports</w:t>
      </w:r>
      <w:r w:rsidR="00F147B1" w:rsidRPr="00A42E58">
        <w:rPr>
          <w:rFonts w:ascii="Times New Roman" w:hAnsi="Times New Roman" w:cs="Times New Roman"/>
          <w:sz w:val="24"/>
          <w:szCs w:val="24"/>
        </w:rPr>
        <w:t>:</w:t>
      </w:r>
      <w:r w:rsidR="00231565" w:rsidRPr="00A42E58">
        <w:rPr>
          <w:rFonts w:ascii="Times New Roman" w:hAnsi="Times New Roman" w:cs="Times New Roman"/>
          <w:sz w:val="24"/>
          <w:szCs w:val="24"/>
        </w:rPr>
        <w:t xml:space="preserve"> Administrative reports and committee reports will also be agenda items.</w:t>
      </w:r>
    </w:p>
    <w:p w14:paraId="6AABBAB6" w14:textId="189ED63A" w:rsidR="00A350F3" w:rsidRPr="00A42E58" w:rsidRDefault="00A52CFD" w:rsidP="00454F68">
      <w:pPr>
        <w:pStyle w:val="ListParagraph"/>
        <w:numPr>
          <w:ilvl w:val="2"/>
          <w:numId w:val="4"/>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t>Supplemental Items of Business</w:t>
      </w:r>
      <w:r w:rsidR="007867FD" w:rsidRPr="00A42E58">
        <w:rPr>
          <w:rFonts w:ascii="Times New Roman" w:hAnsi="Times New Roman" w:cs="Times New Roman"/>
          <w:sz w:val="24"/>
          <w:szCs w:val="24"/>
        </w:rPr>
        <w:t>: None.</w:t>
      </w:r>
    </w:p>
    <w:p w14:paraId="7107EC85" w14:textId="11E3999F" w:rsidR="00642663" w:rsidRPr="00A42E58" w:rsidRDefault="00231565" w:rsidP="0046649B">
      <w:pPr>
        <w:pStyle w:val="ListParagraph"/>
        <w:numPr>
          <w:ilvl w:val="1"/>
          <w:numId w:val="4"/>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University Senate Minutes Review</w:t>
      </w:r>
      <w:r w:rsidRPr="00A42E58">
        <w:rPr>
          <w:rFonts w:ascii="Times New Roman" w:hAnsi="Times New Roman" w:cs="Times New Roman"/>
          <w:sz w:val="24"/>
          <w:szCs w:val="24"/>
        </w:rPr>
        <w:t xml:space="preserve"> A </w:t>
      </w:r>
      <w:r w:rsidRPr="00A42E58">
        <w:rPr>
          <w:rFonts w:ascii="Times New Roman" w:hAnsi="Times New Roman" w:cs="Times New Roman"/>
          <w:b/>
          <w:bCs/>
          <w:sz w:val="24"/>
          <w:szCs w:val="24"/>
          <w:u w:val="single"/>
        </w:rPr>
        <w:t>Motion</w:t>
      </w:r>
      <w:r w:rsidRPr="00A42E58">
        <w:rPr>
          <w:rFonts w:ascii="Times New Roman" w:hAnsi="Times New Roman" w:cs="Times New Roman"/>
          <w:sz w:val="24"/>
          <w:szCs w:val="24"/>
        </w:rPr>
        <w:t xml:space="preserve"> </w:t>
      </w:r>
      <w:r w:rsidRPr="00A42E58">
        <w:rPr>
          <w:rFonts w:ascii="Times New Roman" w:hAnsi="Times New Roman" w:cs="Times New Roman"/>
          <w:i/>
          <w:iCs/>
          <w:sz w:val="24"/>
          <w:szCs w:val="24"/>
        </w:rPr>
        <w:t xml:space="preserve">that the DRAFT minutes of the </w:t>
      </w:r>
      <w:r w:rsidR="000E51FB" w:rsidRPr="00A42E58">
        <w:rPr>
          <w:rFonts w:ascii="Times New Roman" w:hAnsi="Times New Roman" w:cs="Times New Roman"/>
          <w:i/>
          <w:iCs/>
          <w:sz w:val="24"/>
          <w:szCs w:val="24"/>
        </w:rPr>
        <w:t>22</w:t>
      </w:r>
      <w:r w:rsidRPr="00A42E58">
        <w:rPr>
          <w:rFonts w:ascii="Times New Roman" w:hAnsi="Times New Roman" w:cs="Times New Roman"/>
          <w:i/>
          <w:iCs/>
          <w:sz w:val="24"/>
          <w:szCs w:val="24"/>
        </w:rPr>
        <w:t xml:space="preserve"> </w:t>
      </w:r>
      <w:r w:rsidR="000E51FB" w:rsidRPr="00A42E58">
        <w:rPr>
          <w:rFonts w:ascii="Times New Roman" w:hAnsi="Times New Roman" w:cs="Times New Roman"/>
          <w:i/>
          <w:iCs/>
          <w:sz w:val="24"/>
          <w:szCs w:val="24"/>
        </w:rPr>
        <w:t>Apr</w:t>
      </w:r>
      <w:r w:rsidRPr="00A42E58">
        <w:rPr>
          <w:rFonts w:ascii="Times New Roman" w:hAnsi="Times New Roman" w:cs="Times New Roman"/>
          <w:i/>
          <w:iCs/>
          <w:sz w:val="24"/>
          <w:szCs w:val="24"/>
        </w:rPr>
        <w:t xml:space="preserve"> 20</w:t>
      </w:r>
      <w:r w:rsidR="00845ECC" w:rsidRPr="00A42E58">
        <w:rPr>
          <w:rFonts w:ascii="Times New Roman" w:hAnsi="Times New Roman" w:cs="Times New Roman"/>
          <w:i/>
          <w:iCs/>
          <w:sz w:val="24"/>
          <w:szCs w:val="24"/>
        </w:rPr>
        <w:t>2</w:t>
      </w:r>
      <w:r w:rsidR="000E51FB" w:rsidRPr="00A42E58">
        <w:rPr>
          <w:rFonts w:ascii="Times New Roman" w:hAnsi="Times New Roman" w:cs="Times New Roman"/>
          <w:i/>
          <w:iCs/>
          <w:sz w:val="24"/>
          <w:szCs w:val="24"/>
        </w:rPr>
        <w:t>2</w:t>
      </w:r>
      <w:r w:rsidRPr="00A42E58">
        <w:rPr>
          <w:rFonts w:ascii="Times New Roman" w:hAnsi="Times New Roman" w:cs="Times New Roman"/>
          <w:i/>
          <w:iCs/>
          <w:sz w:val="24"/>
          <w:szCs w:val="24"/>
        </w:rPr>
        <w:t xml:space="preserve"> meeting of the </w:t>
      </w:r>
      <w:r w:rsidR="00755073" w:rsidRPr="00A42E58">
        <w:rPr>
          <w:rFonts w:ascii="Times New Roman" w:hAnsi="Times New Roman" w:cs="Times New Roman"/>
          <w:i/>
          <w:iCs/>
          <w:sz w:val="24"/>
          <w:szCs w:val="24"/>
        </w:rPr>
        <w:t>202</w:t>
      </w:r>
      <w:r w:rsidR="000E51FB" w:rsidRPr="00A42E58">
        <w:rPr>
          <w:rFonts w:ascii="Times New Roman" w:hAnsi="Times New Roman" w:cs="Times New Roman"/>
          <w:i/>
          <w:iCs/>
          <w:sz w:val="24"/>
          <w:szCs w:val="24"/>
        </w:rPr>
        <w:t>1</w:t>
      </w:r>
      <w:r w:rsidR="00755073" w:rsidRPr="00A42E58">
        <w:rPr>
          <w:rFonts w:ascii="Times New Roman" w:hAnsi="Times New Roman" w:cs="Times New Roman"/>
          <w:i/>
          <w:iCs/>
          <w:sz w:val="24"/>
          <w:szCs w:val="24"/>
        </w:rPr>
        <w:t>-</w:t>
      </w:r>
      <w:r w:rsidRPr="00A42E58">
        <w:rPr>
          <w:rFonts w:ascii="Times New Roman" w:hAnsi="Times New Roman" w:cs="Times New Roman"/>
          <w:i/>
          <w:iCs/>
          <w:sz w:val="24"/>
          <w:szCs w:val="24"/>
        </w:rPr>
        <w:t>202</w:t>
      </w:r>
      <w:r w:rsidR="000E51FB" w:rsidRPr="00A42E58">
        <w:rPr>
          <w:rFonts w:ascii="Times New Roman" w:hAnsi="Times New Roman" w:cs="Times New Roman"/>
          <w:i/>
          <w:iCs/>
          <w:sz w:val="24"/>
          <w:szCs w:val="24"/>
        </w:rPr>
        <w:t>2</w:t>
      </w:r>
      <w:r w:rsidRPr="00A42E58">
        <w:rPr>
          <w:rFonts w:ascii="Times New Roman" w:hAnsi="Times New Roman" w:cs="Times New Roman"/>
          <w:i/>
          <w:iCs/>
          <w:sz w:val="24"/>
          <w:szCs w:val="24"/>
        </w:rPr>
        <w:t xml:space="preserve"> University Senate be circulated for university senator review</w:t>
      </w:r>
      <w:r w:rsidRPr="00A42E58">
        <w:rPr>
          <w:rFonts w:ascii="Times New Roman" w:hAnsi="Times New Roman" w:cs="Times New Roman"/>
          <w:sz w:val="24"/>
          <w:szCs w:val="24"/>
        </w:rPr>
        <w:t xml:space="preserve"> was made and seconded</w:t>
      </w:r>
      <w:r w:rsidR="00715E07" w:rsidRPr="00A42E58">
        <w:rPr>
          <w:rFonts w:ascii="Times New Roman" w:hAnsi="Times New Roman" w:cs="Times New Roman"/>
          <w:sz w:val="24"/>
          <w:szCs w:val="24"/>
        </w:rPr>
        <w:t xml:space="preserve">. </w:t>
      </w:r>
      <w:r w:rsidRPr="00A42E58">
        <w:rPr>
          <w:rFonts w:ascii="Times New Roman" w:hAnsi="Times New Roman" w:cs="Times New Roman"/>
          <w:b/>
          <w:bCs/>
          <w:sz w:val="24"/>
          <w:szCs w:val="24"/>
        </w:rPr>
        <w:t>The motion to circulate the minutes was approved.</w:t>
      </w:r>
    </w:p>
    <w:p w14:paraId="2DBB5746" w14:textId="1E598506" w:rsidR="000E51FB" w:rsidRPr="00A42E58" w:rsidRDefault="000E51FB" w:rsidP="0046649B">
      <w:pPr>
        <w:pStyle w:val="ListParagraph"/>
        <w:numPr>
          <w:ilvl w:val="1"/>
          <w:numId w:val="4"/>
        </w:numPr>
        <w:spacing w:after="0" w:line="240" w:lineRule="auto"/>
        <w:rPr>
          <w:rFonts w:ascii="Times New Roman" w:hAnsi="Times New Roman" w:cs="Times New Roman"/>
          <w:sz w:val="24"/>
          <w:szCs w:val="24"/>
        </w:rPr>
      </w:pPr>
      <w:r w:rsidRPr="00A42E58">
        <w:rPr>
          <w:rFonts w:ascii="Times New Roman" w:hAnsi="Times New Roman" w:cs="Times New Roman"/>
          <w:b/>
          <w:bCs/>
          <w:sz w:val="24"/>
          <w:szCs w:val="24"/>
          <w:u w:val="single"/>
        </w:rPr>
        <w:t>University Senate Minutes Review</w:t>
      </w:r>
      <w:r w:rsidRPr="00A42E58">
        <w:rPr>
          <w:rFonts w:ascii="Times New Roman" w:hAnsi="Times New Roman" w:cs="Times New Roman"/>
          <w:sz w:val="24"/>
          <w:szCs w:val="24"/>
        </w:rPr>
        <w:t xml:space="preserve"> A </w:t>
      </w:r>
      <w:r w:rsidRPr="00A42E58">
        <w:rPr>
          <w:rFonts w:ascii="Times New Roman" w:hAnsi="Times New Roman" w:cs="Times New Roman"/>
          <w:b/>
          <w:bCs/>
          <w:sz w:val="24"/>
          <w:szCs w:val="24"/>
          <w:u w:val="single"/>
        </w:rPr>
        <w:t>Motion</w:t>
      </w:r>
      <w:r w:rsidRPr="00A42E58">
        <w:rPr>
          <w:rFonts w:ascii="Times New Roman" w:hAnsi="Times New Roman" w:cs="Times New Roman"/>
          <w:sz w:val="24"/>
          <w:szCs w:val="24"/>
        </w:rPr>
        <w:t xml:space="preserve"> </w:t>
      </w:r>
      <w:r w:rsidRPr="00A42E58">
        <w:rPr>
          <w:rFonts w:ascii="Times New Roman" w:hAnsi="Times New Roman" w:cs="Times New Roman"/>
          <w:i/>
          <w:iCs/>
          <w:sz w:val="24"/>
          <w:szCs w:val="24"/>
        </w:rPr>
        <w:t>that the DRAFT minutes of the 22 Apr 2022 organizational meeting of the 2022-2023 University Senate be circulated for university senator review</w:t>
      </w:r>
      <w:r w:rsidRPr="00A42E58">
        <w:rPr>
          <w:rFonts w:ascii="Times New Roman" w:hAnsi="Times New Roman" w:cs="Times New Roman"/>
          <w:sz w:val="24"/>
          <w:szCs w:val="24"/>
        </w:rPr>
        <w:t xml:space="preserve"> was made and seconded. </w:t>
      </w:r>
      <w:r w:rsidRPr="00A42E58">
        <w:rPr>
          <w:rFonts w:ascii="Times New Roman" w:hAnsi="Times New Roman" w:cs="Times New Roman"/>
          <w:b/>
          <w:bCs/>
          <w:sz w:val="24"/>
          <w:szCs w:val="24"/>
        </w:rPr>
        <w:t>The motion to circulate the minutes was approved.</w:t>
      </w:r>
    </w:p>
    <w:p w14:paraId="198C89A3" w14:textId="77777777" w:rsidR="00D912B3" w:rsidRPr="00A42E58" w:rsidRDefault="00D912B3" w:rsidP="00454F68">
      <w:pPr>
        <w:contextualSpacing/>
      </w:pPr>
    </w:p>
    <w:p w14:paraId="0AF37EDC" w14:textId="40445C0F" w:rsidR="006226E0" w:rsidRPr="00A42E58" w:rsidRDefault="006226E0" w:rsidP="00454F68">
      <w:pPr>
        <w:contextualSpacing/>
        <w:rPr>
          <w:b/>
          <w:bCs/>
        </w:rPr>
      </w:pPr>
      <w:r w:rsidRPr="00A42E58">
        <w:rPr>
          <w:b/>
          <w:bCs/>
        </w:rPr>
        <w:t>VIII. Open Discussion</w:t>
      </w:r>
    </w:p>
    <w:p w14:paraId="3A567C7D" w14:textId="77777777" w:rsidR="006226E0" w:rsidRPr="00A42E58" w:rsidRDefault="006226E0" w:rsidP="00454F68">
      <w:pPr>
        <w:contextualSpacing/>
      </w:pPr>
    </w:p>
    <w:p w14:paraId="44DC12C7" w14:textId="514784CD" w:rsidR="008B5ED5" w:rsidRPr="00132079" w:rsidRDefault="00132079" w:rsidP="00454F68">
      <w:pPr>
        <w:pStyle w:val="ListParagraph"/>
        <w:numPr>
          <w:ilvl w:val="0"/>
          <w:numId w:val="10"/>
        </w:numPr>
        <w:spacing w:after="0" w:line="240" w:lineRule="auto"/>
        <w:rPr>
          <w:rFonts w:ascii="Times New Roman" w:hAnsi="Times New Roman" w:cs="Times New Roman"/>
          <w:sz w:val="24"/>
          <w:szCs w:val="24"/>
        </w:rPr>
      </w:pPr>
      <w:r w:rsidRPr="00132079">
        <w:rPr>
          <w:rFonts w:ascii="Times New Roman" w:hAnsi="Times New Roman" w:cs="Times New Roman"/>
          <w:sz w:val="24"/>
          <w:szCs w:val="24"/>
        </w:rPr>
        <w:t>There was no open discussion.</w:t>
      </w:r>
    </w:p>
    <w:p w14:paraId="03BAD3A3" w14:textId="77777777" w:rsidR="00D912B3" w:rsidRPr="00A42E58" w:rsidRDefault="00D912B3" w:rsidP="00454F68">
      <w:pPr>
        <w:contextualSpacing/>
        <w:rPr>
          <w:b/>
          <w:bCs/>
        </w:rPr>
      </w:pPr>
    </w:p>
    <w:p w14:paraId="195EFA1D" w14:textId="3F88F20E" w:rsidR="008868CB" w:rsidRPr="00A42E58" w:rsidRDefault="003308D6" w:rsidP="00454F68">
      <w:pPr>
        <w:contextualSpacing/>
        <w:rPr>
          <w:b/>
          <w:bCs/>
        </w:rPr>
      </w:pPr>
      <w:r w:rsidRPr="00A42E58">
        <w:rPr>
          <w:b/>
          <w:bCs/>
        </w:rPr>
        <w:t>IX</w:t>
      </w:r>
      <w:r w:rsidR="001214C4" w:rsidRPr="00A42E58">
        <w:rPr>
          <w:b/>
          <w:bCs/>
        </w:rPr>
        <w:t xml:space="preserve">. </w:t>
      </w:r>
      <w:r w:rsidR="008868CB" w:rsidRPr="00A42E58">
        <w:rPr>
          <w:b/>
          <w:bCs/>
        </w:rPr>
        <w:t>Next Meeting</w:t>
      </w:r>
    </w:p>
    <w:p w14:paraId="65BCEC5C" w14:textId="1BC47990" w:rsidR="008868CB" w:rsidRPr="00A42E58" w:rsidRDefault="008868CB" w:rsidP="00454F68">
      <w:pPr>
        <w:contextualSpacing/>
      </w:pPr>
    </w:p>
    <w:p w14:paraId="7128CA3D" w14:textId="77777777" w:rsidR="008868CB" w:rsidRPr="00A42E58"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A42E58">
        <w:rPr>
          <w:rFonts w:ascii="Times New Roman" w:hAnsi="Times New Roman" w:cs="Times New Roman"/>
          <w:b/>
          <w:bCs/>
          <w:sz w:val="24"/>
          <w:szCs w:val="24"/>
          <w:u w:val="single"/>
        </w:rPr>
        <w:t>Calendar</w:t>
      </w:r>
    </w:p>
    <w:p w14:paraId="1FFEBEBF" w14:textId="10BB3456" w:rsidR="008868CB" w:rsidRPr="00A42E58" w:rsidRDefault="008868CB" w:rsidP="00454F68">
      <w:pPr>
        <w:pStyle w:val="ListParagraph"/>
        <w:numPr>
          <w:ilvl w:val="1"/>
          <w:numId w:val="1"/>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t xml:space="preserve">University Senate Meeting – Friday, </w:t>
      </w:r>
      <w:r w:rsidR="000979CC" w:rsidRPr="00A42E58">
        <w:rPr>
          <w:rFonts w:ascii="Times New Roman" w:hAnsi="Times New Roman" w:cs="Times New Roman"/>
          <w:sz w:val="24"/>
          <w:szCs w:val="24"/>
        </w:rPr>
        <w:t xml:space="preserve">September 16, </w:t>
      </w:r>
      <w:r w:rsidR="00830FBA" w:rsidRPr="00A42E58">
        <w:rPr>
          <w:rFonts w:ascii="Times New Roman" w:hAnsi="Times New Roman" w:cs="Times New Roman"/>
          <w:sz w:val="24"/>
          <w:szCs w:val="24"/>
        </w:rPr>
        <w:t>3</w:t>
      </w:r>
      <w:r w:rsidRPr="00A42E58">
        <w:rPr>
          <w:rFonts w:ascii="Times New Roman" w:hAnsi="Times New Roman" w:cs="Times New Roman"/>
          <w:sz w:val="24"/>
          <w:szCs w:val="24"/>
        </w:rPr>
        <w:t>:</w:t>
      </w:r>
      <w:r w:rsidR="00830FBA" w:rsidRPr="00A42E58">
        <w:rPr>
          <w:rFonts w:ascii="Times New Roman" w:hAnsi="Times New Roman" w:cs="Times New Roman"/>
          <w:sz w:val="24"/>
          <w:szCs w:val="24"/>
        </w:rPr>
        <w:t>3</w:t>
      </w:r>
      <w:r w:rsidRPr="00A42E58">
        <w:rPr>
          <w:rFonts w:ascii="Times New Roman" w:hAnsi="Times New Roman" w:cs="Times New Roman"/>
          <w:sz w:val="24"/>
          <w:szCs w:val="24"/>
        </w:rPr>
        <w:t xml:space="preserve">0 p.m., </w:t>
      </w:r>
      <w:r w:rsidR="0046649B" w:rsidRPr="00A42E58">
        <w:rPr>
          <w:rFonts w:ascii="Times New Roman" w:hAnsi="Times New Roman" w:cs="Times New Roman"/>
          <w:sz w:val="24"/>
          <w:szCs w:val="24"/>
        </w:rPr>
        <w:t>Arts &amp; Sciences 272</w:t>
      </w:r>
    </w:p>
    <w:p w14:paraId="446C5D9E" w14:textId="0FA03AFA" w:rsidR="00887811" w:rsidRPr="00A42E58" w:rsidRDefault="00887811" w:rsidP="00454F68">
      <w:pPr>
        <w:pStyle w:val="ListParagraph"/>
        <w:numPr>
          <w:ilvl w:val="1"/>
          <w:numId w:val="1"/>
        </w:numPr>
        <w:spacing w:after="0" w:line="240" w:lineRule="auto"/>
        <w:rPr>
          <w:rFonts w:ascii="Times New Roman" w:hAnsi="Times New Roman" w:cs="Times New Roman"/>
          <w:sz w:val="24"/>
          <w:szCs w:val="24"/>
        </w:rPr>
      </w:pPr>
      <w:bookmarkStart w:id="5" w:name="_Hlk69714524"/>
      <w:r w:rsidRPr="00A42E58">
        <w:rPr>
          <w:rFonts w:ascii="Times New Roman" w:hAnsi="Times New Roman" w:cs="Times New Roman"/>
          <w:sz w:val="24"/>
          <w:szCs w:val="24"/>
        </w:rPr>
        <w:t>ECUS Meeting – Friday,</w:t>
      </w:r>
      <w:r w:rsidR="000979CC" w:rsidRPr="00A42E58">
        <w:rPr>
          <w:rFonts w:ascii="Times New Roman" w:hAnsi="Times New Roman" w:cs="Times New Roman"/>
          <w:sz w:val="24"/>
          <w:szCs w:val="24"/>
        </w:rPr>
        <w:t xml:space="preserve"> October 7,</w:t>
      </w:r>
      <w:r w:rsidRPr="00A42E58">
        <w:rPr>
          <w:rFonts w:ascii="Times New Roman" w:hAnsi="Times New Roman" w:cs="Times New Roman"/>
          <w:sz w:val="24"/>
          <w:szCs w:val="24"/>
        </w:rPr>
        <w:t xml:space="preserve"> 2:00 p.m., </w:t>
      </w:r>
      <w:r w:rsidR="0046649B" w:rsidRPr="00A42E58">
        <w:rPr>
          <w:rFonts w:ascii="Times New Roman" w:hAnsi="Times New Roman" w:cs="Times New Roman"/>
          <w:sz w:val="24"/>
          <w:szCs w:val="24"/>
        </w:rPr>
        <w:t>Parks Hall 301</w:t>
      </w:r>
    </w:p>
    <w:p w14:paraId="74A8BAAD" w14:textId="5A99ACC4" w:rsidR="00175ED7" w:rsidRPr="00A42E58" w:rsidRDefault="00830FBA" w:rsidP="00454F68">
      <w:pPr>
        <w:pStyle w:val="ListParagraph"/>
        <w:numPr>
          <w:ilvl w:val="1"/>
          <w:numId w:val="1"/>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t>ECUS+SCC Meeting</w:t>
      </w:r>
      <w:r w:rsidR="00175ED7" w:rsidRPr="00A42E58">
        <w:rPr>
          <w:rFonts w:ascii="Times New Roman" w:hAnsi="Times New Roman" w:cs="Times New Roman"/>
          <w:sz w:val="24"/>
          <w:szCs w:val="24"/>
        </w:rPr>
        <w:t xml:space="preserve"> – </w:t>
      </w:r>
      <w:r w:rsidRPr="00A42E58">
        <w:rPr>
          <w:rFonts w:ascii="Times New Roman" w:hAnsi="Times New Roman" w:cs="Times New Roman"/>
          <w:sz w:val="24"/>
          <w:szCs w:val="24"/>
        </w:rPr>
        <w:t>Friday,</w:t>
      </w:r>
      <w:r w:rsidR="000979CC" w:rsidRPr="00A42E58">
        <w:rPr>
          <w:rFonts w:ascii="Times New Roman" w:hAnsi="Times New Roman" w:cs="Times New Roman"/>
          <w:sz w:val="24"/>
          <w:szCs w:val="24"/>
        </w:rPr>
        <w:t xml:space="preserve"> October 7,</w:t>
      </w:r>
      <w:r w:rsidR="00887811" w:rsidRPr="00A42E58">
        <w:rPr>
          <w:rFonts w:ascii="Times New Roman" w:hAnsi="Times New Roman" w:cs="Times New Roman"/>
          <w:sz w:val="24"/>
          <w:szCs w:val="24"/>
        </w:rPr>
        <w:t xml:space="preserve"> 3:30 p.m., </w:t>
      </w:r>
      <w:r w:rsidR="0046649B" w:rsidRPr="00A42E58">
        <w:rPr>
          <w:rFonts w:ascii="Times New Roman" w:hAnsi="Times New Roman" w:cs="Times New Roman"/>
          <w:sz w:val="24"/>
          <w:szCs w:val="24"/>
        </w:rPr>
        <w:t>Parks Hall 301</w:t>
      </w:r>
    </w:p>
    <w:p w14:paraId="3D34BD34" w14:textId="705AB293" w:rsidR="00887811" w:rsidRPr="00A42E58" w:rsidRDefault="00887811" w:rsidP="00454F68">
      <w:pPr>
        <w:pStyle w:val="ListParagraph"/>
        <w:numPr>
          <w:ilvl w:val="1"/>
          <w:numId w:val="1"/>
        </w:numPr>
        <w:spacing w:after="0" w:line="240" w:lineRule="auto"/>
        <w:rPr>
          <w:rFonts w:ascii="Times New Roman" w:hAnsi="Times New Roman" w:cs="Times New Roman"/>
          <w:sz w:val="24"/>
          <w:szCs w:val="24"/>
        </w:rPr>
      </w:pPr>
      <w:r w:rsidRPr="00A42E58">
        <w:rPr>
          <w:rFonts w:ascii="Times New Roman" w:hAnsi="Times New Roman" w:cs="Times New Roman"/>
          <w:sz w:val="24"/>
          <w:szCs w:val="24"/>
        </w:rPr>
        <w:t>University Senate Meeting – Friday,</w:t>
      </w:r>
      <w:r w:rsidR="000979CC" w:rsidRPr="00A42E58">
        <w:rPr>
          <w:rFonts w:ascii="Times New Roman" w:hAnsi="Times New Roman" w:cs="Times New Roman"/>
          <w:sz w:val="24"/>
          <w:szCs w:val="24"/>
        </w:rPr>
        <w:t xml:space="preserve"> October 21,</w:t>
      </w:r>
      <w:r w:rsidRPr="00A42E58">
        <w:rPr>
          <w:rFonts w:ascii="Times New Roman" w:hAnsi="Times New Roman" w:cs="Times New Roman"/>
          <w:sz w:val="24"/>
          <w:szCs w:val="24"/>
        </w:rPr>
        <w:t xml:space="preserve"> 3:30 p.m., </w:t>
      </w:r>
      <w:r w:rsidR="0046649B" w:rsidRPr="00A42E58">
        <w:rPr>
          <w:rFonts w:ascii="Times New Roman" w:hAnsi="Times New Roman" w:cs="Times New Roman"/>
          <w:sz w:val="24"/>
          <w:szCs w:val="24"/>
        </w:rPr>
        <w:t>Arts &amp; Sciences 272</w:t>
      </w:r>
    </w:p>
    <w:bookmarkEnd w:id="5"/>
    <w:p w14:paraId="00A3A30D" w14:textId="35745315" w:rsidR="000B362D" w:rsidRPr="00A42E58" w:rsidRDefault="008868CB" w:rsidP="00454F68">
      <w:pPr>
        <w:pStyle w:val="ListParagraph"/>
        <w:numPr>
          <w:ilvl w:val="0"/>
          <w:numId w:val="1"/>
        </w:numPr>
        <w:spacing w:after="0" w:line="240" w:lineRule="auto"/>
        <w:rPr>
          <w:rFonts w:ascii="Times New Roman" w:hAnsi="Times New Roman" w:cs="Times New Roman"/>
          <w:b/>
          <w:bCs/>
          <w:sz w:val="24"/>
          <w:szCs w:val="24"/>
        </w:rPr>
      </w:pPr>
      <w:r w:rsidRPr="00A42E58">
        <w:rPr>
          <w:rFonts w:ascii="Times New Roman" w:hAnsi="Times New Roman" w:cs="Times New Roman"/>
          <w:b/>
          <w:bCs/>
          <w:sz w:val="24"/>
          <w:szCs w:val="24"/>
          <w:u w:val="single"/>
        </w:rPr>
        <w:t>Tentative Agenda</w:t>
      </w:r>
      <w:r w:rsidRPr="00A42E58">
        <w:rPr>
          <w:rFonts w:ascii="Times New Roman" w:hAnsi="Times New Roman" w:cs="Times New Roman"/>
          <w:sz w:val="24"/>
          <w:szCs w:val="24"/>
        </w:rPr>
        <w:t xml:space="preserve"> Some of the deliberation today may have generated tentative agenda items for ECUS and ECUS-SCC meetings</w:t>
      </w:r>
      <w:r w:rsidR="00715E07" w:rsidRPr="00A42E58">
        <w:rPr>
          <w:rFonts w:ascii="Times New Roman" w:hAnsi="Times New Roman" w:cs="Times New Roman"/>
          <w:sz w:val="24"/>
          <w:szCs w:val="24"/>
        </w:rPr>
        <w:t xml:space="preserve">. </w:t>
      </w:r>
      <w:r w:rsidR="00385907" w:rsidRPr="00A42E58">
        <w:rPr>
          <w:rFonts w:ascii="Times New Roman" w:hAnsi="Times New Roman" w:cs="Times New Roman"/>
          <w:sz w:val="24"/>
          <w:szCs w:val="24"/>
          <w:highlight w:val="yellow"/>
        </w:rPr>
        <w:t>Jennifer Flory w</w:t>
      </w:r>
      <w:r w:rsidRPr="00A42E58">
        <w:rPr>
          <w:rFonts w:ascii="Times New Roman" w:hAnsi="Times New Roman" w:cs="Times New Roman"/>
          <w:sz w:val="24"/>
          <w:szCs w:val="24"/>
          <w:highlight w:val="yellow"/>
        </w:rPr>
        <w:t>ill ensure that such items (if any) are added to the agenda of a future meeting of ECUS or ECUS-SCC.</w:t>
      </w:r>
      <w:r w:rsidRPr="00A42E58">
        <w:rPr>
          <w:rFonts w:ascii="Times New Roman" w:hAnsi="Times New Roman" w:cs="Times New Roman"/>
          <w:sz w:val="24"/>
          <w:szCs w:val="24"/>
        </w:rPr>
        <w:t xml:space="preserve"> </w:t>
      </w:r>
    </w:p>
    <w:p w14:paraId="25B8FA9A" w14:textId="77777777" w:rsidR="007E54DC" w:rsidRPr="00A42E58" w:rsidRDefault="007E54DC" w:rsidP="00454F68">
      <w:pPr>
        <w:contextualSpacing/>
      </w:pPr>
    </w:p>
    <w:p w14:paraId="04B0ECDB" w14:textId="4F8468E5" w:rsidR="000B362D" w:rsidRPr="00A42E58" w:rsidRDefault="00CF31A3" w:rsidP="00454F68">
      <w:pPr>
        <w:contextualSpacing/>
        <w:rPr>
          <w:b/>
          <w:bCs/>
        </w:rPr>
      </w:pPr>
      <w:r w:rsidRPr="00A42E58">
        <w:rPr>
          <w:b/>
          <w:bCs/>
        </w:rPr>
        <w:t>X</w:t>
      </w:r>
      <w:r w:rsidR="004606B0" w:rsidRPr="00A42E58">
        <w:rPr>
          <w:b/>
          <w:bCs/>
        </w:rPr>
        <w:t xml:space="preserve">. </w:t>
      </w:r>
      <w:r w:rsidR="008868CB" w:rsidRPr="00A42E58">
        <w:rPr>
          <w:b/>
          <w:bCs/>
        </w:rPr>
        <w:t>Adjournment</w:t>
      </w:r>
    </w:p>
    <w:p w14:paraId="385C3548" w14:textId="77777777" w:rsidR="000B362D" w:rsidRPr="00A42E58" w:rsidRDefault="000B362D" w:rsidP="00454F68">
      <w:pPr>
        <w:contextualSpacing/>
        <w:rPr>
          <w:b/>
          <w:bCs/>
        </w:rPr>
      </w:pPr>
    </w:p>
    <w:p w14:paraId="333A1C2B" w14:textId="4098B434" w:rsidR="000B362D" w:rsidRPr="00A42E58"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A42E58">
        <w:rPr>
          <w:rFonts w:ascii="Times New Roman" w:hAnsi="Times New Roman" w:cs="Times New Roman"/>
          <w:sz w:val="24"/>
          <w:szCs w:val="24"/>
        </w:rPr>
        <w:t xml:space="preserve">As there was no further business to consider, a </w:t>
      </w:r>
      <w:r w:rsidRPr="00A42E58">
        <w:rPr>
          <w:rFonts w:ascii="Times New Roman" w:hAnsi="Times New Roman" w:cs="Times New Roman"/>
          <w:b/>
          <w:sz w:val="24"/>
          <w:szCs w:val="24"/>
          <w:u w:val="single"/>
        </w:rPr>
        <w:t>Motion</w:t>
      </w:r>
      <w:r w:rsidRPr="00A42E58">
        <w:rPr>
          <w:rFonts w:ascii="Times New Roman" w:hAnsi="Times New Roman" w:cs="Times New Roman"/>
          <w:sz w:val="24"/>
          <w:szCs w:val="24"/>
        </w:rPr>
        <w:t xml:space="preserve"> </w:t>
      </w:r>
      <w:r w:rsidRPr="00A42E58">
        <w:rPr>
          <w:rFonts w:ascii="Times New Roman" w:hAnsi="Times New Roman" w:cs="Times New Roman"/>
          <w:i/>
          <w:sz w:val="24"/>
          <w:szCs w:val="24"/>
        </w:rPr>
        <w:t>to adjourn the meeting</w:t>
      </w:r>
      <w:r w:rsidRPr="00A42E58">
        <w:rPr>
          <w:rFonts w:ascii="Times New Roman" w:hAnsi="Times New Roman" w:cs="Times New Roman"/>
          <w:sz w:val="24"/>
          <w:szCs w:val="24"/>
        </w:rPr>
        <w:t xml:space="preserve"> was made and seconded. </w:t>
      </w:r>
      <w:r w:rsidRPr="00A42E58">
        <w:rPr>
          <w:rFonts w:ascii="Times New Roman" w:hAnsi="Times New Roman" w:cs="Times New Roman"/>
          <w:b/>
          <w:bCs/>
          <w:sz w:val="24"/>
          <w:szCs w:val="24"/>
        </w:rPr>
        <w:t xml:space="preserve">The motion to adjourn was approved and the meeting adjourned at </w:t>
      </w:r>
      <w:r w:rsidR="00BF18C5" w:rsidRPr="00A42E58">
        <w:rPr>
          <w:rFonts w:ascii="Times New Roman" w:hAnsi="Times New Roman" w:cs="Times New Roman"/>
          <w:b/>
          <w:bCs/>
          <w:sz w:val="24"/>
          <w:szCs w:val="24"/>
        </w:rPr>
        <w:t>4</w:t>
      </w:r>
      <w:r w:rsidRPr="00A42E58">
        <w:rPr>
          <w:rFonts w:ascii="Times New Roman" w:hAnsi="Times New Roman" w:cs="Times New Roman"/>
          <w:b/>
          <w:bCs/>
          <w:sz w:val="24"/>
          <w:szCs w:val="24"/>
        </w:rPr>
        <w:t>:</w:t>
      </w:r>
      <w:r w:rsidR="00BF18C5" w:rsidRPr="00A42E58">
        <w:rPr>
          <w:rFonts w:ascii="Times New Roman" w:hAnsi="Times New Roman" w:cs="Times New Roman"/>
          <w:b/>
          <w:bCs/>
          <w:sz w:val="24"/>
          <w:szCs w:val="24"/>
        </w:rPr>
        <w:t>54</w:t>
      </w:r>
      <w:r w:rsidRPr="00A42E58">
        <w:rPr>
          <w:rFonts w:ascii="Times New Roman" w:hAnsi="Times New Roman" w:cs="Times New Roman"/>
          <w:b/>
          <w:bCs/>
          <w:sz w:val="24"/>
          <w:szCs w:val="24"/>
        </w:rPr>
        <w:t xml:space="preserve"> p.m.</w:t>
      </w:r>
    </w:p>
    <w:p w14:paraId="7C380D1C" w14:textId="77777777" w:rsidR="007E54DC" w:rsidRPr="00A42E58" w:rsidRDefault="007E54DC" w:rsidP="00454F68">
      <w:pPr>
        <w:contextualSpacing/>
        <w:rPr>
          <w:bCs/>
          <w:smallCaps/>
          <w:lang w:val="en"/>
        </w:rPr>
      </w:pPr>
    </w:p>
    <w:p w14:paraId="4635FC9C" w14:textId="44729E84" w:rsidR="000B362D" w:rsidRPr="00A42E58" w:rsidRDefault="00551BB4" w:rsidP="00454F68">
      <w:pPr>
        <w:contextualSpacing/>
        <w:rPr>
          <w:b/>
          <w:lang w:val="en"/>
        </w:rPr>
      </w:pPr>
      <w:bookmarkStart w:id="6" w:name="_Hlk69714796"/>
      <w:r w:rsidRPr="00A42E58">
        <w:rPr>
          <w:b/>
          <w:smallCaps/>
          <w:lang w:val="en"/>
        </w:rPr>
        <w:t xml:space="preserve">XI. </w:t>
      </w:r>
      <w:r w:rsidRPr="00A42E58">
        <w:rPr>
          <w:b/>
          <w:lang w:val="en"/>
        </w:rPr>
        <w:t>Supporting Documents</w:t>
      </w:r>
    </w:p>
    <w:p w14:paraId="33EB1835" w14:textId="77777777" w:rsidR="000B362D" w:rsidRPr="00A42E58" w:rsidRDefault="000B362D" w:rsidP="00454F68">
      <w:pPr>
        <w:contextualSpacing/>
        <w:rPr>
          <w:b/>
          <w:bCs/>
        </w:rPr>
      </w:pPr>
    </w:p>
    <w:p w14:paraId="6EF1AC49" w14:textId="4205C442" w:rsidR="00551BB4" w:rsidRPr="00A42E58" w:rsidRDefault="00132079" w:rsidP="00454F68">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t>There were no supporting documents.</w:t>
      </w:r>
    </w:p>
    <w:bookmarkEnd w:id="6"/>
    <w:p w14:paraId="188FE893" w14:textId="77777777" w:rsidR="007E54DC" w:rsidRPr="00A42E58" w:rsidRDefault="007E54DC" w:rsidP="00454F68">
      <w:pPr>
        <w:contextualSpacing/>
      </w:pPr>
    </w:p>
    <w:p w14:paraId="3C058B26" w14:textId="0D5BDF3D" w:rsidR="001214C4" w:rsidRPr="00A42E58" w:rsidRDefault="00973FD5" w:rsidP="00454F68">
      <w:pPr>
        <w:contextualSpacing/>
      </w:pPr>
      <w:r w:rsidRPr="00A42E58">
        <w:rPr>
          <w:b/>
          <w:bCs/>
        </w:rPr>
        <w:t>Distribution:</w:t>
      </w:r>
      <w:r w:rsidR="009C6C78" w:rsidRPr="00A42E58">
        <w:rPr>
          <w:b/>
          <w:bCs/>
        </w:rPr>
        <w:t xml:space="preserve"> </w:t>
      </w:r>
      <w:r w:rsidR="009C6C78" w:rsidRPr="00A42E58">
        <w:t xml:space="preserve">First, these minutes will be sent to committee members for review; second, they will be posted to the </w:t>
      </w:r>
      <w:r w:rsidR="002202EF" w:rsidRPr="00A42E58">
        <w:t>Senate</w:t>
      </w:r>
      <w:r w:rsidR="009C6C78" w:rsidRPr="00A42E58">
        <w:t xml:space="preserve"> website.</w:t>
      </w:r>
    </w:p>
    <w:p w14:paraId="4F73E3CD" w14:textId="04EA4EA5" w:rsidR="001B0733" w:rsidRPr="00A42E58" w:rsidRDefault="001B0733" w:rsidP="00454F68">
      <w:pPr>
        <w:contextualSpacing/>
      </w:pPr>
      <w:r w:rsidRPr="00A42E58">
        <w:br w:type="page"/>
      </w:r>
    </w:p>
    <w:p w14:paraId="3D2CE8AA" w14:textId="45357CAF" w:rsidR="00973FD5" w:rsidRPr="00A42E58" w:rsidRDefault="0014666D" w:rsidP="00454F68">
      <w:pPr>
        <w:contextualSpacing/>
        <w:rPr>
          <w:b/>
          <w:bCs/>
          <w:smallCaps/>
          <w:u w:val="single"/>
        </w:rPr>
      </w:pPr>
      <w:r w:rsidRPr="00A42E58">
        <w:rPr>
          <w:b/>
          <w:bCs/>
          <w:smallCaps/>
        </w:rPr>
        <w:lastRenderedPageBreak/>
        <w:t>Committee Name</w:t>
      </w:r>
      <w:r w:rsidR="00973FD5" w:rsidRPr="00A42E58">
        <w:rPr>
          <w:b/>
          <w:bCs/>
          <w:smallCaps/>
        </w:rPr>
        <w:t xml:space="preserve">: </w:t>
      </w:r>
      <w:r w:rsidR="0028721E" w:rsidRPr="00A42E58">
        <w:rPr>
          <w:bCs/>
          <w:smallCaps/>
        </w:rPr>
        <w:t>Executive committee of the university senate (ECUS)</w:t>
      </w:r>
      <w:r w:rsidR="004E3E6B" w:rsidRPr="00A42E58">
        <w:rPr>
          <w:bCs/>
          <w:smallCaps/>
        </w:rPr>
        <w:t xml:space="preserve"> with standing committee chairs (SCC)</w:t>
      </w:r>
    </w:p>
    <w:p w14:paraId="7EE6A9B8" w14:textId="21D7BF46" w:rsidR="00973FD5" w:rsidRPr="00A42E58" w:rsidRDefault="0014666D" w:rsidP="00454F68">
      <w:pPr>
        <w:contextualSpacing/>
        <w:rPr>
          <w:b/>
          <w:bCs/>
          <w:smallCaps/>
          <w:u w:val="single"/>
        </w:rPr>
      </w:pPr>
      <w:r w:rsidRPr="00A42E58">
        <w:rPr>
          <w:b/>
          <w:bCs/>
          <w:smallCaps/>
        </w:rPr>
        <w:t>Committee Officers</w:t>
      </w:r>
      <w:r w:rsidR="00973FD5" w:rsidRPr="00A42E58">
        <w:rPr>
          <w:b/>
          <w:bCs/>
          <w:smallCaps/>
        </w:rPr>
        <w:t xml:space="preserve">: </w:t>
      </w:r>
      <w:r w:rsidR="001F380D" w:rsidRPr="00A42E58">
        <w:rPr>
          <w:smallCaps/>
        </w:rPr>
        <w:t>Jennifer Flory (</w:t>
      </w:r>
      <w:r w:rsidR="006B6F8A" w:rsidRPr="00A42E58">
        <w:rPr>
          <w:smallCaps/>
        </w:rPr>
        <w:t>C</w:t>
      </w:r>
      <w:r w:rsidR="001F380D" w:rsidRPr="00A42E58">
        <w:rPr>
          <w:smallCaps/>
        </w:rPr>
        <w:t xml:space="preserve">hair), </w:t>
      </w:r>
      <w:r w:rsidR="006B6F8A" w:rsidRPr="00A42E58">
        <w:rPr>
          <w:smallCaps/>
        </w:rPr>
        <w:t xml:space="preserve">Rob Sumowski (Vice-Chair), </w:t>
      </w:r>
      <w:r w:rsidR="006D0B3A" w:rsidRPr="00A42E58">
        <w:rPr>
          <w:bCs/>
          <w:smallCaps/>
        </w:rPr>
        <w:t>Alex Blazer (Secretary)</w:t>
      </w:r>
    </w:p>
    <w:p w14:paraId="7209E5D6" w14:textId="18FC80A5" w:rsidR="00973FD5" w:rsidRPr="00A42E58" w:rsidRDefault="0014666D" w:rsidP="00454F68">
      <w:pPr>
        <w:contextualSpacing/>
        <w:rPr>
          <w:bCs/>
          <w:smallCaps/>
        </w:rPr>
      </w:pPr>
      <w:r w:rsidRPr="00A42E58">
        <w:rPr>
          <w:b/>
          <w:bCs/>
          <w:smallCaps/>
        </w:rPr>
        <w:t>Academic Year</w:t>
      </w:r>
      <w:r w:rsidR="00973FD5" w:rsidRPr="00A42E58">
        <w:rPr>
          <w:b/>
          <w:bCs/>
          <w:smallCaps/>
        </w:rPr>
        <w:t>:</w:t>
      </w:r>
      <w:r w:rsidR="006D0B3A" w:rsidRPr="00A42E58">
        <w:rPr>
          <w:bCs/>
          <w:smallCaps/>
        </w:rPr>
        <w:t xml:space="preserve"> 20</w:t>
      </w:r>
      <w:r w:rsidR="002326B8" w:rsidRPr="00A42E58">
        <w:rPr>
          <w:bCs/>
          <w:smallCaps/>
        </w:rPr>
        <w:t>2</w:t>
      </w:r>
      <w:r w:rsidR="006B6F8A" w:rsidRPr="00A42E58">
        <w:rPr>
          <w:bCs/>
          <w:smallCaps/>
        </w:rPr>
        <w:t>2</w:t>
      </w:r>
      <w:r w:rsidR="002326B8" w:rsidRPr="00A42E58">
        <w:rPr>
          <w:bCs/>
          <w:smallCaps/>
        </w:rPr>
        <w:t>-202</w:t>
      </w:r>
      <w:r w:rsidR="006B6F8A" w:rsidRPr="00A42E58">
        <w:rPr>
          <w:bCs/>
          <w:smallCaps/>
        </w:rPr>
        <w:t>3</w:t>
      </w:r>
    </w:p>
    <w:p w14:paraId="00C33576" w14:textId="77777777" w:rsidR="00171EE3" w:rsidRPr="00A42E58" w:rsidRDefault="00171EE3" w:rsidP="00454F68">
      <w:pPr>
        <w:contextualSpacing/>
        <w:rPr>
          <w:b/>
        </w:rPr>
      </w:pPr>
    </w:p>
    <w:p w14:paraId="5BE6A6F0" w14:textId="77777777" w:rsidR="00171EE3" w:rsidRPr="00A42E58" w:rsidRDefault="00FB54A6" w:rsidP="00454F68">
      <w:pPr>
        <w:contextualSpacing/>
        <w:rPr>
          <w:b/>
          <w:bCs/>
          <w:smallCaps/>
        </w:rPr>
      </w:pPr>
      <w:r w:rsidRPr="00A42E58">
        <w:rPr>
          <w:b/>
          <w:bCs/>
          <w:smallCaps/>
        </w:rPr>
        <w:t xml:space="preserve">Aggregate </w:t>
      </w:r>
      <w:r w:rsidR="0014666D" w:rsidRPr="00A42E58">
        <w:rPr>
          <w:b/>
          <w:bCs/>
          <w:smallCaps/>
        </w:rPr>
        <w:t>Member Attendance at Committee Meetings for the Academic Year</w:t>
      </w:r>
      <w:r w:rsidR="004F5424" w:rsidRPr="00A42E58">
        <w:rPr>
          <w:b/>
          <w:bCs/>
          <w:smallCaps/>
        </w:rPr>
        <w:t>:</w:t>
      </w:r>
    </w:p>
    <w:p w14:paraId="3A9F326F" w14:textId="721D2122" w:rsidR="00973FD5" w:rsidRPr="00A42E58" w:rsidRDefault="00FB54A6" w:rsidP="00454F68">
      <w:pPr>
        <w:contextualSpacing/>
      </w:pPr>
      <w:r w:rsidRPr="00A42E58">
        <w:rPr>
          <w:b/>
        </w:rPr>
        <w:t xml:space="preserve">“P” denotes Present, </w:t>
      </w:r>
      <w:r w:rsidR="007C7CE2" w:rsidRPr="00A42E58">
        <w:rPr>
          <w:b/>
        </w:rPr>
        <w:t>“R” denotes Regrets,</w:t>
      </w:r>
      <w:r w:rsidRPr="00A42E5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A42E58" w14:paraId="10CD3ACA" w14:textId="77777777" w:rsidTr="00D237BD">
        <w:trPr>
          <w:trHeight w:val="329"/>
        </w:trPr>
        <w:tc>
          <w:tcPr>
            <w:tcW w:w="1410" w:type="dxa"/>
          </w:tcPr>
          <w:p w14:paraId="085EAB30" w14:textId="77777777" w:rsidR="0055324C" w:rsidRPr="00A42E58" w:rsidRDefault="0055324C" w:rsidP="00454F68">
            <w:pPr>
              <w:ind w:left="180"/>
              <w:contextualSpacing/>
              <w:rPr>
                <w:highlight w:val="lightGray"/>
              </w:rPr>
            </w:pPr>
            <w:r w:rsidRPr="00A42E58">
              <w:rPr>
                <w:highlight w:val="lightGray"/>
              </w:rPr>
              <w:t>Acronyms</w:t>
            </w:r>
          </w:p>
        </w:tc>
        <w:tc>
          <w:tcPr>
            <w:tcW w:w="596" w:type="dxa"/>
          </w:tcPr>
          <w:p w14:paraId="32DA0244" w14:textId="77777777" w:rsidR="0055324C" w:rsidRPr="00A42E58" w:rsidRDefault="0055324C" w:rsidP="00454F68">
            <w:pPr>
              <w:ind w:left="180"/>
              <w:contextualSpacing/>
              <w:rPr>
                <w:highlight w:val="lightGray"/>
              </w:rPr>
            </w:pPr>
          </w:p>
        </w:tc>
        <w:tc>
          <w:tcPr>
            <w:tcW w:w="7216" w:type="dxa"/>
            <w:gridSpan w:val="11"/>
          </w:tcPr>
          <w:p w14:paraId="7095BC86" w14:textId="77777777" w:rsidR="0055324C" w:rsidRPr="00A42E58" w:rsidRDefault="0055324C" w:rsidP="00454F68">
            <w:pPr>
              <w:ind w:left="180"/>
              <w:contextualSpacing/>
              <w:rPr>
                <w:highlight w:val="lightGray"/>
              </w:rPr>
            </w:pPr>
            <w:r w:rsidRPr="00A42E58">
              <w:rPr>
                <w:highlight w:val="lightGray"/>
              </w:rPr>
              <w:t>EFS = Elected Faculty Senator</w:t>
            </w:r>
          </w:p>
          <w:p w14:paraId="3B6E4802" w14:textId="77777777" w:rsidR="0055324C" w:rsidRPr="00A42E58" w:rsidRDefault="0055324C" w:rsidP="00454F68">
            <w:pPr>
              <w:ind w:left="180"/>
              <w:contextualSpacing/>
              <w:rPr>
                <w:highlight w:val="lightGray"/>
              </w:rPr>
            </w:pPr>
            <w:proofErr w:type="spellStart"/>
            <w:r w:rsidRPr="00A42E58">
              <w:rPr>
                <w:highlight w:val="lightGray"/>
              </w:rPr>
              <w:t>CoAS</w:t>
            </w:r>
            <w:proofErr w:type="spellEnd"/>
            <w:r w:rsidRPr="00A42E58">
              <w:rPr>
                <w:highlight w:val="lightGray"/>
              </w:rPr>
              <w:t xml:space="preserve"> = College of Arts and Sciences; </w:t>
            </w:r>
            <w:proofErr w:type="spellStart"/>
            <w:r w:rsidRPr="00A42E58">
              <w:rPr>
                <w:highlight w:val="lightGray"/>
              </w:rPr>
              <w:t>CoB</w:t>
            </w:r>
            <w:proofErr w:type="spellEnd"/>
            <w:r w:rsidRPr="00A42E58">
              <w:rPr>
                <w:highlight w:val="lightGray"/>
              </w:rPr>
              <w:t xml:space="preserve"> = College of Business; </w:t>
            </w:r>
            <w:proofErr w:type="spellStart"/>
            <w:r w:rsidRPr="00A42E58">
              <w:rPr>
                <w:highlight w:val="lightGray"/>
              </w:rPr>
              <w:t>CoE</w:t>
            </w:r>
            <w:proofErr w:type="spellEnd"/>
            <w:r w:rsidRPr="00A42E58">
              <w:rPr>
                <w:highlight w:val="lightGray"/>
              </w:rPr>
              <w:t xml:space="preserve"> = College of Education; </w:t>
            </w:r>
            <w:proofErr w:type="spellStart"/>
            <w:r w:rsidRPr="00A42E58">
              <w:rPr>
                <w:highlight w:val="lightGray"/>
              </w:rPr>
              <w:t>CoHS</w:t>
            </w:r>
            <w:proofErr w:type="spellEnd"/>
            <w:r w:rsidRPr="00A42E58">
              <w:rPr>
                <w:highlight w:val="lightGray"/>
              </w:rPr>
              <w:t xml:space="preserve"> = College of Health Sciences</w:t>
            </w:r>
          </w:p>
        </w:tc>
      </w:tr>
      <w:tr w:rsidR="00372002" w:rsidRPr="00A42E5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A42E58" w:rsidRDefault="00372002" w:rsidP="00372002">
            <w:pPr>
              <w:contextualSpacing/>
            </w:pPr>
            <w:r w:rsidRPr="00A42E58">
              <w:t>Meeting Dates</w:t>
            </w:r>
          </w:p>
        </w:tc>
        <w:tc>
          <w:tcPr>
            <w:tcW w:w="537" w:type="dxa"/>
            <w:tcBorders>
              <w:bottom w:val="single" w:sz="4" w:space="0" w:color="auto"/>
            </w:tcBorders>
            <w:vAlign w:val="center"/>
          </w:tcPr>
          <w:p w14:paraId="549A1696" w14:textId="4F6A4015" w:rsidR="00372002" w:rsidRPr="00A42E58" w:rsidRDefault="00372002" w:rsidP="00372002">
            <w:pPr>
              <w:contextualSpacing/>
              <w:jc w:val="center"/>
            </w:pPr>
            <w:r w:rsidRPr="00A42E58">
              <w:t>9/2</w:t>
            </w:r>
          </w:p>
        </w:tc>
        <w:tc>
          <w:tcPr>
            <w:tcW w:w="657" w:type="dxa"/>
            <w:tcBorders>
              <w:bottom w:val="single" w:sz="4" w:space="0" w:color="auto"/>
            </w:tcBorders>
            <w:vAlign w:val="center"/>
          </w:tcPr>
          <w:p w14:paraId="366156E7" w14:textId="5B15D488" w:rsidR="00372002" w:rsidRPr="00A42E58" w:rsidRDefault="00372002" w:rsidP="00372002">
            <w:pPr>
              <w:contextualSpacing/>
              <w:jc w:val="center"/>
            </w:pPr>
            <w:r w:rsidRPr="00A42E58">
              <w:t>10/7</w:t>
            </w:r>
          </w:p>
        </w:tc>
        <w:tc>
          <w:tcPr>
            <w:tcW w:w="657" w:type="dxa"/>
            <w:tcBorders>
              <w:bottom w:val="single" w:sz="4" w:space="0" w:color="auto"/>
            </w:tcBorders>
            <w:vAlign w:val="center"/>
          </w:tcPr>
          <w:p w14:paraId="4F4FB0A9" w14:textId="35A2E241" w:rsidR="00372002" w:rsidRPr="00A42E58" w:rsidRDefault="00372002" w:rsidP="00372002">
            <w:pPr>
              <w:contextualSpacing/>
              <w:jc w:val="center"/>
            </w:pPr>
            <w:r w:rsidRPr="00A42E58">
              <w:t>11/4</w:t>
            </w:r>
          </w:p>
        </w:tc>
        <w:tc>
          <w:tcPr>
            <w:tcW w:w="641" w:type="dxa"/>
            <w:tcBorders>
              <w:bottom w:val="single" w:sz="4" w:space="0" w:color="auto"/>
            </w:tcBorders>
            <w:vAlign w:val="center"/>
          </w:tcPr>
          <w:p w14:paraId="3F392DF1" w14:textId="468C170E" w:rsidR="00372002" w:rsidRPr="00A42E58" w:rsidRDefault="00372002" w:rsidP="00372002">
            <w:pPr>
              <w:contextualSpacing/>
              <w:jc w:val="center"/>
            </w:pPr>
            <w:r w:rsidRPr="00A42E58">
              <w:t>1/6</w:t>
            </w:r>
          </w:p>
        </w:tc>
        <w:tc>
          <w:tcPr>
            <w:tcW w:w="798" w:type="dxa"/>
            <w:tcBorders>
              <w:bottom w:val="single" w:sz="4" w:space="0" w:color="auto"/>
            </w:tcBorders>
            <w:vAlign w:val="center"/>
          </w:tcPr>
          <w:p w14:paraId="0FA45BA2" w14:textId="242F6FFE" w:rsidR="00372002" w:rsidRPr="00A42E58" w:rsidRDefault="00372002" w:rsidP="00372002">
            <w:pPr>
              <w:contextualSpacing/>
              <w:jc w:val="center"/>
            </w:pPr>
            <w:r w:rsidRPr="00A42E58">
              <w:t>2/10</w:t>
            </w:r>
          </w:p>
        </w:tc>
        <w:tc>
          <w:tcPr>
            <w:tcW w:w="739" w:type="dxa"/>
            <w:tcBorders>
              <w:bottom w:val="single" w:sz="4" w:space="0" w:color="auto"/>
            </w:tcBorders>
            <w:vAlign w:val="center"/>
          </w:tcPr>
          <w:p w14:paraId="2F5C0A9A" w14:textId="472A797D" w:rsidR="00372002" w:rsidRPr="00A42E58" w:rsidRDefault="00372002" w:rsidP="00372002">
            <w:pPr>
              <w:contextualSpacing/>
              <w:jc w:val="center"/>
            </w:pPr>
            <w:r w:rsidRPr="00A42E58">
              <w:t>3/3</w:t>
            </w:r>
          </w:p>
        </w:tc>
        <w:tc>
          <w:tcPr>
            <w:tcW w:w="790" w:type="dxa"/>
            <w:tcBorders>
              <w:bottom w:val="single" w:sz="4" w:space="0" w:color="auto"/>
            </w:tcBorders>
            <w:vAlign w:val="center"/>
          </w:tcPr>
          <w:p w14:paraId="790F8AFC" w14:textId="271F5926" w:rsidR="00372002" w:rsidRPr="00A42E58" w:rsidRDefault="00372002" w:rsidP="00372002">
            <w:pPr>
              <w:contextualSpacing/>
              <w:jc w:val="center"/>
            </w:pPr>
            <w:r w:rsidRPr="00A42E58">
              <w:t>4/14</w:t>
            </w:r>
          </w:p>
        </w:tc>
        <w:tc>
          <w:tcPr>
            <w:tcW w:w="691" w:type="dxa"/>
            <w:tcBorders>
              <w:bottom w:val="single" w:sz="4" w:space="0" w:color="auto"/>
            </w:tcBorders>
          </w:tcPr>
          <w:p w14:paraId="6453EBF7" w14:textId="0DEFBF0A" w:rsidR="00372002" w:rsidRPr="00A42E58" w:rsidRDefault="00372002" w:rsidP="00372002">
            <w:pPr>
              <w:contextualSpacing/>
              <w:jc w:val="center"/>
            </w:pPr>
            <w:r w:rsidRPr="00A42E58">
              <w:t>P</w:t>
            </w:r>
          </w:p>
        </w:tc>
        <w:tc>
          <w:tcPr>
            <w:tcW w:w="693" w:type="dxa"/>
            <w:tcBorders>
              <w:bottom w:val="single" w:sz="4" w:space="0" w:color="auto"/>
            </w:tcBorders>
            <w:vAlign w:val="center"/>
          </w:tcPr>
          <w:p w14:paraId="02905DD7" w14:textId="4014065A" w:rsidR="00372002" w:rsidRPr="00A42E58" w:rsidRDefault="00372002" w:rsidP="00372002">
            <w:pPr>
              <w:contextualSpacing/>
              <w:jc w:val="center"/>
            </w:pPr>
            <w:r w:rsidRPr="00A42E58">
              <w:t>R</w:t>
            </w:r>
          </w:p>
        </w:tc>
        <w:tc>
          <w:tcPr>
            <w:tcW w:w="694" w:type="dxa"/>
            <w:tcBorders>
              <w:bottom w:val="single" w:sz="4" w:space="0" w:color="auto"/>
              <w:right w:val="double" w:sz="4" w:space="0" w:color="auto"/>
            </w:tcBorders>
            <w:vAlign w:val="center"/>
          </w:tcPr>
          <w:p w14:paraId="776CC54A" w14:textId="76F53766" w:rsidR="00372002" w:rsidRPr="00A42E58" w:rsidRDefault="00372002" w:rsidP="00372002">
            <w:pPr>
              <w:contextualSpacing/>
              <w:jc w:val="center"/>
            </w:pPr>
            <w:r w:rsidRPr="00A42E58">
              <w:t>A</w:t>
            </w:r>
          </w:p>
        </w:tc>
      </w:tr>
      <w:tr w:rsidR="00372002" w:rsidRPr="00A42E5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372002" w:rsidRPr="00A42E58" w:rsidRDefault="00372002" w:rsidP="00372002">
            <w:r w:rsidRPr="00A42E58">
              <w:t>Alex Blazer</w:t>
            </w:r>
          </w:p>
          <w:p w14:paraId="4E1C8006" w14:textId="24033285" w:rsidR="00372002" w:rsidRPr="00A42E58" w:rsidRDefault="00372002" w:rsidP="00372002">
            <w:pPr>
              <w:contextualSpacing/>
              <w:rPr>
                <w:i/>
              </w:rPr>
            </w:pPr>
            <w:r w:rsidRPr="00A42E58">
              <w:rPr>
                <w:i/>
              </w:rPr>
              <w:t xml:space="preserve">EFS, </w:t>
            </w:r>
            <w:proofErr w:type="spellStart"/>
            <w:r w:rsidRPr="00A42E58">
              <w:rPr>
                <w:i/>
              </w:rPr>
              <w:t>CoAS</w:t>
            </w:r>
            <w:proofErr w:type="spellEnd"/>
            <w:r w:rsidRPr="00A42E58">
              <w:rPr>
                <w:i/>
              </w:rPr>
              <w:br/>
              <w:t>ECUS Secretary</w:t>
            </w:r>
          </w:p>
        </w:tc>
        <w:tc>
          <w:tcPr>
            <w:tcW w:w="537" w:type="dxa"/>
            <w:tcBorders>
              <w:bottom w:val="single" w:sz="4" w:space="0" w:color="auto"/>
            </w:tcBorders>
            <w:shd w:val="clear" w:color="auto" w:fill="FFFFFF"/>
            <w:vAlign w:val="center"/>
          </w:tcPr>
          <w:p w14:paraId="36684710" w14:textId="425FEDFD" w:rsidR="00372002" w:rsidRPr="00A42E58" w:rsidRDefault="00372002" w:rsidP="00372002">
            <w:pPr>
              <w:contextualSpacing/>
              <w:jc w:val="center"/>
            </w:pPr>
            <w:r w:rsidRPr="00A42E58">
              <w:t>P</w:t>
            </w:r>
          </w:p>
        </w:tc>
        <w:tc>
          <w:tcPr>
            <w:tcW w:w="657" w:type="dxa"/>
            <w:tcBorders>
              <w:bottom w:val="single" w:sz="4" w:space="0" w:color="auto"/>
            </w:tcBorders>
            <w:shd w:val="clear" w:color="auto" w:fill="FFFFFF"/>
            <w:vAlign w:val="center"/>
          </w:tcPr>
          <w:p w14:paraId="597B0555" w14:textId="3875CA25" w:rsidR="00372002" w:rsidRPr="00A42E58" w:rsidRDefault="00372002" w:rsidP="00372002">
            <w:pPr>
              <w:contextualSpacing/>
              <w:jc w:val="center"/>
            </w:pPr>
          </w:p>
        </w:tc>
        <w:tc>
          <w:tcPr>
            <w:tcW w:w="657" w:type="dxa"/>
            <w:tcBorders>
              <w:bottom w:val="single" w:sz="4" w:space="0" w:color="auto"/>
            </w:tcBorders>
            <w:shd w:val="clear" w:color="auto" w:fill="FFFFFF"/>
            <w:vAlign w:val="center"/>
          </w:tcPr>
          <w:p w14:paraId="5F886385" w14:textId="6F520424" w:rsidR="00372002" w:rsidRPr="00A42E58" w:rsidRDefault="00372002" w:rsidP="00372002">
            <w:pPr>
              <w:contextualSpacing/>
              <w:jc w:val="center"/>
            </w:pPr>
          </w:p>
        </w:tc>
        <w:tc>
          <w:tcPr>
            <w:tcW w:w="641" w:type="dxa"/>
            <w:tcBorders>
              <w:bottom w:val="single" w:sz="4" w:space="0" w:color="auto"/>
            </w:tcBorders>
            <w:shd w:val="clear" w:color="auto" w:fill="FFFFFF"/>
            <w:vAlign w:val="center"/>
          </w:tcPr>
          <w:p w14:paraId="0E5ED6C3" w14:textId="6ADE5AE5" w:rsidR="00372002" w:rsidRPr="00A42E58" w:rsidRDefault="00372002" w:rsidP="00372002">
            <w:pPr>
              <w:contextualSpacing/>
              <w:jc w:val="center"/>
            </w:pPr>
          </w:p>
        </w:tc>
        <w:tc>
          <w:tcPr>
            <w:tcW w:w="798" w:type="dxa"/>
            <w:tcBorders>
              <w:bottom w:val="single" w:sz="4" w:space="0" w:color="auto"/>
            </w:tcBorders>
            <w:shd w:val="clear" w:color="auto" w:fill="FFFFFF"/>
            <w:vAlign w:val="center"/>
          </w:tcPr>
          <w:p w14:paraId="6761AA77" w14:textId="63987571" w:rsidR="00372002" w:rsidRPr="00A42E58" w:rsidRDefault="00372002" w:rsidP="00372002">
            <w:pPr>
              <w:contextualSpacing/>
              <w:jc w:val="center"/>
            </w:pPr>
          </w:p>
        </w:tc>
        <w:tc>
          <w:tcPr>
            <w:tcW w:w="739" w:type="dxa"/>
            <w:shd w:val="clear" w:color="auto" w:fill="FFFFFF"/>
            <w:vAlign w:val="center"/>
          </w:tcPr>
          <w:p w14:paraId="28D576D7" w14:textId="4A56160B" w:rsidR="00372002" w:rsidRPr="00A42E58" w:rsidRDefault="00372002" w:rsidP="00372002">
            <w:pPr>
              <w:contextualSpacing/>
              <w:jc w:val="center"/>
            </w:pPr>
          </w:p>
        </w:tc>
        <w:tc>
          <w:tcPr>
            <w:tcW w:w="790" w:type="dxa"/>
            <w:shd w:val="clear" w:color="auto" w:fill="FFFFFF"/>
            <w:vAlign w:val="center"/>
          </w:tcPr>
          <w:p w14:paraId="203CE741" w14:textId="5645AEF7" w:rsidR="00372002" w:rsidRPr="00A42E58" w:rsidRDefault="00372002" w:rsidP="00372002">
            <w:pPr>
              <w:contextualSpacing/>
              <w:jc w:val="center"/>
            </w:pPr>
          </w:p>
        </w:tc>
        <w:tc>
          <w:tcPr>
            <w:tcW w:w="691" w:type="dxa"/>
            <w:shd w:val="clear" w:color="auto" w:fill="FFFFFF"/>
            <w:vAlign w:val="center"/>
          </w:tcPr>
          <w:p w14:paraId="5B807796" w14:textId="074A77EF" w:rsidR="00372002" w:rsidRPr="00A42E58" w:rsidRDefault="00372002" w:rsidP="00372002">
            <w:pPr>
              <w:contextualSpacing/>
              <w:jc w:val="center"/>
            </w:pPr>
            <w:r w:rsidRPr="00A42E58">
              <w:t>1</w:t>
            </w:r>
          </w:p>
        </w:tc>
        <w:tc>
          <w:tcPr>
            <w:tcW w:w="693" w:type="dxa"/>
            <w:shd w:val="clear" w:color="auto" w:fill="FFFFFF"/>
            <w:vAlign w:val="center"/>
          </w:tcPr>
          <w:p w14:paraId="6A78A090" w14:textId="4EE7BF00" w:rsidR="00372002" w:rsidRPr="00A42E58" w:rsidRDefault="00372002" w:rsidP="00372002">
            <w:pPr>
              <w:contextualSpacing/>
              <w:jc w:val="center"/>
            </w:pPr>
            <w:r w:rsidRPr="00A42E58">
              <w:t>0</w:t>
            </w:r>
          </w:p>
        </w:tc>
        <w:tc>
          <w:tcPr>
            <w:tcW w:w="694" w:type="dxa"/>
            <w:tcBorders>
              <w:right w:val="double" w:sz="4" w:space="0" w:color="auto"/>
            </w:tcBorders>
            <w:shd w:val="clear" w:color="auto" w:fill="FFFFFF"/>
            <w:vAlign w:val="center"/>
          </w:tcPr>
          <w:p w14:paraId="30B4A3CF" w14:textId="2B973F2A" w:rsidR="00372002" w:rsidRPr="00A42E58" w:rsidRDefault="00372002" w:rsidP="00372002">
            <w:pPr>
              <w:contextualSpacing/>
              <w:jc w:val="center"/>
            </w:pPr>
            <w:r w:rsidRPr="00A42E58">
              <w:t>0</w:t>
            </w:r>
          </w:p>
        </w:tc>
      </w:tr>
      <w:tr w:rsidR="00372002" w:rsidRPr="00A42E5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372002" w:rsidRPr="00A42E58" w:rsidRDefault="00372002" w:rsidP="00372002">
            <w:r w:rsidRPr="00A42E58">
              <w:t>Cathy Cox</w:t>
            </w:r>
          </w:p>
          <w:p w14:paraId="100E04F7" w14:textId="052C61FA" w:rsidR="00372002" w:rsidRPr="00A42E58" w:rsidRDefault="00372002" w:rsidP="00372002">
            <w:pPr>
              <w:contextualSpacing/>
              <w:rPr>
                <w:i/>
              </w:rPr>
            </w:pPr>
            <w:r w:rsidRPr="00A42E58">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0FFC06A" w:rsidR="00372002" w:rsidRPr="00A42E58" w:rsidRDefault="00372002" w:rsidP="00372002">
            <w:pPr>
              <w:contextualSpacing/>
              <w:jc w:val="center"/>
            </w:pPr>
            <w:r w:rsidRPr="00A42E58">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CFE0ACC" w:rsidR="00372002" w:rsidRPr="00A42E58" w:rsidRDefault="00372002" w:rsidP="00372002">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372002" w:rsidRPr="00A42E58" w:rsidRDefault="00372002" w:rsidP="00372002">
            <w:pPr>
              <w:contextualSpacing/>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372002" w:rsidRPr="00A42E58" w:rsidRDefault="00372002" w:rsidP="00372002">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372002" w:rsidRPr="00A42E58" w:rsidRDefault="00372002" w:rsidP="00372002">
            <w:pPr>
              <w:contextualSpacing/>
              <w:jc w:val="center"/>
            </w:pPr>
          </w:p>
        </w:tc>
        <w:tc>
          <w:tcPr>
            <w:tcW w:w="739" w:type="dxa"/>
            <w:tcBorders>
              <w:left w:val="single" w:sz="4" w:space="0" w:color="auto"/>
            </w:tcBorders>
            <w:shd w:val="clear" w:color="auto" w:fill="FFFFFF"/>
            <w:vAlign w:val="center"/>
          </w:tcPr>
          <w:p w14:paraId="0DBDC69E" w14:textId="0AE708EF" w:rsidR="00372002" w:rsidRPr="00A42E58" w:rsidRDefault="00372002" w:rsidP="00372002">
            <w:pPr>
              <w:contextualSpacing/>
              <w:jc w:val="center"/>
            </w:pPr>
          </w:p>
        </w:tc>
        <w:tc>
          <w:tcPr>
            <w:tcW w:w="790" w:type="dxa"/>
            <w:shd w:val="clear" w:color="auto" w:fill="FFFFFF"/>
            <w:vAlign w:val="center"/>
          </w:tcPr>
          <w:p w14:paraId="447954C2" w14:textId="78590A24" w:rsidR="00372002" w:rsidRPr="00A42E58" w:rsidRDefault="00372002" w:rsidP="00372002">
            <w:pPr>
              <w:contextualSpacing/>
              <w:jc w:val="center"/>
            </w:pPr>
          </w:p>
        </w:tc>
        <w:tc>
          <w:tcPr>
            <w:tcW w:w="691" w:type="dxa"/>
            <w:shd w:val="clear" w:color="auto" w:fill="FFFFFF"/>
            <w:vAlign w:val="center"/>
          </w:tcPr>
          <w:p w14:paraId="7DB55EE4" w14:textId="3164AF81" w:rsidR="00372002" w:rsidRPr="00A42E58" w:rsidRDefault="00372002" w:rsidP="00372002">
            <w:pPr>
              <w:contextualSpacing/>
              <w:jc w:val="center"/>
            </w:pPr>
            <w:r w:rsidRPr="00A42E58">
              <w:t>0</w:t>
            </w:r>
          </w:p>
        </w:tc>
        <w:tc>
          <w:tcPr>
            <w:tcW w:w="693" w:type="dxa"/>
            <w:shd w:val="clear" w:color="auto" w:fill="FFFFFF"/>
            <w:vAlign w:val="center"/>
          </w:tcPr>
          <w:p w14:paraId="32065334" w14:textId="1FF5A42F" w:rsidR="00372002" w:rsidRPr="00A42E58" w:rsidRDefault="00372002" w:rsidP="00372002">
            <w:pPr>
              <w:contextualSpacing/>
              <w:jc w:val="center"/>
            </w:pPr>
            <w:r w:rsidRPr="00A42E58">
              <w:t>1</w:t>
            </w:r>
          </w:p>
        </w:tc>
        <w:tc>
          <w:tcPr>
            <w:tcW w:w="694" w:type="dxa"/>
            <w:tcBorders>
              <w:right w:val="double" w:sz="4" w:space="0" w:color="auto"/>
            </w:tcBorders>
            <w:shd w:val="clear" w:color="auto" w:fill="FFFFFF"/>
            <w:vAlign w:val="center"/>
          </w:tcPr>
          <w:p w14:paraId="37B2CDD4" w14:textId="41E30BA3" w:rsidR="00372002" w:rsidRPr="00A42E58" w:rsidRDefault="00372002" w:rsidP="00372002">
            <w:pPr>
              <w:contextualSpacing/>
              <w:jc w:val="center"/>
            </w:pPr>
            <w:r w:rsidRPr="00A42E58">
              <w:t>0</w:t>
            </w:r>
          </w:p>
        </w:tc>
      </w:tr>
      <w:tr w:rsidR="00372002" w:rsidRPr="00A42E5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372002" w:rsidRPr="00A42E58" w:rsidRDefault="00372002" w:rsidP="00372002">
            <w:r w:rsidRPr="00A42E58">
              <w:t xml:space="preserve">Nicholas Creel </w:t>
            </w:r>
          </w:p>
          <w:p w14:paraId="5B7E6060" w14:textId="77777777" w:rsidR="00372002" w:rsidRPr="00A42E58" w:rsidRDefault="00372002" w:rsidP="00372002">
            <w:pPr>
              <w:rPr>
                <w:i/>
              </w:rPr>
            </w:pPr>
            <w:r w:rsidRPr="00A42E58">
              <w:rPr>
                <w:i/>
              </w:rPr>
              <w:t xml:space="preserve">EFS, </w:t>
            </w:r>
            <w:proofErr w:type="spellStart"/>
            <w:r w:rsidRPr="00A42E58">
              <w:rPr>
                <w:i/>
              </w:rPr>
              <w:t>CoBT</w:t>
            </w:r>
            <w:proofErr w:type="spellEnd"/>
          </w:p>
          <w:p w14:paraId="274F13EF" w14:textId="1A442376" w:rsidR="00372002" w:rsidRPr="00A42E58" w:rsidRDefault="00372002" w:rsidP="00372002">
            <w:pPr>
              <w:contextualSpacing/>
              <w:rPr>
                <w:i/>
              </w:rPr>
            </w:pPr>
            <w:r w:rsidRPr="00A42E58">
              <w:rPr>
                <w:i/>
              </w:rPr>
              <w:t>ECUS Member</w:t>
            </w:r>
          </w:p>
        </w:tc>
        <w:tc>
          <w:tcPr>
            <w:tcW w:w="537" w:type="dxa"/>
            <w:tcBorders>
              <w:top w:val="single" w:sz="4" w:space="0" w:color="auto"/>
            </w:tcBorders>
            <w:shd w:val="clear" w:color="auto" w:fill="FFFFFF"/>
            <w:vAlign w:val="center"/>
          </w:tcPr>
          <w:p w14:paraId="1FBC6DB3" w14:textId="02CC6DB9" w:rsidR="00372002" w:rsidRPr="00A42E58" w:rsidRDefault="00372002" w:rsidP="00372002">
            <w:pPr>
              <w:contextualSpacing/>
              <w:jc w:val="center"/>
            </w:pPr>
            <w:r w:rsidRPr="00A42E58">
              <w:t>P</w:t>
            </w:r>
          </w:p>
        </w:tc>
        <w:tc>
          <w:tcPr>
            <w:tcW w:w="657" w:type="dxa"/>
            <w:tcBorders>
              <w:top w:val="single" w:sz="4" w:space="0" w:color="auto"/>
            </w:tcBorders>
            <w:shd w:val="clear" w:color="auto" w:fill="FFFFFF"/>
            <w:vAlign w:val="center"/>
          </w:tcPr>
          <w:p w14:paraId="1AC93682" w14:textId="28028D8B" w:rsidR="00372002" w:rsidRPr="00A42E58" w:rsidRDefault="00372002" w:rsidP="00372002">
            <w:pPr>
              <w:contextualSpacing/>
              <w:jc w:val="center"/>
            </w:pPr>
          </w:p>
        </w:tc>
        <w:tc>
          <w:tcPr>
            <w:tcW w:w="657" w:type="dxa"/>
            <w:tcBorders>
              <w:top w:val="single" w:sz="4" w:space="0" w:color="auto"/>
            </w:tcBorders>
            <w:shd w:val="clear" w:color="auto" w:fill="FFFFFF"/>
            <w:vAlign w:val="center"/>
          </w:tcPr>
          <w:p w14:paraId="343CE1D5" w14:textId="5D0BC7F3" w:rsidR="00372002" w:rsidRPr="00A42E58" w:rsidRDefault="00372002" w:rsidP="00372002">
            <w:pPr>
              <w:contextualSpacing/>
              <w:jc w:val="center"/>
            </w:pPr>
          </w:p>
        </w:tc>
        <w:tc>
          <w:tcPr>
            <w:tcW w:w="641" w:type="dxa"/>
            <w:tcBorders>
              <w:top w:val="single" w:sz="4" w:space="0" w:color="auto"/>
            </w:tcBorders>
            <w:shd w:val="clear" w:color="auto" w:fill="FFFFFF"/>
            <w:vAlign w:val="center"/>
          </w:tcPr>
          <w:p w14:paraId="1EB08298" w14:textId="2D8EDEF2" w:rsidR="00372002" w:rsidRPr="00A42E58" w:rsidRDefault="00372002" w:rsidP="00372002">
            <w:pPr>
              <w:contextualSpacing/>
              <w:jc w:val="center"/>
            </w:pPr>
          </w:p>
        </w:tc>
        <w:tc>
          <w:tcPr>
            <w:tcW w:w="798" w:type="dxa"/>
            <w:tcBorders>
              <w:top w:val="single" w:sz="4" w:space="0" w:color="auto"/>
            </w:tcBorders>
            <w:shd w:val="clear" w:color="auto" w:fill="FFFFFF"/>
            <w:vAlign w:val="center"/>
          </w:tcPr>
          <w:p w14:paraId="748ECF5E" w14:textId="5C9A7BDE" w:rsidR="00372002" w:rsidRPr="00A42E58" w:rsidRDefault="00372002" w:rsidP="00372002">
            <w:pPr>
              <w:contextualSpacing/>
              <w:jc w:val="center"/>
            </w:pPr>
          </w:p>
        </w:tc>
        <w:tc>
          <w:tcPr>
            <w:tcW w:w="739" w:type="dxa"/>
            <w:shd w:val="clear" w:color="auto" w:fill="FFFFFF"/>
            <w:vAlign w:val="center"/>
          </w:tcPr>
          <w:p w14:paraId="25B6344C" w14:textId="289AFAF6" w:rsidR="00372002" w:rsidRPr="00A42E58" w:rsidRDefault="00372002" w:rsidP="00372002">
            <w:pPr>
              <w:contextualSpacing/>
              <w:jc w:val="center"/>
            </w:pPr>
          </w:p>
        </w:tc>
        <w:tc>
          <w:tcPr>
            <w:tcW w:w="790" w:type="dxa"/>
            <w:shd w:val="clear" w:color="auto" w:fill="FFFFFF"/>
            <w:vAlign w:val="center"/>
          </w:tcPr>
          <w:p w14:paraId="5A0117DB" w14:textId="5A8E8541" w:rsidR="00372002" w:rsidRPr="00A42E58" w:rsidRDefault="00372002" w:rsidP="00372002">
            <w:pPr>
              <w:contextualSpacing/>
              <w:jc w:val="center"/>
            </w:pPr>
          </w:p>
        </w:tc>
        <w:tc>
          <w:tcPr>
            <w:tcW w:w="691" w:type="dxa"/>
            <w:shd w:val="clear" w:color="auto" w:fill="FFFFFF"/>
            <w:vAlign w:val="center"/>
          </w:tcPr>
          <w:p w14:paraId="76FD1B00" w14:textId="66CDF786" w:rsidR="00372002" w:rsidRPr="00A42E58" w:rsidRDefault="00372002" w:rsidP="00372002">
            <w:pPr>
              <w:contextualSpacing/>
              <w:jc w:val="center"/>
            </w:pPr>
            <w:r w:rsidRPr="00A42E58">
              <w:t>1</w:t>
            </w:r>
          </w:p>
        </w:tc>
        <w:tc>
          <w:tcPr>
            <w:tcW w:w="693" w:type="dxa"/>
            <w:shd w:val="clear" w:color="auto" w:fill="FFFFFF"/>
            <w:vAlign w:val="center"/>
          </w:tcPr>
          <w:p w14:paraId="6701C529" w14:textId="6BDE8992" w:rsidR="00372002" w:rsidRPr="00A42E58" w:rsidRDefault="00372002" w:rsidP="00372002">
            <w:pPr>
              <w:contextualSpacing/>
              <w:jc w:val="center"/>
            </w:pPr>
            <w:r w:rsidRPr="00A42E58">
              <w:t>0</w:t>
            </w:r>
          </w:p>
        </w:tc>
        <w:tc>
          <w:tcPr>
            <w:tcW w:w="694" w:type="dxa"/>
            <w:tcBorders>
              <w:right w:val="double" w:sz="4" w:space="0" w:color="auto"/>
            </w:tcBorders>
            <w:shd w:val="clear" w:color="auto" w:fill="FFFFFF"/>
            <w:vAlign w:val="center"/>
          </w:tcPr>
          <w:p w14:paraId="49F5A0F7" w14:textId="7470A107" w:rsidR="00372002" w:rsidRPr="00A42E58" w:rsidRDefault="00372002" w:rsidP="00372002">
            <w:pPr>
              <w:contextualSpacing/>
              <w:jc w:val="center"/>
            </w:pPr>
            <w:r w:rsidRPr="00A42E58">
              <w:t>0</w:t>
            </w:r>
          </w:p>
        </w:tc>
      </w:tr>
      <w:tr w:rsidR="00372002" w:rsidRPr="00A42E58"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372002" w:rsidRPr="00A42E58" w:rsidRDefault="00372002" w:rsidP="00372002">
            <w:r w:rsidRPr="00A42E58">
              <w:t>Jennifer Flory</w:t>
            </w:r>
          </w:p>
          <w:p w14:paraId="22D68B02" w14:textId="77777777" w:rsidR="00372002" w:rsidRPr="00A42E58" w:rsidRDefault="00372002" w:rsidP="00372002">
            <w:pPr>
              <w:rPr>
                <w:i/>
                <w:iCs/>
              </w:rPr>
            </w:pPr>
            <w:r w:rsidRPr="00A42E58">
              <w:rPr>
                <w:i/>
                <w:iCs/>
              </w:rPr>
              <w:t xml:space="preserve">EFS, </w:t>
            </w:r>
            <w:proofErr w:type="spellStart"/>
            <w:r w:rsidRPr="00A42E58">
              <w:rPr>
                <w:i/>
                <w:iCs/>
              </w:rPr>
              <w:t>CoAS</w:t>
            </w:r>
            <w:proofErr w:type="spellEnd"/>
          </w:p>
          <w:p w14:paraId="746B3EAE" w14:textId="1B9F8C51" w:rsidR="00372002" w:rsidRPr="00A42E58" w:rsidRDefault="00372002" w:rsidP="00372002">
            <w:pPr>
              <w:contextualSpacing/>
            </w:pPr>
            <w:r w:rsidRPr="00A42E58">
              <w:rPr>
                <w:i/>
                <w:iCs/>
              </w:rPr>
              <w:t>ECUS Chair</w:t>
            </w:r>
          </w:p>
        </w:tc>
        <w:tc>
          <w:tcPr>
            <w:tcW w:w="537" w:type="dxa"/>
            <w:shd w:val="clear" w:color="auto" w:fill="auto"/>
            <w:vAlign w:val="center"/>
          </w:tcPr>
          <w:p w14:paraId="515089D4" w14:textId="14E73392" w:rsidR="00372002" w:rsidRPr="00A42E58" w:rsidRDefault="00372002" w:rsidP="00372002">
            <w:pPr>
              <w:contextualSpacing/>
              <w:jc w:val="center"/>
            </w:pPr>
            <w:r w:rsidRPr="00A42E58">
              <w:t>P</w:t>
            </w:r>
          </w:p>
        </w:tc>
        <w:tc>
          <w:tcPr>
            <w:tcW w:w="657" w:type="dxa"/>
            <w:shd w:val="clear" w:color="auto" w:fill="FFFFFF"/>
            <w:vAlign w:val="center"/>
          </w:tcPr>
          <w:p w14:paraId="19C46428" w14:textId="77777777" w:rsidR="00372002" w:rsidRPr="00A42E58" w:rsidRDefault="00372002" w:rsidP="00372002">
            <w:pPr>
              <w:contextualSpacing/>
              <w:jc w:val="center"/>
            </w:pPr>
          </w:p>
        </w:tc>
        <w:tc>
          <w:tcPr>
            <w:tcW w:w="657" w:type="dxa"/>
            <w:shd w:val="clear" w:color="auto" w:fill="FFFFFF"/>
            <w:vAlign w:val="center"/>
          </w:tcPr>
          <w:p w14:paraId="1E4319B7" w14:textId="77777777" w:rsidR="00372002" w:rsidRPr="00A42E58" w:rsidRDefault="00372002" w:rsidP="00372002">
            <w:pPr>
              <w:contextualSpacing/>
              <w:jc w:val="center"/>
            </w:pPr>
          </w:p>
        </w:tc>
        <w:tc>
          <w:tcPr>
            <w:tcW w:w="641" w:type="dxa"/>
            <w:shd w:val="clear" w:color="auto" w:fill="FFFFFF"/>
            <w:vAlign w:val="center"/>
          </w:tcPr>
          <w:p w14:paraId="0F3E4A64" w14:textId="77777777" w:rsidR="00372002" w:rsidRPr="00A42E58" w:rsidRDefault="00372002" w:rsidP="00372002">
            <w:pPr>
              <w:contextualSpacing/>
              <w:jc w:val="center"/>
            </w:pPr>
          </w:p>
        </w:tc>
        <w:tc>
          <w:tcPr>
            <w:tcW w:w="798" w:type="dxa"/>
            <w:shd w:val="clear" w:color="auto" w:fill="FFFFFF"/>
            <w:vAlign w:val="center"/>
          </w:tcPr>
          <w:p w14:paraId="63B887B0" w14:textId="77777777" w:rsidR="00372002" w:rsidRPr="00A42E58" w:rsidRDefault="00372002" w:rsidP="00372002">
            <w:pPr>
              <w:contextualSpacing/>
              <w:jc w:val="center"/>
            </w:pPr>
          </w:p>
        </w:tc>
        <w:tc>
          <w:tcPr>
            <w:tcW w:w="739" w:type="dxa"/>
            <w:tcBorders>
              <w:bottom w:val="single" w:sz="4" w:space="0" w:color="auto"/>
            </w:tcBorders>
            <w:shd w:val="clear" w:color="auto" w:fill="FFFFFF"/>
            <w:vAlign w:val="center"/>
          </w:tcPr>
          <w:p w14:paraId="393A4EF8" w14:textId="77777777" w:rsidR="00372002" w:rsidRPr="00A42E58" w:rsidRDefault="00372002" w:rsidP="00372002">
            <w:pPr>
              <w:contextualSpacing/>
              <w:jc w:val="center"/>
            </w:pPr>
          </w:p>
        </w:tc>
        <w:tc>
          <w:tcPr>
            <w:tcW w:w="790" w:type="dxa"/>
            <w:tcBorders>
              <w:bottom w:val="single" w:sz="4" w:space="0" w:color="auto"/>
            </w:tcBorders>
            <w:shd w:val="clear" w:color="auto" w:fill="FFFFFF"/>
            <w:vAlign w:val="center"/>
          </w:tcPr>
          <w:p w14:paraId="0CF44661" w14:textId="77777777" w:rsidR="00372002" w:rsidRPr="00A42E58" w:rsidRDefault="00372002" w:rsidP="00372002">
            <w:pPr>
              <w:contextualSpacing/>
              <w:jc w:val="center"/>
            </w:pPr>
          </w:p>
        </w:tc>
        <w:tc>
          <w:tcPr>
            <w:tcW w:w="691" w:type="dxa"/>
            <w:tcBorders>
              <w:bottom w:val="single" w:sz="4" w:space="0" w:color="auto"/>
            </w:tcBorders>
            <w:shd w:val="clear" w:color="auto" w:fill="FFFFFF"/>
            <w:vAlign w:val="center"/>
          </w:tcPr>
          <w:p w14:paraId="123CB941" w14:textId="42D758F6" w:rsidR="00372002" w:rsidRPr="00A42E58" w:rsidRDefault="00372002" w:rsidP="00372002">
            <w:pPr>
              <w:contextualSpacing/>
              <w:jc w:val="center"/>
            </w:pPr>
            <w:r w:rsidRPr="00A42E58">
              <w:t>1</w:t>
            </w:r>
          </w:p>
        </w:tc>
        <w:tc>
          <w:tcPr>
            <w:tcW w:w="693" w:type="dxa"/>
            <w:tcBorders>
              <w:bottom w:val="single" w:sz="4" w:space="0" w:color="auto"/>
            </w:tcBorders>
            <w:shd w:val="clear" w:color="auto" w:fill="FFFFFF"/>
            <w:vAlign w:val="center"/>
          </w:tcPr>
          <w:p w14:paraId="3E9BA710" w14:textId="5A7CAB02"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FFFFFF"/>
            <w:vAlign w:val="center"/>
          </w:tcPr>
          <w:p w14:paraId="7464F058" w14:textId="7BB95D2A" w:rsidR="00372002" w:rsidRPr="00A42E58" w:rsidRDefault="00372002" w:rsidP="00372002">
            <w:pPr>
              <w:contextualSpacing/>
              <w:jc w:val="center"/>
            </w:pPr>
            <w:r w:rsidRPr="00A42E58">
              <w:t>0</w:t>
            </w:r>
          </w:p>
        </w:tc>
      </w:tr>
      <w:tr w:rsidR="00372002" w:rsidRPr="00A42E5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372002" w:rsidRPr="00A42E58" w:rsidRDefault="00372002" w:rsidP="00372002">
            <w:r w:rsidRPr="00A42E58">
              <w:t>Catherine Fowler</w:t>
            </w:r>
          </w:p>
          <w:p w14:paraId="2952407B" w14:textId="38AEA4C6" w:rsidR="00372002" w:rsidRPr="00A42E58" w:rsidRDefault="00372002" w:rsidP="00372002">
            <w:pPr>
              <w:contextualSpacing/>
            </w:pPr>
            <w:r w:rsidRPr="00A42E58">
              <w:rPr>
                <w:i/>
              </w:rPr>
              <w:t xml:space="preserve">EFS, </w:t>
            </w:r>
            <w:proofErr w:type="spellStart"/>
            <w:r w:rsidRPr="00A42E58">
              <w:rPr>
                <w:i/>
              </w:rPr>
              <w:t>CoHS</w:t>
            </w:r>
            <w:proofErr w:type="spellEnd"/>
            <w:r w:rsidRPr="00A42E58">
              <w:rPr>
                <w:i/>
              </w:rPr>
              <w:t>, ECUS Chair Emeritus</w:t>
            </w:r>
          </w:p>
        </w:tc>
        <w:tc>
          <w:tcPr>
            <w:tcW w:w="537" w:type="dxa"/>
            <w:shd w:val="clear" w:color="auto" w:fill="auto"/>
            <w:vAlign w:val="center"/>
          </w:tcPr>
          <w:p w14:paraId="53807138" w14:textId="13FDDE38" w:rsidR="00372002" w:rsidRPr="00A42E58" w:rsidRDefault="00372002" w:rsidP="00372002">
            <w:pPr>
              <w:contextualSpacing/>
              <w:jc w:val="center"/>
            </w:pPr>
            <w:r w:rsidRPr="00A42E58">
              <w:t>P</w:t>
            </w:r>
          </w:p>
        </w:tc>
        <w:tc>
          <w:tcPr>
            <w:tcW w:w="657" w:type="dxa"/>
            <w:shd w:val="clear" w:color="auto" w:fill="FFFFFF"/>
            <w:vAlign w:val="center"/>
          </w:tcPr>
          <w:p w14:paraId="01845693" w14:textId="3E80833F" w:rsidR="00372002" w:rsidRPr="00A42E58" w:rsidRDefault="00372002" w:rsidP="00372002">
            <w:pPr>
              <w:contextualSpacing/>
              <w:jc w:val="center"/>
            </w:pPr>
          </w:p>
        </w:tc>
        <w:tc>
          <w:tcPr>
            <w:tcW w:w="657" w:type="dxa"/>
            <w:shd w:val="clear" w:color="auto" w:fill="FFFFFF"/>
            <w:vAlign w:val="center"/>
          </w:tcPr>
          <w:p w14:paraId="4CFA0817" w14:textId="2AD813E8" w:rsidR="00372002" w:rsidRPr="00A42E58" w:rsidRDefault="00372002" w:rsidP="00372002">
            <w:pPr>
              <w:contextualSpacing/>
              <w:jc w:val="center"/>
            </w:pPr>
          </w:p>
        </w:tc>
        <w:tc>
          <w:tcPr>
            <w:tcW w:w="641" w:type="dxa"/>
            <w:shd w:val="clear" w:color="auto" w:fill="FFFFFF"/>
            <w:vAlign w:val="center"/>
          </w:tcPr>
          <w:p w14:paraId="2F152729" w14:textId="24534DB0" w:rsidR="00372002" w:rsidRPr="00A42E58" w:rsidRDefault="00372002" w:rsidP="00372002">
            <w:pPr>
              <w:contextualSpacing/>
              <w:jc w:val="center"/>
            </w:pPr>
          </w:p>
        </w:tc>
        <w:tc>
          <w:tcPr>
            <w:tcW w:w="798" w:type="dxa"/>
            <w:shd w:val="clear" w:color="auto" w:fill="FFFFFF"/>
            <w:vAlign w:val="center"/>
          </w:tcPr>
          <w:p w14:paraId="598C15CD" w14:textId="408408D3" w:rsidR="00372002" w:rsidRPr="00A42E58" w:rsidRDefault="00372002" w:rsidP="00372002">
            <w:pPr>
              <w:contextualSpacing/>
              <w:jc w:val="center"/>
            </w:pPr>
          </w:p>
        </w:tc>
        <w:tc>
          <w:tcPr>
            <w:tcW w:w="739" w:type="dxa"/>
            <w:tcBorders>
              <w:bottom w:val="single" w:sz="4" w:space="0" w:color="auto"/>
            </w:tcBorders>
            <w:shd w:val="clear" w:color="auto" w:fill="FFFFFF"/>
            <w:vAlign w:val="center"/>
          </w:tcPr>
          <w:p w14:paraId="6E2D455E" w14:textId="3CD7DE9D" w:rsidR="00372002" w:rsidRPr="00A42E58" w:rsidRDefault="00372002" w:rsidP="00372002">
            <w:pPr>
              <w:contextualSpacing/>
              <w:jc w:val="center"/>
            </w:pPr>
          </w:p>
        </w:tc>
        <w:tc>
          <w:tcPr>
            <w:tcW w:w="790" w:type="dxa"/>
            <w:tcBorders>
              <w:bottom w:val="single" w:sz="4" w:space="0" w:color="auto"/>
            </w:tcBorders>
            <w:shd w:val="clear" w:color="auto" w:fill="FFFFFF"/>
            <w:vAlign w:val="center"/>
          </w:tcPr>
          <w:p w14:paraId="59CB1691" w14:textId="098E8D85" w:rsidR="00372002" w:rsidRPr="00A42E58" w:rsidRDefault="00372002" w:rsidP="00372002">
            <w:pPr>
              <w:contextualSpacing/>
              <w:jc w:val="center"/>
            </w:pPr>
          </w:p>
        </w:tc>
        <w:tc>
          <w:tcPr>
            <w:tcW w:w="691" w:type="dxa"/>
            <w:tcBorders>
              <w:bottom w:val="single" w:sz="4" w:space="0" w:color="auto"/>
            </w:tcBorders>
            <w:shd w:val="clear" w:color="auto" w:fill="FFFFFF"/>
            <w:vAlign w:val="center"/>
          </w:tcPr>
          <w:p w14:paraId="5F2D9669" w14:textId="29A67BFA" w:rsidR="00372002" w:rsidRPr="00A42E58" w:rsidRDefault="00372002" w:rsidP="00372002">
            <w:pPr>
              <w:contextualSpacing/>
              <w:jc w:val="center"/>
            </w:pPr>
            <w:r w:rsidRPr="00A42E58">
              <w:t>1</w:t>
            </w:r>
          </w:p>
        </w:tc>
        <w:tc>
          <w:tcPr>
            <w:tcW w:w="693" w:type="dxa"/>
            <w:tcBorders>
              <w:bottom w:val="single" w:sz="4" w:space="0" w:color="auto"/>
            </w:tcBorders>
            <w:shd w:val="clear" w:color="auto" w:fill="FFFFFF"/>
            <w:vAlign w:val="center"/>
          </w:tcPr>
          <w:p w14:paraId="72F01CE6" w14:textId="72EEEB6D"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FFFFFF"/>
            <w:vAlign w:val="center"/>
          </w:tcPr>
          <w:p w14:paraId="00918CD5" w14:textId="52CAAAFC" w:rsidR="00372002" w:rsidRPr="00A42E58" w:rsidRDefault="00372002" w:rsidP="00372002">
            <w:pPr>
              <w:contextualSpacing/>
              <w:jc w:val="center"/>
            </w:pPr>
            <w:r w:rsidRPr="00A42E58">
              <w:t>0</w:t>
            </w:r>
          </w:p>
        </w:tc>
      </w:tr>
      <w:tr w:rsidR="00372002" w:rsidRPr="00A42E5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372002" w:rsidRPr="00A42E58" w:rsidRDefault="00372002" w:rsidP="00372002">
            <w:r w:rsidRPr="00A42E58">
              <w:t>Lamonica Sanford</w:t>
            </w:r>
          </w:p>
          <w:p w14:paraId="15C6AB3E" w14:textId="77777777" w:rsidR="00372002" w:rsidRPr="00A42E58" w:rsidRDefault="00372002" w:rsidP="00372002">
            <w:pPr>
              <w:rPr>
                <w:i/>
                <w:iCs/>
              </w:rPr>
            </w:pPr>
            <w:r w:rsidRPr="00A42E58">
              <w:rPr>
                <w:i/>
                <w:iCs/>
              </w:rPr>
              <w:t>EFS, Library</w:t>
            </w:r>
          </w:p>
          <w:p w14:paraId="7BEC73BE" w14:textId="01A42864" w:rsidR="00372002" w:rsidRPr="00A42E58" w:rsidRDefault="00372002" w:rsidP="00372002">
            <w:pPr>
              <w:contextualSpacing/>
            </w:pPr>
            <w:r w:rsidRPr="00A42E58">
              <w:rPr>
                <w:i/>
                <w:iCs/>
              </w:rPr>
              <w:t>ECUS Member</w:t>
            </w:r>
          </w:p>
        </w:tc>
        <w:tc>
          <w:tcPr>
            <w:tcW w:w="537" w:type="dxa"/>
            <w:shd w:val="clear" w:color="auto" w:fill="FFFFFF"/>
            <w:vAlign w:val="center"/>
          </w:tcPr>
          <w:p w14:paraId="392139EF" w14:textId="65E73141" w:rsidR="00372002" w:rsidRPr="00A42E58" w:rsidRDefault="00372002" w:rsidP="00372002">
            <w:pPr>
              <w:contextualSpacing/>
              <w:jc w:val="center"/>
            </w:pPr>
            <w:r w:rsidRPr="00A42E58">
              <w:t>P</w:t>
            </w:r>
          </w:p>
        </w:tc>
        <w:tc>
          <w:tcPr>
            <w:tcW w:w="657" w:type="dxa"/>
            <w:shd w:val="clear" w:color="auto" w:fill="FFFFFF"/>
            <w:vAlign w:val="center"/>
          </w:tcPr>
          <w:p w14:paraId="4AB84DAE" w14:textId="3A0F2792" w:rsidR="00372002" w:rsidRPr="00A42E58" w:rsidRDefault="00372002" w:rsidP="00372002">
            <w:pPr>
              <w:contextualSpacing/>
              <w:jc w:val="center"/>
            </w:pPr>
          </w:p>
        </w:tc>
        <w:tc>
          <w:tcPr>
            <w:tcW w:w="657" w:type="dxa"/>
            <w:shd w:val="clear" w:color="auto" w:fill="FFFFFF"/>
            <w:vAlign w:val="center"/>
          </w:tcPr>
          <w:p w14:paraId="1B88ED78" w14:textId="2EEC4B3D" w:rsidR="00372002" w:rsidRPr="00A42E58" w:rsidRDefault="00372002" w:rsidP="00372002">
            <w:pPr>
              <w:contextualSpacing/>
              <w:jc w:val="center"/>
            </w:pPr>
          </w:p>
        </w:tc>
        <w:tc>
          <w:tcPr>
            <w:tcW w:w="641" w:type="dxa"/>
            <w:shd w:val="clear" w:color="auto" w:fill="FFFFFF"/>
            <w:vAlign w:val="center"/>
          </w:tcPr>
          <w:p w14:paraId="6F0AE597" w14:textId="5662FF63" w:rsidR="00372002" w:rsidRPr="00A42E58" w:rsidRDefault="00372002" w:rsidP="00372002">
            <w:pPr>
              <w:contextualSpacing/>
              <w:jc w:val="center"/>
            </w:pPr>
          </w:p>
        </w:tc>
        <w:tc>
          <w:tcPr>
            <w:tcW w:w="798" w:type="dxa"/>
            <w:shd w:val="clear" w:color="auto" w:fill="FFFFFF"/>
            <w:vAlign w:val="center"/>
          </w:tcPr>
          <w:p w14:paraId="1016B942" w14:textId="25375274" w:rsidR="00372002" w:rsidRPr="00A42E58" w:rsidRDefault="00372002" w:rsidP="00372002">
            <w:pPr>
              <w:contextualSpacing/>
              <w:jc w:val="center"/>
            </w:pPr>
          </w:p>
        </w:tc>
        <w:tc>
          <w:tcPr>
            <w:tcW w:w="739" w:type="dxa"/>
            <w:shd w:val="clear" w:color="auto" w:fill="FFFFFF"/>
            <w:vAlign w:val="center"/>
          </w:tcPr>
          <w:p w14:paraId="52CDE5ED" w14:textId="3032BADC" w:rsidR="00372002" w:rsidRPr="00A42E58" w:rsidRDefault="00372002" w:rsidP="00372002">
            <w:pPr>
              <w:contextualSpacing/>
              <w:jc w:val="center"/>
            </w:pPr>
          </w:p>
        </w:tc>
        <w:tc>
          <w:tcPr>
            <w:tcW w:w="790" w:type="dxa"/>
            <w:shd w:val="clear" w:color="auto" w:fill="FFFFFF"/>
            <w:vAlign w:val="center"/>
          </w:tcPr>
          <w:p w14:paraId="3FFAA3D8" w14:textId="12E9D8E6" w:rsidR="00372002" w:rsidRPr="00A42E58" w:rsidRDefault="00372002" w:rsidP="00372002">
            <w:pPr>
              <w:contextualSpacing/>
              <w:jc w:val="center"/>
            </w:pPr>
          </w:p>
        </w:tc>
        <w:tc>
          <w:tcPr>
            <w:tcW w:w="691" w:type="dxa"/>
            <w:shd w:val="clear" w:color="auto" w:fill="FFFFFF"/>
            <w:vAlign w:val="center"/>
          </w:tcPr>
          <w:p w14:paraId="0D6C5AC8" w14:textId="43D085EB" w:rsidR="00372002" w:rsidRPr="00A42E58" w:rsidRDefault="00372002" w:rsidP="00372002">
            <w:pPr>
              <w:contextualSpacing/>
              <w:jc w:val="center"/>
            </w:pPr>
            <w:r w:rsidRPr="00A42E58">
              <w:t>1</w:t>
            </w:r>
          </w:p>
        </w:tc>
        <w:tc>
          <w:tcPr>
            <w:tcW w:w="693" w:type="dxa"/>
            <w:shd w:val="clear" w:color="auto" w:fill="FFFFFF"/>
            <w:vAlign w:val="center"/>
          </w:tcPr>
          <w:p w14:paraId="10E35ECF" w14:textId="31AE55EC" w:rsidR="00372002" w:rsidRPr="00A42E58" w:rsidRDefault="00372002" w:rsidP="00372002">
            <w:pPr>
              <w:contextualSpacing/>
              <w:jc w:val="center"/>
            </w:pPr>
            <w:r w:rsidRPr="00A42E58">
              <w:t>0</w:t>
            </w:r>
          </w:p>
        </w:tc>
        <w:tc>
          <w:tcPr>
            <w:tcW w:w="694" w:type="dxa"/>
            <w:tcBorders>
              <w:right w:val="double" w:sz="4" w:space="0" w:color="auto"/>
            </w:tcBorders>
            <w:shd w:val="clear" w:color="auto" w:fill="FFFFFF"/>
            <w:vAlign w:val="center"/>
          </w:tcPr>
          <w:p w14:paraId="7DB8EEDB" w14:textId="08231881" w:rsidR="00372002" w:rsidRPr="00A42E58" w:rsidRDefault="00372002" w:rsidP="00372002">
            <w:pPr>
              <w:contextualSpacing/>
              <w:jc w:val="center"/>
            </w:pPr>
            <w:r w:rsidRPr="00A42E58">
              <w:t>0</w:t>
            </w:r>
          </w:p>
        </w:tc>
      </w:tr>
      <w:tr w:rsidR="00372002" w:rsidRPr="00A42E5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372002" w:rsidRPr="00A42E58" w:rsidRDefault="00372002" w:rsidP="00372002">
            <w:r w:rsidRPr="00A42E58">
              <w:t>Costas Spirou</w:t>
            </w:r>
          </w:p>
          <w:p w14:paraId="4076D670" w14:textId="39859637" w:rsidR="00372002" w:rsidRPr="00A42E58" w:rsidRDefault="00372002" w:rsidP="00372002">
            <w:pPr>
              <w:contextualSpacing/>
              <w:rPr>
                <w:i/>
              </w:rPr>
            </w:pPr>
            <w:r w:rsidRPr="00A42E58">
              <w:rPr>
                <w:i/>
              </w:rPr>
              <w:t>Provost</w:t>
            </w:r>
          </w:p>
        </w:tc>
        <w:tc>
          <w:tcPr>
            <w:tcW w:w="537" w:type="dxa"/>
            <w:shd w:val="clear" w:color="auto" w:fill="FFFFFF"/>
            <w:vAlign w:val="center"/>
          </w:tcPr>
          <w:p w14:paraId="2A0D58BC" w14:textId="4700098A" w:rsidR="00372002" w:rsidRPr="00A42E58" w:rsidRDefault="00372002" w:rsidP="00372002">
            <w:pPr>
              <w:contextualSpacing/>
              <w:jc w:val="center"/>
            </w:pPr>
            <w:r w:rsidRPr="00A42E58">
              <w:t>P</w:t>
            </w:r>
          </w:p>
        </w:tc>
        <w:tc>
          <w:tcPr>
            <w:tcW w:w="657" w:type="dxa"/>
            <w:shd w:val="clear" w:color="auto" w:fill="FFFFFF"/>
            <w:vAlign w:val="center"/>
          </w:tcPr>
          <w:p w14:paraId="5D11FA2A" w14:textId="2D548824" w:rsidR="00372002" w:rsidRPr="00A42E58" w:rsidRDefault="00372002" w:rsidP="00372002">
            <w:pPr>
              <w:contextualSpacing/>
              <w:jc w:val="center"/>
            </w:pPr>
          </w:p>
        </w:tc>
        <w:tc>
          <w:tcPr>
            <w:tcW w:w="657" w:type="dxa"/>
            <w:shd w:val="clear" w:color="auto" w:fill="FFFFFF"/>
            <w:vAlign w:val="center"/>
          </w:tcPr>
          <w:p w14:paraId="15B6FD3E" w14:textId="1CA2D1BA" w:rsidR="00372002" w:rsidRPr="00A42E58" w:rsidRDefault="00372002" w:rsidP="00372002">
            <w:pPr>
              <w:contextualSpacing/>
              <w:jc w:val="center"/>
            </w:pPr>
          </w:p>
        </w:tc>
        <w:tc>
          <w:tcPr>
            <w:tcW w:w="641" w:type="dxa"/>
            <w:shd w:val="clear" w:color="auto" w:fill="FFFFFF"/>
            <w:vAlign w:val="center"/>
          </w:tcPr>
          <w:p w14:paraId="281E0127" w14:textId="6DB38FDC" w:rsidR="00372002" w:rsidRPr="00A42E58" w:rsidRDefault="00372002" w:rsidP="00372002">
            <w:pPr>
              <w:contextualSpacing/>
              <w:jc w:val="center"/>
            </w:pPr>
          </w:p>
        </w:tc>
        <w:tc>
          <w:tcPr>
            <w:tcW w:w="798" w:type="dxa"/>
            <w:shd w:val="clear" w:color="auto" w:fill="FFFFFF"/>
            <w:vAlign w:val="center"/>
          </w:tcPr>
          <w:p w14:paraId="221EEF8A" w14:textId="5A46EB09" w:rsidR="00372002" w:rsidRPr="00A42E58" w:rsidRDefault="00372002" w:rsidP="00372002">
            <w:pPr>
              <w:contextualSpacing/>
              <w:jc w:val="center"/>
            </w:pPr>
          </w:p>
        </w:tc>
        <w:tc>
          <w:tcPr>
            <w:tcW w:w="739" w:type="dxa"/>
            <w:shd w:val="clear" w:color="auto" w:fill="FFFFFF"/>
            <w:vAlign w:val="center"/>
          </w:tcPr>
          <w:p w14:paraId="17D847B8" w14:textId="504DF899" w:rsidR="00372002" w:rsidRPr="00A42E58" w:rsidRDefault="00372002" w:rsidP="00372002">
            <w:pPr>
              <w:contextualSpacing/>
              <w:jc w:val="center"/>
            </w:pPr>
          </w:p>
        </w:tc>
        <w:tc>
          <w:tcPr>
            <w:tcW w:w="790" w:type="dxa"/>
            <w:shd w:val="clear" w:color="auto" w:fill="FFFFFF"/>
            <w:vAlign w:val="center"/>
          </w:tcPr>
          <w:p w14:paraId="5F44155D" w14:textId="60A2601C" w:rsidR="00372002" w:rsidRPr="00A42E58" w:rsidRDefault="00372002" w:rsidP="00372002">
            <w:pPr>
              <w:contextualSpacing/>
              <w:jc w:val="center"/>
            </w:pPr>
          </w:p>
        </w:tc>
        <w:tc>
          <w:tcPr>
            <w:tcW w:w="691" w:type="dxa"/>
            <w:shd w:val="clear" w:color="auto" w:fill="FFFFFF"/>
            <w:vAlign w:val="center"/>
          </w:tcPr>
          <w:p w14:paraId="51F4817A" w14:textId="6A696630" w:rsidR="00372002" w:rsidRPr="00A42E58" w:rsidRDefault="00372002" w:rsidP="00372002">
            <w:pPr>
              <w:contextualSpacing/>
              <w:jc w:val="center"/>
            </w:pPr>
            <w:r w:rsidRPr="00A42E58">
              <w:t>1</w:t>
            </w:r>
          </w:p>
        </w:tc>
        <w:tc>
          <w:tcPr>
            <w:tcW w:w="693" w:type="dxa"/>
            <w:shd w:val="clear" w:color="auto" w:fill="FFFFFF"/>
            <w:vAlign w:val="center"/>
          </w:tcPr>
          <w:p w14:paraId="2C18065B" w14:textId="68821E72" w:rsidR="00372002" w:rsidRPr="00A42E58" w:rsidRDefault="00372002" w:rsidP="00372002">
            <w:pPr>
              <w:contextualSpacing/>
              <w:jc w:val="center"/>
            </w:pPr>
            <w:r w:rsidRPr="00A42E58">
              <w:t>0</w:t>
            </w:r>
          </w:p>
        </w:tc>
        <w:tc>
          <w:tcPr>
            <w:tcW w:w="694" w:type="dxa"/>
            <w:tcBorders>
              <w:right w:val="double" w:sz="4" w:space="0" w:color="auto"/>
            </w:tcBorders>
            <w:shd w:val="clear" w:color="auto" w:fill="FFFFFF"/>
            <w:vAlign w:val="center"/>
          </w:tcPr>
          <w:p w14:paraId="30B88D27" w14:textId="62D6ED01" w:rsidR="00372002" w:rsidRPr="00A42E58" w:rsidRDefault="00372002" w:rsidP="00372002">
            <w:pPr>
              <w:contextualSpacing/>
              <w:jc w:val="center"/>
            </w:pPr>
            <w:r w:rsidRPr="00A42E58">
              <w:t>0</w:t>
            </w:r>
          </w:p>
        </w:tc>
      </w:tr>
      <w:tr w:rsidR="00372002" w:rsidRPr="00A42E58"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372002" w:rsidRPr="00A42E58" w:rsidRDefault="00372002" w:rsidP="00372002">
            <w:r w:rsidRPr="00A42E58">
              <w:t>Rob Sumowski</w:t>
            </w:r>
          </w:p>
          <w:p w14:paraId="641F5E33" w14:textId="77777777" w:rsidR="00372002" w:rsidRPr="00A42E58" w:rsidRDefault="00372002" w:rsidP="00372002">
            <w:r w:rsidRPr="00A42E58">
              <w:rPr>
                <w:i/>
                <w:iCs/>
              </w:rPr>
              <w:t xml:space="preserve">EFS, </w:t>
            </w:r>
            <w:proofErr w:type="spellStart"/>
            <w:r w:rsidRPr="00A42E58">
              <w:rPr>
                <w:i/>
                <w:iCs/>
              </w:rPr>
              <w:t>CoE</w:t>
            </w:r>
            <w:proofErr w:type="spellEnd"/>
          </w:p>
          <w:p w14:paraId="0F2F2649" w14:textId="226DC08B" w:rsidR="00372002" w:rsidRPr="00A42E58" w:rsidRDefault="00372002" w:rsidP="00372002">
            <w:pPr>
              <w:contextualSpacing/>
            </w:pPr>
            <w:r w:rsidRPr="00A42E58">
              <w:rPr>
                <w:i/>
                <w:iCs/>
              </w:rPr>
              <w:t>ECUS Vice-Chair</w:t>
            </w:r>
          </w:p>
        </w:tc>
        <w:tc>
          <w:tcPr>
            <w:tcW w:w="537" w:type="dxa"/>
            <w:tcBorders>
              <w:bottom w:val="single" w:sz="4" w:space="0" w:color="auto"/>
            </w:tcBorders>
            <w:shd w:val="clear" w:color="auto" w:fill="auto"/>
            <w:vAlign w:val="center"/>
          </w:tcPr>
          <w:p w14:paraId="1EDC887A" w14:textId="3FD18791" w:rsidR="00372002" w:rsidRPr="00A42E58" w:rsidRDefault="00372002" w:rsidP="00372002">
            <w:pPr>
              <w:contextualSpacing/>
              <w:jc w:val="center"/>
            </w:pPr>
            <w:r w:rsidRPr="00A42E58">
              <w:t>P</w:t>
            </w:r>
          </w:p>
        </w:tc>
        <w:tc>
          <w:tcPr>
            <w:tcW w:w="657" w:type="dxa"/>
            <w:tcBorders>
              <w:bottom w:val="single" w:sz="4" w:space="0" w:color="auto"/>
            </w:tcBorders>
            <w:shd w:val="clear" w:color="auto" w:fill="FFFFFF"/>
            <w:vAlign w:val="center"/>
          </w:tcPr>
          <w:p w14:paraId="0D6C6E84" w14:textId="77777777" w:rsidR="00372002" w:rsidRPr="00A42E58" w:rsidRDefault="00372002" w:rsidP="00372002">
            <w:pPr>
              <w:contextualSpacing/>
              <w:jc w:val="center"/>
            </w:pPr>
          </w:p>
        </w:tc>
        <w:tc>
          <w:tcPr>
            <w:tcW w:w="657" w:type="dxa"/>
            <w:tcBorders>
              <w:bottom w:val="single" w:sz="4" w:space="0" w:color="auto"/>
            </w:tcBorders>
            <w:shd w:val="clear" w:color="auto" w:fill="FFFFFF"/>
            <w:vAlign w:val="center"/>
          </w:tcPr>
          <w:p w14:paraId="13D8684A" w14:textId="77777777" w:rsidR="00372002" w:rsidRPr="00A42E58" w:rsidRDefault="00372002" w:rsidP="00372002">
            <w:pPr>
              <w:contextualSpacing/>
              <w:jc w:val="center"/>
            </w:pPr>
          </w:p>
        </w:tc>
        <w:tc>
          <w:tcPr>
            <w:tcW w:w="641" w:type="dxa"/>
            <w:tcBorders>
              <w:bottom w:val="single" w:sz="4" w:space="0" w:color="auto"/>
            </w:tcBorders>
            <w:shd w:val="clear" w:color="auto" w:fill="FFFFFF"/>
            <w:vAlign w:val="center"/>
          </w:tcPr>
          <w:p w14:paraId="7025AA68" w14:textId="77777777" w:rsidR="00372002" w:rsidRPr="00A42E58" w:rsidRDefault="00372002" w:rsidP="00372002">
            <w:pPr>
              <w:contextualSpacing/>
              <w:jc w:val="center"/>
            </w:pPr>
          </w:p>
        </w:tc>
        <w:tc>
          <w:tcPr>
            <w:tcW w:w="798" w:type="dxa"/>
            <w:tcBorders>
              <w:bottom w:val="single" w:sz="4" w:space="0" w:color="auto"/>
            </w:tcBorders>
            <w:shd w:val="clear" w:color="auto" w:fill="FFFFFF"/>
            <w:vAlign w:val="center"/>
          </w:tcPr>
          <w:p w14:paraId="70075B94" w14:textId="77777777" w:rsidR="00372002" w:rsidRPr="00A42E58" w:rsidRDefault="00372002" w:rsidP="00372002">
            <w:pPr>
              <w:contextualSpacing/>
              <w:jc w:val="center"/>
            </w:pPr>
          </w:p>
        </w:tc>
        <w:tc>
          <w:tcPr>
            <w:tcW w:w="739" w:type="dxa"/>
            <w:tcBorders>
              <w:bottom w:val="single" w:sz="4" w:space="0" w:color="auto"/>
            </w:tcBorders>
            <w:shd w:val="clear" w:color="auto" w:fill="FFFFFF"/>
            <w:vAlign w:val="center"/>
          </w:tcPr>
          <w:p w14:paraId="65512A16" w14:textId="77777777" w:rsidR="00372002" w:rsidRPr="00A42E58" w:rsidRDefault="00372002" w:rsidP="00372002">
            <w:pPr>
              <w:contextualSpacing/>
              <w:jc w:val="center"/>
            </w:pPr>
          </w:p>
        </w:tc>
        <w:tc>
          <w:tcPr>
            <w:tcW w:w="790" w:type="dxa"/>
            <w:tcBorders>
              <w:bottom w:val="single" w:sz="4" w:space="0" w:color="auto"/>
            </w:tcBorders>
            <w:shd w:val="clear" w:color="auto" w:fill="FFFFFF"/>
            <w:vAlign w:val="center"/>
          </w:tcPr>
          <w:p w14:paraId="75C8686D" w14:textId="77777777" w:rsidR="00372002" w:rsidRPr="00A42E58" w:rsidRDefault="00372002" w:rsidP="00372002">
            <w:pPr>
              <w:contextualSpacing/>
              <w:jc w:val="center"/>
            </w:pPr>
          </w:p>
        </w:tc>
        <w:tc>
          <w:tcPr>
            <w:tcW w:w="691" w:type="dxa"/>
            <w:tcBorders>
              <w:bottom w:val="single" w:sz="4" w:space="0" w:color="auto"/>
            </w:tcBorders>
            <w:shd w:val="clear" w:color="auto" w:fill="FFFFFF"/>
            <w:vAlign w:val="center"/>
          </w:tcPr>
          <w:p w14:paraId="245B2705" w14:textId="3CACD765" w:rsidR="00372002" w:rsidRPr="00A42E58" w:rsidRDefault="00372002" w:rsidP="00372002">
            <w:pPr>
              <w:contextualSpacing/>
              <w:jc w:val="center"/>
            </w:pPr>
            <w:r w:rsidRPr="00A42E58">
              <w:t>1</w:t>
            </w:r>
          </w:p>
        </w:tc>
        <w:tc>
          <w:tcPr>
            <w:tcW w:w="693" w:type="dxa"/>
            <w:tcBorders>
              <w:bottom w:val="single" w:sz="4" w:space="0" w:color="auto"/>
            </w:tcBorders>
            <w:shd w:val="clear" w:color="auto" w:fill="FFFFFF"/>
            <w:vAlign w:val="center"/>
          </w:tcPr>
          <w:p w14:paraId="57F4A363" w14:textId="4DD011E9"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FFFFFF"/>
            <w:vAlign w:val="center"/>
          </w:tcPr>
          <w:p w14:paraId="5F2CEC1F" w14:textId="424BF7C7" w:rsidR="00372002" w:rsidRPr="00A42E58" w:rsidRDefault="00372002" w:rsidP="00372002">
            <w:pPr>
              <w:contextualSpacing/>
              <w:jc w:val="center"/>
            </w:pPr>
            <w:r w:rsidRPr="00A42E58">
              <w:t>0</w:t>
            </w:r>
          </w:p>
        </w:tc>
      </w:tr>
      <w:tr w:rsidR="00372002" w:rsidRPr="00A42E5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23FB3D01" w:rsidR="00372002" w:rsidRPr="00A42E58" w:rsidRDefault="007351D1" w:rsidP="00372002">
            <w:pPr>
              <w:contextualSpacing/>
            </w:pPr>
            <w:r w:rsidRPr="00A42E58">
              <w:t>Sarah Myers</w:t>
            </w:r>
          </w:p>
          <w:p w14:paraId="1CD46C2C" w14:textId="07C34A31" w:rsidR="00372002" w:rsidRPr="00A42E58" w:rsidRDefault="00372002" w:rsidP="00372002">
            <w:pPr>
              <w:contextualSpacing/>
              <w:rPr>
                <w:i/>
                <w:iCs/>
              </w:rPr>
            </w:pPr>
            <w:r w:rsidRPr="00A42E58">
              <w:rPr>
                <w:i/>
                <w:iCs/>
              </w:rPr>
              <w:t>APC Chair</w:t>
            </w:r>
          </w:p>
        </w:tc>
        <w:tc>
          <w:tcPr>
            <w:tcW w:w="537" w:type="dxa"/>
            <w:shd w:val="clear" w:color="auto" w:fill="auto"/>
            <w:vAlign w:val="center"/>
          </w:tcPr>
          <w:p w14:paraId="1C468FC8" w14:textId="3C67CDAA" w:rsidR="00372002" w:rsidRPr="00A42E58" w:rsidRDefault="00372002" w:rsidP="00372002">
            <w:pPr>
              <w:contextualSpacing/>
              <w:jc w:val="center"/>
            </w:pPr>
            <w:r w:rsidRPr="00A42E58">
              <w:t>P</w:t>
            </w:r>
          </w:p>
        </w:tc>
        <w:tc>
          <w:tcPr>
            <w:tcW w:w="657" w:type="dxa"/>
            <w:shd w:val="clear" w:color="auto" w:fill="auto"/>
            <w:vAlign w:val="center"/>
          </w:tcPr>
          <w:p w14:paraId="5A069D2F" w14:textId="6D97236C" w:rsidR="00372002" w:rsidRPr="00A42E58" w:rsidRDefault="00372002" w:rsidP="00372002">
            <w:pPr>
              <w:contextualSpacing/>
              <w:jc w:val="center"/>
            </w:pPr>
          </w:p>
        </w:tc>
        <w:tc>
          <w:tcPr>
            <w:tcW w:w="657" w:type="dxa"/>
            <w:shd w:val="clear" w:color="auto" w:fill="auto"/>
            <w:vAlign w:val="center"/>
          </w:tcPr>
          <w:p w14:paraId="4AC8F063" w14:textId="671D6421" w:rsidR="00372002" w:rsidRPr="00A42E58" w:rsidRDefault="00372002" w:rsidP="00372002">
            <w:pPr>
              <w:contextualSpacing/>
              <w:jc w:val="center"/>
            </w:pPr>
          </w:p>
        </w:tc>
        <w:tc>
          <w:tcPr>
            <w:tcW w:w="641" w:type="dxa"/>
            <w:shd w:val="clear" w:color="auto" w:fill="auto"/>
            <w:vAlign w:val="center"/>
          </w:tcPr>
          <w:p w14:paraId="19BAD76A" w14:textId="2CF8FD62" w:rsidR="00372002" w:rsidRPr="00A42E58" w:rsidRDefault="00372002" w:rsidP="00372002">
            <w:pPr>
              <w:contextualSpacing/>
              <w:jc w:val="center"/>
            </w:pPr>
          </w:p>
        </w:tc>
        <w:tc>
          <w:tcPr>
            <w:tcW w:w="798" w:type="dxa"/>
            <w:shd w:val="clear" w:color="auto" w:fill="auto"/>
            <w:vAlign w:val="center"/>
          </w:tcPr>
          <w:p w14:paraId="2FE6C1FE" w14:textId="0C68D67C" w:rsidR="00372002" w:rsidRPr="00A42E58" w:rsidRDefault="00372002" w:rsidP="00372002">
            <w:pPr>
              <w:contextualSpacing/>
              <w:jc w:val="center"/>
            </w:pPr>
          </w:p>
        </w:tc>
        <w:tc>
          <w:tcPr>
            <w:tcW w:w="739" w:type="dxa"/>
            <w:shd w:val="clear" w:color="auto" w:fill="auto"/>
            <w:vAlign w:val="center"/>
          </w:tcPr>
          <w:p w14:paraId="42AD07DD" w14:textId="552520D1" w:rsidR="00372002" w:rsidRPr="00A42E58" w:rsidRDefault="00372002" w:rsidP="00372002">
            <w:pPr>
              <w:contextualSpacing/>
              <w:jc w:val="center"/>
            </w:pPr>
          </w:p>
        </w:tc>
        <w:tc>
          <w:tcPr>
            <w:tcW w:w="790" w:type="dxa"/>
            <w:shd w:val="clear" w:color="auto" w:fill="auto"/>
            <w:vAlign w:val="center"/>
          </w:tcPr>
          <w:p w14:paraId="031373EB" w14:textId="1B84EA81" w:rsidR="00372002" w:rsidRPr="00A42E58" w:rsidRDefault="00372002" w:rsidP="00372002">
            <w:pPr>
              <w:contextualSpacing/>
              <w:jc w:val="center"/>
            </w:pPr>
          </w:p>
        </w:tc>
        <w:tc>
          <w:tcPr>
            <w:tcW w:w="691" w:type="dxa"/>
            <w:vAlign w:val="center"/>
          </w:tcPr>
          <w:p w14:paraId="1C52AE8D" w14:textId="363145CD" w:rsidR="00372002" w:rsidRPr="00A42E58" w:rsidRDefault="00372002" w:rsidP="00372002">
            <w:pPr>
              <w:contextualSpacing/>
              <w:jc w:val="center"/>
            </w:pPr>
            <w:r w:rsidRPr="00A42E58">
              <w:t>1</w:t>
            </w:r>
          </w:p>
        </w:tc>
        <w:tc>
          <w:tcPr>
            <w:tcW w:w="693" w:type="dxa"/>
            <w:shd w:val="clear" w:color="auto" w:fill="auto"/>
            <w:vAlign w:val="center"/>
          </w:tcPr>
          <w:p w14:paraId="2AFF2933" w14:textId="1B4F8E7C" w:rsidR="00372002" w:rsidRPr="00A42E58" w:rsidRDefault="00372002" w:rsidP="00372002">
            <w:pPr>
              <w:contextualSpacing/>
              <w:jc w:val="center"/>
            </w:pPr>
            <w:r w:rsidRPr="00A42E58">
              <w:t>0</w:t>
            </w:r>
          </w:p>
        </w:tc>
        <w:tc>
          <w:tcPr>
            <w:tcW w:w="694" w:type="dxa"/>
            <w:tcBorders>
              <w:right w:val="double" w:sz="4" w:space="0" w:color="auto"/>
            </w:tcBorders>
            <w:shd w:val="clear" w:color="auto" w:fill="auto"/>
            <w:vAlign w:val="center"/>
          </w:tcPr>
          <w:p w14:paraId="19DC4912" w14:textId="5619E9B0" w:rsidR="00372002" w:rsidRPr="00A42E58" w:rsidRDefault="00372002" w:rsidP="00372002">
            <w:pPr>
              <w:contextualSpacing/>
              <w:jc w:val="center"/>
            </w:pPr>
            <w:r w:rsidRPr="00A42E58">
              <w:t>0</w:t>
            </w:r>
          </w:p>
        </w:tc>
      </w:tr>
      <w:tr w:rsidR="00372002" w:rsidRPr="00A42E58"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372002" w:rsidRPr="00A42E58" w:rsidRDefault="00372002" w:rsidP="00372002">
            <w:pPr>
              <w:contextualSpacing/>
            </w:pPr>
            <w:r w:rsidRPr="00A42E58">
              <w:t>Linda Bradley</w:t>
            </w:r>
          </w:p>
          <w:p w14:paraId="300020BC" w14:textId="0781AA8B" w:rsidR="00372002" w:rsidRPr="00A42E58" w:rsidRDefault="00372002" w:rsidP="00372002">
            <w:pPr>
              <w:contextualSpacing/>
              <w:rPr>
                <w:i/>
                <w:iCs/>
              </w:rPr>
            </w:pPr>
            <w:r w:rsidRPr="00A42E58">
              <w:rPr>
                <w:i/>
                <w:iCs/>
              </w:rPr>
              <w:t>DEIPC Chair</w:t>
            </w:r>
          </w:p>
        </w:tc>
        <w:tc>
          <w:tcPr>
            <w:tcW w:w="537" w:type="dxa"/>
            <w:shd w:val="clear" w:color="auto" w:fill="auto"/>
            <w:vAlign w:val="center"/>
          </w:tcPr>
          <w:p w14:paraId="0FF49B0D" w14:textId="24E1E5C1" w:rsidR="00372002" w:rsidRPr="00A42E58" w:rsidRDefault="00372002" w:rsidP="00372002">
            <w:pPr>
              <w:contextualSpacing/>
              <w:jc w:val="center"/>
            </w:pPr>
            <w:r w:rsidRPr="00A42E58">
              <w:t>P</w:t>
            </w:r>
          </w:p>
        </w:tc>
        <w:tc>
          <w:tcPr>
            <w:tcW w:w="657" w:type="dxa"/>
            <w:tcBorders>
              <w:bottom w:val="single" w:sz="4" w:space="0" w:color="auto"/>
            </w:tcBorders>
            <w:shd w:val="clear" w:color="auto" w:fill="auto"/>
            <w:vAlign w:val="center"/>
          </w:tcPr>
          <w:p w14:paraId="35ECF187" w14:textId="77777777" w:rsidR="00372002" w:rsidRPr="00A42E58" w:rsidRDefault="00372002" w:rsidP="00372002">
            <w:pPr>
              <w:contextualSpacing/>
              <w:jc w:val="center"/>
            </w:pPr>
          </w:p>
        </w:tc>
        <w:tc>
          <w:tcPr>
            <w:tcW w:w="657" w:type="dxa"/>
            <w:tcBorders>
              <w:bottom w:val="single" w:sz="4" w:space="0" w:color="auto"/>
            </w:tcBorders>
            <w:shd w:val="clear" w:color="auto" w:fill="auto"/>
            <w:vAlign w:val="center"/>
          </w:tcPr>
          <w:p w14:paraId="5DFA9D89" w14:textId="77777777" w:rsidR="00372002" w:rsidRPr="00A42E58" w:rsidRDefault="00372002" w:rsidP="00372002">
            <w:pPr>
              <w:contextualSpacing/>
              <w:jc w:val="center"/>
            </w:pPr>
          </w:p>
        </w:tc>
        <w:tc>
          <w:tcPr>
            <w:tcW w:w="641" w:type="dxa"/>
            <w:tcBorders>
              <w:bottom w:val="single" w:sz="4" w:space="0" w:color="auto"/>
            </w:tcBorders>
            <w:shd w:val="clear" w:color="auto" w:fill="auto"/>
            <w:vAlign w:val="center"/>
          </w:tcPr>
          <w:p w14:paraId="727A7446" w14:textId="77777777" w:rsidR="00372002" w:rsidRPr="00A42E58" w:rsidRDefault="00372002" w:rsidP="00372002">
            <w:pPr>
              <w:contextualSpacing/>
              <w:jc w:val="center"/>
            </w:pPr>
          </w:p>
        </w:tc>
        <w:tc>
          <w:tcPr>
            <w:tcW w:w="798" w:type="dxa"/>
            <w:tcBorders>
              <w:bottom w:val="single" w:sz="4" w:space="0" w:color="auto"/>
            </w:tcBorders>
            <w:shd w:val="clear" w:color="auto" w:fill="auto"/>
            <w:vAlign w:val="center"/>
          </w:tcPr>
          <w:p w14:paraId="5ECB83A9" w14:textId="77777777" w:rsidR="00372002" w:rsidRPr="00A42E58" w:rsidRDefault="00372002" w:rsidP="00372002">
            <w:pPr>
              <w:contextualSpacing/>
              <w:jc w:val="center"/>
            </w:pPr>
          </w:p>
        </w:tc>
        <w:tc>
          <w:tcPr>
            <w:tcW w:w="739" w:type="dxa"/>
            <w:tcBorders>
              <w:bottom w:val="single" w:sz="4" w:space="0" w:color="auto"/>
            </w:tcBorders>
            <w:shd w:val="clear" w:color="auto" w:fill="auto"/>
            <w:vAlign w:val="center"/>
          </w:tcPr>
          <w:p w14:paraId="4086C954" w14:textId="77777777" w:rsidR="00372002" w:rsidRPr="00A42E58" w:rsidRDefault="00372002" w:rsidP="00372002">
            <w:pPr>
              <w:contextualSpacing/>
              <w:jc w:val="center"/>
            </w:pPr>
          </w:p>
        </w:tc>
        <w:tc>
          <w:tcPr>
            <w:tcW w:w="790" w:type="dxa"/>
            <w:tcBorders>
              <w:bottom w:val="single" w:sz="4" w:space="0" w:color="auto"/>
            </w:tcBorders>
            <w:shd w:val="clear" w:color="auto" w:fill="auto"/>
            <w:vAlign w:val="center"/>
          </w:tcPr>
          <w:p w14:paraId="0DE67AAE" w14:textId="77777777" w:rsidR="00372002" w:rsidRPr="00A42E58" w:rsidRDefault="00372002" w:rsidP="00372002">
            <w:pPr>
              <w:contextualSpacing/>
              <w:jc w:val="center"/>
            </w:pPr>
          </w:p>
        </w:tc>
        <w:tc>
          <w:tcPr>
            <w:tcW w:w="691" w:type="dxa"/>
            <w:tcBorders>
              <w:bottom w:val="single" w:sz="4" w:space="0" w:color="auto"/>
            </w:tcBorders>
            <w:vAlign w:val="center"/>
          </w:tcPr>
          <w:p w14:paraId="5DFD0C8C" w14:textId="7B52501E" w:rsidR="00372002" w:rsidRPr="00A42E58" w:rsidRDefault="00372002" w:rsidP="00372002">
            <w:pPr>
              <w:contextualSpacing/>
              <w:jc w:val="center"/>
            </w:pPr>
            <w:r w:rsidRPr="00A42E58">
              <w:t>1</w:t>
            </w:r>
          </w:p>
        </w:tc>
        <w:tc>
          <w:tcPr>
            <w:tcW w:w="693" w:type="dxa"/>
            <w:tcBorders>
              <w:bottom w:val="single" w:sz="4" w:space="0" w:color="auto"/>
            </w:tcBorders>
            <w:shd w:val="clear" w:color="auto" w:fill="auto"/>
            <w:vAlign w:val="center"/>
          </w:tcPr>
          <w:p w14:paraId="4FD73E8F" w14:textId="1FD87A59"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auto"/>
            <w:vAlign w:val="center"/>
          </w:tcPr>
          <w:p w14:paraId="0F87DCC7" w14:textId="4EDA6E17" w:rsidR="00372002" w:rsidRPr="00A42E58" w:rsidRDefault="00372002" w:rsidP="00372002">
            <w:pPr>
              <w:contextualSpacing/>
              <w:jc w:val="center"/>
            </w:pPr>
            <w:r w:rsidRPr="00A42E58">
              <w:t>0</w:t>
            </w:r>
          </w:p>
        </w:tc>
      </w:tr>
      <w:tr w:rsidR="00372002" w:rsidRPr="00A42E5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372002" w:rsidRPr="00A42E58" w:rsidRDefault="00372002" w:rsidP="00372002">
            <w:pPr>
              <w:contextualSpacing/>
            </w:pPr>
            <w:r w:rsidRPr="00A42E58">
              <w:t>Sabrina Hom</w:t>
            </w:r>
          </w:p>
          <w:p w14:paraId="23B09209" w14:textId="1D5F24B3" w:rsidR="00372002" w:rsidRPr="00A42E58" w:rsidRDefault="00372002" w:rsidP="00372002">
            <w:pPr>
              <w:contextualSpacing/>
            </w:pPr>
            <w:r w:rsidRPr="00A42E58">
              <w:rPr>
                <w:i/>
                <w:iCs/>
              </w:rPr>
              <w:t>FAPC Chair</w:t>
            </w:r>
          </w:p>
        </w:tc>
        <w:tc>
          <w:tcPr>
            <w:tcW w:w="537" w:type="dxa"/>
            <w:shd w:val="clear" w:color="auto" w:fill="auto"/>
            <w:vAlign w:val="center"/>
          </w:tcPr>
          <w:p w14:paraId="47DF19F8" w14:textId="5830314F" w:rsidR="00372002" w:rsidRPr="00A42E58" w:rsidRDefault="00372002" w:rsidP="00372002">
            <w:pPr>
              <w:contextualSpacing/>
              <w:jc w:val="center"/>
            </w:pPr>
            <w:r w:rsidRPr="00A42E58">
              <w:t>P</w:t>
            </w:r>
          </w:p>
        </w:tc>
        <w:tc>
          <w:tcPr>
            <w:tcW w:w="657" w:type="dxa"/>
            <w:tcBorders>
              <w:bottom w:val="single" w:sz="4" w:space="0" w:color="auto"/>
            </w:tcBorders>
            <w:shd w:val="clear" w:color="auto" w:fill="auto"/>
            <w:vAlign w:val="center"/>
          </w:tcPr>
          <w:p w14:paraId="54F4097F" w14:textId="2C406FEF" w:rsidR="00372002" w:rsidRPr="00A42E58" w:rsidRDefault="00372002" w:rsidP="00372002">
            <w:pPr>
              <w:contextualSpacing/>
              <w:jc w:val="center"/>
            </w:pPr>
          </w:p>
        </w:tc>
        <w:tc>
          <w:tcPr>
            <w:tcW w:w="657" w:type="dxa"/>
            <w:tcBorders>
              <w:bottom w:val="single" w:sz="4" w:space="0" w:color="auto"/>
            </w:tcBorders>
            <w:shd w:val="clear" w:color="auto" w:fill="auto"/>
            <w:vAlign w:val="center"/>
          </w:tcPr>
          <w:p w14:paraId="311D3523" w14:textId="21393F5C" w:rsidR="00372002" w:rsidRPr="00A42E58" w:rsidRDefault="00372002" w:rsidP="00372002">
            <w:pPr>
              <w:contextualSpacing/>
              <w:jc w:val="center"/>
            </w:pPr>
          </w:p>
        </w:tc>
        <w:tc>
          <w:tcPr>
            <w:tcW w:w="641" w:type="dxa"/>
            <w:tcBorders>
              <w:bottom w:val="single" w:sz="4" w:space="0" w:color="auto"/>
            </w:tcBorders>
            <w:shd w:val="clear" w:color="auto" w:fill="auto"/>
            <w:vAlign w:val="center"/>
          </w:tcPr>
          <w:p w14:paraId="488C5E0D" w14:textId="7BE527EA" w:rsidR="00372002" w:rsidRPr="00A42E58" w:rsidRDefault="00372002" w:rsidP="00372002">
            <w:pPr>
              <w:contextualSpacing/>
              <w:jc w:val="center"/>
            </w:pPr>
          </w:p>
        </w:tc>
        <w:tc>
          <w:tcPr>
            <w:tcW w:w="798" w:type="dxa"/>
            <w:tcBorders>
              <w:bottom w:val="single" w:sz="4" w:space="0" w:color="auto"/>
            </w:tcBorders>
            <w:shd w:val="clear" w:color="auto" w:fill="auto"/>
            <w:vAlign w:val="center"/>
          </w:tcPr>
          <w:p w14:paraId="4C00E67F" w14:textId="43BB1A1A" w:rsidR="00372002" w:rsidRPr="00A42E58" w:rsidRDefault="00372002" w:rsidP="00372002">
            <w:pPr>
              <w:contextualSpacing/>
              <w:jc w:val="center"/>
            </w:pPr>
          </w:p>
        </w:tc>
        <w:tc>
          <w:tcPr>
            <w:tcW w:w="739" w:type="dxa"/>
            <w:tcBorders>
              <w:bottom w:val="single" w:sz="4" w:space="0" w:color="auto"/>
            </w:tcBorders>
            <w:shd w:val="clear" w:color="auto" w:fill="auto"/>
            <w:vAlign w:val="center"/>
          </w:tcPr>
          <w:p w14:paraId="599784CE" w14:textId="5D81482F" w:rsidR="00372002" w:rsidRPr="00A42E58" w:rsidRDefault="00372002" w:rsidP="00372002">
            <w:pPr>
              <w:contextualSpacing/>
              <w:jc w:val="center"/>
            </w:pPr>
          </w:p>
        </w:tc>
        <w:tc>
          <w:tcPr>
            <w:tcW w:w="790" w:type="dxa"/>
            <w:tcBorders>
              <w:bottom w:val="single" w:sz="4" w:space="0" w:color="auto"/>
            </w:tcBorders>
            <w:shd w:val="clear" w:color="auto" w:fill="auto"/>
            <w:vAlign w:val="center"/>
          </w:tcPr>
          <w:p w14:paraId="24CEB78B" w14:textId="45B8CC45" w:rsidR="00372002" w:rsidRPr="00A42E58" w:rsidRDefault="00372002" w:rsidP="00372002">
            <w:pPr>
              <w:contextualSpacing/>
              <w:jc w:val="center"/>
            </w:pPr>
          </w:p>
        </w:tc>
        <w:tc>
          <w:tcPr>
            <w:tcW w:w="691" w:type="dxa"/>
            <w:tcBorders>
              <w:bottom w:val="single" w:sz="4" w:space="0" w:color="auto"/>
            </w:tcBorders>
            <w:vAlign w:val="center"/>
          </w:tcPr>
          <w:p w14:paraId="296407C5" w14:textId="3018BCE4" w:rsidR="00372002" w:rsidRPr="00A42E58" w:rsidRDefault="00372002" w:rsidP="00372002">
            <w:pPr>
              <w:contextualSpacing/>
              <w:jc w:val="center"/>
            </w:pPr>
            <w:r w:rsidRPr="00A42E58">
              <w:t>1</w:t>
            </w:r>
          </w:p>
        </w:tc>
        <w:tc>
          <w:tcPr>
            <w:tcW w:w="693" w:type="dxa"/>
            <w:tcBorders>
              <w:bottom w:val="single" w:sz="4" w:space="0" w:color="auto"/>
            </w:tcBorders>
            <w:shd w:val="clear" w:color="auto" w:fill="auto"/>
            <w:vAlign w:val="center"/>
          </w:tcPr>
          <w:p w14:paraId="7D8AD3D9" w14:textId="40133518"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auto"/>
            <w:vAlign w:val="center"/>
          </w:tcPr>
          <w:p w14:paraId="51EE3061" w14:textId="3BE8B163" w:rsidR="00372002" w:rsidRPr="00A42E58" w:rsidRDefault="00372002" w:rsidP="00372002">
            <w:pPr>
              <w:contextualSpacing/>
              <w:jc w:val="center"/>
            </w:pPr>
            <w:r w:rsidRPr="00A42E58">
              <w:t>0</w:t>
            </w:r>
          </w:p>
        </w:tc>
      </w:tr>
      <w:tr w:rsidR="00372002" w:rsidRPr="00A42E5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372002" w:rsidRPr="00A42E58" w:rsidRDefault="00372002" w:rsidP="00372002">
            <w:pPr>
              <w:contextualSpacing/>
              <w:rPr>
                <w:i/>
                <w:iCs/>
              </w:rPr>
            </w:pPr>
            <w:r w:rsidRPr="00A42E58">
              <w:t xml:space="preserve">Damian Francis </w:t>
            </w:r>
            <w:r w:rsidRPr="00A42E58">
              <w:rPr>
                <w:i/>
                <w:iCs/>
              </w:rPr>
              <w:t>RPIPC Chair</w:t>
            </w:r>
          </w:p>
        </w:tc>
        <w:tc>
          <w:tcPr>
            <w:tcW w:w="537" w:type="dxa"/>
            <w:shd w:val="clear" w:color="auto" w:fill="auto"/>
            <w:vAlign w:val="center"/>
          </w:tcPr>
          <w:p w14:paraId="163BD095" w14:textId="4BE07FA3" w:rsidR="00372002" w:rsidRPr="00A42E58" w:rsidRDefault="00372002" w:rsidP="00372002">
            <w:pPr>
              <w:contextualSpacing/>
              <w:jc w:val="center"/>
            </w:pPr>
            <w:r w:rsidRPr="00A42E58">
              <w:t>P</w:t>
            </w:r>
          </w:p>
        </w:tc>
        <w:tc>
          <w:tcPr>
            <w:tcW w:w="657" w:type="dxa"/>
            <w:tcBorders>
              <w:bottom w:val="single" w:sz="4" w:space="0" w:color="auto"/>
            </w:tcBorders>
            <w:shd w:val="clear" w:color="auto" w:fill="auto"/>
            <w:vAlign w:val="center"/>
          </w:tcPr>
          <w:p w14:paraId="0FBDA5B2" w14:textId="3D9CA5B8" w:rsidR="00372002" w:rsidRPr="00A42E58" w:rsidRDefault="00372002" w:rsidP="00372002">
            <w:pPr>
              <w:contextualSpacing/>
              <w:jc w:val="center"/>
            </w:pPr>
          </w:p>
        </w:tc>
        <w:tc>
          <w:tcPr>
            <w:tcW w:w="657" w:type="dxa"/>
            <w:tcBorders>
              <w:bottom w:val="single" w:sz="4" w:space="0" w:color="auto"/>
            </w:tcBorders>
            <w:shd w:val="clear" w:color="auto" w:fill="auto"/>
            <w:vAlign w:val="center"/>
          </w:tcPr>
          <w:p w14:paraId="798A4EAA" w14:textId="220F3CCF" w:rsidR="00372002" w:rsidRPr="00A42E58" w:rsidRDefault="00372002" w:rsidP="00372002">
            <w:pPr>
              <w:contextualSpacing/>
              <w:jc w:val="center"/>
            </w:pPr>
          </w:p>
        </w:tc>
        <w:tc>
          <w:tcPr>
            <w:tcW w:w="641" w:type="dxa"/>
            <w:tcBorders>
              <w:bottom w:val="single" w:sz="4" w:space="0" w:color="auto"/>
            </w:tcBorders>
            <w:shd w:val="clear" w:color="auto" w:fill="auto"/>
            <w:vAlign w:val="center"/>
          </w:tcPr>
          <w:p w14:paraId="49F8C804" w14:textId="60EA92D1" w:rsidR="00372002" w:rsidRPr="00A42E58" w:rsidRDefault="00372002" w:rsidP="00372002">
            <w:pPr>
              <w:contextualSpacing/>
              <w:jc w:val="center"/>
            </w:pPr>
          </w:p>
        </w:tc>
        <w:tc>
          <w:tcPr>
            <w:tcW w:w="798" w:type="dxa"/>
            <w:tcBorders>
              <w:bottom w:val="single" w:sz="4" w:space="0" w:color="auto"/>
            </w:tcBorders>
            <w:shd w:val="clear" w:color="auto" w:fill="auto"/>
            <w:vAlign w:val="center"/>
          </w:tcPr>
          <w:p w14:paraId="681E2FD2" w14:textId="49DDE6C3" w:rsidR="00372002" w:rsidRPr="00A42E58" w:rsidRDefault="00372002" w:rsidP="00372002">
            <w:pPr>
              <w:contextualSpacing/>
              <w:jc w:val="center"/>
            </w:pPr>
          </w:p>
        </w:tc>
        <w:tc>
          <w:tcPr>
            <w:tcW w:w="739" w:type="dxa"/>
            <w:tcBorders>
              <w:bottom w:val="single" w:sz="4" w:space="0" w:color="auto"/>
            </w:tcBorders>
            <w:shd w:val="clear" w:color="auto" w:fill="auto"/>
            <w:vAlign w:val="center"/>
          </w:tcPr>
          <w:p w14:paraId="691D7A7B" w14:textId="353192EA" w:rsidR="00372002" w:rsidRPr="00A42E58" w:rsidRDefault="00372002" w:rsidP="00372002">
            <w:pPr>
              <w:contextualSpacing/>
              <w:jc w:val="center"/>
            </w:pPr>
          </w:p>
        </w:tc>
        <w:tc>
          <w:tcPr>
            <w:tcW w:w="790" w:type="dxa"/>
            <w:tcBorders>
              <w:bottom w:val="single" w:sz="4" w:space="0" w:color="auto"/>
            </w:tcBorders>
            <w:shd w:val="clear" w:color="auto" w:fill="auto"/>
            <w:vAlign w:val="center"/>
          </w:tcPr>
          <w:p w14:paraId="2AF0AFCE" w14:textId="31AC2C70" w:rsidR="00372002" w:rsidRPr="00A42E58" w:rsidRDefault="00372002" w:rsidP="00372002">
            <w:pPr>
              <w:contextualSpacing/>
              <w:jc w:val="center"/>
            </w:pPr>
          </w:p>
        </w:tc>
        <w:tc>
          <w:tcPr>
            <w:tcW w:w="691" w:type="dxa"/>
            <w:tcBorders>
              <w:bottom w:val="single" w:sz="4" w:space="0" w:color="auto"/>
            </w:tcBorders>
            <w:vAlign w:val="center"/>
          </w:tcPr>
          <w:p w14:paraId="6E95339F" w14:textId="5E467FF9" w:rsidR="00372002" w:rsidRPr="00A42E58" w:rsidRDefault="00372002" w:rsidP="00372002">
            <w:pPr>
              <w:contextualSpacing/>
              <w:jc w:val="center"/>
            </w:pPr>
            <w:r w:rsidRPr="00A42E58">
              <w:t>1</w:t>
            </w:r>
          </w:p>
        </w:tc>
        <w:tc>
          <w:tcPr>
            <w:tcW w:w="693" w:type="dxa"/>
            <w:tcBorders>
              <w:bottom w:val="single" w:sz="4" w:space="0" w:color="auto"/>
            </w:tcBorders>
            <w:shd w:val="clear" w:color="auto" w:fill="auto"/>
            <w:vAlign w:val="center"/>
          </w:tcPr>
          <w:p w14:paraId="6CEA4708" w14:textId="51A8669F"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auto"/>
            <w:vAlign w:val="center"/>
          </w:tcPr>
          <w:p w14:paraId="72B3E9E0" w14:textId="4475C292" w:rsidR="00372002" w:rsidRPr="00A42E58" w:rsidRDefault="00372002" w:rsidP="00372002">
            <w:pPr>
              <w:contextualSpacing/>
              <w:jc w:val="center"/>
            </w:pPr>
            <w:r w:rsidRPr="00A42E58">
              <w:t>0</w:t>
            </w:r>
          </w:p>
        </w:tc>
      </w:tr>
      <w:tr w:rsidR="00372002" w:rsidRPr="00A42E5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45C3F2" w:rsidR="00372002" w:rsidRPr="00A42E58" w:rsidRDefault="007351D1" w:rsidP="00372002">
            <w:pPr>
              <w:contextualSpacing/>
            </w:pPr>
            <w:r w:rsidRPr="00A42E58">
              <w:t xml:space="preserve">Greg </w:t>
            </w:r>
            <w:proofErr w:type="spellStart"/>
            <w:r w:rsidRPr="00A42E58">
              <w:t>Glotbecker</w:t>
            </w:r>
            <w:proofErr w:type="spellEnd"/>
          </w:p>
          <w:p w14:paraId="07D64C56" w14:textId="78C86F6E" w:rsidR="00372002" w:rsidRPr="00A42E58" w:rsidRDefault="00372002" w:rsidP="00372002">
            <w:pPr>
              <w:contextualSpacing/>
              <w:rPr>
                <w:i/>
                <w:iCs/>
              </w:rPr>
            </w:pPr>
            <w:r w:rsidRPr="00A42E58">
              <w:rPr>
                <w:i/>
                <w:iCs/>
              </w:rPr>
              <w:t>SAPC Chair</w:t>
            </w:r>
          </w:p>
        </w:tc>
        <w:tc>
          <w:tcPr>
            <w:tcW w:w="537" w:type="dxa"/>
            <w:shd w:val="clear" w:color="auto" w:fill="auto"/>
            <w:vAlign w:val="center"/>
          </w:tcPr>
          <w:p w14:paraId="433B2B86" w14:textId="01FB3D69" w:rsidR="00372002" w:rsidRPr="00A42E58" w:rsidRDefault="00372002" w:rsidP="00372002">
            <w:pPr>
              <w:contextualSpacing/>
              <w:jc w:val="center"/>
            </w:pPr>
            <w:r w:rsidRPr="00A42E58">
              <w:t>P</w:t>
            </w:r>
          </w:p>
        </w:tc>
        <w:tc>
          <w:tcPr>
            <w:tcW w:w="657" w:type="dxa"/>
            <w:tcBorders>
              <w:bottom w:val="single" w:sz="4" w:space="0" w:color="auto"/>
            </w:tcBorders>
            <w:shd w:val="clear" w:color="auto" w:fill="auto"/>
            <w:vAlign w:val="center"/>
          </w:tcPr>
          <w:p w14:paraId="50019AEE" w14:textId="35706302" w:rsidR="00372002" w:rsidRPr="00A42E58" w:rsidRDefault="00372002" w:rsidP="00372002">
            <w:pPr>
              <w:contextualSpacing/>
              <w:jc w:val="center"/>
            </w:pPr>
          </w:p>
        </w:tc>
        <w:tc>
          <w:tcPr>
            <w:tcW w:w="657" w:type="dxa"/>
            <w:tcBorders>
              <w:bottom w:val="single" w:sz="4" w:space="0" w:color="auto"/>
            </w:tcBorders>
            <w:shd w:val="clear" w:color="auto" w:fill="auto"/>
            <w:vAlign w:val="center"/>
          </w:tcPr>
          <w:p w14:paraId="68A181D6" w14:textId="36DF73F6" w:rsidR="00372002" w:rsidRPr="00A42E58" w:rsidRDefault="00372002" w:rsidP="00372002">
            <w:pPr>
              <w:contextualSpacing/>
              <w:jc w:val="center"/>
            </w:pPr>
          </w:p>
        </w:tc>
        <w:tc>
          <w:tcPr>
            <w:tcW w:w="641" w:type="dxa"/>
            <w:tcBorders>
              <w:bottom w:val="single" w:sz="4" w:space="0" w:color="auto"/>
            </w:tcBorders>
            <w:shd w:val="clear" w:color="auto" w:fill="auto"/>
            <w:vAlign w:val="center"/>
          </w:tcPr>
          <w:p w14:paraId="16FEE5BB" w14:textId="0E3C358F" w:rsidR="00372002" w:rsidRPr="00A42E58" w:rsidRDefault="00372002" w:rsidP="00372002">
            <w:pPr>
              <w:contextualSpacing/>
              <w:jc w:val="center"/>
            </w:pPr>
          </w:p>
        </w:tc>
        <w:tc>
          <w:tcPr>
            <w:tcW w:w="798" w:type="dxa"/>
            <w:tcBorders>
              <w:bottom w:val="single" w:sz="4" w:space="0" w:color="auto"/>
            </w:tcBorders>
            <w:shd w:val="clear" w:color="auto" w:fill="auto"/>
            <w:vAlign w:val="center"/>
          </w:tcPr>
          <w:p w14:paraId="4BBFFB7E" w14:textId="2C889155" w:rsidR="00372002" w:rsidRPr="00A42E58" w:rsidRDefault="00372002" w:rsidP="00372002">
            <w:pPr>
              <w:contextualSpacing/>
              <w:jc w:val="center"/>
            </w:pPr>
          </w:p>
        </w:tc>
        <w:tc>
          <w:tcPr>
            <w:tcW w:w="739" w:type="dxa"/>
            <w:tcBorders>
              <w:bottom w:val="single" w:sz="4" w:space="0" w:color="auto"/>
            </w:tcBorders>
            <w:shd w:val="clear" w:color="auto" w:fill="auto"/>
            <w:vAlign w:val="center"/>
          </w:tcPr>
          <w:p w14:paraId="1F1FF255" w14:textId="2B7116E8" w:rsidR="00372002" w:rsidRPr="00A42E58" w:rsidRDefault="00372002" w:rsidP="00372002">
            <w:pPr>
              <w:contextualSpacing/>
              <w:jc w:val="center"/>
            </w:pPr>
          </w:p>
        </w:tc>
        <w:tc>
          <w:tcPr>
            <w:tcW w:w="790" w:type="dxa"/>
            <w:tcBorders>
              <w:bottom w:val="single" w:sz="4" w:space="0" w:color="auto"/>
            </w:tcBorders>
            <w:shd w:val="clear" w:color="auto" w:fill="auto"/>
            <w:vAlign w:val="center"/>
          </w:tcPr>
          <w:p w14:paraId="27A06D63" w14:textId="75B13CA9" w:rsidR="00372002" w:rsidRPr="00A42E58" w:rsidRDefault="00372002" w:rsidP="00372002">
            <w:pPr>
              <w:contextualSpacing/>
              <w:jc w:val="center"/>
            </w:pPr>
          </w:p>
        </w:tc>
        <w:tc>
          <w:tcPr>
            <w:tcW w:w="691" w:type="dxa"/>
            <w:tcBorders>
              <w:bottom w:val="single" w:sz="4" w:space="0" w:color="auto"/>
            </w:tcBorders>
            <w:vAlign w:val="center"/>
          </w:tcPr>
          <w:p w14:paraId="509145E2" w14:textId="7A7EDCA7" w:rsidR="00372002" w:rsidRPr="00A42E58" w:rsidRDefault="00372002" w:rsidP="00372002">
            <w:pPr>
              <w:contextualSpacing/>
              <w:jc w:val="center"/>
            </w:pPr>
            <w:r w:rsidRPr="00A42E58">
              <w:t>1</w:t>
            </w:r>
          </w:p>
        </w:tc>
        <w:tc>
          <w:tcPr>
            <w:tcW w:w="693" w:type="dxa"/>
            <w:tcBorders>
              <w:bottom w:val="single" w:sz="4" w:space="0" w:color="auto"/>
            </w:tcBorders>
            <w:shd w:val="clear" w:color="auto" w:fill="auto"/>
            <w:vAlign w:val="center"/>
          </w:tcPr>
          <w:p w14:paraId="7032BD8D" w14:textId="6FE3E921" w:rsidR="00372002" w:rsidRPr="00A42E58" w:rsidRDefault="00372002" w:rsidP="00372002">
            <w:pPr>
              <w:contextualSpacing/>
              <w:jc w:val="center"/>
            </w:pPr>
            <w:r w:rsidRPr="00A42E58">
              <w:t>0</w:t>
            </w:r>
          </w:p>
        </w:tc>
        <w:tc>
          <w:tcPr>
            <w:tcW w:w="694" w:type="dxa"/>
            <w:tcBorders>
              <w:bottom w:val="single" w:sz="4" w:space="0" w:color="auto"/>
              <w:right w:val="double" w:sz="4" w:space="0" w:color="auto"/>
            </w:tcBorders>
            <w:shd w:val="clear" w:color="auto" w:fill="auto"/>
            <w:vAlign w:val="center"/>
          </w:tcPr>
          <w:p w14:paraId="659EAAE1" w14:textId="15737793" w:rsidR="00372002" w:rsidRPr="00A42E58" w:rsidRDefault="00372002" w:rsidP="00372002">
            <w:pPr>
              <w:contextualSpacing/>
              <w:jc w:val="center"/>
            </w:pPr>
            <w:r w:rsidRPr="00A42E58">
              <w:t>0</w:t>
            </w:r>
          </w:p>
        </w:tc>
      </w:tr>
    </w:tbl>
    <w:p w14:paraId="48F3D223" w14:textId="1B3427D7" w:rsidR="00973FD5" w:rsidRPr="00A42E58" w:rsidRDefault="00973FD5" w:rsidP="00454F68">
      <w:pPr>
        <w:tabs>
          <w:tab w:val="right" w:pos="14314"/>
        </w:tabs>
        <w:contextualSpacing/>
        <w:rPr>
          <w:u w:val="single"/>
        </w:rPr>
      </w:pPr>
    </w:p>
    <w:sectPr w:rsidR="00973FD5" w:rsidRPr="00A42E58"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2C96" w14:textId="77777777" w:rsidR="0054546B" w:rsidRDefault="0054546B">
      <w:r>
        <w:separator/>
      </w:r>
    </w:p>
  </w:endnote>
  <w:endnote w:type="continuationSeparator" w:id="0">
    <w:p w14:paraId="4CAEBFA8" w14:textId="77777777" w:rsidR="0054546B" w:rsidRDefault="0054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1BDBC3D4" w:rsidR="00FC4624" w:rsidRPr="007E54DC" w:rsidRDefault="00AE50E9" w:rsidP="00DA6A83">
    <w:pPr>
      <w:pStyle w:val="Footer"/>
      <w:tabs>
        <w:tab w:val="clear" w:pos="8640"/>
        <w:tab w:val="right" w:pos="14310"/>
      </w:tabs>
    </w:pPr>
    <w:r w:rsidRPr="00AE50E9">
      <w:rPr>
        <w:i/>
      </w:rPr>
      <w:t>2</w:t>
    </w:r>
    <w:r w:rsidR="00FC4624" w:rsidRPr="00AE50E9">
      <w:rPr>
        <w:i/>
      </w:rPr>
      <w:t xml:space="preserve"> </w:t>
    </w:r>
    <w:r w:rsidRPr="00AE50E9">
      <w:rPr>
        <w:i/>
      </w:rPr>
      <w:t>Sep</w:t>
    </w:r>
    <w:r w:rsidR="00FC4624" w:rsidRPr="00AE50E9">
      <w:rPr>
        <w:i/>
      </w:rPr>
      <w:t xml:space="preserve"> 202</w:t>
    </w:r>
    <w:r w:rsidRPr="00AE50E9">
      <w:rPr>
        <w:i/>
      </w:rPr>
      <w:t>2</w:t>
    </w:r>
    <w:r w:rsidR="00FC4624" w:rsidRPr="00385907">
      <w:rPr>
        <w:i/>
        <w:color w:val="FF0000"/>
      </w:rPr>
      <w:t xml:space="preserve"> </w:t>
    </w:r>
    <w:r w:rsidR="00FC4624" w:rsidRPr="007E54DC">
      <w:rPr>
        <w:i/>
      </w:rPr>
      <w:t>ECUS-SCC Meeting Minutes (</w:t>
    </w:r>
    <w:proofErr w:type="gramStart"/>
    <w:r w:rsidR="009922E4">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D881" w14:textId="77777777" w:rsidR="0054546B" w:rsidRDefault="0054546B">
      <w:r>
        <w:separator/>
      </w:r>
    </w:p>
  </w:footnote>
  <w:footnote w:type="continuationSeparator" w:id="0">
    <w:p w14:paraId="01E5D096" w14:textId="77777777" w:rsidR="0054546B" w:rsidRDefault="0054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479E"/>
    <w:multiLevelType w:val="multilevel"/>
    <w:tmpl w:val="5F5CE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B3EB1"/>
    <w:multiLevelType w:val="hybridMultilevel"/>
    <w:tmpl w:val="A2C885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D87D20"/>
    <w:multiLevelType w:val="hybridMultilevel"/>
    <w:tmpl w:val="6A968C22"/>
    <w:lvl w:ilvl="0" w:tplc="670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C32C7"/>
    <w:multiLevelType w:val="hybridMultilevel"/>
    <w:tmpl w:val="60D65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5350BB64"/>
    <w:lvl w:ilvl="0" w:tplc="E9449242">
      <w:start w:val="1"/>
      <w:numFmt w:val="decimal"/>
      <w:lvlText w:val="%1."/>
      <w:lvlJc w:val="left"/>
      <w:pPr>
        <w:ind w:left="720" w:hanging="360"/>
      </w:pPr>
      <w:rPr>
        <w:rFonts w:hint="default"/>
        <w:b w:val="0"/>
        <w:b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5E10FF14"/>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433A5C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37D4A"/>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1735F"/>
    <w:multiLevelType w:val="hybridMultilevel"/>
    <w:tmpl w:val="E9121F02"/>
    <w:lvl w:ilvl="0" w:tplc="FAFEA42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30E95"/>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F4243"/>
    <w:multiLevelType w:val="hybridMultilevel"/>
    <w:tmpl w:val="25906E7A"/>
    <w:lvl w:ilvl="0" w:tplc="17FEE46E">
      <w:start w:val="1"/>
      <w:numFmt w:val="decimal"/>
      <w:lvlText w:val="%1."/>
      <w:lvlJc w:val="left"/>
      <w:pPr>
        <w:ind w:left="720" w:hanging="360"/>
      </w:pPr>
      <w:rPr>
        <w:b w:val="0"/>
        <w:bCs/>
      </w:rPr>
    </w:lvl>
    <w:lvl w:ilvl="1" w:tplc="DCD0BAC0">
      <w:start w:val="1"/>
      <w:numFmt w:val="lowerLetter"/>
      <w:lvlText w:val="%2."/>
      <w:lvlJc w:val="left"/>
      <w:pPr>
        <w:ind w:left="1440" w:hanging="360"/>
      </w:pPr>
      <w:rPr>
        <w:b w:val="0"/>
        <w:bCs/>
      </w:rPr>
    </w:lvl>
    <w:lvl w:ilvl="2" w:tplc="BB08D80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C0066"/>
    <w:multiLevelType w:val="hybridMultilevel"/>
    <w:tmpl w:val="B45A6628"/>
    <w:lvl w:ilvl="0" w:tplc="767C023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02123"/>
    <w:multiLevelType w:val="hybridMultilevel"/>
    <w:tmpl w:val="CDBA078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72754B"/>
    <w:multiLevelType w:val="hybridMultilevel"/>
    <w:tmpl w:val="3E2C8F04"/>
    <w:lvl w:ilvl="0" w:tplc="07FE00C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4"/>
  </w:num>
  <w:num w:numId="2" w16cid:durableId="19760623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7"/>
  </w:num>
  <w:num w:numId="4" w16cid:durableId="2006087695">
    <w:abstractNumId w:val="34"/>
  </w:num>
  <w:num w:numId="5" w16cid:durableId="1110122240">
    <w:abstractNumId w:val="0"/>
  </w:num>
  <w:num w:numId="6" w16cid:durableId="615022256">
    <w:abstractNumId w:val="36"/>
  </w:num>
  <w:num w:numId="7" w16cid:durableId="1540123946">
    <w:abstractNumId w:val="12"/>
  </w:num>
  <w:num w:numId="8" w16cid:durableId="818696619">
    <w:abstractNumId w:val="28"/>
  </w:num>
  <w:num w:numId="9" w16cid:durableId="908883776">
    <w:abstractNumId w:val="6"/>
  </w:num>
  <w:num w:numId="10" w16cid:durableId="1802841311">
    <w:abstractNumId w:val="43"/>
  </w:num>
  <w:num w:numId="11" w16cid:durableId="1068652384">
    <w:abstractNumId w:val="10"/>
  </w:num>
  <w:num w:numId="12" w16cid:durableId="1406804359">
    <w:abstractNumId w:val="22"/>
  </w:num>
  <w:num w:numId="13" w16cid:durableId="2017876987">
    <w:abstractNumId w:val="39"/>
  </w:num>
  <w:num w:numId="14" w16cid:durableId="433212376">
    <w:abstractNumId w:val="19"/>
  </w:num>
  <w:num w:numId="15" w16cid:durableId="2092962778">
    <w:abstractNumId w:val="15"/>
  </w:num>
  <w:num w:numId="16" w16cid:durableId="1138454405">
    <w:abstractNumId w:val="2"/>
  </w:num>
  <w:num w:numId="17" w16cid:durableId="1424260483">
    <w:abstractNumId w:val="30"/>
  </w:num>
  <w:num w:numId="18" w16cid:durableId="1930389458">
    <w:abstractNumId w:val="33"/>
  </w:num>
  <w:num w:numId="19" w16cid:durableId="970018662">
    <w:abstractNumId w:val="31"/>
  </w:num>
  <w:num w:numId="20" w16cid:durableId="1820145736">
    <w:abstractNumId w:val="25"/>
  </w:num>
  <w:num w:numId="21" w16cid:durableId="825166251">
    <w:abstractNumId w:val="35"/>
  </w:num>
  <w:num w:numId="22" w16cid:durableId="367225435">
    <w:abstractNumId w:val="27"/>
  </w:num>
  <w:num w:numId="23" w16cid:durableId="622927406">
    <w:abstractNumId w:val="20"/>
  </w:num>
  <w:num w:numId="24" w16cid:durableId="1548377508">
    <w:abstractNumId w:val="21"/>
  </w:num>
  <w:num w:numId="25" w16cid:durableId="2132281888">
    <w:abstractNumId w:val="9"/>
  </w:num>
  <w:num w:numId="26" w16cid:durableId="561645945">
    <w:abstractNumId w:val="5"/>
  </w:num>
  <w:num w:numId="27" w16cid:durableId="335498595">
    <w:abstractNumId w:val="23"/>
  </w:num>
  <w:num w:numId="28" w16cid:durableId="334185762">
    <w:abstractNumId w:val="26"/>
  </w:num>
  <w:num w:numId="29" w16cid:durableId="1292787660">
    <w:abstractNumId w:val="11"/>
  </w:num>
  <w:num w:numId="30" w16cid:durableId="710618015">
    <w:abstractNumId w:val="7"/>
  </w:num>
  <w:num w:numId="31" w16cid:durableId="972371949">
    <w:abstractNumId w:val="18"/>
  </w:num>
  <w:num w:numId="32" w16cid:durableId="1430736882">
    <w:abstractNumId w:val="13"/>
  </w:num>
  <w:num w:numId="33" w16cid:durableId="1451436287">
    <w:abstractNumId w:val="8"/>
  </w:num>
  <w:num w:numId="34" w16cid:durableId="799423088">
    <w:abstractNumId w:val="14"/>
  </w:num>
  <w:num w:numId="35" w16cid:durableId="745953225">
    <w:abstractNumId w:val="42"/>
  </w:num>
  <w:num w:numId="36" w16cid:durableId="308287059">
    <w:abstractNumId w:val="32"/>
  </w:num>
  <w:num w:numId="37" w16cid:durableId="67047362">
    <w:abstractNumId w:val="41"/>
  </w:num>
  <w:num w:numId="38" w16cid:durableId="917714355">
    <w:abstractNumId w:val="38"/>
  </w:num>
  <w:num w:numId="39" w16cid:durableId="1102846211">
    <w:abstractNumId w:val="29"/>
  </w:num>
  <w:num w:numId="40" w16cid:durableId="716466396">
    <w:abstractNumId w:val="16"/>
  </w:num>
  <w:num w:numId="41" w16cid:durableId="1627271624">
    <w:abstractNumId w:val="1"/>
  </w:num>
  <w:num w:numId="42" w16cid:durableId="53740672">
    <w:abstractNumId w:val="4"/>
  </w:num>
  <w:num w:numId="43" w16cid:durableId="990718238">
    <w:abstractNumId w:val="3"/>
  </w:num>
  <w:num w:numId="44" w16cid:durableId="728839768">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3E9"/>
    <w:rsid w:val="00073431"/>
    <w:rsid w:val="000757A3"/>
    <w:rsid w:val="00076EF3"/>
    <w:rsid w:val="000777F9"/>
    <w:rsid w:val="00082D4B"/>
    <w:rsid w:val="0008395E"/>
    <w:rsid w:val="0008749E"/>
    <w:rsid w:val="00092D4A"/>
    <w:rsid w:val="00095528"/>
    <w:rsid w:val="000979CC"/>
    <w:rsid w:val="000A0ECF"/>
    <w:rsid w:val="000A50C2"/>
    <w:rsid w:val="000A5412"/>
    <w:rsid w:val="000A5B88"/>
    <w:rsid w:val="000A7F9B"/>
    <w:rsid w:val="000B02E2"/>
    <w:rsid w:val="000B147E"/>
    <w:rsid w:val="000B362D"/>
    <w:rsid w:val="000B364A"/>
    <w:rsid w:val="000B6B06"/>
    <w:rsid w:val="000B74EE"/>
    <w:rsid w:val="000C0DB9"/>
    <w:rsid w:val="000C22A9"/>
    <w:rsid w:val="000C5720"/>
    <w:rsid w:val="000C59F7"/>
    <w:rsid w:val="000C7035"/>
    <w:rsid w:val="000E3684"/>
    <w:rsid w:val="000E51FB"/>
    <w:rsid w:val="000F0A04"/>
    <w:rsid w:val="000F3792"/>
    <w:rsid w:val="000F4925"/>
    <w:rsid w:val="000F4E9D"/>
    <w:rsid w:val="00104BF3"/>
    <w:rsid w:val="0010559F"/>
    <w:rsid w:val="0010774F"/>
    <w:rsid w:val="001107E2"/>
    <w:rsid w:val="001214C4"/>
    <w:rsid w:val="00122214"/>
    <w:rsid w:val="001239B2"/>
    <w:rsid w:val="00132079"/>
    <w:rsid w:val="001454CA"/>
    <w:rsid w:val="0014666D"/>
    <w:rsid w:val="001534E1"/>
    <w:rsid w:val="001568EE"/>
    <w:rsid w:val="001645F7"/>
    <w:rsid w:val="00164A00"/>
    <w:rsid w:val="00171EE3"/>
    <w:rsid w:val="001736BC"/>
    <w:rsid w:val="00175ED7"/>
    <w:rsid w:val="00176EC2"/>
    <w:rsid w:val="00182B66"/>
    <w:rsid w:val="00190F09"/>
    <w:rsid w:val="00192D1B"/>
    <w:rsid w:val="001A2105"/>
    <w:rsid w:val="001A74E1"/>
    <w:rsid w:val="001B0733"/>
    <w:rsid w:val="001B0887"/>
    <w:rsid w:val="001B3020"/>
    <w:rsid w:val="001B417D"/>
    <w:rsid w:val="001C0C06"/>
    <w:rsid w:val="001C21E3"/>
    <w:rsid w:val="001C4D3A"/>
    <w:rsid w:val="001C7F61"/>
    <w:rsid w:val="001D0605"/>
    <w:rsid w:val="001D0900"/>
    <w:rsid w:val="001D44E1"/>
    <w:rsid w:val="001E1643"/>
    <w:rsid w:val="001E18A8"/>
    <w:rsid w:val="001E422A"/>
    <w:rsid w:val="001E511A"/>
    <w:rsid w:val="001E567E"/>
    <w:rsid w:val="001E5779"/>
    <w:rsid w:val="001F05E0"/>
    <w:rsid w:val="001F0F53"/>
    <w:rsid w:val="001F380D"/>
    <w:rsid w:val="001F456E"/>
    <w:rsid w:val="001F65CC"/>
    <w:rsid w:val="001F7026"/>
    <w:rsid w:val="002062D7"/>
    <w:rsid w:val="002202EF"/>
    <w:rsid w:val="0022058A"/>
    <w:rsid w:val="00222065"/>
    <w:rsid w:val="002244BE"/>
    <w:rsid w:val="00231565"/>
    <w:rsid w:val="002326B8"/>
    <w:rsid w:val="00233260"/>
    <w:rsid w:val="0023764C"/>
    <w:rsid w:val="00245360"/>
    <w:rsid w:val="002467B0"/>
    <w:rsid w:val="002514C7"/>
    <w:rsid w:val="00255B99"/>
    <w:rsid w:val="0025770A"/>
    <w:rsid w:val="0026408E"/>
    <w:rsid w:val="0026653A"/>
    <w:rsid w:val="0027101A"/>
    <w:rsid w:val="002720DB"/>
    <w:rsid w:val="002722F5"/>
    <w:rsid w:val="0027270A"/>
    <w:rsid w:val="00274528"/>
    <w:rsid w:val="00276814"/>
    <w:rsid w:val="002805B2"/>
    <w:rsid w:val="00280889"/>
    <w:rsid w:val="0028196E"/>
    <w:rsid w:val="0028355B"/>
    <w:rsid w:val="00283686"/>
    <w:rsid w:val="00286222"/>
    <w:rsid w:val="0028721E"/>
    <w:rsid w:val="00291DF8"/>
    <w:rsid w:val="00293172"/>
    <w:rsid w:val="002959AF"/>
    <w:rsid w:val="002A3A47"/>
    <w:rsid w:val="002B598F"/>
    <w:rsid w:val="002B6719"/>
    <w:rsid w:val="002B74F7"/>
    <w:rsid w:val="002C14B6"/>
    <w:rsid w:val="002C221C"/>
    <w:rsid w:val="002C3502"/>
    <w:rsid w:val="002C4B4E"/>
    <w:rsid w:val="002D4243"/>
    <w:rsid w:val="002D78B2"/>
    <w:rsid w:val="002E2C41"/>
    <w:rsid w:val="002E72EF"/>
    <w:rsid w:val="002F2058"/>
    <w:rsid w:val="002F5B48"/>
    <w:rsid w:val="002F622E"/>
    <w:rsid w:val="002F7A05"/>
    <w:rsid w:val="00300C58"/>
    <w:rsid w:val="00301EDA"/>
    <w:rsid w:val="00303C17"/>
    <w:rsid w:val="003054B3"/>
    <w:rsid w:val="0031015D"/>
    <w:rsid w:val="00312441"/>
    <w:rsid w:val="00317F7B"/>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1F40"/>
    <w:rsid w:val="003A4E09"/>
    <w:rsid w:val="003A51D3"/>
    <w:rsid w:val="003B231C"/>
    <w:rsid w:val="003B3BAD"/>
    <w:rsid w:val="003B5750"/>
    <w:rsid w:val="003B57D6"/>
    <w:rsid w:val="003B7781"/>
    <w:rsid w:val="003C3C8D"/>
    <w:rsid w:val="003C552C"/>
    <w:rsid w:val="003C573E"/>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20462"/>
    <w:rsid w:val="00431C5A"/>
    <w:rsid w:val="00436400"/>
    <w:rsid w:val="0043725A"/>
    <w:rsid w:val="00442114"/>
    <w:rsid w:val="004475EB"/>
    <w:rsid w:val="00447A2A"/>
    <w:rsid w:val="00451CEE"/>
    <w:rsid w:val="00454BBD"/>
    <w:rsid w:val="00454F68"/>
    <w:rsid w:val="00455A30"/>
    <w:rsid w:val="00457719"/>
    <w:rsid w:val="004578DF"/>
    <w:rsid w:val="004606B0"/>
    <w:rsid w:val="0046649B"/>
    <w:rsid w:val="00472AEA"/>
    <w:rsid w:val="004746CD"/>
    <w:rsid w:val="0047678D"/>
    <w:rsid w:val="00492018"/>
    <w:rsid w:val="004920A3"/>
    <w:rsid w:val="004A563E"/>
    <w:rsid w:val="004A6A23"/>
    <w:rsid w:val="004A72A5"/>
    <w:rsid w:val="004B1681"/>
    <w:rsid w:val="004B2485"/>
    <w:rsid w:val="004B7C37"/>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546B"/>
    <w:rsid w:val="0054675D"/>
    <w:rsid w:val="00550DC3"/>
    <w:rsid w:val="00551BB4"/>
    <w:rsid w:val="00552B68"/>
    <w:rsid w:val="0055324C"/>
    <w:rsid w:val="00564692"/>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2C77"/>
    <w:rsid w:val="005B727E"/>
    <w:rsid w:val="005B7837"/>
    <w:rsid w:val="005C6240"/>
    <w:rsid w:val="005D1B7E"/>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996"/>
    <w:rsid w:val="00622E32"/>
    <w:rsid w:val="006233A1"/>
    <w:rsid w:val="00623821"/>
    <w:rsid w:val="0062726A"/>
    <w:rsid w:val="00630F14"/>
    <w:rsid w:val="00640DD7"/>
    <w:rsid w:val="00641268"/>
    <w:rsid w:val="00642663"/>
    <w:rsid w:val="00646059"/>
    <w:rsid w:val="00646DB2"/>
    <w:rsid w:val="00647376"/>
    <w:rsid w:val="00650251"/>
    <w:rsid w:val="006504CB"/>
    <w:rsid w:val="006546F4"/>
    <w:rsid w:val="00656E59"/>
    <w:rsid w:val="006623A7"/>
    <w:rsid w:val="00667BEB"/>
    <w:rsid w:val="006704F8"/>
    <w:rsid w:val="00671D56"/>
    <w:rsid w:val="00672C8B"/>
    <w:rsid w:val="006765A9"/>
    <w:rsid w:val="006822B6"/>
    <w:rsid w:val="00685E35"/>
    <w:rsid w:val="00691580"/>
    <w:rsid w:val="00695F96"/>
    <w:rsid w:val="00696F10"/>
    <w:rsid w:val="006A098A"/>
    <w:rsid w:val="006A45C4"/>
    <w:rsid w:val="006A469B"/>
    <w:rsid w:val="006A5A59"/>
    <w:rsid w:val="006A5E3F"/>
    <w:rsid w:val="006A6CEE"/>
    <w:rsid w:val="006B0A53"/>
    <w:rsid w:val="006B6734"/>
    <w:rsid w:val="006B6F8A"/>
    <w:rsid w:val="006C1995"/>
    <w:rsid w:val="006C38E8"/>
    <w:rsid w:val="006D0B3A"/>
    <w:rsid w:val="006D140E"/>
    <w:rsid w:val="006D5E3C"/>
    <w:rsid w:val="006E09CB"/>
    <w:rsid w:val="006E1C23"/>
    <w:rsid w:val="006E6389"/>
    <w:rsid w:val="006F53EF"/>
    <w:rsid w:val="006F5CA1"/>
    <w:rsid w:val="00700394"/>
    <w:rsid w:val="00701721"/>
    <w:rsid w:val="00706B5E"/>
    <w:rsid w:val="0071360E"/>
    <w:rsid w:val="00713E44"/>
    <w:rsid w:val="00714174"/>
    <w:rsid w:val="00715E07"/>
    <w:rsid w:val="00715F27"/>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627B"/>
    <w:rsid w:val="007A6D8A"/>
    <w:rsid w:val="007A7FAB"/>
    <w:rsid w:val="007B1877"/>
    <w:rsid w:val="007B7D38"/>
    <w:rsid w:val="007C05F2"/>
    <w:rsid w:val="007C72DC"/>
    <w:rsid w:val="007C778B"/>
    <w:rsid w:val="007C7CE2"/>
    <w:rsid w:val="007D2387"/>
    <w:rsid w:val="007E0893"/>
    <w:rsid w:val="007E2719"/>
    <w:rsid w:val="007E54DC"/>
    <w:rsid w:val="007F4211"/>
    <w:rsid w:val="007F5CAC"/>
    <w:rsid w:val="008006DD"/>
    <w:rsid w:val="00803F4B"/>
    <w:rsid w:val="008062BA"/>
    <w:rsid w:val="00806BE2"/>
    <w:rsid w:val="00824E30"/>
    <w:rsid w:val="008301F8"/>
    <w:rsid w:val="00830FBA"/>
    <w:rsid w:val="008331D3"/>
    <w:rsid w:val="00833541"/>
    <w:rsid w:val="00836B6D"/>
    <w:rsid w:val="00837FED"/>
    <w:rsid w:val="00842B86"/>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8CB"/>
    <w:rsid w:val="00887811"/>
    <w:rsid w:val="00892A7C"/>
    <w:rsid w:val="00897EF7"/>
    <w:rsid w:val="008A20A6"/>
    <w:rsid w:val="008A38C1"/>
    <w:rsid w:val="008A63EE"/>
    <w:rsid w:val="008B1877"/>
    <w:rsid w:val="008B47DA"/>
    <w:rsid w:val="008B5ED5"/>
    <w:rsid w:val="008B7544"/>
    <w:rsid w:val="008C0C80"/>
    <w:rsid w:val="008C49BA"/>
    <w:rsid w:val="008C75DF"/>
    <w:rsid w:val="008D406C"/>
    <w:rsid w:val="008D5360"/>
    <w:rsid w:val="008E64EE"/>
    <w:rsid w:val="008E74C3"/>
    <w:rsid w:val="008F022D"/>
    <w:rsid w:val="008F1FBA"/>
    <w:rsid w:val="008F2BD4"/>
    <w:rsid w:val="008F31A6"/>
    <w:rsid w:val="008F6C1D"/>
    <w:rsid w:val="0090169B"/>
    <w:rsid w:val="00912CF2"/>
    <w:rsid w:val="00920956"/>
    <w:rsid w:val="009268CB"/>
    <w:rsid w:val="009325DB"/>
    <w:rsid w:val="009337C9"/>
    <w:rsid w:val="0093491D"/>
    <w:rsid w:val="00937530"/>
    <w:rsid w:val="0093775D"/>
    <w:rsid w:val="00940D7D"/>
    <w:rsid w:val="00941BDF"/>
    <w:rsid w:val="00947CF9"/>
    <w:rsid w:val="00964BA4"/>
    <w:rsid w:val="0096712D"/>
    <w:rsid w:val="00967EF8"/>
    <w:rsid w:val="00971AB4"/>
    <w:rsid w:val="009732F9"/>
    <w:rsid w:val="00973FD5"/>
    <w:rsid w:val="0097427D"/>
    <w:rsid w:val="00974BE8"/>
    <w:rsid w:val="0098066E"/>
    <w:rsid w:val="00981D56"/>
    <w:rsid w:val="00982D9F"/>
    <w:rsid w:val="00983512"/>
    <w:rsid w:val="009839A2"/>
    <w:rsid w:val="0098608B"/>
    <w:rsid w:val="0099132E"/>
    <w:rsid w:val="009915FE"/>
    <w:rsid w:val="00991EBE"/>
    <w:rsid w:val="009922E4"/>
    <w:rsid w:val="00994305"/>
    <w:rsid w:val="009A0992"/>
    <w:rsid w:val="009B0966"/>
    <w:rsid w:val="009B4B8E"/>
    <w:rsid w:val="009B7712"/>
    <w:rsid w:val="009C6C78"/>
    <w:rsid w:val="009D17A6"/>
    <w:rsid w:val="009D31CF"/>
    <w:rsid w:val="009D590B"/>
    <w:rsid w:val="009D6BC6"/>
    <w:rsid w:val="009E086D"/>
    <w:rsid w:val="009E1AA6"/>
    <w:rsid w:val="009E30E4"/>
    <w:rsid w:val="009E3D43"/>
    <w:rsid w:val="009E6FF0"/>
    <w:rsid w:val="009F180E"/>
    <w:rsid w:val="009F67B5"/>
    <w:rsid w:val="009F7E24"/>
    <w:rsid w:val="00A0233A"/>
    <w:rsid w:val="00A0457D"/>
    <w:rsid w:val="00A11911"/>
    <w:rsid w:val="00A20540"/>
    <w:rsid w:val="00A22502"/>
    <w:rsid w:val="00A24309"/>
    <w:rsid w:val="00A249E7"/>
    <w:rsid w:val="00A2570A"/>
    <w:rsid w:val="00A27113"/>
    <w:rsid w:val="00A3134B"/>
    <w:rsid w:val="00A3183C"/>
    <w:rsid w:val="00A34414"/>
    <w:rsid w:val="00A350F3"/>
    <w:rsid w:val="00A36C46"/>
    <w:rsid w:val="00A36DC4"/>
    <w:rsid w:val="00A42E58"/>
    <w:rsid w:val="00A52CFD"/>
    <w:rsid w:val="00A56EBC"/>
    <w:rsid w:val="00A56F24"/>
    <w:rsid w:val="00A57C6F"/>
    <w:rsid w:val="00A64755"/>
    <w:rsid w:val="00A75811"/>
    <w:rsid w:val="00A825CE"/>
    <w:rsid w:val="00A851C9"/>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0E9"/>
    <w:rsid w:val="00AE5DC0"/>
    <w:rsid w:val="00AF0C83"/>
    <w:rsid w:val="00AF4AA1"/>
    <w:rsid w:val="00B06B51"/>
    <w:rsid w:val="00B0712F"/>
    <w:rsid w:val="00B07649"/>
    <w:rsid w:val="00B11C50"/>
    <w:rsid w:val="00B126C1"/>
    <w:rsid w:val="00B15E39"/>
    <w:rsid w:val="00B166F3"/>
    <w:rsid w:val="00B16C18"/>
    <w:rsid w:val="00B27AB3"/>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B73A0"/>
    <w:rsid w:val="00BC2B3C"/>
    <w:rsid w:val="00BC7348"/>
    <w:rsid w:val="00BC79E2"/>
    <w:rsid w:val="00BD0DB4"/>
    <w:rsid w:val="00BE0CD6"/>
    <w:rsid w:val="00BE33AF"/>
    <w:rsid w:val="00BF034C"/>
    <w:rsid w:val="00BF10B6"/>
    <w:rsid w:val="00BF18C5"/>
    <w:rsid w:val="00BF6464"/>
    <w:rsid w:val="00BF7D94"/>
    <w:rsid w:val="00C012CE"/>
    <w:rsid w:val="00C03652"/>
    <w:rsid w:val="00C0541B"/>
    <w:rsid w:val="00C0659F"/>
    <w:rsid w:val="00C16488"/>
    <w:rsid w:val="00C23A4B"/>
    <w:rsid w:val="00C36C92"/>
    <w:rsid w:val="00C371EB"/>
    <w:rsid w:val="00C4248B"/>
    <w:rsid w:val="00C503C3"/>
    <w:rsid w:val="00C52D26"/>
    <w:rsid w:val="00C52D72"/>
    <w:rsid w:val="00C55C24"/>
    <w:rsid w:val="00C6391F"/>
    <w:rsid w:val="00C646E6"/>
    <w:rsid w:val="00C672CE"/>
    <w:rsid w:val="00C747B8"/>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33AB"/>
    <w:rsid w:val="00D102F3"/>
    <w:rsid w:val="00D167E9"/>
    <w:rsid w:val="00D171B9"/>
    <w:rsid w:val="00D21461"/>
    <w:rsid w:val="00D237BD"/>
    <w:rsid w:val="00D27CA7"/>
    <w:rsid w:val="00D27F4C"/>
    <w:rsid w:val="00D3100C"/>
    <w:rsid w:val="00D40396"/>
    <w:rsid w:val="00D45BD7"/>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4358"/>
    <w:rsid w:val="00EA0D21"/>
    <w:rsid w:val="00EA0D50"/>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258F8"/>
    <w:rsid w:val="00F40B2A"/>
    <w:rsid w:val="00F459A1"/>
    <w:rsid w:val="00F50FBD"/>
    <w:rsid w:val="00F52FCA"/>
    <w:rsid w:val="00F56332"/>
    <w:rsid w:val="00F566A5"/>
    <w:rsid w:val="00F61000"/>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2880"/>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s1">
    <w:name w:val="s1"/>
    <w:basedOn w:val="DefaultParagraphFont"/>
    <w:rsid w:val="00A3134B"/>
    <w:rPr>
      <w:rFonts w:ascii=".SFUIText" w:hAnsi=".SFUIText" w:hint="default"/>
      <w:b w:val="0"/>
      <w:bCs w:val="0"/>
      <w:i w:val="0"/>
      <w:iCs w:val="0"/>
    </w:rPr>
  </w:style>
  <w:style w:type="paragraph" w:customStyle="1" w:styleId="p1">
    <w:name w:val="p1"/>
    <w:basedOn w:val="Normal"/>
    <w:rsid w:val="00A3134B"/>
    <w:rPr>
      <w:rFonts w:ascii=".SF UI Text" w:eastAsiaTheme="minorHAnsi" w:hAnsi=".SF UI Tex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54</cp:revision>
  <cp:lastPrinted>2010-01-12T23:20:00Z</cp:lastPrinted>
  <dcterms:created xsi:type="dcterms:W3CDTF">2022-10-03T01:16:00Z</dcterms:created>
  <dcterms:modified xsi:type="dcterms:W3CDTF">2022-10-07T18:56:00Z</dcterms:modified>
</cp:coreProperties>
</file>