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AB" w:rsidRDefault="0014666D" w:rsidP="00345AAB">
      <w:r w:rsidRPr="00345AAB">
        <w:rPr>
          <w:b/>
          <w:bCs/>
          <w:smallCaps/>
          <w:sz w:val="28"/>
          <w:szCs w:val="28"/>
        </w:rPr>
        <w:t>Committee Name</w:t>
      </w:r>
      <w:r w:rsidR="00055C26">
        <w:t xml:space="preserve"> </w:t>
      </w:r>
      <w:r w:rsidR="00055C26" w:rsidRPr="00345AAB">
        <w:rPr>
          <w:bCs/>
          <w:smallCaps/>
          <w:sz w:val="28"/>
          <w:szCs w:val="28"/>
        </w:rPr>
        <w:t>Executive Committee</w:t>
      </w:r>
      <w:r w:rsidR="00E42F7F" w:rsidRPr="00345AAB">
        <w:rPr>
          <w:bCs/>
          <w:smallCaps/>
          <w:sz w:val="28"/>
          <w:szCs w:val="28"/>
        </w:rPr>
        <w:t xml:space="preserve"> of the University Senate (ECUS)</w:t>
      </w:r>
      <w:r w:rsidR="00211299" w:rsidRPr="00345AAB">
        <w:rPr>
          <w:bCs/>
          <w:smallCaps/>
          <w:sz w:val="28"/>
          <w:szCs w:val="28"/>
        </w:rPr>
        <w:t xml:space="preserve"> with Standing Committee Chairs</w:t>
      </w:r>
    </w:p>
    <w:p w:rsidR="0014666D" w:rsidRPr="00B11C50" w:rsidRDefault="0014666D" w:rsidP="00345AAB">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0C2482">
        <w:rPr>
          <w:bCs/>
          <w:smallCaps/>
          <w:sz w:val="28"/>
          <w:szCs w:val="28"/>
        </w:rPr>
        <w:t>29</w:t>
      </w:r>
      <w:r w:rsidR="001B7750">
        <w:rPr>
          <w:bCs/>
          <w:smallCaps/>
          <w:sz w:val="28"/>
          <w:szCs w:val="28"/>
        </w:rPr>
        <w:t xml:space="preserve"> </w:t>
      </w:r>
      <w:r w:rsidR="00244FA6">
        <w:rPr>
          <w:bCs/>
          <w:smallCaps/>
          <w:sz w:val="28"/>
          <w:szCs w:val="28"/>
        </w:rPr>
        <w:t>M</w:t>
      </w:r>
      <w:r w:rsidR="001B7750">
        <w:rPr>
          <w:bCs/>
          <w:smallCaps/>
          <w:sz w:val="28"/>
          <w:szCs w:val="28"/>
        </w:rPr>
        <w:t>ar</w:t>
      </w:r>
      <w:r w:rsidR="00244FA6">
        <w:rPr>
          <w:bCs/>
          <w:smallCaps/>
          <w:sz w:val="28"/>
          <w:szCs w:val="28"/>
        </w:rPr>
        <w:t>ch</w:t>
      </w:r>
      <w:r w:rsidR="002F1F10">
        <w:rPr>
          <w:bCs/>
          <w:smallCaps/>
          <w:sz w:val="28"/>
          <w:szCs w:val="28"/>
        </w:rPr>
        <w:t xml:space="preserve"> 201</w:t>
      </w:r>
      <w:r w:rsidR="001B7750">
        <w:rPr>
          <w:bCs/>
          <w:smallCaps/>
          <w:sz w:val="28"/>
          <w:szCs w:val="28"/>
        </w:rPr>
        <w:t>9</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244FA6">
        <w:rPr>
          <w:bCs/>
          <w:smallCaps/>
          <w:sz w:val="28"/>
          <w:szCs w:val="28"/>
        </w:rPr>
        <w:t>Parks Administration Building</w:t>
      </w:r>
      <w:r w:rsidR="00D25BF5">
        <w:rPr>
          <w:bCs/>
          <w:smallCaps/>
          <w:sz w:val="28"/>
          <w:szCs w:val="28"/>
        </w:rPr>
        <w:t xml:space="preserve">, Room </w:t>
      </w:r>
      <w:r w:rsidR="001B7750">
        <w:rPr>
          <w:bCs/>
          <w:smallCaps/>
          <w:sz w:val="28"/>
          <w:szCs w:val="28"/>
        </w:rPr>
        <w:t>3</w:t>
      </w:r>
      <w:r w:rsidR="00244FA6">
        <w:rPr>
          <w:bCs/>
          <w:smallCaps/>
          <w:sz w:val="28"/>
          <w:szCs w:val="28"/>
        </w:rPr>
        <w:t>0</w:t>
      </w:r>
      <w:r w:rsidR="001B775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2F1F10" w:rsidTr="00B37796">
        <w:trPr>
          <w:trHeight w:val="243"/>
        </w:trPr>
        <w:tc>
          <w:tcPr>
            <w:tcW w:w="720" w:type="dxa"/>
            <w:tcBorders>
              <w:top w:val="thinThickSmallGap" w:sz="24" w:space="0" w:color="auto"/>
            </w:tcBorders>
            <w:vAlign w:val="center"/>
          </w:tcPr>
          <w:p w:rsidR="002F1F10" w:rsidRPr="00C405F4" w:rsidRDefault="002F1F10" w:rsidP="002F1F10">
            <w:pPr>
              <w:jc w:val="center"/>
              <w:rPr>
                <w:sz w:val="36"/>
                <w:szCs w:val="36"/>
              </w:rPr>
            </w:pPr>
            <w:r>
              <w:rPr>
                <w:sz w:val="36"/>
                <w:szCs w:val="36"/>
              </w:rPr>
              <w:t>P</w:t>
            </w:r>
          </w:p>
        </w:tc>
        <w:tc>
          <w:tcPr>
            <w:tcW w:w="6120" w:type="dxa"/>
            <w:tcBorders>
              <w:top w:val="thinThickSmallGap" w:sz="24" w:space="0" w:color="auto"/>
            </w:tcBorders>
            <w:vAlign w:val="center"/>
          </w:tcPr>
          <w:p w:rsidR="002F1F10" w:rsidRPr="00C405F4" w:rsidRDefault="002F1F10" w:rsidP="002F1F10">
            <w:r>
              <w:t>Donna Bennett (Library, ECUS Member)</w:t>
            </w:r>
          </w:p>
        </w:tc>
        <w:tc>
          <w:tcPr>
            <w:tcW w:w="540" w:type="dxa"/>
            <w:tcBorders>
              <w:top w:val="thinThickSmallGap" w:sz="24" w:space="0" w:color="auto"/>
            </w:tcBorders>
            <w:vAlign w:val="center"/>
          </w:tcPr>
          <w:p w:rsidR="002F1F10" w:rsidRPr="00C405F4" w:rsidRDefault="00A51776" w:rsidP="002F1F10">
            <w:pPr>
              <w:jc w:val="center"/>
              <w:rPr>
                <w:sz w:val="36"/>
                <w:szCs w:val="36"/>
              </w:rPr>
            </w:pPr>
            <w:r>
              <w:rPr>
                <w:sz w:val="36"/>
                <w:szCs w:val="36"/>
              </w:rPr>
              <w:t>P</w:t>
            </w:r>
          </w:p>
        </w:tc>
        <w:tc>
          <w:tcPr>
            <w:tcW w:w="6660" w:type="dxa"/>
            <w:tcBorders>
              <w:top w:val="thinThickSmallGap" w:sz="24" w:space="0" w:color="auto"/>
            </w:tcBorders>
            <w:vAlign w:val="center"/>
          </w:tcPr>
          <w:p w:rsidR="002F1F10" w:rsidRPr="00C405F4" w:rsidRDefault="002F1F10" w:rsidP="002F1F10">
            <w:r>
              <w:t>John Swinton</w:t>
            </w:r>
            <w:r w:rsidRPr="00C405F4">
              <w:t xml:space="preserve"> </w:t>
            </w:r>
            <w:r>
              <w:t>(CoB, ECUS Member)</w:t>
            </w:r>
          </w:p>
        </w:tc>
      </w:tr>
      <w:tr w:rsidR="002F1F10" w:rsidTr="00B37796">
        <w:trPr>
          <w:trHeight w:val="161"/>
        </w:trPr>
        <w:tc>
          <w:tcPr>
            <w:tcW w:w="720" w:type="dxa"/>
            <w:vAlign w:val="center"/>
          </w:tcPr>
          <w:p w:rsidR="002F1F10" w:rsidRPr="00C405F4" w:rsidRDefault="002F1F10" w:rsidP="002F1F10">
            <w:pPr>
              <w:jc w:val="center"/>
              <w:rPr>
                <w:sz w:val="36"/>
                <w:szCs w:val="36"/>
              </w:rPr>
            </w:pPr>
            <w:r>
              <w:rPr>
                <w:sz w:val="36"/>
                <w:szCs w:val="36"/>
              </w:rPr>
              <w:t>P</w:t>
            </w:r>
          </w:p>
        </w:tc>
        <w:tc>
          <w:tcPr>
            <w:tcW w:w="6120" w:type="dxa"/>
            <w:vAlign w:val="center"/>
          </w:tcPr>
          <w:p w:rsidR="002F1F10" w:rsidRPr="00C405F4" w:rsidRDefault="00452E39" w:rsidP="002F1F10">
            <w:r>
              <w:t xml:space="preserve">Alex Blazer (CoAS, ECUS </w:t>
            </w:r>
            <w:r w:rsidR="002F1F10">
              <w:t>Chair)</w:t>
            </w:r>
          </w:p>
        </w:tc>
        <w:tc>
          <w:tcPr>
            <w:tcW w:w="540" w:type="dxa"/>
            <w:vAlign w:val="center"/>
          </w:tcPr>
          <w:p w:rsidR="002F1F10" w:rsidRPr="00C405F4" w:rsidRDefault="00BA6D37" w:rsidP="002F1F10">
            <w:pPr>
              <w:jc w:val="center"/>
              <w:rPr>
                <w:sz w:val="36"/>
                <w:szCs w:val="36"/>
              </w:rPr>
            </w:pPr>
            <w:r>
              <w:rPr>
                <w:sz w:val="36"/>
                <w:szCs w:val="36"/>
              </w:rPr>
              <w:t>P</w:t>
            </w:r>
          </w:p>
        </w:tc>
        <w:tc>
          <w:tcPr>
            <w:tcW w:w="6660" w:type="dxa"/>
            <w:vAlign w:val="center"/>
          </w:tcPr>
          <w:p w:rsidR="002F1F10" w:rsidRPr="00C405F4" w:rsidRDefault="002F1F10" w:rsidP="002F1F10">
            <w:r w:rsidRPr="00C405F4">
              <w:t>Craig Turner (CoAS, ECUS Secretary)</w:t>
            </w:r>
          </w:p>
        </w:tc>
      </w:tr>
      <w:tr w:rsidR="002F1F10" w:rsidTr="00B37796">
        <w:trPr>
          <w:trHeight w:val="161"/>
        </w:trPr>
        <w:tc>
          <w:tcPr>
            <w:tcW w:w="720" w:type="dxa"/>
            <w:vAlign w:val="center"/>
          </w:tcPr>
          <w:p w:rsidR="002F1F10" w:rsidRPr="00C405F4" w:rsidRDefault="00DC3D62" w:rsidP="002F1F10">
            <w:pPr>
              <w:jc w:val="center"/>
              <w:rPr>
                <w:sz w:val="36"/>
                <w:szCs w:val="36"/>
              </w:rPr>
            </w:pPr>
            <w:r>
              <w:rPr>
                <w:sz w:val="36"/>
                <w:szCs w:val="36"/>
              </w:rPr>
              <w:t>R</w:t>
            </w:r>
          </w:p>
        </w:tc>
        <w:tc>
          <w:tcPr>
            <w:tcW w:w="6120" w:type="dxa"/>
            <w:vAlign w:val="center"/>
          </w:tcPr>
          <w:p w:rsidR="002F1F10" w:rsidRPr="00C405F4" w:rsidRDefault="002F1F10" w:rsidP="002F1F10">
            <w:r>
              <w:t>Kelli Brown (Provost)</w:t>
            </w:r>
          </w:p>
        </w:tc>
        <w:tc>
          <w:tcPr>
            <w:tcW w:w="540" w:type="dxa"/>
            <w:vAlign w:val="center"/>
          </w:tcPr>
          <w:p w:rsidR="002F1F10" w:rsidRPr="00C405F4" w:rsidRDefault="002F1F10" w:rsidP="002F1F10">
            <w:pPr>
              <w:jc w:val="center"/>
              <w:rPr>
                <w:sz w:val="36"/>
                <w:szCs w:val="36"/>
              </w:rPr>
            </w:pPr>
            <w:r>
              <w:rPr>
                <w:sz w:val="36"/>
                <w:szCs w:val="36"/>
              </w:rPr>
              <w:t>P</w:t>
            </w:r>
          </w:p>
        </w:tc>
        <w:tc>
          <w:tcPr>
            <w:tcW w:w="6660" w:type="dxa"/>
            <w:vAlign w:val="center"/>
          </w:tcPr>
          <w:p w:rsidR="002F1F10" w:rsidRPr="00C405F4" w:rsidRDefault="00452E39" w:rsidP="00452E39">
            <w:r>
              <w:t>Rodica Cazacu</w:t>
            </w:r>
            <w:r w:rsidR="002F1F10" w:rsidRPr="00C405F4">
              <w:t xml:space="preserve"> (Co</w:t>
            </w:r>
            <w:r>
              <w:t>AS</w:t>
            </w:r>
            <w:r w:rsidR="002F1F10" w:rsidRPr="00C405F4">
              <w:t xml:space="preserve">, </w:t>
            </w:r>
            <w:r w:rsidR="002F1F10">
              <w:t>APC Chair</w:t>
            </w:r>
            <w:r w:rsidR="002F1F10" w:rsidRPr="00C405F4">
              <w:t>)</w:t>
            </w:r>
          </w:p>
        </w:tc>
      </w:tr>
      <w:tr w:rsidR="00510A75" w:rsidTr="009145EE">
        <w:trPr>
          <w:trHeight w:val="278"/>
        </w:trPr>
        <w:tc>
          <w:tcPr>
            <w:tcW w:w="720" w:type="dxa"/>
            <w:vAlign w:val="center"/>
          </w:tcPr>
          <w:p w:rsidR="00510A75" w:rsidRPr="00C405F4" w:rsidRDefault="001724A4" w:rsidP="00510A75">
            <w:pPr>
              <w:jc w:val="center"/>
              <w:rPr>
                <w:sz w:val="36"/>
                <w:szCs w:val="36"/>
              </w:rPr>
            </w:pPr>
            <w:r>
              <w:rPr>
                <w:sz w:val="36"/>
                <w:szCs w:val="36"/>
              </w:rPr>
              <w:t>R</w:t>
            </w:r>
          </w:p>
        </w:tc>
        <w:tc>
          <w:tcPr>
            <w:tcW w:w="6120" w:type="dxa"/>
            <w:vAlign w:val="center"/>
          </w:tcPr>
          <w:p w:rsidR="00510A75" w:rsidRPr="00C405F4" w:rsidRDefault="00510A75" w:rsidP="002F1F10">
            <w:r>
              <w:t>Nicole DeClouette</w:t>
            </w:r>
            <w:r w:rsidRPr="00C405F4">
              <w:t xml:space="preserve"> (Co</w:t>
            </w:r>
            <w:r>
              <w:t>E</w:t>
            </w:r>
            <w:r w:rsidRPr="00C405F4">
              <w:t xml:space="preserve">, ECUS </w:t>
            </w:r>
            <w:r w:rsidR="002F1F10">
              <w:t>Chair Emeritus</w:t>
            </w:r>
            <w:r w:rsidRPr="00C405F4">
              <w:t>)</w:t>
            </w:r>
          </w:p>
        </w:tc>
        <w:tc>
          <w:tcPr>
            <w:tcW w:w="540" w:type="dxa"/>
          </w:tcPr>
          <w:p w:rsidR="00510A75" w:rsidRPr="00F12E4C" w:rsidRDefault="001724A4" w:rsidP="00510A75">
            <w:pPr>
              <w:jc w:val="center"/>
              <w:rPr>
                <w:sz w:val="36"/>
                <w:szCs w:val="36"/>
              </w:rPr>
            </w:pPr>
            <w:r>
              <w:rPr>
                <w:sz w:val="36"/>
                <w:szCs w:val="36"/>
              </w:rPr>
              <w:t>P</w:t>
            </w:r>
          </w:p>
        </w:tc>
        <w:tc>
          <w:tcPr>
            <w:tcW w:w="6660" w:type="dxa"/>
            <w:vAlign w:val="center"/>
          </w:tcPr>
          <w:p w:rsidR="00510A75" w:rsidRPr="00F12E4C" w:rsidRDefault="00452E39" w:rsidP="00452E39">
            <w:r w:rsidRPr="00F12E4C">
              <w:t xml:space="preserve">Mary Magoulick </w:t>
            </w:r>
            <w:r w:rsidR="00510A75" w:rsidRPr="00F12E4C">
              <w:t>(Co</w:t>
            </w:r>
            <w:r w:rsidRPr="00F12E4C">
              <w:t>AS</w:t>
            </w:r>
            <w:r w:rsidR="00510A75" w:rsidRPr="00F12E4C">
              <w:t xml:space="preserve">, </w:t>
            </w:r>
            <w:r w:rsidRPr="00F12E4C">
              <w:t>E</w:t>
            </w:r>
            <w:r w:rsidR="00510A75" w:rsidRPr="00F12E4C">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1724A4" w:rsidP="00510A75">
            <w:pPr>
              <w:jc w:val="center"/>
              <w:rPr>
                <w:sz w:val="36"/>
                <w:szCs w:val="36"/>
              </w:rPr>
            </w:pPr>
            <w:r>
              <w:rPr>
                <w:sz w:val="36"/>
                <w:szCs w:val="36"/>
              </w:rPr>
              <w:t>R</w:t>
            </w:r>
          </w:p>
        </w:tc>
        <w:tc>
          <w:tcPr>
            <w:tcW w:w="6660" w:type="dxa"/>
            <w:vAlign w:val="center"/>
          </w:tcPr>
          <w:p w:rsidR="00510A75" w:rsidRPr="00C405F4" w:rsidRDefault="00452E39" w:rsidP="00510A75">
            <w:r>
              <w:t>Ashley Taylor</w:t>
            </w:r>
            <w:r w:rsidR="00510A75" w:rsidRPr="00C405F4">
              <w:t xml:space="preserve"> (CoAS, </w:t>
            </w:r>
            <w:r w:rsidR="00510A75">
              <w:t>FAPC Chair</w:t>
            </w:r>
            <w:r w:rsidR="00510A75" w:rsidRPr="00C405F4">
              <w:t>)</w:t>
            </w:r>
          </w:p>
        </w:tc>
      </w:tr>
      <w:tr w:rsidR="00510A75" w:rsidTr="009145EE">
        <w:trPr>
          <w:trHeight w:val="278"/>
        </w:trPr>
        <w:tc>
          <w:tcPr>
            <w:tcW w:w="720" w:type="dxa"/>
            <w:vAlign w:val="center"/>
          </w:tcPr>
          <w:p w:rsidR="00510A75" w:rsidRPr="00C405F4" w:rsidRDefault="001724A4" w:rsidP="00D26473">
            <w:pPr>
              <w:jc w:val="center"/>
              <w:rPr>
                <w:sz w:val="36"/>
                <w:szCs w:val="36"/>
              </w:rPr>
            </w:pPr>
            <w:r>
              <w:rPr>
                <w:sz w:val="36"/>
                <w:szCs w:val="36"/>
              </w:rPr>
              <w:t>R</w:t>
            </w:r>
          </w:p>
        </w:tc>
        <w:tc>
          <w:tcPr>
            <w:tcW w:w="6120" w:type="dxa"/>
            <w:vAlign w:val="center"/>
          </w:tcPr>
          <w:p w:rsidR="00510A75" w:rsidRPr="00C405F4" w:rsidRDefault="00452E39" w:rsidP="00452E39">
            <w:r>
              <w:t>Glynnis Haley</w:t>
            </w:r>
            <w:r w:rsidR="00510A75" w:rsidRPr="00C405F4">
              <w:t xml:space="preserve"> (Co</w:t>
            </w:r>
            <w:r w:rsidR="00510A75">
              <w:t>H</w:t>
            </w:r>
            <w:r w:rsidR="00510A75" w:rsidRPr="00C405F4">
              <w:t xml:space="preserve">S, ECUS </w:t>
            </w:r>
            <w:r w:rsidR="00510A75">
              <w:t>Member</w:t>
            </w:r>
            <w:r w:rsidR="00510A75" w:rsidRPr="00C405F4">
              <w:t>)</w:t>
            </w:r>
          </w:p>
        </w:tc>
        <w:tc>
          <w:tcPr>
            <w:tcW w:w="540" w:type="dxa"/>
          </w:tcPr>
          <w:p w:rsidR="00510A75" w:rsidRPr="00510A75" w:rsidRDefault="001724A4" w:rsidP="00510A75">
            <w:pPr>
              <w:jc w:val="center"/>
              <w:rPr>
                <w:sz w:val="36"/>
                <w:szCs w:val="36"/>
              </w:rPr>
            </w:pPr>
            <w:r>
              <w:rPr>
                <w:sz w:val="36"/>
                <w:szCs w:val="36"/>
              </w:rPr>
              <w:t>R</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452E39" w:rsidP="00277BBC">
            <w:r>
              <w:t>David Johnson</w:t>
            </w:r>
            <w:r w:rsidR="00510A75" w:rsidRPr="00C405F4">
              <w:t xml:space="preserve"> (CoAS, </w:t>
            </w:r>
            <w:r w:rsidR="002F1F10">
              <w:t>ECUS Vice-Chair</w:t>
            </w:r>
            <w:r w:rsidR="00510A75" w:rsidRPr="00C405F4">
              <w:t>)</w:t>
            </w:r>
          </w:p>
        </w:tc>
        <w:tc>
          <w:tcPr>
            <w:tcW w:w="540" w:type="dxa"/>
          </w:tcPr>
          <w:p w:rsidR="00510A75" w:rsidRPr="00510A75" w:rsidRDefault="001724A4" w:rsidP="00510A75">
            <w:pPr>
              <w:jc w:val="center"/>
              <w:rPr>
                <w:sz w:val="36"/>
                <w:szCs w:val="36"/>
              </w:rPr>
            </w:pPr>
            <w:r>
              <w:rPr>
                <w:sz w:val="36"/>
                <w:szCs w:val="36"/>
              </w:rPr>
              <w:t>P</w:t>
            </w:r>
          </w:p>
        </w:tc>
        <w:tc>
          <w:tcPr>
            <w:tcW w:w="6660" w:type="dxa"/>
            <w:vAlign w:val="center"/>
          </w:tcPr>
          <w:p w:rsidR="00510A75" w:rsidRPr="00C405F4" w:rsidRDefault="00452E39" w:rsidP="00452E39">
            <w:r>
              <w:t>Joanna Schwartz</w:t>
            </w:r>
            <w:r w:rsidR="00510A75">
              <w:t xml:space="preserve"> (Co</w:t>
            </w:r>
            <w:r>
              <w:t>B</w:t>
            </w:r>
            <w:r w:rsidR="00510A75">
              <w:t xml:space="preserve">, </w:t>
            </w:r>
            <w:r w:rsidR="00AF2369">
              <w:t>S</w:t>
            </w:r>
            <w:r w:rsidR="00510A75">
              <w:t>APC Chair</w:t>
            </w:r>
            <w:r w:rsidR="00510A75" w:rsidRPr="00C405F4">
              <w:t>)</w:t>
            </w:r>
          </w:p>
        </w:tc>
      </w:tr>
      <w:tr w:rsidR="002F1F10" w:rsidTr="00B37796">
        <w:trPr>
          <w:trHeight w:val="278"/>
        </w:trPr>
        <w:tc>
          <w:tcPr>
            <w:tcW w:w="720" w:type="dxa"/>
            <w:vAlign w:val="center"/>
          </w:tcPr>
          <w:p w:rsidR="002F1F10" w:rsidRDefault="002F1F10" w:rsidP="002F1F10">
            <w:pPr>
              <w:rPr>
                <w:sz w:val="20"/>
              </w:rPr>
            </w:pPr>
          </w:p>
        </w:tc>
        <w:tc>
          <w:tcPr>
            <w:tcW w:w="6120" w:type="dxa"/>
            <w:vAlign w:val="center"/>
          </w:tcPr>
          <w:p w:rsidR="002F1F10" w:rsidRPr="00C405F4" w:rsidRDefault="002F1F10" w:rsidP="002F1F10"/>
        </w:tc>
        <w:tc>
          <w:tcPr>
            <w:tcW w:w="540" w:type="dxa"/>
            <w:vAlign w:val="center"/>
          </w:tcPr>
          <w:p w:rsidR="002F1F10" w:rsidRPr="00055C26" w:rsidRDefault="002F1F10" w:rsidP="002F1F10"/>
        </w:tc>
        <w:tc>
          <w:tcPr>
            <w:tcW w:w="6660" w:type="dxa"/>
            <w:vAlign w:val="center"/>
          </w:tcPr>
          <w:p w:rsidR="002F1F10" w:rsidRPr="00055C26" w:rsidRDefault="002F1F10" w:rsidP="002F1F10"/>
        </w:tc>
      </w:tr>
      <w:tr w:rsidR="002F1F10"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F1F10" w:rsidRDefault="002F1F10" w:rsidP="002F1F10">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3"/>
            </w:tblGrid>
            <w:tr w:rsidR="002F1F10" w:rsidTr="00F828EF">
              <w:trPr>
                <w:trHeight w:val="568"/>
                <w:tblCellSpacing w:w="15" w:type="dxa"/>
              </w:trPr>
              <w:tc>
                <w:tcPr>
                  <w:tcW w:w="8973" w:type="dxa"/>
                </w:tcPr>
                <w:p w:rsidR="00223E3A" w:rsidRDefault="001724A4" w:rsidP="00F828EF">
                  <w:pPr>
                    <w:ind w:right="-2025"/>
                  </w:pPr>
                  <w:r>
                    <w:t>Angela Criscoe</w:t>
                  </w:r>
                  <w:r w:rsidR="00223E3A">
                    <w:t xml:space="preserve">, </w:t>
                  </w:r>
                  <w:r>
                    <w:t>F</w:t>
                  </w:r>
                  <w:r w:rsidR="00223E3A">
                    <w:t>APC Vice-Chair</w:t>
                  </w:r>
                </w:p>
                <w:p w:rsidR="002F1F10" w:rsidRDefault="001724A4" w:rsidP="00F828EF">
                  <w:pPr>
                    <w:ind w:right="-2025"/>
                  </w:pPr>
                  <w:r>
                    <w:t>Darryl Richardson, RPIPC Vice-Chair</w:t>
                  </w:r>
                </w:p>
              </w:tc>
            </w:tr>
          </w:tbl>
          <w:p w:rsidR="002F1F10" w:rsidRPr="00D669CE" w:rsidRDefault="002F1F10" w:rsidP="002F1F10"/>
        </w:tc>
      </w:tr>
      <w:tr w:rsidR="002F1F10">
        <w:trPr>
          <w:trHeight w:val="225"/>
        </w:trPr>
        <w:tc>
          <w:tcPr>
            <w:tcW w:w="720" w:type="dxa"/>
            <w:tcBorders>
              <w:top w:val="thinThickSmallGap" w:sz="24" w:space="0" w:color="auto"/>
            </w:tcBorders>
          </w:tcPr>
          <w:p w:rsidR="002F1F10" w:rsidRDefault="002F1F10" w:rsidP="002F1F10">
            <w:pPr>
              <w:rPr>
                <w:sz w:val="20"/>
              </w:rPr>
            </w:pPr>
          </w:p>
        </w:tc>
        <w:tc>
          <w:tcPr>
            <w:tcW w:w="6120" w:type="dxa"/>
            <w:tcBorders>
              <w:top w:val="thinThickSmallGap" w:sz="24" w:space="0" w:color="auto"/>
            </w:tcBorders>
          </w:tcPr>
          <w:p w:rsidR="002F1F10" w:rsidRPr="0014666D" w:rsidRDefault="002F1F10" w:rsidP="002F1F10">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2F1F10" w:rsidRDefault="002F1F10" w:rsidP="002F1F10">
            <w:pPr>
              <w:rPr>
                <w:sz w:val="20"/>
              </w:rPr>
            </w:pPr>
          </w:p>
        </w:tc>
        <w:tc>
          <w:tcPr>
            <w:tcW w:w="6660" w:type="dxa"/>
            <w:tcBorders>
              <w:top w:val="thinThickSmallGap" w:sz="24" w:space="0" w:color="auto"/>
            </w:tcBorders>
          </w:tcPr>
          <w:p w:rsidR="002F1F10" w:rsidRDefault="002F1F10" w:rsidP="002F1F10">
            <w:pPr>
              <w:rPr>
                <w:sz w:val="20"/>
              </w:rPr>
            </w:pPr>
          </w:p>
        </w:tc>
      </w:tr>
      <w:tr w:rsidR="002F1F10">
        <w:trPr>
          <w:trHeight w:val="90"/>
        </w:trPr>
        <w:tc>
          <w:tcPr>
            <w:tcW w:w="720" w:type="dxa"/>
          </w:tcPr>
          <w:p w:rsidR="002F1F10" w:rsidRDefault="002F1F10" w:rsidP="002F1F10">
            <w:pPr>
              <w:rPr>
                <w:sz w:val="20"/>
              </w:rPr>
            </w:pPr>
          </w:p>
        </w:tc>
        <w:tc>
          <w:tcPr>
            <w:tcW w:w="6120" w:type="dxa"/>
          </w:tcPr>
          <w:p w:rsidR="002F1F10" w:rsidRDefault="002F1F10" w:rsidP="002F1F10">
            <w:pPr>
              <w:rPr>
                <w:sz w:val="20"/>
              </w:rPr>
            </w:pPr>
            <w:r>
              <w:rPr>
                <w:sz w:val="20"/>
              </w:rPr>
              <w:t>*Denotes new discussion on old business.</w:t>
            </w:r>
          </w:p>
        </w:tc>
        <w:tc>
          <w:tcPr>
            <w:tcW w:w="540" w:type="dxa"/>
          </w:tcPr>
          <w:p w:rsidR="002F1F10" w:rsidRDefault="002F1F10" w:rsidP="002F1F10">
            <w:pPr>
              <w:rPr>
                <w:sz w:val="20"/>
              </w:rPr>
            </w:pPr>
          </w:p>
        </w:tc>
        <w:tc>
          <w:tcPr>
            <w:tcW w:w="6660" w:type="dxa"/>
          </w:tcPr>
          <w:p w:rsidR="002F1F10" w:rsidRDefault="002F1F10" w:rsidP="002F1F10">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0C2482">
            <w:pPr>
              <w:jc w:val="both"/>
            </w:pPr>
            <w:r>
              <w:t xml:space="preserve">The </w:t>
            </w:r>
            <w:r w:rsidR="00CF6CE7" w:rsidRPr="0037381E">
              <w:t xml:space="preserve">meeting was called to order at </w:t>
            </w:r>
            <w:r w:rsidR="00CF6CE7">
              <w:t>3</w:t>
            </w:r>
            <w:r w:rsidR="00CF6CE7" w:rsidRPr="0037381E">
              <w:t>:</w:t>
            </w:r>
            <w:r w:rsidR="00451F54">
              <w:t>3</w:t>
            </w:r>
            <w:r w:rsidR="000C2482">
              <w:t>2</w:t>
            </w:r>
            <w:r w:rsidR="00CF6CE7" w:rsidRPr="0037381E">
              <w:t xml:space="preserve"> pm by </w:t>
            </w:r>
            <w:r w:rsidR="002F1F10">
              <w:t>Alex Blazer</w:t>
            </w:r>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2E43A1">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EA11DF">
              <w:t>.</w:t>
            </w:r>
          </w:p>
        </w:tc>
        <w:tc>
          <w:tcPr>
            <w:tcW w:w="3420" w:type="dxa"/>
          </w:tcPr>
          <w:p w:rsidR="005E16FB" w:rsidRPr="00085C85" w:rsidRDefault="003865FF" w:rsidP="002E43A1">
            <w:pPr>
              <w:jc w:val="both"/>
            </w:pPr>
            <w:r w:rsidRPr="00085C85">
              <w:t xml:space="preserve">The agenda was approved as </w:t>
            </w:r>
            <w:r w:rsidR="002E43A1">
              <w:t>circulated</w:t>
            </w:r>
            <w:r w:rsidRPr="00085C85">
              <w:t>.</w:t>
            </w:r>
          </w:p>
        </w:tc>
        <w:tc>
          <w:tcPr>
            <w:tcW w:w="2898" w:type="dxa"/>
          </w:tcPr>
          <w:p w:rsidR="005E16FB" w:rsidRPr="0037381E" w:rsidRDefault="005E16FB" w:rsidP="00C75940">
            <w:pPr>
              <w:jc w:val="both"/>
            </w:pPr>
          </w:p>
        </w:tc>
      </w:tr>
      <w:tr w:rsidR="00D26473" w:rsidTr="00044DD7">
        <w:trPr>
          <w:trHeight w:val="593"/>
        </w:trPr>
        <w:tc>
          <w:tcPr>
            <w:tcW w:w="3131" w:type="dxa"/>
          </w:tcPr>
          <w:p w:rsidR="00D26473" w:rsidRPr="0037381E" w:rsidRDefault="00D26473" w:rsidP="00D26473">
            <w:pPr>
              <w:rPr>
                <w:b/>
                <w:bCs/>
              </w:rPr>
            </w:pPr>
            <w:r w:rsidRPr="0037381E">
              <w:rPr>
                <w:b/>
                <w:bCs/>
              </w:rPr>
              <w:lastRenderedPageBreak/>
              <w:t>III. Approval of Minutes</w:t>
            </w:r>
          </w:p>
        </w:tc>
        <w:tc>
          <w:tcPr>
            <w:tcW w:w="4586" w:type="dxa"/>
          </w:tcPr>
          <w:p w:rsidR="00D26473" w:rsidRPr="00085C85" w:rsidRDefault="00D26473" w:rsidP="000C2482">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9C1A4E">
              <w:rPr>
                <w:i/>
              </w:rPr>
              <w:t>1</w:t>
            </w:r>
            <w:r w:rsidR="00604442">
              <w:rPr>
                <w:i/>
              </w:rPr>
              <w:t xml:space="preserve"> </w:t>
            </w:r>
            <w:r w:rsidR="000C2482">
              <w:rPr>
                <w:i/>
              </w:rPr>
              <w:t>Mar</w:t>
            </w:r>
            <w:r>
              <w:rPr>
                <w:i/>
              </w:rPr>
              <w:t xml:space="preserve"> 201</w:t>
            </w:r>
            <w:r w:rsidR="009C1A4E">
              <w:rPr>
                <w:i/>
              </w:rPr>
              <w:t>9</w:t>
            </w:r>
            <w:r w:rsidRPr="00085C85">
              <w:rPr>
                <w:i/>
              </w:rPr>
              <w:t xml:space="preserve"> meeting of the Executive Committee </w:t>
            </w:r>
            <w:r>
              <w:rPr>
                <w:i/>
              </w:rPr>
              <w:t xml:space="preserve">with Standing Committee Chairs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20" w:type="dxa"/>
          </w:tcPr>
          <w:p w:rsidR="00D26473" w:rsidRPr="00085C85" w:rsidRDefault="00D26473" w:rsidP="000C2482">
            <w:pPr>
              <w:jc w:val="both"/>
            </w:pPr>
            <w:r w:rsidRPr="00085C85">
              <w:t xml:space="preserve">The </w:t>
            </w:r>
            <w:r>
              <w:t xml:space="preserve">minutes of the </w:t>
            </w:r>
            <w:r w:rsidR="009C1A4E">
              <w:t xml:space="preserve">1 </w:t>
            </w:r>
            <w:r w:rsidR="000C2482">
              <w:t>Mar</w:t>
            </w:r>
            <w:r>
              <w:t xml:space="preserve"> 201</w:t>
            </w:r>
            <w:r w:rsidR="009C1A4E">
              <w:t>9</w:t>
            </w:r>
            <w:r w:rsidRPr="00085C85">
              <w:t xml:space="preserve"> Executive Committee</w:t>
            </w:r>
            <w:r w:rsidR="00330792">
              <w:t xml:space="preserve"> with Standing Committee Chairs</w:t>
            </w:r>
            <w:r w:rsidRPr="00085C85">
              <w:t xml:space="preserve"> </w:t>
            </w:r>
            <w:r>
              <w:t>meeting</w:t>
            </w:r>
            <w:r w:rsidRPr="00085C85">
              <w:t xml:space="preserve"> were approved as posted, so no additional action was required.</w:t>
            </w:r>
          </w:p>
        </w:tc>
        <w:tc>
          <w:tcPr>
            <w:tcW w:w="2898" w:type="dxa"/>
          </w:tcPr>
          <w:p w:rsidR="00D26473" w:rsidRPr="0037381E" w:rsidRDefault="00D26473" w:rsidP="00D26473">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9C1A4E" w:rsidRPr="009C1A4E" w:rsidRDefault="000C2482" w:rsidP="007B4B98">
            <w:pPr>
              <w:jc w:val="both"/>
            </w:pPr>
            <w:r>
              <w:t xml:space="preserve">As Provost Brown had extended </w:t>
            </w:r>
            <w:r w:rsidRPr="007C12FC">
              <w:rPr>
                <w:i/>
              </w:rPr>
              <w:t xml:space="preserve">Regrets </w:t>
            </w:r>
            <w:r>
              <w:t>and was unable to attend this meeting, there was no Provost’s Report</w:t>
            </w:r>
            <w:r w:rsidR="007B4B98">
              <w: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Nominations (SCoN)</w:t>
            </w:r>
          </w:p>
          <w:p w:rsidR="001F1BD3" w:rsidRDefault="001F1BD3" w:rsidP="001F1BD3">
            <w:pPr>
              <w:tabs>
                <w:tab w:val="left" w:pos="0"/>
              </w:tabs>
              <w:rPr>
                <w:b/>
                <w:bCs/>
              </w:rPr>
            </w:pPr>
          </w:p>
          <w:p w:rsidR="001F1BD3" w:rsidRDefault="002F1F10" w:rsidP="001F1BD3">
            <w:pPr>
              <w:tabs>
                <w:tab w:val="left" w:pos="0"/>
              </w:tabs>
              <w:rPr>
                <w:b/>
                <w:bCs/>
              </w:rPr>
            </w:pPr>
            <w:r>
              <w:rPr>
                <w:b/>
                <w:bCs/>
              </w:rPr>
              <w:t>David Johnson</w:t>
            </w:r>
          </w:p>
        </w:tc>
        <w:tc>
          <w:tcPr>
            <w:tcW w:w="4586" w:type="dxa"/>
          </w:tcPr>
          <w:p w:rsidR="00F020C9" w:rsidRDefault="001F1BD3" w:rsidP="004A6E3F">
            <w:pPr>
              <w:pStyle w:val="ListParagraph"/>
              <w:numPr>
                <w:ilvl w:val="0"/>
                <w:numId w:val="3"/>
              </w:numPr>
              <w:ind w:left="338"/>
              <w:jc w:val="both"/>
            </w:pPr>
            <w:r w:rsidRPr="007A7FA3">
              <w:rPr>
                <w:b/>
                <w:u w:val="single"/>
              </w:rPr>
              <w:t>Motions</w:t>
            </w:r>
            <w:r w:rsidRPr="007A7FA3">
              <w:t xml:space="preserve"> </w:t>
            </w:r>
            <w:r>
              <w:t>SCoN</w:t>
            </w:r>
            <w:r w:rsidRPr="007A7FA3">
              <w:t xml:space="preserve"> </w:t>
            </w:r>
            <w:r w:rsidR="007C52F0">
              <w:t xml:space="preserve">has </w:t>
            </w:r>
            <w:r w:rsidR="00B51A3D">
              <w:t>one</w:t>
            </w:r>
            <w:r w:rsidR="007C52F0">
              <w:t xml:space="preserve"> motion</w:t>
            </w:r>
            <w:r w:rsidR="00B51A3D">
              <w:t xml:space="preserve"> </w:t>
            </w:r>
            <w:r>
              <w:t xml:space="preserve">to submit for university senate consideration at its </w:t>
            </w:r>
            <w:r w:rsidR="008E48FC">
              <w:t xml:space="preserve">3:30pm </w:t>
            </w:r>
            <w:r w:rsidR="003D7FA4">
              <w:t>1</w:t>
            </w:r>
            <w:r w:rsidR="008E48FC">
              <w:t>9</w:t>
            </w:r>
            <w:r w:rsidR="003D7FA4">
              <w:t xml:space="preserve"> </w:t>
            </w:r>
            <w:r w:rsidR="008E48FC">
              <w:t>Ap</w:t>
            </w:r>
            <w:r w:rsidR="003D7FA4">
              <w:t>r 2019</w:t>
            </w:r>
            <w:r w:rsidR="00CD7FED">
              <w:t xml:space="preserve"> meeting</w:t>
            </w:r>
            <w:r w:rsidR="006A63BE">
              <w:t>.</w:t>
            </w:r>
            <w:r w:rsidR="00B51A3D">
              <w:t xml:space="preserve"> See item 3.</w:t>
            </w:r>
          </w:p>
          <w:p w:rsidR="00866D33" w:rsidRPr="00866D33" w:rsidRDefault="001F1BD3" w:rsidP="004A6E3F">
            <w:pPr>
              <w:pStyle w:val="ListParagraph"/>
              <w:numPr>
                <w:ilvl w:val="0"/>
                <w:numId w:val="3"/>
              </w:numPr>
              <w:ind w:left="338"/>
              <w:jc w:val="both"/>
            </w:pPr>
            <w:r w:rsidRPr="00F020C9">
              <w:rPr>
                <w:b/>
                <w:bCs/>
                <w:u w:val="single"/>
              </w:rPr>
              <w:t>Officers</w:t>
            </w:r>
            <w:r w:rsidRPr="00F020C9">
              <w:rPr>
                <w:bCs/>
              </w:rPr>
              <w:t xml:space="preserve"> The </w:t>
            </w:r>
            <w:r w:rsidR="00452E39">
              <w:rPr>
                <w:bCs/>
              </w:rPr>
              <w:t>2018-19</w:t>
            </w:r>
            <w:r w:rsidRPr="00F020C9">
              <w:rPr>
                <w:bCs/>
              </w:rPr>
              <w:t xml:space="preserve"> SCoN officers are </w:t>
            </w:r>
            <w:r w:rsidR="002F1F10">
              <w:rPr>
                <w:bCs/>
              </w:rPr>
              <w:t>David Johnson</w:t>
            </w:r>
            <w:r w:rsidRPr="00F020C9">
              <w:rPr>
                <w:bCs/>
              </w:rPr>
              <w:t xml:space="preserve"> (Chair), (No Vice-Chair position) and Craig Turner (Secretary).</w:t>
            </w:r>
          </w:p>
          <w:p w:rsidR="00866D33" w:rsidRDefault="00866D33" w:rsidP="004A6E3F">
            <w:pPr>
              <w:pStyle w:val="ListParagraph"/>
              <w:numPr>
                <w:ilvl w:val="0"/>
                <w:numId w:val="3"/>
              </w:numPr>
              <w:ind w:left="338"/>
              <w:jc w:val="both"/>
            </w:pPr>
            <w:r w:rsidRPr="00866D33">
              <w:rPr>
                <w:b/>
                <w:u w:val="single"/>
              </w:rPr>
              <w:t>Slate of Nominations</w:t>
            </w:r>
            <w:r w:rsidRPr="00604442">
              <w:t xml:space="preserve"> </w:t>
            </w:r>
            <w:r w:rsidR="008E48FC">
              <w:t>The draft slate of nominations for 2019-</w:t>
            </w:r>
            <w:r w:rsidR="006C32D3">
              <w:t>20</w:t>
            </w:r>
            <w:r w:rsidR="008E48FC">
              <w:t>20 university senate officers, 2019-</w:t>
            </w:r>
            <w:r w:rsidR="006C32D3">
              <w:t>20</w:t>
            </w:r>
            <w:r w:rsidR="008E48FC">
              <w:t>20 university senate committee members and 2019-</w:t>
            </w:r>
            <w:r w:rsidR="006C32D3">
              <w:t>20</w:t>
            </w:r>
            <w:r w:rsidR="008E48FC">
              <w:t>20 university senate representative was disseminated to those present.</w:t>
            </w:r>
          </w:p>
          <w:p w:rsidR="008E48FC" w:rsidRDefault="007316AB" w:rsidP="004A6E3F">
            <w:pPr>
              <w:pStyle w:val="ListParagraph"/>
              <w:numPr>
                <w:ilvl w:val="1"/>
                <w:numId w:val="3"/>
              </w:numPr>
              <w:ind w:left="698"/>
              <w:jc w:val="both"/>
            </w:pPr>
            <w:r>
              <w:t>A</w:t>
            </w:r>
            <w:r w:rsidR="0090412E">
              <w:t>lex Blazer was the only 2019-</w:t>
            </w:r>
            <w:r w:rsidR="006C32D3">
              <w:t>20</w:t>
            </w:r>
            <w:r w:rsidR="0090412E">
              <w:t xml:space="preserve">20 </w:t>
            </w:r>
            <w:r>
              <w:t>University Senate Secretary</w:t>
            </w:r>
            <w:r w:rsidR="0090412E">
              <w:t xml:space="preserve"> nominee</w:t>
            </w:r>
            <w:r>
              <w:t>.</w:t>
            </w:r>
          </w:p>
          <w:p w:rsidR="007316AB" w:rsidRPr="0090412E" w:rsidRDefault="007316AB" w:rsidP="004A6E3F">
            <w:pPr>
              <w:pStyle w:val="ListParagraph"/>
              <w:numPr>
                <w:ilvl w:val="1"/>
                <w:numId w:val="3"/>
              </w:numPr>
              <w:ind w:left="698"/>
              <w:jc w:val="both"/>
            </w:pPr>
            <w:r>
              <w:t xml:space="preserve">Multiple individuals </w:t>
            </w:r>
            <w:r w:rsidR="006C32D3">
              <w:t>were</w:t>
            </w:r>
            <w:r w:rsidR="0090412E">
              <w:t xml:space="preserve"> </w:t>
            </w:r>
            <w:r>
              <w:t xml:space="preserve">nominated to serve as the </w:t>
            </w:r>
            <w:r w:rsidR="0090412E">
              <w:t>2019-</w:t>
            </w:r>
            <w:r w:rsidR="006C32D3">
              <w:t>20</w:t>
            </w:r>
            <w:r w:rsidR="0090412E">
              <w:t xml:space="preserve">20 </w:t>
            </w:r>
            <w:r>
              <w:t>University Senate Presiding Officer</w:t>
            </w:r>
            <w:r w:rsidR="0090412E">
              <w:t xml:space="preserve"> Elect</w:t>
            </w:r>
            <w:r>
              <w:t xml:space="preserve">. Presently the </w:t>
            </w:r>
            <w:r w:rsidR="0090412E">
              <w:t xml:space="preserve">draft </w:t>
            </w:r>
            <w:r>
              <w:t xml:space="preserve">slate shows Lyndall Muschell as the nominee, but she has made it clear she will decline this </w:t>
            </w:r>
            <w:r>
              <w:lastRenderedPageBreak/>
              <w:t>nomination IF any other nominee becomes a candidate by accepting the</w:t>
            </w:r>
            <w:r w:rsidR="0090412E">
              <w:t xml:space="preserve">ir nomination. </w:t>
            </w:r>
            <w:r w:rsidR="00A70ED8">
              <w:t>At the time of this meeting,</w:t>
            </w:r>
            <w:r>
              <w:t xml:space="preserve"> there </w:t>
            </w:r>
            <w:r w:rsidR="006C32D3">
              <w:t>we</w:t>
            </w:r>
            <w:r>
              <w:t xml:space="preserve">re three nominees that </w:t>
            </w:r>
            <w:r w:rsidR="006C32D3">
              <w:t>we</w:t>
            </w:r>
            <w:r>
              <w:t xml:space="preserve">re </w:t>
            </w:r>
            <w:r w:rsidR="006C32D3">
              <w:t xml:space="preserve">still </w:t>
            </w:r>
            <w:r>
              <w:t>considering whether or not they wish to accept the</w:t>
            </w:r>
            <w:r w:rsidR="0090412E">
              <w:t>ir</w:t>
            </w:r>
            <w:r>
              <w:t xml:space="preserve"> nomination. </w:t>
            </w:r>
            <w:r w:rsidRPr="007316AB">
              <w:rPr>
                <w:i/>
              </w:rPr>
              <w:t xml:space="preserve">Note: During the </w:t>
            </w:r>
            <w:r w:rsidR="0090412E">
              <w:rPr>
                <w:i/>
              </w:rPr>
              <w:t xml:space="preserve">preparation of these </w:t>
            </w:r>
            <w:r w:rsidRPr="0090412E">
              <w:rPr>
                <w:i/>
              </w:rPr>
              <w:t>minutes, Hauke</w:t>
            </w:r>
            <w:r w:rsidR="0090412E">
              <w:rPr>
                <w:i/>
              </w:rPr>
              <w:t xml:space="preserve"> Busch </w:t>
            </w:r>
            <w:r w:rsidR="00A70ED8">
              <w:rPr>
                <w:i/>
              </w:rPr>
              <w:t xml:space="preserve">was the only one of the three who </w:t>
            </w:r>
            <w:r w:rsidR="0090412E">
              <w:rPr>
                <w:i/>
              </w:rPr>
              <w:t xml:space="preserve">accepted the nomination </w:t>
            </w:r>
            <w:r w:rsidRPr="0090412E">
              <w:rPr>
                <w:i/>
              </w:rPr>
              <w:t xml:space="preserve">to serve as </w:t>
            </w:r>
            <w:r w:rsidR="0090412E">
              <w:rPr>
                <w:i/>
              </w:rPr>
              <w:t>2019-</w:t>
            </w:r>
            <w:r w:rsidR="006C32D3">
              <w:rPr>
                <w:i/>
              </w:rPr>
              <w:t>20</w:t>
            </w:r>
            <w:r w:rsidR="0090412E">
              <w:rPr>
                <w:i/>
              </w:rPr>
              <w:t xml:space="preserve">20 University Senate </w:t>
            </w:r>
            <w:r w:rsidR="0090412E" w:rsidRPr="0090412E">
              <w:rPr>
                <w:i/>
              </w:rPr>
              <w:t>Presiding</w:t>
            </w:r>
            <w:r w:rsidRPr="0090412E">
              <w:rPr>
                <w:i/>
              </w:rPr>
              <w:t xml:space="preserve"> Officer Elect</w:t>
            </w:r>
            <w:r w:rsidR="00A70ED8">
              <w:rPr>
                <w:i/>
              </w:rPr>
              <w:t>,</w:t>
            </w:r>
            <w:r w:rsidRPr="0090412E">
              <w:rPr>
                <w:i/>
              </w:rPr>
              <w:t xml:space="preserve"> and thus Lyndall Muschell has now declined.</w:t>
            </w:r>
          </w:p>
          <w:p w:rsidR="0090412E" w:rsidRDefault="0090412E" w:rsidP="004A6E3F">
            <w:pPr>
              <w:pStyle w:val="ListParagraph"/>
              <w:numPr>
                <w:ilvl w:val="1"/>
                <w:numId w:val="3"/>
              </w:numPr>
              <w:ind w:left="698"/>
              <w:jc w:val="both"/>
            </w:pPr>
            <w:r w:rsidRPr="0090412E">
              <w:t>All committees except APC have a corps of instruction faculty member from each academic unit (Colleges and Library), and the APC lack</w:t>
            </w:r>
            <w:r w:rsidR="004A6E3F">
              <w:t>s only</w:t>
            </w:r>
            <w:r w:rsidRPr="0090412E">
              <w:t xml:space="preserve"> a library representative.</w:t>
            </w:r>
          </w:p>
          <w:p w:rsidR="0090412E" w:rsidRDefault="0090412E" w:rsidP="004A6E3F">
            <w:pPr>
              <w:pStyle w:val="ListParagraph"/>
              <w:numPr>
                <w:ilvl w:val="1"/>
                <w:numId w:val="3"/>
              </w:numPr>
              <w:ind w:left="698"/>
              <w:jc w:val="both"/>
            </w:pPr>
            <w:r>
              <w:t xml:space="preserve">Most </w:t>
            </w:r>
            <w:r w:rsidR="006C32D3">
              <w:t>elected faculty senators</w:t>
            </w:r>
            <w:r>
              <w:t xml:space="preserve"> were placed on a committee </w:t>
            </w:r>
            <w:r w:rsidR="00A70ED8">
              <w:t>corresponding to</w:t>
            </w:r>
            <w:r>
              <w:t xml:space="preserve"> their first or sec</w:t>
            </w:r>
            <w:r w:rsidR="00A70ED8">
              <w:t xml:space="preserve">ond preference, a few being </w:t>
            </w:r>
            <w:r>
              <w:t xml:space="preserve">placed on </w:t>
            </w:r>
            <w:r w:rsidR="00A70ED8">
              <w:t>a</w:t>
            </w:r>
            <w:r>
              <w:t xml:space="preserve"> committee </w:t>
            </w:r>
            <w:r w:rsidR="00A70ED8">
              <w:t xml:space="preserve">corresponding to </w:t>
            </w:r>
            <w:r>
              <w:t>third preference.</w:t>
            </w:r>
          </w:p>
          <w:p w:rsidR="0090412E" w:rsidRDefault="0090412E" w:rsidP="004A6E3F">
            <w:pPr>
              <w:pStyle w:val="ListParagraph"/>
              <w:numPr>
                <w:ilvl w:val="1"/>
                <w:numId w:val="3"/>
              </w:numPr>
              <w:ind w:left="698"/>
              <w:jc w:val="both"/>
            </w:pPr>
            <w:r>
              <w:t xml:space="preserve">Committee continuity was realized </w:t>
            </w:r>
            <w:r w:rsidR="006C32D3">
              <w:t>in the sense that</w:t>
            </w:r>
            <w:r>
              <w:t xml:space="preserve"> each committee has at least three continuing members.</w:t>
            </w:r>
          </w:p>
          <w:p w:rsidR="0090412E" w:rsidRDefault="0090412E" w:rsidP="004A6E3F">
            <w:pPr>
              <w:pStyle w:val="ListParagraph"/>
              <w:numPr>
                <w:ilvl w:val="1"/>
                <w:numId w:val="3"/>
              </w:numPr>
              <w:ind w:left="698"/>
              <w:jc w:val="both"/>
            </w:pPr>
            <w:r>
              <w:t xml:space="preserve">We were able to accommodate </w:t>
            </w:r>
            <w:r w:rsidR="004A6E3F">
              <w:t xml:space="preserve">eleven of the seventeen </w:t>
            </w:r>
            <w:r>
              <w:t xml:space="preserve">corps of instruction faculty that </w:t>
            </w:r>
            <w:r w:rsidR="009C0638">
              <w:t xml:space="preserve">expressed interest in serving in a volunteer position </w:t>
            </w:r>
            <w:r>
              <w:t xml:space="preserve">on </w:t>
            </w:r>
            <w:r w:rsidR="009C0638">
              <w:t>one or more of the committee</w:t>
            </w:r>
            <w:r w:rsidR="004A6E3F">
              <w:t>s</w:t>
            </w:r>
            <w:r w:rsidR="009C0638">
              <w:t xml:space="preserve">, each being </w:t>
            </w:r>
            <w:r w:rsidR="006C32D3">
              <w:t xml:space="preserve">placed on a committee corresponding to </w:t>
            </w:r>
            <w:r w:rsidR="009C0638">
              <w:t>their first or second preference. In</w:t>
            </w:r>
            <w:r w:rsidR="004A6E3F">
              <w:t xml:space="preserve">dividuals who did not serve as </w:t>
            </w:r>
            <w:r w:rsidR="009C0638">
              <w:t xml:space="preserve">volunteer in 2018-2019 were given </w:t>
            </w:r>
            <w:r w:rsidR="009C0638">
              <w:lastRenderedPageBreak/>
              <w:t xml:space="preserve">preference over those </w:t>
            </w:r>
            <w:r w:rsidR="006C32D3">
              <w:t>individuals who</w:t>
            </w:r>
            <w:r w:rsidR="009C0638">
              <w:t xml:space="preserve"> did serve as volunteer in 2018-2019.</w:t>
            </w:r>
          </w:p>
          <w:p w:rsidR="009C0638" w:rsidRDefault="009C0638" w:rsidP="004A6E3F">
            <w:pPr>
              <w:pStyle w:val="ListParagraph"/>
              <w:numPr>
                <w:ilvl w:val="1"/>
                <w:numId w:val="3"/>
              </w:numPr>
              <w:ind w:left="698"/>
              <w:jc w:val="both"/>
            </w:pPr>
            <w:r>
              <w:t xml:space="preserve">While the four </w:t>
            </w:r>
            <w:r w:rsidRPr="00A70ED8">
              <w:rPr>
                <w:i/>
              </w:rPr>
              <w:t>selected staff senators</w:t>
            </w:r>
            <w:r>
              <w:t xml:space="preserve"> </w:t>
            </w:r>
            <w:r w:rsidR="00A70ED8">
              <w:t>as well as the</w:t>
            </w:r>
            <w:r>
              <w:t xml:space="preserve"> </w:t>
            </w:r>
            <w:r w:rsidRPr="00A70ED8">
              <w:rPr>
                <w:i/>
              </w:rPr>
              <w:t>staff council appointee to SAPC</w:t>
            </w:r>
            <w:r>
              <w:t xml:space="preserve"> are not yet included on the draft, Darryl Richardson (2018-2019 Staff Council Chair) ind</w:t>
            </w:r>
            <w:r w:rsidR="00A70ED8">
              <w:t>icated that these individuals will</w:t>
            </w:r>
            <w:r>
              <w:t xml:space="preserve"> be selected by </w:t>
            </w:r>
            <w:r w:rsidR="006C32D3">
              <w:t>10</w:t>
            </w:r>
            <w:r>
              <w:t xml:space="preserve"> Apr 2019 (in time to be incorporated into the slate).</w:t>
            </w:r>
          </w:p>
          <w:p w:rsidR="00866D33" w:rsidRDefault="00866D33" w:rsidP="004A6E3F">
            <w:pPr>
              <w:pStyle w:val="ListParagraph"/>
              <w:numPr>
                <w:ilvl w:val="1"/>
                <w:numId w:val="3"/>
              </w:numPr>
              <w:ind w:left="698"/>
              <w:jc w:val="both"/>
            </w:pPr>
            <w:r w:rsidRPr="00866D33">
              <w:t xml:space="preserve">A </w:t>
            </w:r>
            <w:r w:rsidRPr="007316AB">
              <w:rPr>
                <w:b/>
                <w:smallCaps/>
                <w:u w:val="single"/>
              </w:rPr>
              <w:t>Motion</w:t>
            </w:r>
            <w:r w:rsidRPr="00866D33">
              <w:t xml:space="preserve"> </w:t>
            </w:r>
            <w:r w:rsidRPr="007316AB">
              <w:rPr>
                <w:i/>
              </w:rPr>
              <w:t>to have the SCoN sponsor th</w:t>
            </w:r>
            <w:r w:rsidR="007316AB" w:rsidRPr="007316AB">
              <w:rPr>
                <w:i/>
              </w:rPr>
              <w:t>is</w:t>
            </w:r>
            <w:r w:rsidRPr="007316AB">
              <w:rPr>
                <w:i/>
              </w:rPr>
              <w:t xml:space="preserve"> slate </w:t>
            </w:r>
            <w:r w:rsidR="007316AB" w:rsidRPr="007316AB">
              <w:rPr>
                <w:i/>
              </w:rPr>
              <w:t>of nominees</w:t>
            </w:r>
            <w:r w:rsidRPr="007316AB">
              <w:rPr>
                <w:i/>
              </w:rPr>
              <w:t xml:space="preserve"> motion </w:t>
            </w:r>
            <w:r w:rsidR="00763DB0">
              <w:rPr>
                <w:i/>
              </w:rPr>
              <w:t xml:space="preserve">(agreeing that the presiding officer position nominee was subject to change and the aforementioned staff positions may be filled) </w:t>
            </w:r>
            <w:r>
              <w:t xml:space="preserve">was made, seconded, and </w:t>
            </w:r>
            <w:r w:rsidR="00806F7B">
              <w:t>endors</w:t>
            </w:r>
            <w:r>
              <w:t>ed with no further deliberation and no dissenting voice and only EC</w:t>
            </w:r>
            <w:r w:rsidR="007B7536">
              <w:t>US</w:t>
            </w:r>
            <w:r>
              <w:t xml:space="preserve"> members and Standing Committee Chairs eligible to vote.</w:t>
            </w:r>
          </w:p>
          <w:p w:rsidR="00B05611" w:rsidRDefault="00B05611" w:rsidP="004A6E3F">
            <w:pPr>
              <w:pStyle w:val="ListParagraph"/>
              <w:numPr>
                <w:ilvl w:val="1"/>
                <w:numId w:val="3"/>
              </w:numPr>
              <w:ind w:left="698"/>
              <w:jc w:val="both"/>
            </w:pPr>
            <w:r>
              <w:t xml:space="preserve">This motion will be added to the agenda of the </w:t>
            </w:r>
            <w:r w:rsidR="00763DB0">
              <w:t xml:space="preserve">3:30pm </w:t>
            </w:r>
            <w:r w:rsidR="008E48FC">
              <w:t>19 Apr</w:t>
            </w:r>
            <w:r>
              <w:t xml:space="preserve"> 2019 </w:t>
            </w:r>
            <w:r w:rsidR="008E48FC">
              <w:t>organizational meeting of the 2019-</w:t>
            </w:r>
            <w:r w:rsidR="006C32D3">
              <w:t>20</w:t>
            </w:r>
            <w:r w:rsidR="008E48FC">
              <w:t>20 university senate.</w:t>
            </w:r>
          </w:p>
          <w:p w:rsidR="00891BD2" w:rsidRPr="00541C84" w:rsidRDefault="00767282" w:rsidP="00954CE0">
            <w:pPr>
              <w:pStyle w:val="ListParagraph"/>
              <w:numPr>
                <w:ilvl w:val="0"/>
                <w:numId w:val="3"/>
              </w:numPr>
              <w:ind w:left="248"/>
              <w:jc w:val="both"/>
            </w:pPr>
            <w:r>
              <w:rPr>
                <w:b/>
                <w:u w:val="single"/>
              </w:rPr>
              <w:t>2019-</w:t>
            </w:r>
            <w:r w:rsidR="006C32D3">
              <w:rPr>
                <w:b/>
                <w:u w:val="single"/>
              </w:rPr>
              <w:t>20</w:t>
            </w:r>
            <w:r>
              <w:rPr>
                <w:b/>
                <w:u w:val="single"/>
              </w:rPr>
              <w:t xml:space="preserve">20 </w:t>
            </w:r>
            <w:r w:rsidRPr="00767282">
              <w:rPr>
                <w:b/>
                <w:u w:val="single"/>
              </w:rPr>
              <w:t>Organizational Committee Meetings</w:t>
            </w:r>
            <w:r>
              <w:t xml:space="preserve"> will be held during the committee breakout session at the 2019 Governance Retreat</w:t>
            </w:r>
            <w:r w:rsidR="00954CE0">
              <w:t>,</w:t>
            </w:r>
            <w:r>
              <w:t xml:space="preserve"> scheduled for 13 Aug 2019, which in turn means that the 26 Apr 2019 committee organizational meetings are canceled.</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lastRenderedPageBreak/>
              <w:t>Executive Committee of the University Senate (ECUS)</w:t>
            </w:r>
          </w:p>
          <w:p w:rsidR="001F1BD3" w:rsidRPr="00293F1F" w:rsidRDefault="001F1BD3" w:rsidP="001F1BD3">
            <w:pPr>
              <w:tabs>
                <w:tab w:val="left" w:pos="0"/>
              </w:tabs>
              <w:rPr>
                <w:b/>
                <w:bCs/>
              </w:rPr>
            </w:pPr>
          </w:p>
          <w:p w:rsidR="001F1BD3" w:rsidRPr="00293F1F" w:rsidRDefault="002F1F10" w:rsidP="001F1BD3">
            <w:pPr>
              <w:tabs>
                <w:tab w:val="left" w:pos="0"/>
              </w:tabs>
              <w:rPr>
                <w:b/>
                <w:bCs/>
              </w:rPr>
            </w:pPr>
            <w:r>
              <w:rPr>
                <w:b/>
                <w:bCs/>
              </w:rPr>
              <w:t>Alex Blazer</w:t>
            </w:r>
          </w:p>
          <w:p w:rsidR="001F1BD3" w:rsidRPr="00293F1F" w:rsidRDefault="001F1BD3" w:rsidP="001F1BD3">
            <w:pPr>
              <w:tabs>
                <w:tab w:val="left" w:pos="0"/>
              </w:tabs>
              <w:rPr>
                <w:b/>
                <w:bCs/>
              </w:rPr>
            </w:pPr>
          </w:p>
        </w:tc>
        <w:tc>
          <w:tcPr>
            <w:tcW w:w="4586" w:type="dxa"/>
          </w:tcPr>
          <w:p w:rsidR="001F1BD3" w:rsidRPr="004E63B7" w:rsidRDefault="001F1BD3" w:rsidP="005F5B6A">
            <w:pPr>
              <w:pStyle w:val="ListParagraph"/>
              <w:numPr>
                <w:ilvl w:val="0"/>
                <w:numId w:val="10"/>
              </w:numPr>
              <w:spacing w:after="160" w:line="256" w:lineRule="auto"/>
              <w:ind w:left="338"/>
              <w:jc w:val="both"/>
            </w:pPr>
            <w:r w:rsidRPr="004E63B7">
              <w:rPr>
                <w:b/>
                <w:u w:val="single"/>
              </w:rPr>
              <w:lastRenderedPageBreak/>
              <w:t>Motions</w:t>
            </w:r>
            <w:r w:rsidRPr="004E63B7">
              <w:t xml:space="preserve"> ECUS has </w:t>
            </w:r>
            <w:r w:rsidR="007B4B98">
              <w:t>no</w:t>
            </w:r>
            <w:r w:rsidRPr="004E63B7">
              <w:t xml:space="preserve"> motion</w:t>
            </w:r>
            <w:r w:rsidR="0016226C" w:rsidRPr="004E63B7">
              <w:t>s</w:t>
            </w:r>
            <w:r w:rsidRPr="004E63B7">
              <w:t xml:space="preserve"> for university senate consideration at its </w:t>
            </w:r>
            <w:r w:rsidR="00763DB0">
              <w:t xml:space="preserve">2:00pm </w:t>
            </w:r>
            <w:r w:rsidR="007B4B98">
              <w:t>19 Apr 2019</w:t>
            </w:r>
            <w:r w:rsidR="00CD7FED">
              <w:t xml:space="preserve"> </w:t>
            </w:r>
            <w:r w:rsidR="001C4E3E" w:rsidRPr="004E63B7">
              <w:t>meeting.</w:t>
            </w:r>
          </w:p>
          <w:p w:rsidR="001F1BD3" w:rsidRPr="004E63B7" w:rsidRDefault="001F1BD3" w:rsidP="005F5B6A">
            <w:pPr>
              <w:pStyle w:val="ListParagraph"/>
              <w:numPr>
                <w:ilvl w:val="0"/>
                <w:numId w:val="10"/>
              </w:numPr>
              <w:spacing w:line="257" w:lineRule="auto"/>
              <w:ind w:left="338"/>
              <w:jc w:val="both"/>
            </w:pPr>
            <w:r w:rsidRPr="004E63B7">
              <w:rPr>
                <w:b/>
                <w:bCs/>
                <w:u w:val="single"/>
              </w:rPr>
              <w:lastRenderedPageBreak/>
              <w:t>Officers</w:t>
            </w:r>
            <w:r w:rsidRPr="004E63B7">
              <w:rPr>
                <w:bCs/>
              </w:rPr>
              <w:t xml:space="preserve"> The </w:t>
            </w:r>
            <w:r w:rsidR="00452E39" w:rsidRPr="004E63B7">
              <w:rPr>
                <w:bCs/>
              </w:rPr>
              <w:t>2018-19</w:t>
            </w:r>
            <w:r w:rsidRPr="004E63B7">
              <w:rPr>
                <w:bCs/>
              </w:rPr>
              <w:t xml:space="preserve"> ECUS officers are </w:t>
            </w:r>
            <w:r w:rsidR="002F1F10" w:rsidRPr="004E63B7">
              <w:rPr>
                <w:bCs/>
              </w:rPr>
              <w:t>Alex Blazer</w:t>
            </w:r>
            <w:r w:rsidRPr="004E63B7">
              <w:rPr>
                <w:bCs/>
              </w:rPr>
              <w:t xml:space="preserve"> (Chair), </w:t>
            </w:r>
            <w:r w:rsidR="002F1F10" w:rsidRPr="004E63B7">
              <w:rPr>
                <w:bCs/>
              </w:rPr>
              <w:t>David Johnson</w:t>
            </w:r>
            <w:r w:rsidRPr="004E63B7">
              <w:rPr>
                <w:bCs/>
              </w:rPr>
              <w:t xml:space="preserve"> (Vice-Chair) and Craig Turner (Secretary).</w:t>
            </w:r>
          </w:p>
          <w:p w:rsidR="007B4B98" w:rsidRDefault="001F1BD3" w:rsidP="005F5B6A">
            <w:pPr>
              <w:pStyle w:val="ListParagraph"/>
              <w:numPr>
                <w:ilvl w:val="0"/>
                <w:numId w:val="10"/>
              </w:numPr>
              <w:ind w:left="338"/>
              <w:contextualSpacing w:val="0"/>
              <w:jc w:val="both"/>
            </w:pPr>
            <w:r w:rsidRPr="004E63B7">
              <w:rPr>
                <w:b/>
                <w:u w:val="single"/>
              </w:rPr>
              <w:t>Meeting</w:t>
            </w:r>
            <w:r w:rsidRPr="004E63B7">
              <w:t xml:space="preserve"> ECUS </w:t>
            </w:r>
            <w:r w:rsidRPr="004E63B7">
              <w:rPr>
                <w:bCs/>
              </w:rPr>
              <w:t xml:space="preserve">met on </w:t>
            </w:r>
            <w:r w:rsidR="007B4B98">
              <w:rPr>
                <w:bCs/>
              </w:rPr>
              <w:t>29 Mar 2019</w:t>
            </w:r>
            <w:r w:rsidR="00B51A3D">
              <w:rPr>
                <w:bCs/>
              </w:rPr>
              <w:t xml:space="preserve"> </w:t>
            </w:r>
            <w:r w:rsidRPr="004E63B7">
              <w:rPr>
                <w:bCs/>
              </w:rPr>
              <w:t>from 2:00pm to 3:15pm. The following topics were discussed</w:t>
            </w:r>
            <w:r w:rsidRPr="004E63B7">
              <w:t>.</w:t>
            </w:r>
            <w:bookmarkStart w:id="0" w:name="_Hlk526503436"/>
          </w:p>
          <w:p w:rsidR="00863EFD" w:rsidRDefault="007B4B98" w:rsidP="005F5B6A">
            <w:pPr>
              <w:pStyle w:val="ListParagraph"/>
              <w:numPr>
                <w:ilvl w:val="1"/>
                <w:numId w:val="10"/>
              </w:numPr>
              <w:contextualSpacing w:val="0"/>
              <w:jc w:val="both"/>
            </w:pPr>
            <w:r>
              <w:rPr>
                <w:b/>
                <w:u w:val="single"/>
              </w:rPr>
              <w:t xml:space="preserve">ECUS </w:t>
            </w:r>
            <w:r w:rsidRPr="007B4B98">
              <w:rPr>
                <w:b/>
                <w:u w:val="single"/>
              </w:rPr>
              <w:t>Annual Report</w:t>
            </w:r>
            <w:r>
              <w:t xml:space="preserve"> The P</w:t>
            </w:r>
            <w:r w:rsidR="00763DB0">
              <w:t>residing Officer</w:t>
            </w:r>
            <w:r>
              <w:t xml:space="preserve">’s suggestion for one of the goals for the 2019-2020 University Senate is for ECUS to review current practices of and recommend best practices for the maintenances of the PPPM (Policies, Procedures, and Practices Manual), specifically regarding, first, the creation of an annually released pdf version of the manual and, second, incorporating </w:t>
            </w:r>
            <w:r w:rsidR="00DD4D45">
              <w:t>a changelog (</w:t>
            </w:r>
            <w:r>
              <w:t>notations regarding who, when, and why updates to the manual are made</w:t>
            </w:r>
            <w:r w:rsidR="00DD4D45">
              <w:t>)</w:t>
            </w:r>
            <w:r>
              <w:t>. Other goals might</w:t>
            </w:r>
            <w:r w:rsidR="00DD4D45">
              <w:t xml:space="preserve"> include </w:t>
            </w:r>
            <w:r>
              <w:t xml:space="preserve">reviewing </w:t>
            </w:r>
            <w:r w:rsidR="00DD4D45">
              <w:t xml:space="preserve">and assessing </w:t>
            </w:r>
            <w:r>
              <w:t xml:space="preserve">the new governance retreat format, moving the university senate minutes from minutes.gcsu.edu to senate.gcsu.edu, and/ or university senate sponsorship of </w:t>
            </w:r>
            <w:r w:rsidR="00DD4D45">
              <w:t>one or more constitution w</w:t>
            </w:r>
            <w:r>
              <w:t>eek events.</w:t>
            </w:r>
          </w:p>
          <w:p w:rsidR="00DF3EDD" w:rsidRDefault="007B4B98" w:rsidP="005F5B6A">
            <w:pPr>
              <w:pStyle w:val="ListParagraph"/>
              <w:numPr>
                <w:ilvl w:val="1"/>
                <w:numId w:val="10"/>
              </w:numPr>
              <w:contextualSpacing w:val="0"/>
              <w:jc w:val="both"/>
            </w:pPr>
            <w:r w:rsidRPr="00DF3EDD">
              <w:rPr>
                <w:b/>
                <w:u w:val="single"/>
              </w:rPr>
              <w:t>AAUP Redbook</w:t>
            </w:r>
            <w:r>
              <w:t xml:space="preserve"> Donna Bennett has secured the </w:t>
            </w:r>
            <w:r w:rsidRPr="00863EFD">
              <w:rPr>
                <w:i/>
              </w:rPr>
              <w:t>AAUP Redbook</w:t>
            </w:r>
            <w:r>
              <w:t xml:space="preserve"> in ebook form, which is </w:t>
            </w:r>
            <w:r w:rsidR="00DD4D45">
              <w:t xml:space="preserve">intended to be </w:t>
            </w:r>
            <w:r>
              <w:t xml:space="preserve">accessible to any member of the university community </w:t>
            </w:r>
            <w:r w:rsidR="00DD4D45">
              <w:t>with</w:t>
            </w:r>
            <w:r>
              <w:t xml:space="preserve"> </w:t>
            </w:r>
            <w:r w:rsidR="00DD4D45">
              <w:t>u</w:t>
            </w:r>
            <w:r>
              <w:t>nify credentials.</w:t>
            </w:r>
            <w:r w:rsidR="009905C7">
              <w:t xml:space="preserve"> </w:t>
            </w:r>
            <w:r>
              <w:t xml:space="preserve">We will </w:t>
            </w:r>
            <w:r w:rsidR="006C32D3">
              <w:t>add this link to the</w:t>
            </w:r>
            <w:r>
              <w:t xml:space="preserve"> </w:t>
            </w:r>
            <w:r w:rsidR="00DF3EDD">
              <w:t>university s</w:t>
            </w:r>
            <w:r>
              <w:t xml:space="preserve">enate website. During </w:t>
            </w:r>
            <w:r w:rsidR="007250B6">
              <w:t xml:space="preserve">future </w:t>
            </w:r>
            <w:r>
              <w:t xml:space="preserve">standing committee officer </w:t>
            </w:r>
            <w:r>
              <w:lastRenderedPageBreak/>
              <w:t>orientation</w:t>
            </w:r>
            <w:r w:rsidR="007250B6">
              <w:t>s</w:t>
            </w:r>
            <w:r>
              <w:t xml:space="preserve">, ECUS will encourage </w:t>
            </w:r>
            <w:r w:rsidR="00DF3EDD">
              <w:t xml:space="preserve">all </w:t>
            </w:r>
            <w:r>
              <w:t xml:space="preserve">standing committee officers to read the </w:t>
            </w:r>
            <w:r w:rsidRPr="00863EFD">
              <w:rPr>
                <w:i/>
              </w:rPr>
              <w:t>Redbook</w:t>
            </w:r>
            <w:r>
              <w:t xml:space="preserve"> and </w:t>
            </w:r>
            <w:r w:rsidR="006C32D3">
              <w:t xml:space="preserve">will </w:t>
            </w:r>
            <w:r>
              <w:t xml:space="preserve">give </w:t>
            </w:r>
            <w:r w:rsidR="00DF3EDD">
              <w:t>committee chairs</w:t>
            </w:r>
            <w:r>
              <w:t xml:space="preserve"> the option to receive a physical copy either paid for by our budget or loaned from the university library.</w:t>
            </w:r>
          </w:p>
          <w:p w:rsidR="00DF3EDD" w:rsidRPr="00DF3EDD" w:rsidRDefault="007B4B98" w:rsidP="005F5B6A">
            <w:pPr>
              <w:pStyle w:val="ListParagraph"/>
              <w:numPr>
                <w:ilvl w:val="1"/>
                <w:numId w:val="10"/>
              </w:numPr>
              <w:contextualSpacing w:val="0"/>
              <w:jc w:val="both"/>
              <w:rPr>
                <w:u w:val="single"/>
              </w:rPr>
            </w:pPr>
            <w:r w:rsidRPr="00DF3EDD">
              <w:rPr>
                <w:b/>
                <w:u w:val="single"/>
              </w:rPr>
              <w:t>Recognitions</w:t>
            </w:r>
          </w:p>
          <w:p w:rsidR="009905C7" w:rsidRDefault="007B4B98" w:rsidP="005F5B6A">
            <w:pPr>
              <w:pStyle w:val="ListParagraph"/>
              <w:numPr>
                <w:ilvl w:val="2"/>
                <w:numId w:val="10"/>
              </w:numPr>
              <w:ind w:left="1148"/>
              <w:contextualSpacing w:val="0"/>
              <w:jc w:val="both"/>
            </w:pPr>
            <w:r w:rsidRPr="00DF3EDD">
              <w:rPr>
                <w:u w:val="single"/>
              </w:rPr>
              <w:t>Certificates</w:t>
            </w:r>
          </w:p>
          <w:p w:rsidR="00EE4C48" w:rsidRPr="00EE4C48" w:rsidRDefault="00EE4C48" w:rsidP="005F5B6A">
            <w:pPr>
              <w:pStyle w:val="ListParagraph"/>
              <w:numPr>
                <w:ilvl w:val="3"/>
                <w:numId w:val="10"/>
              </w:numPr>
              <w:ind w:left="1508"/>
              <w:contextualSpacing w:val="0"/>
              <w:jc w:val="both"/>
              <w:rPr>
                <w:u w:val="single"/>
              </w:rPr>
            </w:pPr>
            <w:r w:rsidRPr="00FC312D">
              <w:t xml:space="preserve">Shea Council and Alex </w:t>
            </w:r>
            <w:r>
              <w:t>Blazer prepared certificates</w:t>
            </w:r>
            <w:r w:rsidR="007250B6">
              <w:t xml:space="preserve"> for the 2018-2019 academic year</w:t>
            </w:r>
            <w:r>
              <w:t>.</w:t>
            </w:r>
          </w:p>
          <w:p w:rsidR="00EE4C48" w:rsidRPr="00EE4C48" w:rsidRDefault="00EE4C48" w:rsidP="005F5B6A">
            <w:pPr>
              <w:pStyle w:val="ListParagraph"/>
              <w:numPr>
                <w:ilvl w:val="3"/>
                <w:numId w:val="10"/>
              </w:numPr>
              <w:ind w:left="1508"/>
              <w:contextualSpacing w:val="0"/>
              <w:jc w:val="both"/>
              <w:rPr>
                <w:u w:val="single"/>
              </w:rPr>
            </w:pPr>
            <w:r w:rsidRPr="00FC312D">
              <w:t xml:space="preserve">Certificates for non-senators on standing committees (appointees, designees, and volunteers, but not Presidential Appointees) were distributed to standing committee chairs to </w:t>
            </w:r>
            <w:r w:rsidR="007250B6">
              <w:t>award</w:t>
            </w:r>
            <w:r w:rsidRPr="00FC312D">
              <w:t xml:space="preserve"> to committee members at today’s </w:t>
            </w:r>
            <w:r w:rsidR="007250B6">
              <w:t>(29 Mar 2019</w:t>
            </w:r>
            <w:r w:rsidR="003B7234">
              <w:t xml:space="preserve"> 2:00p</w:t>
            </w:r>
            <w:r w:rsidR="007250B6">
              <w:t xml:space="preserve">) </w:t>
            </w:r>
            <w:r w:rsidRPr="00FC312D">
              <w:t>standing committee meetings.</w:t>
            </w:r>
          </w:p>
          <w:p w:rsidR="00EE4C48" w:rsidRPr="00EE4C48" w:rsidRDefault="00EE4C48" w:rsidP="005F5B6A">
            <w:pPr>
              <w:pStyle w:val="ListParagraph"/>
              <w:numPr>
                <w:ilvl w:val="3"/>
                <w:numId w:val="10"/>
              </w:numPr>
              <w:ind w:left="1508"/>
              <w:contextualSpacing w:val="0"/>
              <w:jc w:val="both"/>
              <w:rPr>
                <w:u w:val="single"/>
              </w:rPr>
            </w:pPr>
            <w:r w:rsidRPr="00FC312D">
              <w:t xml:space="preserve">The certificates for </w:t>
            </w:r>
            <w:r w:rsidR="007250B6">
              <w:t>u</w:t>
            </w:r>
            <w:r w:rsidRPr="00FC312D">
              <w:t xml:space="preserve">niversity </w:t>
            </w:r>
            <w:r w:rsidR="007250B6">
              <w:t>senators who complete</w:t>
            </w:r>
            <w:r w:rsidRPr="00FC312D">
              <w:t xml:space="preserve"> their terms</w:t>
            </w:r>
            <w:r w:rsidR="007250B6">
              <w:t xml:space="preserve"> in April 2019</w:t>
            </w:r>
            <w:r w:rsidRPr="00FC312D">
              <w:t xml:space="preserve">, </w:t>
            </w:r>
            <w:r w:rsidR="007250B6">
              <w:t xml:space="preserve">2018-2019 </w:t>
            </w:r>
            <w:r w:rsidRPr="00FC312D">
              <w:t xml:space="preserve">standing committee officers, and </w:t>
            </w:r>
            <w:r w:rsidR="007250B6">
              <w:t xml:space="preserve">2018-2019 </w:t>
            </w:r>
            <w:r w:rsidRPr="00FC312D">
              <w:t xml:space="preserve">ECUS members will be distributed at the </w:t>
            </w:r>
            <w:r>
              <w:t>2:00pm</w:t>
            </w:r>
            <w:r w:rsidR="007250B6">
              <w:t>-3:!5pm</w:t>
            </w:r>
            <w:r>
              <w:t xml:space="preserve"> </w:t>
            </w:r>
            <w:r w:rsidR="007250B6">
              <w:t xml:space="preserve">19 </w:t>
            </w:r>
            <w:r w:rsidRPr="00FC312D">
              <w:t xml:space="preserve">Apr </w:t>
            </w:r>
            <w:r w:rsidR="007250B6">
              <w:t>20</w:t>
            </w:r>
            <w:r w:rsidRPr="00FC312D">
              <w:t xml:space="preserve">19 meeting </w:t>
            </w:r>
            <w:r>
              <w:t xml:space="preserve">of the 2018-2019 university senate </w:t>
            </w:r>
            <w:r w:rsidRPr="00FC312D">
              <w:t xml:space="preserve">by </w:t>
            </w:r>
            <w:r>
              <w:t>its</w:t>
            </w:r>
            <w:r w:rsidRPr="00FC312D">
              <w:t xml:space="preserve"> P</w:t>
            </w:r>
            <w:r>
              <w:t>residing Officer (Alex Blazer)</w:t>
            </w:r>
            <w:r w:rsidRPr="00FC312D">
              <w:t>.</w:t>
            </w:r>
          </w:p>
          <w:p w:rsidR="00EE4C48" w:rsidRPr="00FC312D" w:rsidRDefault="00EE4C48" w:rsidP="005F5B6A">
            <w:pPr>
              <w:pStyle w:val="ListParagraph"/>
              <w:numPr>
                <w:ilvl w:val="2"/>
                <w:numId w:val="10"/>
              </w:numPr>
              <w:spacing w:after="160" w:line="259" w:lineRule="auto"/>
              <w:ind w:left="1238"/>
              <w:jc w:val="both"/>
            </w:pPr>
            <w:r w:rsidRPr="00272E91">
              <w:rPr>
                <w:u w:val="single"/>
              </w:rPr>
              <w:t>Pins</w:t>
            </w:r>
            <w:r w:rsidRPr="00FC312D">
              <w:t xml:space="preserve"> for </w:t>
            </w:r>
            <w:r>
              <w:t>first-time</w:t>
            </w:r>
            <w:r w:rsidRPr="00FC312D">
              <w:t xml:space="preserve"> </w:t>
            </w:r>
            <w:r>
              <w:t>university s</w:t>
            </w:r>
            <w:r w:rsidRPr="00FC312D">
              <w:t xml:space="preserve">enators will be distributed at the </w:t>
            </w:r>
            <w:r>
              <w:t>3:30pm</w:t>
            </w:r>
            <w:r w:rsidR="007250B6">
              <w:t>-4:45pm</w:t>
            </w:r>
            <w:r>
              <w:t xml:space="preserve"> </w:t>
            </w:r>
            <w:r w:rsidR="007250B6">
              <w:t xml:space="preserve">19 </w:t>
            </w:r>
            <w:r w:rsidRPr="00FC312D">
              <w:t>Apr</w:t>
            </w:r>
            <w:r w:rsidR="007250B6">
              <w:t xml:space="preserve"> 20</w:t>
            </w:r>
            <w:r w:rsidRPr="00FC312D">
              <w:t xml:space="preserve">19 organizational meeting </w:t>
            </w:r>
            <w:r>
              <w:t xml:space="preserve">of the </w:t>
            </w:r>
            <w:r>
              <w:lastRenderedPageBreak/>
              <w:t>2019-2020 university s</w:t>
            </w:r>
            <w:r w:rsidRPr="00FC312D">
              <w:t xml:space="preserve">enate </w:t>
            </w:r>
            <w:r>
              <w:t>by its presiding officer (David Johnson)</w:t>
            </w:r>
            <w:r w:rsidRPr="00FC312D">
              <w:t>.</w:t>
            </w:r>
          </w:p>
          <w:p w:rsidR="00DF3EDD" w:rsidRPr="00DF3EDD" w:rsidRDefault="007B4B98" w:rsidP="005F5B6A">
            <w:pPr>
              <w:pStyle w:val="ListParagraph"/>
              <w:numPr>
                <w:ilvl w:val="1"/>
                <w:numId w:val="10"/>
              </w:numPr>
              <w:contextualSpacing w:val="0"/>
              <w:jc w:val="both"/>
              <w:rPr>
                <w:u w:val="single"/>
              </w:rPr>
            </w:pPr>
            <w:r w:rsidRPr="00DF3EDD">
              <w:rPr>
                <w:b/>
                <w:u w:val="single"/>
              </w:rPr>
              <w:t>2019-2020 Standing Committees Organization</w:t>
            </w:r>
            <w:r w:rsidR="00DF3EDD">
              <w:rPr>
                <w:b/>
                <w:u w:val="single"/>
              </w:rPr>
              <w:t>al</w:t>
            </w:r>
            <w:r w:rsidRPr="00DF3EDD">
              <w:rPr>
                <w:b/>
                <w:u w:val="single"/>
              </w:rPr>
              <w:t xml:space="preserve"> Meeting</w:t>
            </w:r>
            <w:r w:rsidR="00DF3EDD">
              <w:rPr>
                <w:b/>
                <w:u w:val="single"/>
              </w:rPr>
              <w:t>s</w:t>
            </w:r>
            <w:r>
              <w:t xml:space="preserve"> The plan is to hold </w:t>
            </w:r>
            <w:r w:rsidR="00DF3EDD">
              <w:t>these meetings (including officer elections)</w:t>
            </w:r>
            <w:r>
              <w:t xml:space="preserve"> at the </w:t>
            </w:r>
            <w:r w:rsidR="007250B6">
              <w:t xml:space="preserve">committee breakout session of the </w:t>
            </w:r>
            <w:r w:rsidR="00DF3EDD">
              <w:t xml:space="preserve">2019 </w:t>
            </w:r>
            <w:r>
              <w:t>governance retreat</w:t>
            </w:r>
            <w:r w:rsidR="00DF3EDD">
              <w:t>, scheduled for 13 Aug 2019 rather than 26 Apr 2019</w:t>
            </w:r>
            <w:r w:rsidR="00EE4C48">
              <w:t xml:space="preserve"> as presently scheduled</w:t>
            </w:r>
            <w:r w:rsidR="00DF3EDD">
              <w:t>.</w:t>
            </w:r>
          </w:p>
          <w:p w:rsidR="00DF3EDD" w:rsidRPr="00DF3EDD" w:rsidRDefault="007B4B98" w:rsidP="005F5B6A">
            <w:pPr>
              <w:pStyle w:val="ListParagraph"/>
              <w:numPr>
                <w:ilvl w:val="1"/>
                <w:numId w:val="10"/>
              </w:numPr>
              <w:contextualSpacing w:val="0"/>
              <w:jc w:val="both"/>
              <w:rPr>
                <w:u w:val="single"/>
              </w:rPr>
            </w:pPr>
            <w:r w:rsidRPr="00DF3EDD">
              <w:rPr>
                <w:b/>
                <w:u w:val="single"/>
              </w:rPr>
              <w:t>Foundation</w:t>
            </w:r>
          </w:p>
          <w:p w:rsidR="00DF3EDD" w:rsidRPr="00DF3EDD" w:rsidRDefault="007B4B98" w:rsidP="005F5B6A">
            <w:pPr>
              <w:pStyle w:val="ListParagraph"/>
              <w:numPr>
                <w:ilvl w:val="2"/>
                <w:numId w:val="10"/>
              </w:numPr>
              <w:ind w:left="1058"/>
              <w:contextualSpacing w:val="0"/>
              <w:jc w:val="both"/>
              <w:rPr>
                <w:u w:val="single"/>
              </w:rPr>
            </w:pPr>
            <w:r>
              <w:t xml:space="preserve">Loraine Neligan, Director of University Advancement, explains the difference between the two University Senate </w:t>
            </w:r>
            <w:r w:rsidR="007250B6">
              <w:t xml:space="preserve">Foundation </w:t>
            </w:r>
            <w:r>
              <w:t>Accounts</w:t>
            </w:r>
            <w:r w:rsidR="007250B6">
              <w:t>.</w:t>
            </w:r>
          </w:p>
          <w:p w:rsidR="00EE4C48" w:rsidRPr="00EE4C48" w:rsidRDefault="007B4B98" w:rsidP="005F5B6A">
            <w:pPr>
              <w:pStyle w:val="ListParagraph"/>
              <w:numPr>
                <w:ilvl w:val="3"/>
                <w:numId w:val="10"/>
              </w:numPr>
              <w:ind w:left="1418"/>
              <w:contextualSpacing w:val="0"/>
              <w:jc w:val="both"/>
              <w:rPr>
                <w:u w:val="single"/>
              </w:rPr>
            </w:pPr>
            <w:r w:rsidRPr="003B7234">
              <w:rPr>
                <w:i/>
              </w:rPr>
              <w:t>F15320 – University Senate</w:t>
            </w:r>
            <w:r>
              <w:t xml:space="preserve"> is a Heritage Fund allocation.</w:t>
            </w:r>
            <w:r w:rsidR="009905C7">
              <w:t xml:space="preserve"> </w:t>
            </w:r>
            <w:r>
              <w:t xml:space="preserve">The amount may vary from year to year and depends on the </w:t>
            </w:r>
            <w:r w:rsidR="00DF3EDD">
              <w:t>u</w:t>
            </w:r>
            <w:r>
              <w:t>nrestricted money available.</w:t>
            </w:r>
            <w:r w:rsidR="009905C7">
              <w:t xml:space="preserve"> </w:t>
            </w:r>
            <w:r>
              <w:t>Current</w:t>
            </w:r>
            <w:r w:rsidR="0057150D">
              <w:t xml:space="preserve"> </w:t>
            </w:r>
            <w:r w:rsidR="007250B6">
              <w:t>Balance</w:t>
            </w:r>
            <w:r>
              <w:t xml:space="preserve"> $256.00</w:t>
            </w:r>
          </w:p>
          <w:p w:rsidR="00EE4C48" w:rsidRPr="00EE4C48" w:rsidRDefault="007B4B98" w:rsidP="005F5B6A">
            <w:pPr>
              <w:pStyle w:val="ListParagraph"/>
              <w:numPr>
                <w:ilvl w:val="3"/>
                <w:numId w:val="10"/>
              </w:numPr>
              <w:ind w:left="1418"/>
              <w:contextualSpacing w:val="0"/>
              <w:jc w:val="both"/>
              <w:rPr>
                <w:u w:val="single"/>
              </w:rPr>
            </w:pPr>
            <w:r w:rsidRPr="003B7234">
              <w:rPr>
                <w:i/>
              </w:rPr>
              <w:t>F20087 – University Senate</w:t>
            </w:r>
            <w:r>
              <w:t xml:space="preserve"> is an Operating Account for University Senate which is funded by donor-directed donations (</w:t>
            </w:r>
            <w:r w:rsidR="007250B6">
              <w:t>as opposed to allocating</w:t>
            </w:r>
            <w:r>
              <w:t xml:space="preserve"> unrestricted funds). Current </w:t>
            </w:r>
            <w:r w:rsidR="007250B6">
              <w:t>Balance</w:t>
            </w:r>
            <w:r>
              <w:t xml:space="preserve"> $1000.00</w:t>
            </w:r>
          </w:p>
          <w:p w:rsidR="00DF3EDD" w:rsidRPr="00A32FDF" w:rsidRDefault="0050749A" w:rsidP="005F5B6A">
            <w:pPr>
              <w:pStyle w:val="ListParagraph"/>
              <w:numPr>
                <w:ilvl w:val="2"/>
                <w:numId w:val="10"/>
              </w:numPr>
              <w:ind w:left="1058" w:hanging="270"/>
              <w:contextualSpacing w:val="0"/>
              <w:jc w:val="both"/>
              <w:rPr>
                <w:u w:val="single"/>
              </w:rPr>
            </w:pPr>
            <w:r>
              <w:rPr>
                <w:b/>
                <w:bdr w:val="single" w:sz="4" w:space="0" w:color="auto"/>
              </w:rPr>
              <w:t xml:space="preserve">Combined </w:t>
            </w:r>
            <w:r w:rsidR="00EE4C48" w:rsidRPr="0050749A">
              <w:rPr>
                <w:b/>
                <w:bdr w:val="single" w:sz="4" w:space="0" w:color="auto"/>
              </w:rPr>
              <w:t>Balance</w:t>
            </w:r>
            <w:r w:rsidR="007B4B98" w:rsidRPr="0050749A">
              <w:rPr>
                <w:b/>
                <w:bdr w:val="single" w:sz="4" w:space="0" w:color="auto"/>
              </w:rPr>
              <w:t xml:space="preserve"> $1256.00</w:t>
            </w:r>
          </w:p>
          <w:p w:rsidR="00DF3EDD" w:rsidRPr="00DF3EDD" w:rsidRDefault="007B4B98" w:rsidP="005F5B6A">
            <w:pPr>
              <w:pStyle w:val="ListParagraph"/>
              <w:numPr>
                <w:ilvl w:val="1"/>
                <w:numId w:val="10"/>
              </w:numPr>
              <w:ind w:left="698"/>
              <w:contextualSpacing w:val="0"/>
              <w:jc w:val="both"/>
              <w:rPr>
                <w:u w:val="single"/>
              </w:rPr>
            </w:pPr>
            <w:r w:rsidRPr="00DF3EDD">
              <w:rPr>
                <w:b/>
                <w:u w:val="single"/>
              </w:rPr>
              <w:t>Budg</w:t>
            </w:r>
            <w:r w:rsidR="00DF3EDD">
              <w:rPr>
                <w:b/>
                <w:u w:val="single"/>
              </w:rPr>
              <w:t>et</w:t>
            </w:r>
          </w:p>
          <w:p w:rsidR="00EE4C48" w:rsidRDefault="00EE4C48" w:rsidP="005F5B6A">
            <w:pPr>
              <w:pStyle w:val="ListParagraph"/>
              <w:numPr>
                <w:ilvl w:val="2"/>
                <w:numId w:val="10"/>
              </w:numPr>
              <w:spacing w:after="160" w:line="259" w:lineRule="auto"/>
              <w:ind w:left="1058"/>
              <w:jc w:val="both"/>
            </w:pPr>
            <w:r w:rsidRPr="00FC312D">
              <w:t xml:space="preserve">There is no change </w:t>
            </w:r>
            <w:r>
              <w:t xml:space="preserve">in the balance </w:t>
            </w:r>
            <w:r w:rsidRPr="00FC312D">
              <w:t>from last month’s report</w:t>
            </w:r>
            <w:r>
              <w:t>.</w:t>
            </w:r>
          </w:p>
          <w:p w:rsidR="00EE4C48" w:rsidRDefault="00EE4C48" w:rsidP="005F5B6A">
            <w:pPr>
              <w:pStyle w:val="ListParagraph"/>
              <w:numPr>
                <w:ilvl w:val="2"/>
                <w:numId w:val="10"/>
              </w:numPr>
              <w:spacing w:after="160" w:line="259" w:lineRule="auto"/>
              <w:ind w:left="1058"/>
              <w:jc w:val="both"/>
            </w:pPr>
            <w:r>
              <w:lastRenderedPageBreak/>
              <w:t>H</w:t>
            </w:r>
            <w:r w:rsidRPr="00FC312D">
              <w:t xml:space="preserve">owever, </w:t>
            </w:r>
            <w:r>
              <w:t>two</w:t>
            </w:r>
            <w:r w:rsidRPr="00FC312D">
              <w:t xml:space="preserve"> </w:t>
            </w:r>
            <w:r>
              <w:t xml:space="preserve">expenses are anticipated. </w:t>
            </w:r>
            <w:r w:rsidRPr="00FC312D">
              <w:t>First,</w:t>
            </w:r>
            <w:r w:rsidR="007250B6">
              <w:t xml:space="preserve"> note that</w:t>
            </w:r>
            <w:r w:rsidRPr="00FC312D">
              <w:t xml:space="preserve"> we’re purchas</w:t>
            </w:r>
            <w:r>
              <w:t>ing</w:t>
            </w:r>
            <w:r w:rsidRPr="00FC312D">
              <w:t xml:space="preserve"> supplies</w:t>
            </w:r>
            <w:r>
              <w:t xml:space="preserve"> for the 2019 </w:t>
            </w:r>
            <w:r w:rsidRPr="00FC312D">
              <w:t>governance retreat</w:t>
            </w:r>
            <w:r>
              <w:t xml:space="preserve">; second, our </w:t>
            </w:r>
            <w:r w:rsidRPr="00FC312D">
              <w:t>U</w:t>
            </w:r>
            <w:r>
              <w:t>niversity System of Georgia</w:t>
            </w:r>
            <w:r w:rsidRPr="00FC312D">
              <w:t xml:space="preserve"> Faculty Council </w:t>
            </w:r>
            <w:r>
              <w:t xml:space="preserve">(USGFC) </w:t>
            </w:r>
            <w:r w:rsidRPr="00FC312D">
              <w:t xml:space="preserve">representatives travel and lodging to the spring </w:t>
            </w:r>
            <w:r>
              <w:t>meeting</w:t>
            </w:r>
            <w:r w:rsidRPr="00FC312D">
              <w:t xml:space="preserve"> in early April will need to be reimbursed.</w:t>
            </w:r>
          </w:p>
          <w:p w:rsidR="00EE4C48" w:rsidRDefault="00EE4C48" w:rsidP="005F5B6A">
            <w:pPr>
              <w:pStyle w:val="ListParagraph"/>
              <w:numPr>
                <w:ilvl w:val="2"/>
                <w:numId w:val="10"/>
              </w:numPr>
              <w:spacing w:after="160" w:line="259" w:lineRule="auto"/>
              <w:ind w:left="1058"/>
              <w:jc w:val="both"/>
            </w:pPr>
            <w:r w:rsidRPr="00FC312D">
              <w:t>2018-2019 Budget $5000.00</w:t>
            </w:r>
          </w:p>
          <w:p w:rsidR="00EE4C48" w:rsidRDefault="00EE4C48" w:rsidP="005F5B6A">
            <w:pPr>
              <w:pStyle w:val="ListParagraph"/>
              <w:numPr>
                <w:ilvl w:val="3"/>
                <w:numId w:val="10"/>
              </w:numPr>
              <w:spacing w:after="160" w:line="259" w:lineRule="auto"/>
              <w:ind w:left="1418"/>
              <w:jc w:val="both"/>
            </w:pPr>
            <w:r w:rsidRPr="00EE4C48">
              <w:rPr>
                <w:u w:val="single"/>
              </w:rPr>
              <w:t>Travel</w:t>
            </w:r>
            <w:r>
              <w:t xml:space="preserve"> (USGFC</w:t>
            </w:r>
            <w:r w:rsidRPr="00FC312D">
              <w:t xml:space="preserve"> </w:t>
            </w:r>
            <w:r>
              <w:t>Rep</w:t>
            </w:r>
            <w:r w:rsidRPr="00FC312D">
              <w:t>s) $675.00</w:t>
            </w:r>
          </w:p>
          <w:p w:rsidR="00EE4C48" w:rsidRDefault="00EE4C48" w:rsidP="005F5B6A">
            <w:pPr>
              <w:pStyle w:val="ListParagraph"/>
              <w:numPr>
                <w:ilvl w:val="3"/>
                <w:numId w:val="10"/>
              </w:numPr>
              <w:spacing w:after="160" w:line="259" w:lineRule="auto"/>
              <w:ind w:left="1418"/>
              <w:jc w:val="both"/>
            </w:pPr>
            <w:r w:rsidRPr="00EE4C48">
              <w:rPr>
                <w:u w:val="single"/>
              </w:rPr>
              <w:t>Office Supplies &amp; Expenses</w:t>
            </w:r>
            <w:r w:rsidRPr="00FC312D">
              <w:t xml:space="preserve"> (Printing, Retreat, etc.) $4325.00</w:t>
            </w:r>
          </w:p>
          <w:p w:rsidR="00EE4C48" w:rsidRDefault="00EE4C48" w:rsidP="005F5B6A">
            <w:pPr>
              <w:pStyle w:val="ListParagraph"/>
              <w:numPr>
                <w:ilvl w:val="3"/>
                <w:numId w:val="10"/>
              </w:numPr>
              <w:spacing w:after="160" w:line="259" w:lineRule="auto"/>
              <w:ind w:left="1418"/>
              <w:jc w:val="both"/>
            </w:pPr>
            <w:r w:rsidRPr="00EE4C48">
              <w:rPr>
                <w:u w:val="single"/>
              </w:rPr>
              <w:t>Total Expended</w:t>
            </w:r>
            <w:r w:rsidRPr="00FC312D">
              <w:t xml:space="preserve"> AY 2018-2019 $3402.84</w:t>
            </w:r>
          </w:p>
          <w:p w:rsidR="00EE4C48" w:rsidRDefault="00EE4C48" w:rsidP="005F5B6A">
            <w:pPr>
              <w:pStyle w:val="ListParagraph"/>
              <w:numPr>
                <w:ilvl w:val="3"/>
                <w:numId w:val="10"/>
              </w:numPr>
              <w:spacing w:after="160" w:line="259" w:lineRule="auto"/>
              <w:ind w:left="1418"/>
              <w:jc w:val="both"/>
            </w:pPr>
            <w:r w:rsidRPr="0050749A">
              <w:rPr>
                <w:b/>
                <w:bdr w:val="single" w:sz="4" w:space="0" w:color="auto"/>
              </w:rPr>
              <w:t>Balance $1597.16</w:t>
            </w:r>
            <w:r w:rsidRPr="00FC312D">
              <w:t>.</w:t>
            </w:r>
            <w:bookmarkEnd w:id="0"/>
          </w:p>
          <w:p w:rsidR="00A32FDF" w:rsidRPr="00A32FDF" w:rsidRDefault="007B4B98" w:rsidP="005F5B6A">
            <w:pPr>
              <w:pStyle w:val="ListParagraph"/>
              <w:numPr>
                <w:ilvl w:val="1"/>
                <w:numId w:val="10"/>
              </w:numPr>
              <w:spacing w:after="160" w:line="259" w:lineRule="auto"/>
              <w:jc w:val="both"/>
              <w:rPr>
                <w:u w:val="single"/>
              </w:rPr>
            </w:pPr>
            <w:r w:rsidRPr="00A32FDF">
              <w:rPr>
                <w:b/>
                <w:u w:val="single"/>
              </w:rPr>
              <w:t>Open Discussion</w:t>
            </w:r>
          </w:p>
          <w:p w:rsidR="00A2573A" w:rsidRPr="00883957" w:rsidRDefault="007B4B98" w:rsidP="005F5B6A">
            <w:pPr>
              <w:pStyle w:val="ListParagraph"/>
              <w:numPr>
                <w:ilvl w:val="2"/>
                <w:numId w:val="10"/>
              </w:numPr>
              <w:spacing w:after="160" w:line="259" w:lineRule="auto"/>
              <w:ind w:left="1058"/>
              <w:jc w:val="both"/>
              <w:rPr>
                <w:u w:val="single"/>
              </w:rPr>
            </w:pPr>
            <w:r>
              <w:t xml:space="preserve">Faculty Salary </w:t>
            </w:r>
            <w:r w:rsidR="00A32FDF">
              <w:t xml:space="preserve">Review </w:t>
            </w:r>
            <w:r>
              <w:t xml:space="preserve">Task Force </w:t>
            </w:r>
            <w:r w:rsidR="00A32FDF">
              <w:t>R</w:t>
            </w:r>
            <w:r>
              <w:t>epresentative John Swinton reported that all data has been received and the group is ready to move forward</w:t>
            </w:r>
            <w:r w:rsidR="00A32FDF">
              <w:t xml:space="preserve"> in drafting its recommendations</w:t>
            </w:r>
            <w:r>
              <w:t>.</w:t>
            </w:r>
          </w:p>
          <w:p w:rsidR="00883957" w:rsidRPr="00A32FDF" w:rsidRDefault="00883957" w:rsidP="005F5B6A">
            <w:pPr>
              <w:pStyle w:val="ListParagraph"/>
              <w:numPr>
                <w:ilvl w:val="1"/>
                <w:numId w:val="10"/>
              </w:numPr>
              <w:spacing w:after="160" w:line="259" w:lineRule="auto"/>
              <w:jc w:val="both"/>
              <w:rPr>
                <w:u w:val="single"/>
              </w:rPr>
            </w:pPr>
            <w:r w:rsidRPr="00883957">
              <w:rPr>
                <w:b/>
                <w:u w:val="single"/>
              </w:rPr>
              <w:t>Committee Annual Reports</w:t>
            </w:r>
            <w:r>
              <w:t xml:space="preserve"> are due no later than 11:59pm on Friday, 10 May 2019.</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383EE1" w:rsidRPr="0037381E" w:rsidRDefault="00EF3543" w:rsidP="001F1BD3">
            <w:pPr>
              <w:tabs>
                <w:tab w:val="left" w:pos="0"/>
              </w:tabs>
              <w:rPr>
                <w:b/>
                <w:bCs/>
              </w:rPr>
            </w:pPr>
            <w:r w:rsidRPr="00EF3543">
              <w:rPr>
                <w:b/>
                <w:bCs/>
              </w:rPr>
              <w:t>Rodica Cazacu</w:t>
            </w:r>
          </w:p>
        </w:tc>
        <w:tc>
          <w:tcPr>
            <w:tcW w:w="4586" w:type="dxa"/>
          </w:tcPr>
          <w:p w:rsidR="001F1BD3" w:rsidRPr="004D3621" w:rsidRDefault="001F1BD3" w:rsidP="00A32FDF">
            <w:pPr>
              <w:pStyle w:val="ListParagraph"/>
              <w:numPr>
                <w:ilvl w:val="0"/>
                <w:numId w:val="6"/>
              </w:numPr>
              <w:spacing w:after="160" w:line="256" w:lineRule="auto"/>
              <w:jc w:val="both"/>
            </w:pPr>
            <w:r w:rsidRPr="004D3621">
              <w:rPr>
                <w:b/>
                <w:u w:val="single"/>
              </w:rPr>
              <w:t>Motions</w:t>
            </w:r>
            <w:r w:rsidRPr="004D3621">
              <w:t xml:space="preserve"> APC has </w:t>
            </w:r>
            <w:r w:rsidR="00A32FDF">
              <w:t>one</w:t>
            </w:r>
            <w:r w:rsidRPr="004D3621">
              <w:t xml:space="preserve"> motion to submit for university senate consideration at its </w:t>
            </w:r>
            <w:r w:rsidR="007250B6">
              <w:t xml:space="preserve">2:00pm </w:t>
            </w:r>
            <w:r w:rsidR="007B4B98">
              <w:t>19 Apr 2019</w:t>
            </w:r>
            <w:r w:rsidR="00CD7FED">
              <w:t xml:space="preserve"> </w:t>
            </w:r>
            <w:r w:rsidR="00921B42" w:rsidRPr="004D3621">
              <w:t>meeting</w:t>
            </w:r>
            <w:r w:rsidRPr="004D3621">
              <w:t>.</w:t>
            </w:r>
          </w:p>
          <w:p w:rsidR="001F1BD3" w:rsidRPr="004D3621" w:rsidRDefault="001F1BD3" w:rsidP="00A32FDF">
            <w:pPr>
              <w:pStyle w:val="ListParagraph"/>
              <w:numPr>
                <w:ilvl w:val="0"/>
                <w:numId w:val="6"/>
              </w:numPr>
              <w:spacing w:line="257" w:lineRule="auto"/>
              <w:jc w:val="both"/>
            </w:pPr>
            <w:r w:rsidRPr="004D3621">
              <w:rPr>
                <w:b/>
                <w:bCs/>
                <w:u w:val="single"/>
              </w:rPr>
              <w:t>Officers</w:t>
            </w:r>
            <w:r w:rsidRPr="004D3621">
              <w:rPr>
                <w:bCs/>
              </w:rPr>
              <w:t xml:space="preserve"> The </w:t>
            </w:r>
            <w:r w:rsidR="00452E39" w:rsidRPr="004D3621">
              <w:rPr>
                <w:bCs/>
              </w:rPr>
              <w:t>2018-19</w:t>
            </w:r>
            <w:r w:rsidRPr="004D3621">
              <w:rPr>
                <w:bCs/>
              </w:rPr>
              <w:t xml:space="preserve"> APC officers are </w:t>
            </w:r>
            <w:r w:rsidR="00EF3543" w:rsidRPr="004D3621">
              <w:rPr>
                <w:bCs/>
              </w:rPr>
              <w:t xml:space="preserve">Rodica Cazacu </w:t>
            </w:r>
            <w:r w:rsidRPr="004D3621">
              <w:rPr>
                <w:bCs/>
              </w:rPr>
              <w:t xml:space="preserve">(Chair), </w:t>
            </w:r>
            <w:r w:rsidR="00EF3543" w:rsidRPr="004D3621">
              <w:rPr>
                <w:bCs/>
              </w:rPr>
              <w:t>Lyndall Muschell</w:t>
            </w:r>
            <w:r w:rsidR="00383EE1" w:rsidRPr="004D3621">
              <w:rPr>
                <w:bCs/>
              </w:rPr>
              <w:t xml:space="preserve"> </w:t>
            </w:r>
            <w:r w:rsidRPr="004D3621">
              <w:rPr>
                <w:bCs/>
              </w:rPr>
              <w:lastRenderedPageBreak/>
              <w:t xml:space="preserve">(Vice-Chair) and </w:t>
            </w:r>
            <w:r w:rsidR="00EF3543" w:rsidRPr="004D3621">
              <w:rPr>
                <w:bCs/>
              </w:rPr>
              <w:t>Sarah Handwerker</w:t>
            </w:r>
            <w:r w:rsidRPr="004D3621">
              <w:rPr>
                <w:bCs/>
              </w:rPr>
              <w:t xml:space="preserve"> (Secretary).</w:t>
            </w:r>
          </w:p>
          <w:p w:rsidR="003E783E" w:rsidRPr="00A32FDF" w:rsidRDefault="001F1BD3" w:rsidP="00A32FDF">
            <w:pPr>
              <w:numPr>
                <w:ilvl w:val="0"/>
                <w:numId w:val="6"/>
              </w:numPr>
              <w:jc w:val="both"/>
            </w:pPr>
            <w:r w:rsidRPr="00206A89">
              <w:rPr>
                <w:b/>
                <w:bCs/>
                <w:u w:val="single"/>
              </w:rPr>
              <w:t>Meeting</w:t>
            </w:r>
            <w:r w:rsidRPr="00206A89">
              <w:rPr>
                <w:bCs/>
              </w:rPr>
              <w:t xml:space="preserve"> </w:t>
            </w:r>
            <w:r w:rsidR="00B51A3D">
              <w:t xml:space="preserve">The Academic Policy Committee </w:t>
            </w:r>
            <w:r w:rsidR="00B96F78">
              <w:t xml:space="preserve">did </w:t>
            </w:r>
            <w:r w:rsidR="00B96F78">
              <w:rPr>
                <w:bCs/>
              </w:rPr>
              <w:t>meet</w:t>
            </w:r>
            <w:r w:rsidR="00B51A3D" w:rsidRPr="00F12E4C">
              <w:rPr>
                <w:bCs/>
              </w:rPr>
              <w:t xml:space="preserve"> on </w:t>
            </w:r>
            <w:r w:rsidR="007B4B98">
              <w:rPr>
                <w:bCs/>
              </w:rPr>
              <w:t>29 Mar 2019</w:t>
            </w:r>
            <w:r w:rsidR="00B51A3D">
              <w:rPr>
                <w:bCs/>
              </w:rPr>
              <w:t xml:space="preserve"> </w:t>
            </w:r>
            <w:r w:rsidR="00B51A3D" w:rsidRPr="00F12E4C">
              <w:rPr>
                <w:bCs/>
              </w:rPr>
              <w:t>from 2:00pm to 3:15pm</w:t>
            </w:r>
            <w:r w:rsidR="00B96F78">
              <w:rPr>
                <w:bCs/>
              </w:rPr>
              <w:t>.</w:t>
            </w:r>
            <w:r w:rsidR="00B51A3D" w:rsidRPr="00F12E4C">
              <w:rPr>
                <w:bCs/>
              </w:rPr>
              <w:t xml:space="preserve"> </w:t>
            </w:r>
            <w:r w:rsidR="00B96F78">
              <w:rPr>
                <w:bCs/>
              </w:rPr>
              <w:t xml:space="preserve">The following topic </w:t>
            </w:r>
            <w:r w:rsidR="00B96F78" w:rsidRPr="00A32FDF">
              <w:rPr>
                <w:bCs/>
              </w:rPr>
              <w:t>w</w:t>
            </w:r>
            <w:r w:rsidR="00D02CC5" w:rsidRPr="00A32FDF">
              <w:rPr>
                <w:bCs/>
              </w:rPr>
              <w:t xml:space="preserve">as </w:t>
            </w:r>
            <w:r w:rsidR="00B96F78" w:rsidRPr="00A32FDF">
              <w:rPr>
                <w:bCs/>
              </w:rPr>
              <w:t>discussed</w:t>
            </w:r>
            <w:r w:rsidR="00D51E8E" w:rsidRPr="00A32FDF">
              <w:rPr>
                <w:bCs/>
              </w:rPr>
              <w:t>.</w:t>
            </w:r>
          </w:p>
          <w:p w:rsidR="00A32FDF" w:rsidRPr="00A32FDF" w:rsidRDefault="00B96F78" w:rsidP="00A32FDF">
            <w:pPr>
              <w:pStyle w:val="ListParagraph"/>
              <w:numPr>
                <w:ilvl w:val="1"/>
                <w:numId w:val="6"/>
              </w:numPr>
              <w:ind w:left="698"/>
              <w:jc w:val="both"/>
            </w:pPr>
            <w:r w:rsidRPr="00A32FDF">
              <w:rPr>
                <w:b/>
                <w:u w:val="single"/>
              </w:rPr>
              <w:t>Plagiarism Software</w:t>
            </w:r>
            <w:r w:rsidRPr="00A32FDF">
              <w:t xml:space="preserve"> – changing the default settings in </w:t>
            </w:r>
            <w:r w:rsidR="00D02CC5" w:rsidRPr="00A32FDF">
              <w:t>B</w:t>
            </w:r>
            <w:r w:rsidRPr="00A32FDF">
              <w:t>anner.</w:t>
            </w:r>
          </w:p>
          <w:p w:rsidR="009905C7" w:rsidRDefault="00A32FDF" w:rsidP="00A32FDF">
            <w:pPr>
              <w:pStyle w:val="ListParagraph"/>
              <w:numPr>
                <w:ilvl w:val="2"/>
                <w:numId w:val="6"/>
              </w:numPr>
              <w:ind w:left="1058"/>
              <w:jc w:val="both"/>
              <w:rPr>
                <w:b/>
              </w:rPr>
            </w:pPr>
            <w:r w:rsidRPr="00A32FDF">
              <w:t>The APC discussed and voted on a</w:t>
            </w:r>
            <w:r w:rsidRPr="0002735A">
              <w:t xml:space="preserve"> recommendation regarding the use of plagiarism software at GC. </w:t>
            </w:r>
            <w:r w:rsidRPr="00A32FDF">
              <w:rPr>
                <w:b/>
                <w:highlight w:val="yellow"/>
              </w:rPr>
              <w:t>APC recommends, in unanimity, the “plagiarism prevention is used” (PPU) attribute be attached by default to all courses offered at Georgia College</w:t>
            </w:r>
            <w:r w:rsidRPr="00A32FDF">
              <w:rPr>
                <w:b/>
              </w:rPr>
              <w:t>.</w:t>
            </w:r>
          </w:p>
          <w:p w:rsidR="009905C7" w:rsidRDefault="00A32FDF" w:rsidP="00A32FDF">
            <w:pPr>
              <w:pStyle w:val="ListParagraph"/>
              <w:numPr>
                <w:ilvl w:val="2"/>
                <w:numId w:val="6"/>
              </w:numPr>
              <w:ind w:left="1058"/>
              <w:jc w:val="both"/>
            </w:pPr>
            <w:r w:rsidRPr="0002735A">
              <w:t>History of PPU attribute usage according to Kay Anderson</w:t>
            </w:r>
            <w:r w:rsidR="000B6428">
              <w:t>, who serves as the University Registrar</w:t>
            </w:r>
            <w:r w:rsidRPr="0002735A">
              <w:t>.</w:t>
            </w:r>
          </w:p>
          <w:p w:rsidR="00A32FDF" w:rsidRDefault="00A32FDF" w:rsidP="00A32FDF">
            <w:pPr>
              <w:pStyle w:val="ListParagraph"/>
              <w:numPr>
                <w:ilvl w:val="3"/>
                <w:numId w:val="6"/>
              </w:numPr>
              <w:ind w:left="1418"/>
              <w:jc w:val="both"/>
            </w:pPr>
            <w:r w:rsidRPr="0002735A">
              <w:t>In 2007</w:t>
            </w:r>
            <w:r>
              <w:t xml:space="preserve">, </w:t>
            </w:r>
            <w:r w:rsidRPr="0002735A">
              <w:t xml:space="preserve">the University System of Georgia Board of Regents' Office of Legal Affairs recommended that students be notified of the use in a course of any plagiarism prevention technology such as </w:t>
            </w:r>
            <w:r w:rsidRPr="003B7234">
              <w:rPr>
                <w:i/>
              </w:rPr>
              <w:t>Turnitin</w:t>
            </w:r>
            <w:r w:rsidRPr="0002735A">
              <w:t>. The failure to notify students prior to registration of the required use of plagiarism detection technology has led to legal action in other states. Note that G</w:t>
            </w:r>
            <w:r w:rsidR="000B6428">
              <w:t>eorgia College &amp; State University</w:t>
            </w:r>
            <w:r w:rsidRPr="0002735A">
              <w:t xml:space="preserve"> has a site license for </w:t>
            </w:r>
            <w:r w:rsidRPr="003B7234">
              <w:rPr>
                <w:i/>
              </w:rPr>
              <w:t>Turnitin</w:t>
            </w:r>
            <w:r w:rsidRPr="0002735A">
              <w:t>.</w:t>
            </w:r>
          </w:p>
          <w:p w:rsidR="00A32FDF" w:rsidRDefault="00A32FDF" w:rsidP="00A32FDF">
            <w:pPr>
              <w:pStyle w:val="ListParagraph"/>
              <w:numPr>
                <w:ilvl w:val="3"/>
                <w:numId w:val="6"/>
              </w:numPr>
              <w:ind w:left="1418"/>
              <w:jc w:val="both"/>
            </w:pPr>
            <w:r w:rsidRPr="0002735A">
              <w:t>The Office of Legal Affairs</w:t>
            </w:r>
            <w:r w:rsidR="009905C7">
              <w:t xml:space="preserve"> </w:t>
            </w:r>
            <w:r w:rsidRPr="0002735A">
              <w:t xml:space="preserve">also asked institutions to notify </w:t>
            </w:r>
            <w:r w:rsidRPr="0002735A">
              <w:lastRenderedPageBreak/>
              <w:t xml:space="preserve">students during the registration process </w:t>
            </w:r>
            <w:r w:rsidR="000B6428">
              <w:t>whether</w:t>
            </w:r>
            <w:r w:rsidRPr="0002735A">
              <w:t xml:space="preserve"> plagiarism prevention technology will be used in a course. To implement the second recommendation, </w:t>
            </w:r>
            <w:r w:rsidR="003B7234">
              <w:t xml:space="preserve">an </w:t>
            </w:r>
            <w:r w:rsidRPr="0002735A">
              <w:t>attribute will be attached to each course the instructor plans to use plagiarism prevention technology. These attributes will cause a specific notice to appear next to the course when a student registers via Banner Self Service (PAWS) that tells the student that plagiarism prevention is used in that section. The notice can simply say</w:t>
            </w:r>
          </w:p>
          <w:p w:rsidR="00686292" w:rsidRDefault="00A32FDF" w:rsidP="00686292">
            <w:pPr>
              <w:pStyle w:val="ListParagraph"/>
              <w:ind w:left="1688" w:right="252"/>
              <w:jc w:val="both"/>
            </w:pPr>
            <w:r w:rsidRPr="00686292">
              <w:rPr>
                <w:i/>
              </w:rPr>
              <w:t xml:space="preserve">This course (or section) uses plagiarism prevention technology. Students have the option of submitting papers online through a plagiarism prevention service or allowing the instructor to submit hard copies of these papers. The papers may be retained by the service for the sole purpose of checking for plagiarized content in future student </w:t>
            </w:r>
            <w:r w:rsidR="00686292" w:rsidRPr="00686292">
              <w:rPr>
                <w:i/>
              </w:rPr>
              <w:t>submissions</w:t>
            </w:r>
            <w:r w:rsidR="00686292">
              <w:t>.</w:t>
            </w:r>
          </w:p>
          <w:p w:rsidR="00686292" w:rsidRDefault="00A32FDF" w:rsidP="00686292">
            <w:pPr>
              <w:pStyle w:val="ListParagraph"/>
              <w:numPr>
                <w:ilvl w:val="3"/>
                <w:numId w:val="6"/>
              </w:numPr>
              <w:ind w:left="1418"/>
              <w:jc w:val="both"/>
            </w:pPr>
            <w:r w:rsidRPr="0002735A">
              <w:t>If plagiarism prevention technology is not used, there is no need to include a notice.</w:t>
            </w:r>
          </w:p>
          <w:p w:rsidR="00B96F78" w:rsidRPr="00C66A3C" w:rsidRDefault="00A32FDF" w:rsidP="00F6169F">
            <w:pPr>
              <w:pStyle w:val="ListParagraph"/>
              <w:numPr>
                <w:ilvl w:val="2"/>
                <w:numId w:val="6"/>
              </w:numPr>
              <w:ind w:left="1058"/>
              <w:jc w:val="both"/>
            </w:pPr>
            <w:r w:rsidRPr="0002735A">
              <w:lastRenderedPageBreak/>
              <w:t>Motion (APC</w:t>
            </w:r>
            <w:r w:rsidR="003B7234">
              <w:t xml:space="preserve"> recommendation for setting </w:t>
            </w:r>
            <w:r w:rsidRPr="0002735A">
              <w:t>PPU attribute as default)</w:t>
            </w:r>
            <w:r w:rsidR="00686292">
              <w:t xml:space="preserve"> </w:t>
            </w:r>
            <w:r w:rsidRPr="00686292">
              <w:rPr>
                <w:i/>
              </w:rPr>
              <w:t xml:space="preserve">The “plagiarism prevention is used” (PPU) attribute will be attached to each </w:t>
            </w:r>
            <w:r w:rsidR="00686292">
              <w:rPr>
                <w:i/>
              </w:rPr>
              <w:t xml:space="preserve">section of each </w:t>
            </w:r>
            <w:r w:rsidRPr="00686292">
              <w:rPr>
                <w:i/>
              </w:rPr>
              <w:t>course offered at Georgia College. This attribute will cause a specific notice to appear next to each course. When a student registers via Banner Self Service (PAWS), the student is informed that plagiarism prevention may be used in that section of the course. Setting the use of plagiarism as the default allows instructors flexibility in using plagiarism prevention technology.</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F12E4C" w:rsidRDefault="00EF3543" w:rsidP="001F1BD3">
            <w:pPr>
              <w:tabs>
                <w:tab w:val="left" w:pos="0"/>
              </w:tabs>
              <w:rPr>
                <w:b/>
                <w:bCs/>
              </w:rPr>
            </w:pPr>
            <w:r w:rsidRPr="00F12E4C">
              <w:rPr>
                <w:b/>
                <w:bCs/>
              </w:rPr>
              <w:lastRenderedPageBreak/>
              <w:t>Educational</w:t>
            </w:r>
            <w:r w:rsidR="001F1BD3" w:rsidRPr="00F12E4C">
              <w:rPr>
                <w:b/>
                <w:bCs/>
              </w:rPr>
              <w:t xml:space="preserve"> and Assessment Policy Committee (</w:t>
            </w:r>
            <w:r w:rsidRPr="00F12E4C">
              <w:rPr>
                <w:b/>
                <w:bCs/>
              </w:rPr>
              <w:t>E</w:t>
            </w:r>
            <w:r w:rsidR="001F1BD3" w:rsidRPr="00F12E4C">
              <w:rPr>
                <w:b/>
                <w:bCs/>
              </w:rPr>
              <w:t>APC)</w:t>
            </w:r>
          </w:p>
          <w:p w:rsidR="001F1BD3" w:rsidRPr="00F12E4C" w:rsidRDefault="001F1BD3" w:rsidP="001F1BD3">
            <w:pPr>
              <w:tabs>
                <w:tab w:val="left" w:pos="0"/>
              </w:tabs>
              <w:rPr>
                <w:b/>
                <w:bCs/>
              </w:rPr>
            </w:pPr>
          </w:p>
          <w:p w:rsidR="001F1BD3" w:rsidRPr="00F12E4C" w:rsidRDefault="00043E46" w:rsidP="001F1BD3">
            <w:pPr>
              <w:tabs>
                <w:tab w:val="left" w:pos="0"/>
              </w:tabs>
              <w:rPr>
                <w:b/>
                <w:bCs/>
              </w:rPr>
            </w:pPr>
            <w:r w:rsidRPr="00F12E4C">
              <w:rPr>
                <w:b/>
                <w:bCs/>
              </w:rPr>
              <w:t>Mary Magoulick</w:t>
            </w:r>
          </w:p>
        </w:tc>
        <w:tc>
          <w:tcPr>
            <w:tcW w:w="4586" w:type="dxa"/>
          </w:tcPr>
          <w:p w:rsidR="001F1BD3" w:rsidRPr="00F12E4C" w:rsidRDefault="001F1BD3" w:rsidP="001F1BD3">
            <w:pPr>
              <w:pStyle w:val="ListParagraph"/>
              <w:numPr>
                <w:ilvl w:val="0"/>
                <w:numId w:val="4"/>
              </w:numPr>
              <w:ind w:left="338"/>
              <w:jc w:val="both"/>
            </w:pPr>
            <w:r w:rsidRPr="00F12E4C">
              <w:rPr>
                <w:b/>
                <w:u w:val="single"/>
              </w:rPr>
              <w:t>Motions</w:t>
            </w:r>
            <w:r w:rsidRPr="00F12E4C">
              <w:t xml:space="preserve"> </w:t>
            </w:r>
            <w:r w:rsidR="00043E46" w:rsidRPr="00F12E4C">
              <w:t>E</w:t>
            </w:r>
            <w:r w:rsidRPr="00F12E4C">
              <w:t xml:space="preserve">APC has </w:t>
            </w:r>
            <w:r w:rsidR="00043E46" w:rsidRPr="00F12E4C">
              <w:t>no</w:t>
            </w:r>
            <w:r w:rsidRPr="00F12E4C">
              <w:t xml:space="preserve"> motions to submit for university senate consideration at its </w:t>
            </w:r>
            <w:r w:rsidR="000B6428">
              <w:t xml:space="preserve">2:00pm </w:t>
            </w:r>
            <w:r w:rsidR="007B4B98">
              <w:t>9 Apr 2019</w:t>
            </w:r>
            <w:r w:rsidR="00CD7FED">
              <w:t xml:space="preserve"> </w:t>
            </w:r>
            <w:r w:rsidR="00043E46" w:rsidRPr="00F12E4C">
              <w:t>meeting</w:t>
            </w:r>
            <w:r w:rsidRPr="00F12E4C">
              <w:t>.</w:t>
            </w:r>
          </w:p>
          <w:p w:rsidR="001F1BD3" w:rsidRPr="00F12E4C" w:rsidRDefault="001F1BD3" w:rsidP="001F1BD3">
            <w:pPr>
              <w:numPr>
                <w:ilvl w:val="0"/>
                <w:numId w:val="4"/>
              </w:numPr>
              <w:ind w:left="337"/>
              <w:jc w:val="both"/>
              <w:rPr>
                <w:rFonts w:eastAsia="Calibri"/>
              </w:rPr>
            </w:pPr>
            <w:r w:rsidRPr="00F12E4C">
              <w:rPr>
                <w:b/>
                <w:bCs/>
                <w:u w:val="single"/>
              </w:rPr>
              <w:t>Officers</w:t>
            </w:r>
            <w:r w:rsidRPr="00F12E4C">
              <w:rPr>
                <w:bCs/>
              </w:rPr>
              <w:t xml:space="preserve"> The </w:t>
            </w:r>
            <w:r w:rsidR="00452E39" w:rsidRPr="00F12E4C">
              <w:rPr>
                <w:bCs/>
              </w:rPr>
              <w:t>2018-19</w:t>
            </w:r>
            <w:r w:rsidRPr="00F12E4C">
              <w:rPr>
                <w:bCs/>
              </w:rPr>
              <w:t xml:space="preserve"> </w:t>
            </w:r>
            <w:r w:rsidR="00EF3543" w:rsidRPr="00F12E4C">
              <w:rPr>
                <w:bCs/>
              </w:rPr>
              <w:t>E</w:t>
            </w:r>
            <w:r w:rsidRPr="00F12E4C">
              <w:rPr>
                <w:bCs/>
              </w:rPr>
              <w:t xml:space="preserve">APC officers are </w:t>
            </w:r>
            <w:r w:rsidR="00043E46" w:rsidRPr="00F12E4C">
              <w:rPr>
                <w:bCs/>
              </w:rPr>
              <w:t>Mary Magoulick</w:t>
            </w:r>
            <w:r w:rsidRPr="00F12E4C">
              <w:rPr>
                <w:bCs/>
              </w:rPr>
              <w:t xml:space="preserve"> (Chair), </w:t>
            </w:r>
            <w:r w:rsidR="00043E46" w:rsidRPr="00F12E4C">
              <w:rPr>
                <w:bCs/>
              </w:rPr>
              <w:t>Matt Forrest</w:t>
            </w:r>
            <w:r w:rsidRPr="00F12E4C">
              <w:rPr>
                <w:bCs/>
              </w:rPr>
              <w:t xml:space="preserve"> (Vice-Chair) and </w:t>
            </w:r>
            <w:r w:rsidR="00043E46" w:rsidRPr="00F12E4C">
              <w:rPr>
                <w:bCs/>
              </w:rPr>
              <w:t>Christine Mutiti</w:t>
            </w:r>
            <w:r w:rsidRPr="00F12E4C">
              <w:rPr>
                <w:bCs/>
              </w:rPr>
              <w:t xml:space="preserve"> (Secretary).</w:t>
            </w:r>
          </w:p>
          <w:p w:rsidR="001F1BD3" w:rsidRPr="00F12E4C" w:rsidRDefault="001F1BD3" w:rsidP="0090582B">
            <w:pPr>
              <w:numPr>
                <w:ilvl w:val="0"/>
                <w:numId w:val="4"/>
              </w:numPr>
              <w:ind w:left="337"/>
              <w:jc w:val="both"/>
              <w:rPr>
                <w:rFonts w:eastAsia="Calibri"/>
                <w:smallCaps/>
                <w:u w:val="single"/>
              </w:rPr>
            </w:pPr>
            <w:r w:rsidRPr="00F12E4C">
              <w:rPr>
                <w:b/>
                <w:bCs/>
                <w:u w:val="single"/>
              </w:rPr>
              <w:t>Meeting</w:t>
            </w:r>
            <w:r w:rsidRPr="00F12E4C">
              <w:rPr>
                <w:bCs/>
              </w:rPr>
              <w:t xml:space="preserve"> The </w:t>
            </w:r>
            <w:r w:rsidR="00043E46" w:rsidRPr="00F12E4C">
              <w:rPr>
                <w:bCs/>
              </w:rPr>
              <w:t xml:space="preserve">Educational </w:t>
            </w:r>
            <w:r w:rsidRPr="00F12E4C">
              <w:rPr>
                <w:bCs/>
              </w:rPr>
              <w:t xml:space="preserve">and Assessment Policy Committee </w:t>
            </w:r>
            <w:r w:rsidR="00043E46" w:rsidRPr="00F12E4C">
              <w:rPr>
                <w:bCs/>
              </w:rPr>
              <w:t>did not meet</w:t>
            </w:r>
            <w:r w:rsidRPr="00F12E4C">
              <w:rPr>
                <w:bCs/>
              </w:rPr>
              <w:t xml:space="preserve"> on </w:t>
            </w:r>
            <w:r w:rsidR="007B4B98">
              <w:rPr>
                <w:bCs/>
              </w:rPr>
              <w:t>29 Mar 2019</w:t>
            </w:r>
            <w:r w:rsidR="00B51A3D">
              <w:rPr>
                <w:bCs/>
              </w:rPr>
              <w:t xml:space="preserve"> </w:t>
            </w:r>
            <w:r w:rsidRPr="00F12E4C">
              <w:rPr>
                <w:bCs/>
              </w:rPr>
              <w:t>from 2:00pm to 3:15pm</w:t>
            </w:r>
            <w:r w:rsidR="00043E46" w:rsidRPr="00F12E4C">
              <w:rPr>
                <w:bCs/>
              </w:rPr>
              <w:t xml:space="preserve"> as there were no items of business requiring the attention of this committee.</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A83EF0" w:rsidRDefault="00A83EF0" w:rsidP="001F1BD3">
            <w:pPr>
              <w:tabs>
                <w:tab w:val="left" w:pos="0"/>
              </w:tabs>
              <w:rPr>
                <w:b/>
                <w:bCs/>
              </w:rPr>
            </w:pPr>
          </w:p>
          <w:p w:rsidR="009905C7" w:rsidRDefault="0090582B" w:rsidP="001F1BD3">
            <w:pPr>
              <w:tabs>
                <w:tab w:val="left" w:pos="0"/>
              </w:tabs>
              <w:rPr>
                <w:b/>
                <w:bCs/>
              </w:rPr>
            </w:pPr>
            <w:r>
              <w:rPr>
                <w:b/>
                <w:bCs/>
              </w:rPr>
              <w:t>Angela Criscoe</w:t>
            </w:r>
          </w:p>
          <w:p w:rsidR="0090582B" w:rsidRDefault="0090582B" w:rsidP="001F1BD3">
            <w:pPr>
              <w:tabs>
                <w:tab w:val="left" w:pos="0"/>
              </w:tabs>
              <w:rPr>
                <w:b/>
                <w:bCs/>
              </w:rPr>
            </w:pPr>
          </w:p>
          <w:p w:rsidR="0090582B" w:rsidRDefault="0090582B" w:rsidP="001F1BD3">
            <w:pPr>
              <w:tabs>
                <w:tab w:val="left" w:pos="0"/>
              </w:tabs>
              <w:rPr>
                <w:b/>
                <w:bCs/>
              </w:rPr>
            </w:pPr>
            <w:r>
              <w:rPr>
                <w:b/>
                <w:bCs/>
              </w:rPr>
              <w:t>for</w:t>
            </w:r>
          </w:p>
          <w:p w:rsidR="0090582B" w:rsidRDefault="0090582B" w:rsidP="001F1BD3">
            <w:pPr>
              <w:tabs>
                <w:tab w:val="left" w:pos="0"/>
              </w:tabs>
              <w:rPr>
                <w:b/>
                <w:bCs/>
              </w:rPr>
            </w:pPr>
          </w:p>
          <w:p w:rsidR="001F1BD3" w:rsidRDefault="00EF3543" w:rsidP="001F1BD3">
            <w:pPr>
              <w:tabs>
                <w:tab w:val="left" w:pos="0"/>
              </w:tabs>
              <w:rPr>
                <w:b/>
                <w:bCs/>
              </w:rPr>
            </w:pPr>
            <w:r w:rsidRPr="00EF3543">
              <w:rPr>
                <w:b/>
                <w:bCs/>
              </w:rPr>
              <w:lastRenderedPageBreak/>
              <w:t>Ashley Taylor</w:t>
            </w:r>
          </w:p>
        </w:tc>
        <w:tc>
          <w:tcPr>
            <w:tcW w:w="4586" w:type="dxa"/>
          </w:tcPr>
          <w:p w:rsidR="001F1BD3" w:rsidRDefault="001F1BD3" w:rsidP="005F5B6A">
            <w:pPr>
              <w:pStyle w:val="ListParagraph"/>
              <w:numPr>
                <w:ilvl w:val="0"/>
                <w:numId w:val="8"/>
              </w:numPr>
              <w:jc w:val="both"/>
            </w:pPr>
            <w:r w:rsidRPr="002904D2">
              <w:rPr>
                <w:b/>
                <w:u w:val="single"/>
              </w:rPr>
              <w:lastRenderedPageBreak/>
              <w:t>Motions</w:t>
            </w:r>
            <w:r w:rsidRPr="002904D2">
              <w:t xml:space="preserve"> FAPC has </w:t>
            </w:r>
            <w:r w:rsidR="009F2A70">
              <w:t>no</w:t>
            </w:r>
            <w:r w:rsidRPr="002904D2">
              <w:t xml:space="preserve"> motion</w:t>
            </w:r>
            <w:r w:rsidR="009F2A70">
              <w:t>s</w:t>
            </w:r>
            <w:r>
              <w:t xml:space="preserve"> </w:t>
            </w:r>
            <w:r w:rsidRPr="002904D2">
              <w:t xml:space="preserve">to submit for consideration by the </w:t>
            </w:r>
            <w:r>
              <w:t>university senate</w:t>
            </w:r>
            <w:r w:rsidRPr="002904D2">
              <w:t xml:space="preserve"> at its </w:t>
            </w:r>
            <w:r w:rsidR="000B6428">
              <w:t xml:space="preserve">2:00pm </w:t>
            </w:r>
            <w:r w:rsidR="007B4B98">
              <w:t>19 Apr 2019</w:t>
            </w:r>
            <w:r w:rsidR="00CD7FED">
              <w:t xml:space="preserve"> </w:t>
            </w:r>
            <w:r w:rsidR="004B33E1">
              <w:t>meeting</w:t>
            </w:r>
            <w:r w:rsidR="003C4182">
              <w:t>.</w:t>
            </w:r>
          </w:p>
          <w:p w:rsidR="001F1BD3" w:rsidRPr="002904D2" w:rsidRDefault="001F1BD3" w:rsidP="005F5B6A">
            <w:pPr>
              <w:numPr>
                <w:ilvl w:val="0"/>
                <w:numId w:val="8"/>
              </w:numPr>
              <w:jc w:val="both"/>
              <w:rPr>
                <w:rFonts w:eastAsia="Calibri"/>
              </w:rPr>
            </w:pPr>
            <w:r w:rsidRPr="002904D2">
              <w:rPr>
                <w:b/>
                <w:bCs/>
                <w:u w:val="single"/>
              </w:rPr>
              <w:t>Officers</w:t>
            </w:r>
            <w:r w:rsidRPr="002904D2">
              <w:rPr>
                <w:bCs/>
              </w:rPr>
              <w:t xml:space="preserve"> The </w:t>
            </w:r>
            <w:r w:rsidR="00452E39">
              <w:rPr>
                <w:bCs/>
              </w:rPr>
              <w:t>2018-19</w:t>
            </w:r>
            <w:r w:rsidRPr="002904D2">
              <w:rPr>
                <w:bCs/>
              </w:rPr>
              <w:t xml:space="preserve"> FAPC officers are </w:t>
            </w:r>
            <w:r w:rsidR="00EF3543">
              <w:rPr>
                <w:bCs/>
              </w:rPr>
              <w:t>Ashley Taylor</w:t>
            </w:r>
            <w:r w:rsidR="00EF3543" w:rsidRPr="002904D2">
              <w:rPr>
                <w:bCs/>
              </w:rPr>
              <w:t xml:space="preserve"> </w:t>
            </w:r>
            <w:r w:rsidRPr="002904D2">
              <w:rPr>
                <w:bCs/>
              </w:rPr>
              <w:t xml:space="preserve">(Chair), </w:t>
            </w:r>
            <w:r w:rsidR="00EF3543">
              <w:rPr>
                <w:bCs/>
              </w:rPr>
              <w:t>Angela Criscoe</w:t>
            </w:r>
            <w:r w:rsidRPr="002904D2">
              <w:rPr>
                <w:bCs/>
              </w:rPr>
              <w:t xml:space="preserve"> (Vice-Chair) and </w:t>
            </w:r>
            <w:r w:rsidR="00EF3543">
              <w:rPr>
                <w:bCs/>
              </w:rPr>
              <w:t>Olha Osobov</w:t>
            </w:r>
            <w:r>
              <w:rPr>
                <w:bCs/>
              </w:rPr>
              <w:t xml:space="preserve"> </w:t>
            </w:r>
            <w:r w:rsidRPr="002904D2">
              <w:rPr>
                <w:bCs/>
              </w:rPr>
              <w:t>(Secretary).</w:t>
            </w:r>
          </w:p>
          <w:p w:rsidR="001F1BD3" w:rsidRPr="00844FB0" w:rsidRDefault="001F1BD3" w:rsidP="005F5B6A">
            <w:pPr>
              <w:numPr>
                <w:ilvl w:val="0"/>
                <w:numId w:val="8"/>
              </w:numPr>
              <w:jc w:val="both"/>
              <w:rPr>
                <w:rFonts w:eastAsia="Calibri"/>
              </w:rPr>
            </w:pPr>
            <w:r w:rsidRPr="002904D2">
              <w:rPr>
                <w:b/>
                <w:bCs/>
                <w:u w:val="single"/>
              </w:rPr>
              <w:lastRenderedPageBreak/>
              <w:t>Meeting</w:t>
            </w:r>
            <w:r w:rsidRPr="002904D2">
              <w:rPr>
                <w:b/>
                <w:bCs/>
              </w:rPr>
              <w:t xml:space="preserve"> </w:t>
            </w:r>
            <w:r w:rsidRPr="002904D2">
              <w:t xml:space="preserve">The Faculty Affairs Policy Committee </w:t>
            </w:r>
            <w:r w:rsidR="002458B0">
              <w:rPr>
                <w:bCs/>
              </w:rPr>
              <w:t xml:space="preserve">did </w:t>
            </w:r>
            <w:r w:rsidR="00844FB0">
              <w:rPr>
                <w:bCs/>
              </w:rPr>
              <w:t xml:space="preserve">not </w:t>
            </w:r>
            <w:r w:rsidR="00D51E8E" w:rsidRPr="00F12E4C">
              <w:rPr>
                <w:bCs/>
              </w:rPr>
              <w:t xml:space="preserve">meet on </w:t>
            </w:r>
            <w:r w:rsidR="007B4B98">
              <w:rPr>
                <w:bCs/>
              </w:rPr>
              <w:t>29 Mar 2019</w:t>
            </w:r>
            <w:r w:rsidR="00B51A3D">
              <w:rPr>
                <w:bCs/>
              </w:rPr>
              <w:t xml:space="preserve"> </w:t>
            </w:r>
            <w:r w:rsidR="00D51E8E" w:rsidRPr="00F12E4C">
              <w:rPr>
                <w:bCs/>
              </w:rPr>
              <w:t>from 2:00pm to 3:15pm</w:t>
            </w:r>
            <w:r w:rsidR="00844FB0">
              <w:rPr>
                <w:bCs/>
              </w:rPr>
              <w:t xml:space="preserve"> as quorum was not attained.</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280B02" w:rsidRDefault="00280B02" w:rsidP="001F1BD3">
            <w:pPr>
              <w:tabs>
                <w:tab w:val="left" w:pos="0"/>
              </w:tabs>
              <w:rPr>
                <w:b/>
                <w:bCs/>
              </w:rPr>
            </w:pPr>
            <w:r>
              <w:rPr>
                <w:b/>
                <w:bCs/>
              </w:rPr>
              <w:t>Darryl Richardson</w:t>
            </w:r>
          </w:p>
          <w:p w:rsidR="00280B02" w:rsidRDefault="00280B02" w:rsidP="001F1BD3">
            <w:pPr>
              <w:tabs>
                <w:tab w:val="left" w:pos="0"/>
              </w:tabs>
              <w:rPr>
                <w:b/>
                <w:bCs/>
              </w:rPr>
            </w:pPr>
          </w:p>
          <w:p w:rsidR="00280B02" w:rsidRDefault="00280B02" w:rsidP="001F1BD3">
            <w:pPr>
              <w:tabs>
                <w:tab w:val="left" w:pos="0"/>
              </w:tabs>
              <w:rPr>
                <w:b/>
                <w:bCs/>
              </w:rPr>
            </w:pPr>
            <w:r>
              <w:rPr>
                <w:b/>
                <w:bCs/>
              </w:rPr>
              <w:t>for</w:t>
            </w:r>
          </w:p>
          <w:p w:rsidR="00280B02" w:rsidRDefault="00280B02"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633176">
            <w:pPr>
              <w:numPr>
                <w:ilvl w:val="0"/>
                <w:numId w:val="1"/>
              </w:numPr>
              <w:ind w:left="33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0B6428">
              <w:t xml:space="preserve">2:00pm </w:t>
            </w:r>
            <w:r w:rsidR="007B4B98">
              <w:t>19 Apr 2019</w:t>
            </w:r>
            <w:r w:rsidR="00CD7FED">
              <w:t xml:space="preserve"> </w:t>
            </w:r>
            <w:r w:rsidR="00D17C4B">
              <w:t>meeting.</w:t>
            </w:r>
          </w:p>
          <w:p w:rsidR="001F1BD3" w:rsidRPr="00EF434F" w:rsidRDefault="001F1BD3" w:rsidP="00633176">
            <w:pPr>
              <w:numPr>
                <w:ilvl w:val="0"/>
                <w:numId w:val="1"/>
              </w:numPr>
              <w:ind w:left="338"/>
              <w:jc w:val="both"/>
              <w:rPr>
                <w:rFonts w:eastAsia="Calibri"/>
              </w:rPr>
            </w:pPr>
            <w:r w:rsidRPr="00EF434F">
              <w:rPr>
                <w:b/>
                <w:bCs/>
                <w:u w:val="single"/>
              </w:rPr>
              <w:t>Officers</w:t>
            </w:r>
            <w:r w:rsidRPr="00EF434F">
              <w:rPr>
                <w:bCs/>
              </w:rPr>
              <w:t xml:space="preserve"> The </w:t>
            </w:r>
            <w:r w:rsidR="00452E39">
              <w:rPr>
                <w:bCs/>
              </w:rPr>
              <w:t>2018-19</w:t>
            </w:r>
            <w:r w:rsidRPr="00EF434F">
              <w:rPr>
                <w:bCs/>
              </w:rPr>
              <w:t xml:space="preserve"> RPIPC officers are </w:t>
            </w:r>
            <w:r w:rsidR="00383EE1">
              <w:rPr>
                <w:bCs/>
              </w:rPr>
              <w:t>Diana Young</w:t>
            </w:r>
            <w:r w:rsidRPr="00EF434F">
              <w:rPr>
                <w:bCs/>
              </w:rPr>
              <w:t xml:space="preserve"> (Chair), </w:t>
            </w:r>
            <w:r w:rsidR="0018585E">
              <w:rPr>
                <w:bCs/>
              </w:rPr>
              <w:t>Darryl Richardson</w:t>
            </w:r>
            <w:r w:rsidRPr="00EF434F">
              <w:rPr>
                <w:bCs/>
              </w:rPr>
              <w:t xml:space="preserve"> (Vice-Chair) and </w:t>
            </w:r>
            <w:r w:rsidR="0018585E">
              <w:rPr>
                <w:bCs/>
              </w:rPr>
              <w:t>Marcela Chiorescu</w:t>
            </w:r>
            <w:r w:rsidRPr="00EF434F">
              <w:rPr>
                <w:bCs/>
              </w:rPr>
              <w:t xml:space="preserve"> (Secretary).</w:t>
            </w:r>
          </w:p>
          <w:p w:rsidR="0097544B" w:rsidRDefault="001F1BD3" w:rsidP="00633176">
            <w:pPr>
              <w:numPr>
                <w:ilvl w:val="0"/>
                <w:numId w:val="1"/>
              </w:numPr>
              <w:ind w:left="338"/>
              <w:jc w:val="both"/>
              <w:rPr>
                <w:bCs/>
              </w:rPr>
            </w:pPr>
            <w:r w:rsidRPr="00EF434F">
              <w:rPr>
                <w:b/>
                <w:bCs/>
                <w:u w:val="single"/>
              </w:rPr>
              <w:t>Meetings</w:t>
            </w:r>
            <w:r w:rsidRPr="00EF434F">
              <w:rPr>
                <w:bCs/>
              </w:rPr>
              <w:t xml:space="preserve"> </w:t>
            </w:r>
            <w:r w:rsidRPr="00EF434F">
              <w:t xml:space="preserve">The Resources, Planning and Institutional Policy Committee </w:t>
            </w:r>
            <w:r w:rsidR="0010485E" w:rsidRPr="00F12E4C">
              <w:rPr>
                <w:bCs/>
              </w:rPr>
              <w:t xml:space="preserve">did meet on </w:t>
            </w:r>
            <w:r w:rsidR="007B4B98">
              <w:rPr>
                <w:bCs/>
              </w:rPr>
              <w:t>29 Mar 2019</w:t>
            </w:r>
            <w:r w:rsidR="00B51A3D">
              <w:rPr>
                <w:bCs/>
              </w:rPr>
              <w:t xml:space="preserve"> </w:t>
            </w:r>
            <w:r w:rsidR="0010485E" w:rsidRPr="00F12E4C">
              <w:rPr>
                <w:bCs/>
              </w:rPr>
              <w:t>from 2:00pm t</w:t>
            </w:r>
            <w:r w:rsidR="00AE1B59">
              <w:rPr>
                <w:bCs/>
              </w:rPr>
              <w:t>o 3:15pm. The following topic</w:t>
            </w:r>
            <w:r w:rsidR="009F1063">
              <w:rPr>
                <w:bCs/>
              </w:rPr>
              <w:t xml:space="preserve"> was</w:t>
            </w:r>
            <w:r w:rsidR="00AE1B59">
              <w:rPr>
                <w:bCs/>
              </w:rPr>
              <w:t xml:space="preserve"> discussed.</w:t>
            </w:r>
          </w:p>
          <w:p w:rsidR="003A46B8" w:rsidRPr="009F1063" w:rsidRDefault="009F1063" w:rsidP="003B7234">
            <w:pPr>
              <w:numPr>
                <w:ilvl w:val="1"/>
                <w:numId w:val="1"/>
              </w:numPr>
              <w:ind w:left="698"/>
              <w:jc w:val="both"/>
              <w:rPr>
                <w:bCs/>
              </w:rPr>
            </w:pPr>
            <w:r>
              <w:rPr>
                <w:b/>
                <w:bCs/>
                <w:u w:val="single"/>
              </w:rPr>
              <w:t>12-month Pay Option for Faculty</w:t>
            </w:r>
            <w:r>
              <w:rPr>
                <w:b/>
                <w:bCs/>
              </w:rPr>
              <w:t xml:space="preserve"> </w:t>
            </w:r>
            <w:r>
              <w:rPr>
                <w:bCs/>
              </w:rPr>
              <w:t xml:space="preserve">One of the outgoing RPIPC members </w:t>
            </w:r>
            <w:r w:rsidR="000B6428">
              <w:rPr>
                <w:bCs/>
              </w:rPr>
              <w:t>submitted</w:t>
            </w:r>
            <w:r>
              <w:rPr>
                <w:bCs/>
              </w:rPr>
              <w:t xml:space="preserve"> a written report to RPIPC providing a</w:t>
            </w:r>
            <w:r w:rsidR="000B6428">
              <w:rPr>
                <w:bCs/>
              </w:rPr>
              <w:t xml:space="preserve"> historical summary of the </w:t>
            </w:r>
            <w:r>
              <w:rPr>
                <w:bCs/>
              </w:rPr>
              <w:t>deliberation o</w:t>
            </w:r>
            <w:r w:rsidR="003B7234">
              <w:rPr>
                <w:bCs/>
              </w:rPr>
              <w:t>n</w:t>
            </w:r>
            <w:r>
              <w:rPr>
                <w:bCs/>
              </w:rPr>
              <w:t xml:space="preserve"> this matter by RPIPC and the USG Faculty Council </w:t>
            </w:r>
            <w:r w:rsidR="003B7234">
              <w:rPr>
                <w:bCs/>
              </w:rPr>
              <w:t xml:space="preserve">(USGFC) </w:t>
            </w:r>
            <w:r>
              <w:rPr>
                <w:bCs/>
              </w:rPr>
              <w:t>as well as the support this option had from former chancellor (Hank Huckaby) and former USG chief academic officer (Houston Davis). The interested reader is directed to the minutes of the 29 Mar 2019 RPIPC meeting for additional detail.</w:t>
            </w:r>
          </w:p>
        </w:tc>
        <w:tc>
          <w:tcPr>
            <w:tcW w:w="3420" w:type="dxa"/>
          </w:tcPr>
          <w:p w:rsidR="001F1BD3" w:rsidRPr="00B25541" w:rsidRDefault="001F1BD3" w:rsidP="001F1BD3">
            <w:pPr>
              <w:pStyle w:val="xmsolistparagraph"/>
              <w:ind w:hanging="360"/>
            </w:pPr>
            <w:r>
              <w:rPr>
                <w:rFonts w:ascii="Calibri" w:hAnsi="Calibri"/>
                <w:color w:val="1F497D"/>
                <w:sz w:val="22"/>
                <w:szCs w:val="22"/>
              </w:rPr>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BE158B">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986E1F" w:rsidRDefault="00986E1F" w:rsidP="001F1BD3">
            <w:pPr>
              <w:tabs>
                <w:tab w:val="left" w:pos="0"/>
              </w:tabs>
              <w:rPr>
                <w:b/>
                <w:bCs/>
              </w:rPr>
            </w:pPr>
          </w:p>
          <w:p w:rsidR="001F1BD3" w:rsidRDefault="00A83EF0" w:rsidP="001F1BD3">
            <w:pPr>
              <w:tabs>
                <w:tab w:val="left" w:pos="0"/>
              </w:tabs>
              <w:rPr>
                <w:b/>
                <w:bCs/>
              </w:rPr>
            </w:pPr>
            <w:r>
              <w:rPr>
                <w:b/>
                <w:bCs/>
              </w:rPr>
              <w:t>Joanna Schwartz</w:t>
            </w:r>
          </w:p>
        </w:tc>
        <w:tc>
          <w:tcPr>
            <w:tcW w:w="4586" w:type="dxa"/>
          </w:tcPr>
          <w:p w:rsidR="001F1BD3" w:rsidRPr="00950633" w:rsidRDefault="001F1BD3" w:rsidP="00EB6B75">
            <w:pPr>
              <w:pStyle w:val="ListParagraph"/>
              <w:numPr>
                <w:ilvl w:val="0"/>
                <w:numId w:val="5"/>
              </w:numPr>
              <w:jc w:val="both"/>
            </w:pPr>
            <w:r w:rsidRPr="001805B3">
              <w:rPr>
                <w:b/>
                <w:u w:val="single"/>
              </w:rPr>
              <w:t>Motions</w:t>
            </w:r>
            <w:r w:rsidRPr="00950633">
              <w:t xml:space="preserve"> SAPC has no motions to submit for university senate consideration at its </w:t>
            </w:r>
            <w:r w:rsidR="000B6428">
              <w:t xml:space="preserve">2:00pm </w:t>
            </w:r>
            <w:r w:rsidR="007B4B98">
              <w:t>19 Apr 2019</w:t>
            </w:r>
            <w:r w:rsidR="00CD7FED">
              <w:t xml:space="preserve"> </w:t>
            </w:r>
            <w:r w:rsidRPr="00950633">
              <w:t>meeting.</w:t>
            </w:r>
          </w:p>
          <w:p w:rsidR="001F1BD3" w:rsidRPr="00950633" w:rsidRDefault="001F1BD3" w:rsidP="00EB6B75">
            <w:pPr>
              <w:pStyle w:val="ListParagraph"/>
              <w:numPr>
                <w:ilvl w:val="0"/>
                <w:numId w:val="5"/>
              </w:numPr>
              <w:jc w:val="both"/>
            </w:pPr>
            <w:r w:rsidRPr="001805B3">
              <w:rPr>
                <w:b/>
                <w:u w:val="single"/>
              </w:rPr>
              <w:t>Officers</w:t>
            </w:r>
            <w:r w:rsidRPr="001805B3">
              <w:t xml:space="preserve"> The </w:t>
            </w:r>
            <w:r w:rsidR="00452E39" w:rsidRPr="001805B3">
              <w:t>2018-19</w:t>
            </w:r>
            <w:r w:rsidRPr="001805B3">
              <w:t xml:space="preserve"> SAPC officers are </w:t>
            </w:r>
            <w:r w:rsidR="00A83EF0" w:rsidRPr="001805B3">
              <w:t>Joanna Schwartz</w:t>
            </w:r>
            <w:r w:rsidRPr="001805B3">
              <w:t xml:space="preserve"> (Chair), </w:t>
            </w:r>
            <w:r w:rsidR="00A83EF0" w:rsidRPr="001805B3">
              <w:t>Monica Ketchie</w:t>
            </w:r>
            <w:r w:rsidRPr="001805B3">
              <w:t xml:space="preserve"> (Vice-Chair) and </w:t>
            </w:r>
            <w:r w:rsidR="00A83EF0" w:rsidRPr="001805B3">
              <w:t>Guy Biyogmam</w:t>
            </w:r>
            <w:r w:rsidRPr="001805B3">
              <w:t xml:space="preserve"> (Secretary).</w:t>
            </w:r>
          </w:p>
          <w:p w:rsidR="002963BB" w:rsidRPr="002458B0" w:rsidRDefault="001F1BD3" w:rsidP="002458B0">
            <w:pPr>
              <w:pStyle w:val="ListParagraph"/>
              <w:numPr>
                <w:ilvl w:val="0"/>
                <w:numId w:val="5"/>
              </w:numPr>
              <w:jc w:val="both"/>
            </w:pPr>
            <w:r w:rsidRPr="001805B3">
              <w:rPr>
                <w:b/>
                <w:u w:val="single"/>
              </w:rPr>
              <w:lastRenderedPageBreak/>
              <w:t>Meeting</w:t>
            </w:r>
            <w:r w:rsidRPr="001805B3">
              <w:t xml:space="preserve"> The Student Affairs Policy Committee </w:t>
            </w:r>
            <w:r w:rsidR="002458B0" w:rsidRPr="001805B3">
              <w:t xml:space="preserve">did </w:t>
            </w:r>
            <w:r w:rsidR="00D51E8E" w:rsidRPr="001805B3">
              <w:t xml:space="preserve">meet on </w:t>
            </w:r>
            <w:r w:rsidR="007B4B98">
              <w:t>29 Mar 2019</w:t>
            </w:r>
            <w:r w:rsidR="00B51A3D" w:rsidRPr="001805B3">
              <w:t xml:space="preserve"> </w:t>
            </w:r>
            <w:r w:rsidR="00D51E8E" w:rsidRPr="001805B3">
              <w:t>from 2:00pm to 3:15pm</w:t>
            </w:r>
            <w:r w:rsidR="0045015E" w:rsidRPr="001805B3">
              <w:t>.</w:t>
            </w:r>
            <w:r w:rsidR="002458B0" w:rsidRPr="001805B3">
              <w:t xml:space="preserve"> The following topic </w:t>
            </w:r>
            <w:r w:rsidR="000B6428">
              <w:t>was</w:t>
            </w:r>
            <w:r w:rsidR="002458B0" w:rsidRPr="001805B3">
              <w:t xml:space="preserve"> discussed.</w:t>
            </w:r>
          </w:p>
          <w:p w:rsidR="00236036" w:rsidRPr="00DA773D" w:rsidRDefault="00633176" w:rsidP="00236036">
            <w:pPr>
              <w:pStyle w:val="ListParagraph"/>
              <w:numPr>
                <w:ilvl w:val="1"/>
                <w:numId w:val="5"/>
              </w:numPr>
              <w:ind w:left="788"/>
              <w:jc w:val="both"/>
              <w:rPr>
                <w:u w:val="single"/>
              </w:rPr>
            </w:pPr>
            <w:r>
              <w:rPr>
                <w:b/>
                <w:u w:val="single"/>
              </w:rPr>
              <w:t>Student Concerns</w:t>
            </w:r>
          </w:p>
          <w:p w:rsidR="00633176" w:rsidRPr="00F77D5E" w:rsidRDefault="00633176" w:rsidP="00236036">
            <w:pPr>
              <w:pStyle w:val="ListParagraph"/>
              <w:numPr>
                <w:ilvl w:val="2"/>
                <w:numId w:val="5"/>
              </w:numPr>
              <w:ind w:left="1148"/>
              <w:jc w:val="both"/>
              <w:rPr>
                <w:u w:val="single"/>
              </w:rPr>
            </w:pPr>
            <w:r>
              <w:t xml:space="preserve">Quality of food at </w:t>
            </w:r>
            <w:r>
              <w:rPr>
                <w:i/>
              </w:rPr>
              <w:t>The Max</w:t>
            </w:r>
          </w:p>
          <w:p w:rsidR="00F77D5E" w:rsidRPr="00633176" w:rsidRDefault="00F77D5E" w:rsidP="00236036">
            <w:pPr>
              <w:pStyle w:val="ListParagraph"/>
              <w:numPr>
                <w:ilvl w:val="2"/>
                <w:numId w:val="5"/>
              </w:numPr>
              <w:ind w:left="1148"/>
              <w:jc w:val="both"/>
              <w:rPr>
                <w:u w:val="single"/>
              </w:rPr>
            </w:pPr>
            <w:r>
              <w:t xml:space="preserve">An inconsistency between what is shown in brochures to parents or </w:t>
            </w:r>
            <w:r w:rsidR="00724034">
              <w:t xml:space="preserve">shown </w:t>
            </w:r>
            <w:r>
              <w:t xml:space="preserve">in the local media from what is actually served at </w:t>
            </w:r>
            <w:r>
              <w:rPr>
                <w:i/>
              </w:rPr>
              <w:t>The Max.</w:t>
            </w:r>
          </w:p>
          <w:p w:rsidR="00633176" w:rsidRPr="00633176" w:rsidRDefault="000B6428" w:rsidP="00236036">
            <w:pPr>
              <w:pStyle w:val="ListParagraph"/>
              <w:numPr>
                <w:ilvl w:val="2"/>
                <w:numId w:val="5"/>
              </w:numPr>
              <w:ind w:left="1148"/>
              <w:jc w:val="both"/>
              <w:rPr>
                <w:u w:val="single"/>
              </w:rPr>
            </w:pPr>
            <w:r>
              <w:t>No</w:t>
            </w:r>
            <w:r w:rsidR="00633176">
              <w:t xml:space="preserve"> response </w:t>
            </w:r>
            <w:r>
              <w:t xml:space="preserve">from management of </w:t>
            </w:r>
            <w:r>
              <w:rPr>
                <w:i/>
              </w:rPr>
              <w:t>The Max</w:t>
            </w:r>
            <w:r>
              <w:t xml:space="preserve"> </w:t>
            </w:r>
            <w:r w:rsidR="00633176">
              <w:t xml:space="preserve">to </w:t>
            </w:r>
            <w:r>
              <w:t xml:space="preserve">both </w:t>
            </w:r>
            <w:r w:rsidR="00724034">
              <w:t xml:space="preserve">dining hall </w:t>
            </w:r>
            <w:r w:rsidR="00633176">
              <w:t xml:space="preserve">survey submissions by </w:t>
            </w:r>
            <w:r w:rsidR="00097459">
              <w:t>student</w:t>
            </w:r>
            <w:r>
              <w:t>s and email sent by students</w:t>
            </w:r>
          </w:p>
          <w:p w:rsidR="00236036" w:rsidRPr="00F77D5E" w:rsidRDefault="00633176" w:rsidP="00236036">
            <w:pPr>
              <w:pStyle w:val="ListParagraph"/>
              <w:numPr>
                <w:ilvl w:val="2"/>
                <w:numId w:val="5"/>
              </w:numPr>
              <w:ind w:left="1148"/>
              <w:jc w:val="both"/>
              <w:rPr>
                <w:u w:val="single"/>
              </w:rPr>
            </w:pPr>
            <w:r>
              <w:t xml:space="preserve">Student requests </w:t>
            </w:r>
            <w:r w:rsidR="00097459">
              <w:t>for establishing</w:t>
            </w:r>
            <w:r>
              <w:t xml:space="preserve"> </w:t>
            </w:r>
            <w:r w:rsidRPr="00633176">
              <w:rPr>
                <w:i/>
              </w:rPr>
              <w:t>dining dollars</w:t>
            </w:r>
            <w:r>
              <w:t xml:space="preserve"> that would allow students to use </w:t>
            </w:r>
            <w:r w:rsidR="00F77D5E">
              <w:t xml:space="preserve">meal swipes on </w:t>
            </w:r>
            <w:r>
              <w:t>their Bobcat Card to pay for m</w:t>
            </w:r>
            <w:r w:rsidR="00F77D5E">
              <w:t xml:space="preserve">eals at </w:t>
            </w:r>
            <w:r w:rsidR="00097459">
              <w:t>other</w:t>
            </w:r>
            <w:r w:rsidR="00F77D5E">
              <w:t xml:space="preserve"> local restauran</w:t>
            </w:r>
            <w:r w:rsidR="00097459">
              <w:t xml:space="preserve">ts. Presently these meal swipes are accepted only at </w:t>
            </w:r>
            <w:r w:rsidR="00097459">
              <w:rPr>
                <w:i/>
              </w:rPr>
              <w:t>The Max.</w:t>
            </w:r>
          </w:p>
          <w:p w:rsidR="00F77D5E" w:rsidRPr="00F77D5E" w:rsidRDefault="009E5FD0" w:rsidP="00F77D5E">
            <w:pPr>
              <w:pStyle w:val="ListParagraph"/>
              <w:numPr>
                <w:ilvl w:val="2"/>
                <w:numId w:val="5"/>
              </w:numPr>
              <w:ind w:left="1148"/>
              <w:jc w:val="both"/>
              <w:rPr>
                <w:u w:val="single"/>
              </w:rPr>
            </w:pPr>
            <w:r>
              <w:t>Campus c</w:t>
            </w:r>
            <w:r w:rsidR="00F77D5E">
              <w:t>rosswalk safety and other campus safety issues</w:t>
            </w:r>
          </w:p>
          <w:p w:rsidR="00AB1B9D" w:rsidRPr="00F77D5E" w:rsidRDefault="00F77D5E" w:rsidP="009E5FD0">
            <w:pPr>
              <w:pStyle w:val="ListParagraph"/>
              <w:numPr>
                <w:ilvl w:val="2"/>
                <w:numId w:val="5"/>
              </w:numPr>
              <w:ind w:left="1148"/>
              <w:jc w:val="both"/>
              <w:rPr>
                <w:u w:val="single"/>
              </w:rPr>
            </w:pPr>
            <w:r>
              <w:t xml:space="preserve">The interested reader is directed to the </w:t>
            </w:r>
            <w:r w:rsidR="008B237D">
              <w:t>03-29-</w:t>
            </w:r>
            <w:r>
              <w:t>2019</w:t>
            </w:r>
            <w:r w:rsidR="008B237D">
              <w:t xml:space="preserve"> SAPC minutes for additional detail on the SAPC deliberation of these concerns</w:t>
            </w:r>
            <w:r w:rsidR="00AB1B9D">
              <w:t>.</w:t>
            </w:r>
          </w:p>
        </w:tc>
        <w:tc>
          <w:tcPr>
            <w:tcW w:w="3420" w:type="dxa"/>
          </w:tcPr>
          <w:p w:rsidR="001F1BD3" w:rsidRPr="007374E2" w:rsidRDefault="001F1BD3" w:rsidP="001F1BD3">
            <w:pPr>
              <w:spacing w:before="100" w:beforeAutospacing="1" w:after="100" w:afterAutospacing="1"/>
              <w:rPr>
                <w:i/>
              </w:rPr>
            </w:pPr>
          </w:p>
        </w:tc>
        <w:tc>
          <w:tcPr>
            <w:tcW w:w="2898" w:type="dxa"/>
          </w:tcPr>
          <w:p w:rsidR="001B42BB" w:rsidRPr="00BE158B" w:rsidRDefault="001B42BB" w:rsidP="00BE158B">
            <w:pPr>
              <w:jc w:val="both"/>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1805B3" w:rsidRDefault="001F1BD3" w:rsidP="001F1BD3">
            <w:pPr>
              <w:jc w:val="both"/>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D94602" w:rsidRPr="0037381E" w:rsidTr="00044DD7">
        <w:trPr>
          <w:trHeight w:val="540"/>
        </w:trPr>
        <w:tc>
          <w:tcPr>
            <w:tcW w:w="3131" w:type="dxa"/>
            <w:tcBorders>
              <w:left w:val="double" w:sz="4" w:space="0" w:color="auto"/>
            </w:tcBorders>
          </w:tcPr>
          <w:p w:rsidR="00D94602" w:rsidRPr="00C405F4" w:rsidRDefault="00D94602" w:rsidP="00D94602">
            <w:pPr>
              <w:tabs>
                <w:tab w:val="left" w:pos="0"/>
              </w:tabs>
              <w:rPr>
                <w:b/>
                <w:bCs/>
              </w:rPr>
            </w:pPr>
            <w:r w:rsidRPr="00C405F4">
              <w:rPr>
                <w:b/>
                <w:bCs/>
              </w:rPr>
              <w:t>University Senate Budget</w:t>
            </w:r>
            <w:r>
              <w:rPr>
                <w:b/>
                <w:bCs/>
              </w:rPr>
              <w:t>s</w:t>
            </w:r>
          </w:p>
          <w:p w:rsidR="00D94602" w:rsidRPr="00C405F4" w:rsidRDefault="00D94602" w:rsidP="00D94602">
            <w:pPr>
              <w:tabs>
                <w:tab w:val="left" w:pos="0"/>
              </w:tabs>
              <w:rPr>
                <w:b/>
                <w:bCs/>
              </w:rPr>
            </w:pPr>
          </w:p>
          <w:p w:rsidR="00D94602" w:rsidRPr="00C405F4" w:rsidRDefault="00D94602" w:rsidP="00D94602">
            <w:pPr>
              <w:tabs>
                <w:tab w:val="left" w:pos="0"/>
              </w:tabs>
              <w:rPr>
                <w:b/>
                <w:bCs/>
              </w:rPr>
            </w:pPr>
            <w:r>
              <w:rPr>
                <w:b/>
                <w:bCs/>
              </w:rPr>
              <w:t>Alex Blazer</w:t>
            </w:r>
          </w:p>
          <w:p w:rsidR="00D94602" w:rsidRDefault="00D94602" w:rsidP="00D94602">
            <w:pPr>
              <w:tabs>
                <w:tab w:val="left" w:pos="0"/>
              </w:tabs>
              <w:rPr>
                <w:b/>
                <w:bCs/>
              </w:rPr>
            </w:pPr>
          </w:p>
          <w:p w:rsidR="00D94602" w:rsidRDefault="00D94602" w:rsidP="00D94602">
            <w:pPr>
              <w:tabs>
                <w:tab w:val="left" w:pos="0"/>
              </w:tabs>
              <w:rPr>
                <w:b/>
                <w:bCs/>
              </w:rPr>
            </w:pPr>
          </w:p>
          <w:p w:rsidR="00D94602" w:rsidRPr="00C405F4" w:rsidRDefault="00D94602" w:rsidP="00D94602">
            <w:pPr>
              <w:tabs>
                <w:tab w:val="left" w:pos="0"/>
              </w:tabs>
              <w:rPr>
                <w:b/>
                <w:bCs/>
              </w:rPr>
            </w:pPr>
          </w:p>
        </w:tc>
        <w:tc>
          <w:tcPr>
            <w:tcW w:w="4586" w:type="dxa"/>
          </w:tcPr>
          <w:p w:rsidR="00AB1B9D" w:rsidRPr="00334D60" w:rsidRDefault="00AB1B9D" w:rsidP="005F5B6A">
            <w:pPr>
              <w:pStyle w:val="ListParagraph"/>
              <w:numPr>
                <w:ilvl w:val="0"/>
                <w:numId w:val="9"/>
              </w:numPr>
              <w:contextualSpacing w:val="0"/>
              <w:jc w:val="both"/>
            </w:pPr>
            <w:r w:rsidRPr="00334D60">
              <w:rPr>
                <w:b/>
                <w:u w:val="single"/>
              </w:rPr>
              <w:t>Foundation Account</w:t>
            </w:r>
            <w:r w:rsidRPr="00334D60">
              <w:t xml:space="preserve"> is now established </w:t>
            </w:r>
            <w:r w:rsidR="000B6428">
              <w:t xml:space="preserve">(as two accounts, see ECUS report above) </w:t>
            </w:r>
            <w:r w:rsidRPr="00334D60">
              <w:t xml:space="preserve">and has a </w:t>
            </w:r>
            <w:r w:rsidR="002B61E2">
              <w:t xml:space="preserve">combined </w:t>
            </w:r>
            <w:r w:rsidRPr="00334D60">
              <w:t xml:space="preserve">balance of </w:t>
            </w:r>
            <w:r w:rsidRPr="00334D60">
              <w:rPr>
                <w:b/>
              </w:rPr>
              <w:t>$1256.00</w:t>
            </w:r>
            <w:r w:rsidRPr="00334D60">
              <w:t>.</w:t>
            </w:r>
          </w:p>
          <w:p w:rsidR="00D94602" w:rsidRPr="00950633" w:rsidRDefault="00AB1B9D" w:rsidP="005F5B6A">
            <w:pPr>
              <w:pStyle w:val="ListParagraph"/>
              <w:numPr>
                <w:ilvl w:val="0"/>
                <w:numId w:val="9"/>
              </w:numPr>
              <w:contextualSpacing w:val="0"/>
              <w:jc w:val="both"/>
            </w:pPr>
            <w:r w:rsidRPr="00334D60">
              <w:rPr>
                <w:b/>
                <w:u w:val="single"/>
              </w:rPr>
              <w:t>Balance</w:t>
            </w:r>
            <w:r w:rsidRPr="00334D60">
              <w:t xml:space="preserve"> The balance of the university senate budget ($5000 allocation annually) is presently at </w:t>
            </w:r>
            <w:r w:rsidRPr="00334D60">
              <w:rPr>
                <w:b/>
              </w:rPr>
              <w:t>$1597.16</w:t>
            </w:r>
            <w:r w:rsidRPr="00334D60">
              <w:t xml:space="preserve"> as there were no </w:t>
            </w:r>
            <w:r w:rsidRPr="00334D60">
              <w:lastRenderedPageBreak/>
              <w:t>expenditures since the last ECUS meeting. Anticipated expenditures include the reimbursement of attendance expenditures for USGFC meeting attendees &lt;David Johnson and Glynnis Haley&gt; for the spring 2019 USGFC meeting</w:t>
            </w:r>
            <w:r>
              <w:t xml:space="preserve"> and the items mentioned in the ECUS Report for this meeting.</w:t>
            </w:r>
          </w:p>
        </w:tc>
        <w:tc>
          <w:tcPr>
            <w:tcW w:w="3420" w:type="dxa"/>
          </w:tcPr>
          <w:p w:rsidR="00D94602" w:rsidRPr="0037381E" w:rsidRDefault="00D94602" w:rsidP="00D94602">
            <w:pPr>
              <w:jc w:val="both"/>
            </w:pPr>
          </w:p>
        </w:tc>
        <w:tc>
          <w:tcPr>
            <w:tcW w:w="2898" w:type="dxa"/>
          </w:tcPr>
          <w:p w:rsidR="00D94602" w:rsidRPr="0037381E" w:rsidRDefault="00D94602" w:rsidP="00D94602">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A329A9" w:rsidP="007F79C8">
            <w:pPr>
              <w:jc w:val="both"/>
            </w:pPr>
            <w:r>
              <w:t>There was no unfinished business.</w:t>
            </w: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7052C3" w:rsidRPr="008B1877" w:rsidTr="00044DD7">
        <w:trPr>
          <w:trHeight w:val="530"/>
        </w:trPr>
        <w:tc>
          <w:tcPr>
            <w:tcW w:w="3131" w:type="dxa"/>
            <w:tcBorders>
              <w:left w:val="double" w:sz="4" w:space="0" w:color="auto"/>
            </w:tcBorders>
          </w:tcPr>
          <w:p w:rsidR="007052C3" w:rsidRPr="00C405F4" w:rsidRDefault="007052C3" w:rsidP="007052C3">
            <w:pPr>
              <w:keepNext/>
              <w:tabs>
                <w:tab w:val="left" w:pos="0"/>
              </w:tabs>
              <w:rPr>
                <w:b/>
                <w:bCs/>
                <w:sz w:val="22"/>
                <w:szCs w:val="22"/>
              </w:rPr>
            </w:pPr>
            <w:r w:rsidRPr="0037381E">
              <w:rPr>
                <w:b/>
                <w:bCs/>
              </w:rPr>
              <w:t>V</w:t>
            </w:r>
            <w:r>
              <w:rPr>
                <w:b/>
                <w:bCs/>
              </w:rPr>
              <w:t xml:space="preserve">II. </w:t>
            </w:r>
            <w:r w:rsidRPr="0037381E">
              <w:rPr>
                <w:b/>
                <w:bCs/>
              </w:rPr>
              <w:t>New Business</w:t>
            </w:r>
          </w:p>
          <w:p w:rsidR="007052C3" w:rsidRPr="00187BE4" w:rsidRDefault="007052C3" w:rsidP="007052C3">
            <w:pPr>
              <w:pStyle w:val="Heading1"/>
              <w:rPr>
                <w:b w:val="0"/>
                <w:bCs w:val="0"/>
              </w:rPr>
            </w:pPr>
            <w:r w:rsidRPr="0037381E">
              <w:rPr>
                <w:b w:val="0"/>
                <w:bCs w:val="0"/>
              </w:rPr>
              <w:t>Actions/Recommendations</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1206F4" w:rsidRPr="008B1877" w:rsidTr="00044DD7">
        <w:trPr>
          <w:trHeight w:val="530"/>
        </w:trPr>
        <w:tc>
          <w:tcPr>
            <w:tcW w:w="3131" w:type="dxa"/>
            <w:tcBorders>
              <w:left w:val="double" w:sz="4" w:space="0" w:color="auto"/>
            </w:tcBorders>
          </w:tcPr>
          <w:p w:rsidR="001206F4" w:rsidRDefault="001206F4" w:rsidP="007052C3">
            <w:pPr>
              <w:tabs>
                <w:tab w:val="left" w:pos="0"/>
              </w:tabs>
              <w:rPr>
                <w:b/>
                <w:bCs/>
              </w:rPr>
            </w:pPr>
            <w:r>
              <w:rPr>
                <w:b/>
                <w:bCs/>
              </w:rPr>
              <w:t>Suggestions on Using the Remaining Funds in the Budget</w:t>
            </w:r>
          </w:p>
          <w:p w:rsidR="001206F4" w:rsidRDefault="001206F4" w:rsidP="007052C3">
            <w:pPr>
              <w:tabs>
                <w:tab w:val="left" w:pos="0"/>
              </w:tabs>
              <w:rPr>
                <w:b/>
                <w:bCs/>
              </w:rPr>
            </w:pPr>
          </w:p>
          <w:p w:rsidR="001206F4" w:rsidRDefault="001206F4" w:rsidP="007052C3">
            <w:pPr>
              <w:tabs>
                <w:tab w:val="left" w:pos="0"/>
              </w:tabs>
              <w:rPr>
                <w:b/>
                <w:bCs/>
              </w:rPr>
            </w:pPr>
            <w:r>
              <w:rPr>
                <w:b/>
                <w:bCs/>
              </w:rPr>
              <w:t>Alex Blazer</w:t>
            </w:r>
          </w:p>
        </w:tc>
        <w:tc>
          <w:tcPr>
            <w:tcW w:w="4586" w:type="dxa"/>
          </w:tcPr>
          <w:p w:rsidR="001206F4" w:rsidRDefault="001206F4" w:rsidP="007052C3">
            <w:pPr>
              <w:jc w:val="both"/>
            </w:pPr>
            <w:r>
              <w:t>Alex Blazer requested suggestions on how the remaining funds in the $5000 annual budget of the university senate might be used?</w:t>
            </w:r>
          </w:p>
          <w:p w:rsidR="001206F4" w:rsidRDefault="001206F4" w:rsidP="001206F4">
            <w:pPr>
              <w:pStyle w:val="ListParagraph"/>
              <w:numPr>
                <w:ilvl w:val="0"/>
                <w:numId w:val="13"/>
              </w:numPr>
              <w:ind w:left="338"/>
              <w:jc w:val="both"/>
            </w:pPr>
            <w:r w:rsidRPr="001206F4">
              <w:rPr>
                <w:u w:val="single"/>
              </w:rPr>
              <w:t>Question</w:t>
            </w:r>
            <w:r>
              <w:t xml:space="preserve"> What is the available balance? </w:t>
            </w:r>
            <w:r w:rsidRPr="00CB740B">
              <w:rPr>
                <w:i/>
              </w:rPr>
              <w:t xml:space="preserve">The statement balance is 1597.16, and at present we anticipate approximately $500 will be needed to reimburse attendance costs to our attendees of the USGFC as well as $100 for office supplies for the 2019 governance retreat. This leaves approximately </w:t>
            </w:r>
            <w:r w:rsidR="00CB740B" w:rsidRPr="00CB740B">
              <w:rPr>
                <w:b/>
                <w:i/>
              </w:rPr>
              <w:t>$</w:t>
            </w:r>
            <w:r w:rsidRPr="00CB740B">
              <w:rPr>
                <w:b/>
                <w:i/>
              </w:rPr>
              <w:t>997.16</w:t>
            </w:r>
            <w:r w:rsidRPr="00CB740B">
              <w:rPr>
                <w:i/>
              </w:rPr>
              <w:t>.</w:t>
            </w:r>
          </w:p>
          <w:p w:rsidR="001206F4" w:rsidRDefault="001206F4" w:rsidP="004A1E6B">
            <w:pPr>
              <w:ind w:left="-22"/>
              <w:jc w:val="both"/>
            </w:pPr>
            <w:r>
              <w:t>The only suggestion offered was to consider using it for SWAG (door prizes) for the 2019 Governance Retreat. While no official vote was taken, this suggestion was supported by many of those in attendance.</w:t>
            </w:r>
          </w:p>
        </w:tc>
        <w:tc>
          <w:tcPr>
            <w:tcW w:w="3420" w:type="dxa"/>
          </w:tcPr>
          <w:p w:rsidR="001206F4" w:rsidRDefault="001206F4" w:rsidP="007052C3">
            <w:pPr>
              <w:jc w:val="both"/>
            </w:pPr>
          </w:p>
        </w:tc>
        <w:tc>
          <w:tcPr>
            <w:tcW w:w="2898" w:type="dxa"/>
          </w:tcPr>
          <w:p w:rsidR="001206F4" w:rsidRDefault="001206F4"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Pr>
                <w:b/>
                <w:bCs/>
              </w:rPr>
              <w:t>Steering of Items to Committees</w:t>
            </w:r>
          </w:p>
          <w:p w:rsidR="007052C3" w:rsidRDefault="007052C3" w:rsidP="007052C3">
            <w:pPr>
              <w:ind w:left="342" w:hanging="342"/>
              <w:rPr>
                <w:b/>
                <w:bCs/>
              </w:rPr>
            </w:pPr>
          </w:p>
          <w:p w:rsidR="007052C3" w:rsidRPr="004F619E" w:rsidRDefault="007052C3" w:rsidP="007052C3">
            <w:pPr>
              <w:ind w:left="342" w:hanging="342"/>
              <w:rPr>
                <w:b/>
                <w:bCs/>
              </w:rPr>
            </w:pPr>
            <w:r>
              <w:rPr>
                <w:b/>
                <w:bCs/>
              </w:rPr>
              <w:t>Alex Blazer</w:t>
            </w:r>
          </w:p>
        </w:tc>
        <w:tc>
          <w:tcPr>
            <w:tcW w:w="4586" w:type="dxa"/>
          </w:tcPr>
          <w:p w:rsidR="007052C3" w:rsidRPr="00BA0BF2" w:rsidRDefault="007052C3" w:rsidP="007052C3">
            <w:pPr>
              <w:jc w:val="both"/>
            </w:pPr>
            <w:r>
              <w:t>At the time of this meeting, t</w:t>
            </w:r>
            <w:r w:rsidRPr="00BA0BF2">
              <w:t>here were no items that required steering t</w:t>
            </w:r>
            <w:r>
              <w:t>o a committee.</w:t>
            </w:r>
          </w:p>
        </w:tc>
        <w:tc>
          <w:tcPr>
            <w:tcW w:w="3420" w:type="dxa"/>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sidRPr="004F619E">
              <w:rPr>
                <w:b/>
                <w:bCs/>
              </w:rPr>
              <w:lastRenderedPageBreak/>
              <w:t>University Senate Agenda and Minutes Review</w:t>
            </w:r>
          </w:p>
          <w:p w:rsidR="007052C3" w:rsidRDefault="007052C3" w:rsidP="002E0021">
            <w:pPr>
              <w:rPr>
                <w:b/>
                <w:bCs/>
              </w:rPr>
            </w:pPr>
          </w:p>
          <w:p w:rsidR="0012657D" w:rsidRDefault="0012657D" w:rsidP="0012657D">
            <w:pPr>
              <w:ind w:left="-41"/>
              <w:rPr>
                <w:b/>
                <w:bCs/>
              </w:rPr>
            </w:pPr>
            <w:r>
              <w:rPr>
                <w:b/>
                <w:bCs/>
              </w:rPr>
              <w:t>Alex Blazer</w:t>
            </w:r>
          </w:p>
          <w:p w:rsidR="0012657D" w:rsidRDefault="0012657D" w:rsidP="0012657D">
            <w:pPr>
              <w:ind w:left="-41"/>
              <w:rPr>
                <w:b/>
                <w:bCs/>
              </w:rPr>
            </w:pPr>
          </w:p>
          <w:p w:rsidR="009905C7" w:rsidRDefault="002E0021" w:rsidP="002E0021">
            <w:pPr>
              <w:ind w:left="-41"/>
              <w:rPr>
                <w:b/>
                <w:bCs/>
              </w:rPr>
            </w:pPr>
            <w:r>
              <w:rPr>
                <w:b/>
                <w:bCs/>
              </w:rPr>
              <w:t>Final Scheduled Meeting</w:t>
            </w:r>
          </w:p>
          <w:p w:rsidR="009905C7" w:rsidRDefault="002E0021" w:rsidP="002E0021">
            <w:pPr>
              <w:ind w:left="-41"/>
              <w:rPr>
                <w:b/>
                <w:bCs/>
              </w:rPr>
            </w:pPr>
            <w:r>
              <w:rPr>
                <w:b/>
                <w:bCs/>
              </w:rPr>
              <w:t>of the</w:t>
            </w:r>
          </w:p>
          <w:p w:rsidR="002E0021" w:rsidRDefault="002E0021" w:rsidP="002E0021">
            <w:pPr>
              <w:ind w:left="-41"/>
              <w:rPr>
                <w:b/>
                <w:bCs/>
              </w:rPr>
            </w:pPr>
            <w:r>
              <w:rPr>
                <w:b/>
                <w:bCs/>
              </w:rPr>
              <w:t>2018-19 University Senate</w:t>
            </w:r>
          </w:p>
          <w:p w:rsidR="002E0021" w:rsidRDefault="002E0021" w:rsidP="007052C3">
            <w:pPr>
              <w:ind w:left="342" w:hanging="342"/>
              <w:rPr>
                <w:b/>
                <w:bCs/>
              </w:rPr>
            </w:pPr>
          </w:p>
          <w:p w:rsidR="002E0021" w:rsidRDefault="002E0021" w:rsidP="007052C3">
            <w:pPr>
              <w:ind w:left="342" w:hanging="342"/>
              <w:rPr>
                <w:b/>
                <w:bCs/>
              </w:rPr>
            </w:pPr>
            <w:r>
              <w:rPr>
                <w:b/>
                <w:bCs/>
              </w:rPr>
              <w:t>2:00pm to 3:15pm</w:t>
            </w:r>
          </w:p>
          <w:p w:rsidR="002E0021" w:rsidRPr="004F619E" w:rsidRDefault="002E0021" w:rsidP="007052C3">
            <w:pPr>
              <w:ind w:left="342" w:hanging="342"/>
              <w:rPr>
                <w:b/>
                <w:bCs/>
              </w:rPr>
            </w:pPr>
            <w:r>
              <w:rPr>
                <w:b/>
                <w:bCs/>
              </w:rPr>
              <w:t>19 Apr 2019</w:t>
            </w:r>
          </w:p>
        </w:tc>
        <w:tc>
          <w:tcPr>
            <w:tcW w:w="4586" w:type="dxa"/>
          </w:tcPr>
          <w:p w:rsidR="007052C3" w:rsidRPr="00C95643" w:rsidRDefault="007052C3" w:rsidP="007052C3">
            <w:pPr>
              <w:pStyle w:val="ListParagraph"/>
              <w:numPr>
                <w:ilvl w:val="0"/>
                <w:numId w:val="2"/>
              </w:numPr>
              <w:ind w:left="247"/>
              <w:jc w:val="both"/>
            </w:pPr>
            <w:r>
              <w:rPr>
                <w:b/>
                <w:u w:val="single"/>
              </w:rPr>
              <w:t xml:space="preserve">Tentative Agenda </w:t>
            </w:r>
            <w:r w:rsidR="00904C78">
              <w:rPr>
                <w:b/>
                <w:u w:val="single"/>
              </w:rPr>
              <w:t>1</w:t>
            </w:r>
            <w:r w:rsidR="00FE1581">
              <w:rPr>
                <w:b/>
                <w:u w:val="single"/>
              </w:rPr>
              <w:t>9</w:t>
            </w:r>
            <w:r w:rsidR="00D51E8E">
              <w:rPr>
                <w:b/>
                <w:u w:val="single"/>
              </w:rPr>
              <w:t xml:space="preserve"> </w:t>
            </w:r>
            <w:r w:rsidR="00FE1581">
              <w:rPr>
                <w:b/>
                <w:u w:val="single"/>
              </w:rPr>
              <w:t>Ap</w:t>
            </w:r>
            <w:r w:rsidR="006F1D85">
              <w:rPr>
                <w:b/>
                <w:u w:val="single"/>
              </w:rPr>
              <w:t>r</w:t>
            </w:r>
            <w:r w:rsidR="00D51E8E">
              <w:rPr>
                <w:b/>
                <w:u w:val="single"/>
              </w:rPr>
              <w:t xml:space="preserve"> 2019</w:t>
            </w:r>
            <w:r w:rsidR="00CD7FED" w:rsidRPr="003614DB">
              <w:t xml:space="preserve"> </w:t>
            </w:r>
            <w:r w:rsidRPr="00F02C85">
              <w:t>Based on the co</w:t>
            </w:r>
            <w:r>
              <w:t>mmittee reports at this meeting</w:t>
            </w:r>
          </w:p>
          <w:p w:rsidR="007052C3" w:rsidRDefault="007052C3" w:rsidP="007052C3">
            <w:pPr>
              <w:pStyle w:val="ListParagraph"/>
              <w:numPr>
                <w:ilvl w:val="1"/>
                <w:numId w:val="2"/>
              </w:numPr>
              <w:ind w:left="607"/>
              <w:jc w:val="both"/>
            </w:pPr>
            <w:r w:rsidRPr="00827723">
              <w:rPr>
                <w:b/>
                <w:u w:val="single"/>
              </w:rPr>
              <w:t>Motions</w:t>
            </w:r>
            <w:r>
              <w:t xml:space="preserve"> T</w:t>
            </w:r>
            <w:r w:rsidRPr="00F02C85">
              <w:t xml:space="preserve">here will be </w:t>
            </w:r>
            <w:r w:rsidR="00904C78">
              <w:t xml:space="preserve">up to </w:t>
            </w:r>
            <w:r w:rsidR="00FE1581">
              <w:t>one</w:t>
            </w:r>
            <w:r w:rsidR="00904C78">
              <w:t xml:space="preserve"> (</w:t>
            </w:r>
            <w:r w:rsidR="00FE1581">
              <w:t>1</w:t>
            </w:r>
            <w:r w:rsidR="00904C78">
              <w:t>)</w:t>
            </w:r>
            <w:r>
              <w:t xml:space="preserve"> motion on the agenda of this</w:t>
            </w:r>
            <w:r w:rsidRPr="00F02C85">
              <w:t xml:space="preserve"> m</w:t>
            </w:r>
            <w:r>
              <w:t>eeting of the university senate</w:t>
            </w:r>
            <w:r w:rsidR="006F026C">
              <w:t>.</w:t>
            </w:r>
          </w:p>
          <w:p w:rsidR="00FB7739" w:rsidRPr="00FB7739" w:rsidRDefault="00FE1581" w:rsidP="00AE52EB">
            <w:pPr>
              <w:pStyle w:val="ListParagraph"/>
              <w:numPr>
                <w:ilvl w:val="2"/>
                <w:numId w:val="2"/>
              </w:numPr>
              <w:ind w:left="878"/>
              <w:jc w:val="both"/>
            </w:pPr>
            <w:r>
              <w:t>APC</w:t>
            </w:r>
            <w:r w:rsidR="00AE52EB">
              <w:t xml:space="preserve"> Plagiarism Software</w:t>
            </w:r>
          </w:p>
          <w:p w:rsidR="00B703BC" w:rsidRDefault="007052C3" w:rsidP="00B703BC">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008160D4">
              <w:t>and a</w:t>
            </w:r>
            <w:r w:rsidR="006F026C">
              <w:t xml:space="preserve">n </w:t>
            </w:r>
            <w:r w:rsidR="007B761E">
              <w:t xml:space="preserve">update on the activities of </w:t>
            </w:r>
            <w:r w:rsidR="006F026C">
              <w:t>the</w:t>
            </w:r>
            <w:r w:rsidR="008160D4">
              <w:t xml:space="preserve"> University Curriculum Committee (UCC)</w:t>
            </w:r>
            <w:r w:rsidR="006F026C">
              <w:t>, and the Faculty Salary Review Task Force</w:t>
            </w:r>
            <w:r w:rsidR="008160D4">
              <w:t xml:space="preserve"> </w:t>
            </w:r>
            <w:r w:rsidRPr="00F02C85">
              <w:t>will also be agenda items.</w:t>
            </w:r>
          </w:p>
          <w:p w:rsidR="0057150D" w:rsidRDefault="002B4183" w:rsidP="00FE1581">
            <w:pPr>
              <w:pStyle w:val="ListParagraph"/>
              <w:numPr>
                <w:ilvl w:val="1"/>
                <w:numId w:val="2"/>
              </w:numPr>
              <w:ind w:left="607"/>
              <w:jc w:val="both"/>
            </w:pPr>
            <w:r>
              <w:rPr>
                <w:b/>
                <w:u w:val="single"/>
              </w:rPr>
              <w:t>Other</w:t>
            </w:r>
          </w:p>
          <w:p w:rsidR="00AE52EB" w:rsidRDefault="00FE1581" w:rsidP="00AE52EB">
            <w:pPr>
              <w:pStyle w:val="ListParagraph"/>
              <w:numPr>
                <w:ilvl w:val="2"/>
                <w:numId w:val="2"/>
              </w:numPr>
              <w:ind w:left="878"/>
              <w:jc w:val="both"/>
            </w:pPr>
            <w:r>
              <w:t>A</w:t>
            </w:r>
            <w:r w:rsidR="002B4183">
              <w:t xml:space="preserve">n update on the Policy Template </w:t>
            </w:r>
            <w:r>
              <w:t>from Sadie Simmons is an</w:t>
            </w:r>
            <w:r w:rsidR="002B4183">
              <w:t>oth</w:t>
            </w:r>
            <w:r w:rsidR="00AE52EB">
              <w:t>er anticipated item.</w:t>
            </w:r>
          </w:p>
          <w:p w:rsidR="0057150D" w:rsidRDefault="002E0021" w:rsidP="00AE52EB">
            <w:pPr>
              <w:pStyle w:val="ListParagraph"/>
              <w:numPr>
                <w:ilvl w:val="2"/>
                <w:numId w:val="2"/>
              </w:numPr>
              <w:ind w:left="878"/>
              <w:jc w:val="both"/>
            </w:pPr>
            <w:r>
              <w:t>Finally, certificates of recognition will be awarded to</w:t>
            </w:r>
          </w:p>
          <w:p w:rsidR="0057150D" w:rsidRDefault="002E0021" w:rsidP="00AE52EB">
            <w:pPr>
              <w:pStyle w:val="ListParagraph"/>
              <w:numPr>
                <w:ilvl w:val="3"/>
                <w:numId w:val="2"/>
              </w:numPr>
              <w:ind w:left="1238"/>
              <w:jc w:val="both"/>
            </w:pPr>
            <w:r>
              <w:t>university senators completing a term of service,</w:t>
            </w:r>
          </w:p>
          <w:p w:rsidR="00FE1581" w:rsidRDefault="002E0021" w:rsidP="00AE52EB">
            <w:pPr>
              <w:pStyle w:val="ListParagraph"/>
              <w:numPr>
                <w:ilvl w:val="3"/>
                <w:numId w:val="2"/>
              </w:numPr>
              <w:ind w:left="1238"/>
              <w:jc w:val="both"/>
            </w:pPr>
            <w:r>
              <w:t xml:space="preserve"> university senate leaders (members of the Executive Committee, university senate officers, university senate committee officers).</w:t>
            </w:r>
          </w:p>
          <w:p w:rsidR="007052C3" w:rsidRPr="00F02C85" w:rsidRDefault="007052C3" w:rsidP="00FE1581">
            <w:pPr>
              <w:pStyle w:val="ListParagraph"/>
              <w:numPr>
                <w:ilvl w:val="1"/>
                <w:numId w:val="2"/>
              </w:numPr>
              <w:ind w:left="607"/>
              <w:jc w:val="both"/>
            </w:pPr>
            <w:r w:rsidRPr="00B703BC">
              <w:rPr>
                <w:b/>
                <w:u w:val="single"/>
              </w:rPr>
              <w:t>University Senate Minutes Review</w:t>
            </w:r>
            <w:r>
              <w:t xml:space="preserve"> </w:t>
            </w:r>
            <w:r w:rsidRPr="00B703BC">
              <w:rPr>
                <w:smallCaps/>
              </w:rPr>
              <w:t xml:space="preserve">A </w:t>
            </w:r>
            <w:r w:rsidRPr="00B703BC">
              <w:rPr>
                <w:b/>
                <w:smallCaps/>
                <w:u w:val="single"/>
              </w:rPr>
              <w:t>motion</w:t>
            </w:r>
            <w:r>
              <w:t xml:space="preserve"> </w:t>
            </w:r>
            <w:r w:rsidRPr="00B703BC">
              <w:rPr>
                <w:i/>
              </w:rPr>
              <w:t xml:space="preserve">that the DRAFT minutes of the </w:t>
            </w:r>
            <w:r w:rsidR="003D7FA4">
              <w:rPr>
                <w:i/>
              </w:rPr>
              <w:t xml:space="preserve">15 </w:t>
            </w:r>
            <w:r w:rsidR="00FE1581">
              <w:rPr>
                <w:i/>
              </w:rPr>
              <w:t>Mar</w:t>
            </w:r>
            <w:r w:rsidR="003D7FA4">
              <w:rPr>
                <w:i/>
              </w:rPr>
              <w:t xml:space="preserve"> 2019</w:t>
            </w:r>
            <w:r w:rsidRPr="00B703BC">
              <w:rPr>
                <w:i/>
              </w:rPr>
              <w:t xml:space="preserve"> meeting of the university senate be circulated for university senator review </w:t>
            </w:r>
            <w:r w:rsidRPr="00D01305">
              <w:t xml:space="preserve">was </w:t>
            </w:r>
            <w:r>
              <w:t>made and seconded.</w:t>
            </w:r>
          </w:p>
        </w:tc>
        <w:tc>
          <w:tcPr>
            <w:tcW w:w="3420" w:type="dxa"/>
          </w:tcPr>
          <w:p w:rsidR="007052C3" w:rsidRPr="00F02C85" w:rsidRDefault="007052C3" w:rsidP="007052C3">
            <w:pPr>
              <w:jc w:val="both"/>
            </w:pPr>
            <w:r>
              <w:t>The motion (circulate minutes) was approved.</w:t>
            </w:r>
          </w:p>
        </w:tc>
        <w:tc>
          <w:tcPr>
            <w:tcW w:w="2898" w:type="dxa"/>
          </w:tcPr>
          <w:p w:rsidR="007052C3" w:rsidRDefault="007052C3" w:rsidP="005F5B6A">
            <w:pPr>
              <w:pStyle w:val="ListParagraph"/>
              <w:numPr>
                <w:ilvl w:val="0"/>
                <w:numId w:val="7"/>
              </w:numPr>
              <w:ind w:left="342"/>
              <w:jc w:val="both"/>
            </w:pPr>
            <w:r>
              <w:t>Alex Blazer to</w:t>
            </w:r>
            <w:r w:rsidRPr="00F02C85">
              <w:t xml:space="preserve"> draft </w:t>
            </w:r>
            <w:r>
              <w:t>the tentative agenda of this university senate meeting.</w:t>
            </w:r>
          </w:p>
          <w:p w:rsidR="007052C3" w:rsidRDefault="00B703BC" w:rsidP="005F5B6A">
            <w:pPr>
              <w:pStyle w:val="ListParagraph"/>
              <w:numPr>
                <w:ilvl w:val="0"/>
                <w:numId w:val="7"/>
              </w:numPr>
              <w:ind w:left="368"/>
              <w:jc w:val="both"/>
            </w:pPr>
            <w:r>
              <w:t xml:space="preserve">There </w:t>
            </w:r>
            <w:r w:rsidR="00FE1581">
              <w:t>is one</w:t>
            </w:r>
            <w:r>
              <w:t xml:space="preserve"> m</w:t>
            </w:r>
            <w:r w:rsidR="007052C3">
              <w:t>otion</w:t>
            </w:r>
            <w:r w:rsidR="007052C3" w:rsidRPr="00F02C85">
              <w:t xml:space="preserve"> to be entered into the online motion database</w:t>
            </w:r>
            <w:r w:rsidR="00FB7739">
              <w:t xml:space="preserve">: </w:t>
            </w:r>
            <w:r w:rsidR="002E0021">
              <w:t>APC</w:t>
            </w:r>
            <w:r w:rsidR="00FB7739">
              <w:t xml:space="preserve"> (</w:t>
            </w:r>
            <w:r w:rsidR="00E8661D">
              <w:t>1</w:t>
            </w:r>
            <w:r w:rsidR="002E0021">
              <w:t>).</w:t>
            </w:r>
          </w:p>
          <w:p w:rsidR="007052C3" w:rsidRPr="00F02C85" w:rsidRDefault="007052C3" w:rsidP="005F5B6A">
            <w:pPr>
              <w:pStyle w:val="ListParagraph"/>
              <w:numPr>
                <w:ilvl w:val="0"/>
                <w:numId w:val="7"/>
              </w:numPr>
              <w:ind w:left="368"/>
              <w:jc w:val="both"/>
            </w:pPr>
            <w:r>
              <w:t>Craig Turner to circulate the DRAFT of the university senate meeting minutes to university senators for review</w:t>
            </w:r>
            <w:r w:rsidRPr="00F02C85">
              <w:t>.</w:t>
            </w:r>
          </w:p>
        </w:tc>
      </w:tr>
      <w:tr w:rsidR="002E0021" w:rsidRPr="008B1877" w:rsidTr="00044DD7">
        <w:trPr>
          <w:trHeight w:val="530"/>
        </w:trPr>
        <w:tc>
          <w:tcPr>
            <w:tcW w:w="3131" w:type="dxa"/>
            <w:tcBorders>
              <w:left w:val="double" w:sz="4" w:space="0" w:color="auto"/>
            </w:tcBorders>
          </w:tcPr>
          <w:p w:rsidR="009905C7" w:rsidRDefault="002E0021" w:rsidP="008E48FC">
            <w:pPr>
              <w:tabs>
                <w:tab w:val="left" w:pos="0"/>
              </w:tabs>
              <w:rPr>
                <w:b/>
                <w:bCs/>
              </w:rPr>
            </w:pPr>
            <w:r w:rsidRPr="004F619E">
              <w:rPr>
                <w:b/>
                <w:bCs/>
              </w:rPr>
              <w:t>University Senate Agenda</w:t>
            </w:r>
          </w:p>
          <w:p w:rsidR="008E48FC" w:rsidRDefault="008E48FC" w:rsidP="002E0021">
            <w:pPr>
              <w:ind w:left="342" w:hanging="342"/>
              <w:rPr>
                <w:b/>
                <w:bCs/>
              </w:rPr>
            </w:pPr>
          </w:p>
          <w:p w:rsidR="0012657D" w:rsidRDefault="0012657D" w:rsidP="002E0021">
            <w:pPr>
              <w:ind w:left="342" w:hanging="342"/>
              <w:rPr>
                <w:b/>
                <w:bCs/>
              </w:rPr>
            </w:pPr>
            <w:r>
              <w:rPr>
                <w:b/>
                <w:bCs/>
              </w:rPr>
              <w:t>David Johnson</w:t>
            </w:r>
          </w:p>
          <w:p w:rsidR="0012657D" w:rsidRDefault="0012657D" w:rsidP="002E0021">
            <w:pPr>
              <w:ind w:left="342" w:hanging="342"/>
              <w:rPr>
                <w:b/>
                <w:bCs/>
              </w:rPr>
            </w:pPr>
          </w:p>
          <w:p w:rsidR="009905C7" w:rsidRDefault="002E0021" w:rsidP="002E0021">
            <w:pPr>
              <w:ind w:left="-41"/>
              <w:rPr>
                <w:b/>
                <w:bCs/>
              </w:rPr>
            </w:pPr>
            <w:r>
              <w:rPr>
                <w:b/>
                <w:bCs/>
              </w:rPr>
              <w:t>Organizational Meeting</w:t>
            </w:r>
          </w:p>
          <w:p w:rsidR="009905C7" w:rsidRDefault="002E0021" w:rsidP="002E0021">
            <w:pPr>
              <w:ind w:left="-41"/>
              <w:rPr>
                <w:b/>
                <w:bCs/>
              </w:rPr>
            </w:pPr>
            <w:r>
              <w:rPr>
                <w:b/>
                <w:bCs/>
              </w:rPr>
              <w:lastRenderedPageBreak/>
              <w:t>of the</w:t>
            </w:r>
          </w:p>
          <w:p w:rsidR="002E0021" w:rsidRDefault="002E0021" w:rsidP="002E0021">
            <w:pPr>
              <w:ind w:left="-41"/>
              <w:rPr>
                <w:b/>
                <w:bCs/>
              </w:rPr>
            </w:pPr>
            <w:r>
              <w:rPr>
                <w:b/>
                <w:bCs/>
              </w:rPr>
              <w:t>2019-20 University Senate</w:t>
            </w:r>
          </w:p>
          <w:p w:rsidR="002E0021" w:rsidRDefault="002E0021" w:rsidP="002E0021">
            <w:pPr>
              <w:ind w:left="-41"/>
              <w:rPr>
                <w:b/>
                <w:bCs/>
              </w:rPr>
            </w:pPr>
          </w:p>
          <w:p w:rsidR="002E0021" w:rsidRDefault="002E0021" w:rsidP="002E0021">
            <w:pPr>
              <w:ind w:left="342" w:hanging="342"/>
              <w:rPr>
                <w:b/>
                <w:bCs/>
              </w:rPr>
            </w:pPr>
            <w:r>
              <w:rPr>
                <w:b/>
                <w:bCs/>
              </w:rPr>
              <w:t>3:30pm to 4:45pm</w:t>
            </w:r>
          </w:p>
          <w:p w:rsidR="002E0021" w:rsidRPr="004F619E" w:rsidRDefault="002E0021" w:rsidP="002E0021">
            <w:pPr>
              <w:ind w:left="342" w:hanging="342"/>
              <w:rPr>
                <w:b/>
                <w:bCs/>
              </w:rPr>
            </w:pPr>
            <w:r>
              <w:rPr>
                <w:b/>
                <w:bCs/>
              </w:rPr>
              <w:t>19 Apr 2019</w:t>
            </w:r>
          </w:p>
        </w:tc>
        <w:tc>
          <w:tcPr>
            <w:tcW w:w="4586" w:type="dxa"/>
          </w:tcPr>
          <w:p w:rsidR="002E0021" w:rsidRPr="00C95643" w:rsidRDefault="002E0021" w:rsidP="005F5B6A">
            <w:pPr>
              <w:pStyle w:val="ListParagraph"/>
              <w:numPr>
                <w:ilvl w:val="0"/>
                <w:numId w:val="12"/>
              </w:numPr>
              <w:ind w:left="248"/>
              <w:jc w:val="both"/>
            </w:pPr>
            <w:r>
              <w:rPr>
                <w:b/>
                <w:u w:val="single"/>
              </w:rPr>
              <w:lastRenderedPageBreak/>
              <w:t>Tentative Agenda 19 Apr 2019</w:t>
            </w:r>
            <w:r w:rsidRPr="003614DB">
              <w:t xml:space="preserve"> </w:t>
            </w:r>
            <w:r w:rsidRPr="00F02C85">
              <w:t>Based on the co</w:t>
            </w:r>
            <w:r>
              <w:t>mmittee reports at this meeting</w:t>
            </w:r>
          </w:p>
          <w:p w:rsidR="002E0021" w:rsidRDefault="002E0021" w:rsidP="005F5B6A">
            <w:pPr>
              <w:pStyle w:val="ListParagraph"/>
              <w:numPr>
                <w:ilvl w:val="1"/>
                <w:numId w:val="12"/>
              </w:numPr>
              <w:ind w:left="607"/>
              <w:jc w:val="both"/>
            </w:pPr>
            <w:r w:rsidRPr="00827723">
              <w:rPr>
                <w:b/>
                <w:u w:val="single"/>
              </w:rPr>
              <w:t>Motions</w:t>
            </w:r>
            <w:r>
              <w:t xml:space="preserve"> T</w:t>
            </w:r>
            <w:r w:rsidRPr="00F02C85">
              <w:t xml:space="preserve">here will be </w:t>
            </w:r>
            <w:r>
              <w:t>up to one (1) motion on the agenda of this</w:t>
            </w:r>
            <w:r w:rsidRPr="00F02C85">
              <w:t xml:space="preserve"> m</w:t>
            </w:r>
            <w:r>
              <w:t>eeting of the university senate.</w:t>
            </w:r>
          </w:p>
          <w:p w:rsidR="002E0021" w:rsidRPr="00FB7739" w:rsidRDefault="002E0021" w:rsidP="00AE52EB">
            <w:pPr>
              <w:pStyle w:val="ListParagraph"/>
              <w:numPr>
                <w:ilvl w:val="2"/>
                <w:numId w:val="12"/>
              </w:numPr>
              <w:ind w:left="968"/>
              <w:jc w:val="both"/>
            </w:pPr>
            <w:r>
              <w:lastRenderedPageBreak/>
              <w:t>SCoN</w:t>
            </w:r>
            <w:r w:rsidR="00AE52EB">
              <w:t xml:space="preserve"> </w:t>
            </w:r>
            <w:r>
              <w:t>Slate of Nominees</w:t>
            </w:r>
          </w:p>
          <w:p w:rsidR="002E0021" w:rsidRDefault="002E0021" w:rsidP="005F5B6A">
            <w:pPr>
              <w:pStyle w:val="ListParagraph"/>
              <w:numPr>
                <w:ilvl w:val="1"/>
                <w:numId w:val="12"/>
              </w:numPr>
              <w:ind w:left="607"/>
              <w:jc w:val="both"/>
            </w:pPr>
            <w:r w:rsidRPr="00827723">
              <w:rPr>
                <w:b/>
                <w:u w:val="single"/>
              </w:rPr>
              <w:t>Reports</w:t>
            </w:r>
            <w:r>
              <w:t xml:space="preserve"> from the Subcommittee on Nominations and the Governance Retreat Planning Committee will be agenda items.</w:t>
            </w:r>
          </w:p>
          <w:p w:rsidR="002E0021" w:rsidRPr="00F02C85" w:rsidRDefault="002E0021" w:rsidP="005F5B6A">
            <w:pPr>
              <w:pStyle w:val="ListParagraph"/>
              <w:numPr>
                <w:ilvl w:val="1"/>
                <w:numId w:val="12"/>
              </w:numPr>
              <w:ind w:left="607"/>
              <w:jc w:val="both"/>
            </w:pPr>
            <w:r>
              <w:rPr>
                <w:b/>
                <w:u w:val="single"/>
              </w:rPr>
              <w:t>Other</w:t>
            </w:r>
            <w:r w:rsidRPr="00FE1581">
              <w:t xml:space="preserve"> </w:t>
            </w:r>
            <w:r>
              <w:t>In addition, the awarding of university senate pins to first-time university senators, and the passing of the gavel from Alex Blazer (2018-2019 Presiding Officer) to David Johnson (2019-2020 Presiding Officer) will be agenda items.</w:t>
            </w:r>
          </w:p>
        </w:tc>
        <w:tc>
          <w:tcPr>
            <w:tcW w:w="3420" w:type="dxa"/>
          </w:tcPr>
          <w:p w:rsidR="002E0021" w:rsidRPr="00F02C85" w:rsidRDefault="002E0021" w:rsidP="002E0021">
            <w:pPr>
              <w:jc w:val="both"/>
            </w:pPr>
          </w:p>
        </w:tc>
        <w:tc>
          <w:tcPr>
            <w:tcW w:w="2898" w:type="dxa"/>
          </w:tcPr>
          <w:p w:rsidR="0012657D" w:rsidRDefault="0012657D" w:rsidP="005F5B6A">
            <w:pPr>
              <w:pStyle w:val="ListParagraph"/>
              <w:numPr>
                <w:ilvl w:val="0"/>
                <w:numId w:val="11"/>
              </w:numPr>
              <w:ind w:left="342"/>
              <w:jc w:val="both"/>
            </w:pPr>
            <w:r>
              <w:t>David Johnson</w:t>
            </w:r>
            <w:r w:rsidR="002E0021">
              <w:t xml:space="preserve"> to</w:t>
            </w:r>
            <w:r w:rsidR="002E0021" w:rsidRPr="00F02C85">
              <w:t xml:space="preserve"> draft </w:t>
            </w:r>
            <w:r w:rsidR="002E0021">
              <w:t>the tentative agenda of this university senate meeting.</w:t>
            </w:r>
          </w:p>
          <w:p w:rsidR="002E0021" w:rsidRPr="00F02C85" w:rsidRDefault="002E0021" w:rsidP="005F5B6A">
            <w:pPr>
              <w:pStyle w:val="ListParagraph"/>
              <w:numPr>
                <w:ilvl w:val="0"/>
                <w:numId w:val="11"/>
              </w:numPr>
              <w:ind w:left="342"/>
              <w:jc w:val="both"/>
            </w:pPr>
            <w:r>
              <w:lastRenderedPageBreak/>
              <w:t>There is one motion</w:t>
            </w:r>
            <w:r w:rsidRPr="00F02C85">
              <w:t xml:space="preserve"> to be entered into the online motion database</w:t>
            </w:r>
            <w:r>
              <w:t xml:space="preserve">: </w:t>
            </w:r>
            <w:r w:rsidR="0012657D">
              <w:t>SCoN</w:t>
            </w:r>
            <w:r>
              <w:t xml:space="preserve"> (1).</w:t>
            </w:r>
          </w:p>
        </w:tc>
      </w:tr>
      <w:tr w:rsidR="002E0021" w:rsidRPr="008B1877" w:rsidTr="00044DD7">
        <w:trPr>
          <w:trHeight w:val="530"/>
        </w:trPr>
        <w:tc>
          <w:tcPr>
            <w:tcW w:w="3131" w:type="dxa"/>
            <w:tcBorders>
              <w:left w:val="double" w:sz="4" w:space="0" w:color="auto"/>
            </w:tcBorders>
          </w:tcPr>
          <w:p w:rsidR="002E0021" w:rsidRPr="0037381E" w:rsidRDefault="002E0021" w:rsidP="002E0021">
            <w:pPr>
              <w:pStyle w:val="Heading1"/>
            </w:pPr>
            <w:r>
              <w:t>Open Discussion</w:t>
            </w:r>
          </w:p>
        </w:tc>
        <w:tc>
          <w:tcPr>
            <w:tcW w:w="4586" w:type="dxa"/>
          </w:tcPr>
          <w:p w:rsidR="002E0021" w:rsidRPr="008E5842" w:rsidRDefault="002E0021" w:rsidP="002E0021">
            <w:pPr>
              <w:jc w:val="both"/>
            </w:pPr>
            <w:r>
              <w:t xml:space="preserve">Open discussion was invited. There was none. </w:t>
            </w:r>
          </w:p>
        </w:tc>
        <w:tc>
          <w:tcPr>
            <w:tcW w:w="3420" w:type="dxa"/>
          </w:tcPr>
          <w:p w:rsidR="002E0021" w:rsidRPr="0037381E" w:rsidRDefault="002E0021" w:rsidP="002E0021">
            <w:pPr>
              <w:jc w:val="both"/>
            </w:pPr>
          </w:p>
        </w:tc>
        <w:tc>
          <w:tcPr>
            <w:tcW w:w="2898" w:type="dxa"/>
          </w:tcPr>
          <w:p w:rsidR="002E0021" w:rsidRPr="0037381E" w:rsidRDefault="002E0021" w:rsidP="002E0021">
            <w:pPr>
              <w:jc w:val="both"/>
            </w:pPr>
          </w:p>
        </w:tc>
      </w:tr>
      <w:tr w:rsidR="002E0021" w:rsidRPr="008B1877" w:rsidTr="00044DD7">
        <w:trPr>
          <w:trHeight w:val="530"/>
        </w:trPr>
        <w:tc>
          <w:tcPr>
            <w:tcW w:w="3131" w:type="dxa"/>
            <w:tcBorders>
              <w:left w:val="double" w:sz="4" w:space="0" w:color="auto"/>
            </w:tcBorders>
          </w:tcPr>
          <w:p w:rsidR="002E0021" w:rsidRPr="0037381E" w:rsidRDefault="002E0021" w:rsidP="002E0021">
            <w:pPr>
              <w:pStyle w:val="Heading1"/>
            </w:pPr>
            <w:r w:rsidRPr="0037381E">
              <w:t>VI</w:t>
            </w:r>
            <w:r>
              <w:t>II. Next</w:t>
            </w:r>
            <w:r w:rsidRPr="0037381E">
              <w:t xml:space="preserve"> Meeting</w:t>
            </w:r>
          </w:p>
          <w:p w:rsidR="002E0021" w:rsidRPr="0037381E" w:rsidRDefault="002E0021" w:rsidP="002E0021">
            <w:r>
              <w:t>(Tentative Agenda, Calendar)</w:t>
            </w:r>
          </w:p>
        </w:tc>
        <w:tc>
          <w:tcPr>
            <w:tcW w:w="4586" w:type="dxa"/>
          </w:tcPr>
          <w:p w:rsidR="002E0021" w:rsidRPr="0037381E" w:rsidRDefault="002E0021" w:rsidP="002E0021">
            <w:pPr>
              <w:jc w:val="both"/>
            </w:pPr>
          </w:p>
        </w:tc>
        <w:tc>
          <w:tcPr>
            <w:tcW w:w="3420" w:type="dxa"/>
          </w:tcPr>
          <w:p w:rsidR="002E0021" w:rsidRPr="0037381E" w:rsidRDefault="002E0021" w:rsidP="002E0021">
            <w:pPr>
              <w:jc w:val="both"/>
            </w:pPr>
          </w:p>
        </w:tc>
        <w:tc>
          <w:tcPr>
            <w:tcW w:w="2898" w:type="dxa"/>
          </w:tcPr>
          <w:p w:rsidR="002E0021" w:rsidRPr="0037381E" w:rsidRDefault="002E0021" w:rsidP="002E0021">
            <w:pPr>
              <w:jc w:val="both"/>
            </w:pPr>
          </w:p>
        </w:tc>
      </w:tr>
      <w:tr w:rsidR="002E0021" w:rsidRPr="008B1877" w:rsidTr="00044DD7">
        <w:trPr>
          <w:trHeight w:val="530"/>
        </w:trPr>
        <w:tc>
          <w:tcPr>
            <w:tcW w:w="3131" w:type="dxa"/>
            <w:tcBorders>
              <w:left w:val="double" w:sz="4" w:space="0" w:color="auto"/>
            </w:tcBorders>
          </w:tcPr>
          <w:p w:rsidR="002E0021" w:rsidRPr="000226C8" w:rsidRDefault="002E0021" w:rsidP="002E0021">
            <w:pPr>
              <w:rPr>
                <w:b/>
                <w:bCs/>
              </w:rPr>
            </w:pPr>
            <w:r w:rsidRPr="000226C8">
              <w:rPr>
                <w:b/>
              </w:rPr>
              <w:t>1. Calendar</w:t>
            </w:r>
          </w:p>
        </w:tc>
        <w:tc>
          <w:tcPr>
            <w:tcW w:w="4586" w:type="dxa"/>
          </w:tcPr>
          <w:p w:rsidR="002E0021" w:rsidRPr="00FE1581" w:rsidRDefault="002E0021" w:rsidP="002E0021">
            <w:pPr>
              <w:jc w:val="both"/>
              <w:rPr>
                <w:sz w:val="22"/>
                <w:szCs w:val="22"/>
                <w:u w:val="single"/>
              </w:rPr>
            </w:pPr>
            <w:r w:rsidRPr="00FE1581">
              <w:rPr>
                <w:b/>
                <w:sz w:val="22"/>
                <w:szCs w:val="22"/>
                <w:u w:val="single"/>
              </w:rPr>
              <w:t>2018-2019 University Senate (Final Meeting</w:t>
            </w:r>
            <w:r w:rsidRPr="00FE1581">
              <w:rPr>
                <w:sz w:val="22"/>
                <w:szCs w:val="22"/>
                <w:u w:val="single"/>
              </w:rPr>
              <w:t>)</w:t>
            </w:r>
          </w:p>
          <w:p w:rsidR="002E0021" w:rsidRPr="00FE1581" w:rsidRDefault="002E0021" w:rsidP="002E0021">
            <w:pPr>
              <w:jc w:val="both"/>
              <w:rPr>
                <w:sz w:val="22"/>
                <w:szCs w:val="22"/>
              </w:rPr>
            </w:pPr>
            <w:r w:rsidRPr="00FE1581">
              <w:rPr>
                <w:sz w:val="22"/>
                <w:szCs w:val="22"/>
              </w:rPr>
              <w:t>19 Apr 2019 @ 2:00pm Uni. Senate A&amp;S 2-72</w:t>
            </w:r>
          </w:p>
          <w:p w:rsidR="002E0021" w:rsidRPr="00FE1581" w:rsidRDefault="002E0021" w:rsidP="002E0021">
            <w:pPr>
              <w:jc w:val="both"/>
              <w:rPr>
                <w:b/>
                <w:sz w:val="22"/>
                <w:szCs w:val="22"/>
                <w:u w:val="single"/>
              </w:rPr>
            </w:pPr>
            <w:r w:rsidRPr="00FE1581">
              <w:rPr>
                <w:b/>
                <w:sz w:val="22"/>
                <w:szCs w:val="22"/>
                <w:u w:val="single"/>
              </w:rPr>
              <w:t>2019-2020 University Senate (Org. Meeting)</w:t>
            </w:r>
          </w:p>
          <w:p w:rsidR="002E0021" w:rsidRPr="00FE1581" w:rsidRDefault="002E0021" w:rsidP="002E0021">
            <w:pPr>
              <w:jc w:val="both"/>
              <w:rPr>
                <w:sz w:val="22"/>
                <w:szCs w:val="22"/>
              </w:rPr>
            </w:pPr>
            <w:r w:rsidRPr="00FE1581">
              <w:rPr>
                <w:sz w:val="22"/>
                <w:szCs w:val="22"/>
              </w:rPr>
              <w:t>19 Apr 2019 @ 3:30pm Uni. Senate A&amp;S 2-72</w:t>
            </w:r>
          </w:p>
        </w:tc>
        <w:tc>
          <w:tcPr>
            <w:tcW w:w="3420" w:type="dxa"/>
          </w:tcPr>
          <w:p w:rsidR="002E0021" w:rsidRPr="00334D60" w:rsidRDefault="002E0021" w:rsidP="002E0021">
            <w:pPr>
              <w:jc w:val="both"/>
            </w:pPr>
          </w:p>
        </w:tc>
        <w:tc>
          <w:tcPr>
            <w:tcW w:w="2898" w:type="dxa"/>
          </w:tcPr>
          <w:p w:rsidR="002E0021" w:rsidRPr="00C405F4" w:rsidRDefault="002E0021" w:rsidP="002E0021">
            <w:pPr>
              <w:jc w:val="both"/>
            </w:pPr>
          </w:p>
        </w:tc>
      </w:tr>
      <w:tr w:rsidR="002E0021" w:rsidRPr="008B1877" w:rsidTr="00044DD7">
        <w:trPr>
          <w:trHeight w:val="530"/>
        </w:trPr>
        <w:tc>
          <w:tcPr>
            <w:tcW w:w="3131" w:type="dxa"/>
            <w:tcBorders>
              <w:left w:val="double" w:sz="4" w:space="0" w:color="auto"/>
            </w:tcBorders>
          </w:tcPr>
          <w:p w:rsidR="002E0021" w:rsidRPr="000226C8" w:rsidRDefault="002E0021" w:rsidP="002E0021">
            <w:pPr>
              <w:rPr>
                <w:b/>
              </w:rPr>
            </w:pPr>
            <w:r w:rsidRPr="000226C8">
              <w:rPr>
                <w:b/>
              </w:rPr>
              <w:t>2. Tentative Agenda</w:t>
            </w:r>
          </w:p>
        </w:tc>
        <w:tc>
          <w:tcPr>
            <w:tcW w:w="4586" w:type="dxa"/>
          </w:tcPr>
          <w:p w:rsidR="002E0021" w:rsidRPr="00C405F4" w:rsidRDefault="002E0021" w:rsidP="002E0021">
            <w:pPr>
              <w:jc w:val="both"/>
            </w:pPr>
            <w:r w:rsidRPr="00C405F4">
              <w:t>Some of the deliberation today may have generated tentative agenda items for future ECUS and ECUS-SCC meetings.</w:t>
            </w:r>
          </w:p>
        </w:tc>
        <w:tc>
          <w:tcPr>
            <w:tcW w:w="3420" w:type="dxa"/>
          </w:tcPr>
          <w:p w:rsidR="002E0021" w:rsidRPr="00C405F4" w:rsidRDefault="002E0021" w:rsidP="002E0021">
            <w:pPr>
              <w:jc w:val="both"/>
            </w:pPr>
          </w:p>
        </w:tc>
        <w:tc>
          <w:tcPr>
            <w:tcW w:w="2898" w:type="dxa"/>
          </w:tcPr>
          <w:p w:rsidR="002E0021" w:rsidRPr="00C405F4" w:rsidRDefault="002E0021" w:rsidP="002E0021">
            <w:pPr>
              <w:jc w:val="both"/>
            </w:pPr>
            <w:r w:rsidRPr="00334D60">
              <w:t xml:space="preserve">Alex Blazer to ensure that such items (if any) are added </w:t>
            </w:r>
            <w:r w:rsidRPr="00C405F4">
              <w:t xml:space="preserve">to </w:t>
            </w:r>
            <w:r>
              <w:t>recommendations to the 2019-2020 ECUS as items in the 2018-2019 ECUS annual report</w:t>
            </w:r>
          </w:p>
        </w:tc>
      </w:tr>
      <w:tr w:rsidR="002E0021" w:rsidRPr="008B1877" w:rsidTr="00044DD7">
        <w:trPr>
          <w:trHeight w:val="548"/>
        </w:trPr>
        <w:tc>
          <w:tcPr>
            <w:tcW w:w="3131" w:type="dxa"/>
            <w:tcBorders>
              <w:left w:val="double" w:sz="4" w:space="0" w:color="auto"/>
            </w:tcBorders>
          </w:tcPr>
          <w:p w:rsidR="002E0021" w:rsidRPr="000226C8" w:rsidRDefault="002E0021" w:rsidP="002E0021">
            <w:pPr>
              <w:rPr>
                <w:b/>
                <w:bCs/>
              </w:rPr>
            </w:pPr>
            <w:r w:rsidRPr="000226C8">
              <w:rPr>
                <w:b/>
              </w:rPr>
              <w:t>IX. Adjournment</w:t>
            </w:r>
          </w:p>
        </w:tc>
        <w:tc>
          <w:tcPr>
            <w:tcW w:w="4586" w:type="dxa"/>
          </w:tcPr>
          <w:p w:rsidR="002E0021" w:rsidRPr="00F4149F" w:rsidRDefault="002E0021" w:rsidP="002E0021">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2E0021" w:rsidRPr="00D157A3" w:rsidRDefault="002E0021" w:rsidP="002E0021">
            <w:pPr>
              <w:jc w:val="both"/>
              <w:rPr>
                <w:i/>
              </w:rPr>
            </w:pPr>
            <w:r w:rsidRPr="00F4149F">
              <w:t xml:space="preserve">The motion to adjourn was approved and the meeting adjourned at </w:t>
            </w:r>
            <w:r>
              <w:t>4</w:t>
            </w:r>
            <w:r w:rsidRPr="00F4149F">
              <w:t>:</w:t>
            </w:r>
            <w:r>
              <w:t xml:space="preserve">42 </w:t>
            </w:r>
            <w:r w:rsidRPr="00F4149F">
              <w:t>pm.</w:t>
            </w:r>
          </w:p>
        </w:tc>
        <w:tc>
          <w:tcPr>
            <w:tcW w:w="2898" w:type="dxa"/>
          </w:tcPr>
          <w:p w:rsidR="002E0021" w:rsidRPr="0037381E" w:rsidRDefault="002E0021" w:rsidP="002E0021">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First;</w:t>
      </w:r>
      <w:r w:rsidR="009905C7">
        <w:rPr>
          <w:sz w:val="20"/>
          <w:szCs w:val="20"/>
        </w:rPr>
        <w:tab/>
      </w:r>
      <w:r w:rsidRPr="00CB2506">
        <w:rPr>
          <w:sz w:val="20"/>
          <w:szCs w:val="20"/>
        </w:rPr>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Second:</w:t>
      </w:r>
      <w:r w:rsidR="009905C7">
        <w:rPr>
          <w:sz w:val="20"/>
          <w:szCs w:val="20"/>
        </w:rPr>
        <w:tab/>
      </w:r>
      <w:r w:rsidRPr="00CB2506">
        <w:rPr>
          <w:sz w:val="20"/>
          <w:szCs w:val="20"/>
        </w:rPr>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r w:rsidR="00457FD7" w:rsidRPr="008B1877">
        <w:rPr>
          <w:b/>
          <w:bCs/>
          <w:sz w:val="20"/>
        </w:rPr>
        <w:t>: _</w:t>
      </w:r>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2F1F10">
        <w:rPr>
          <w:bCs/>
          <w:smallCaps/>
        </w:rPr>
        <w:t>Alex Blazer</w:t>
      </w:r>
      <w:r w:rsidR="004E0C7C" w:rsidRPr="001D0386">
        <w:rPr>
          <w:bCs/>
          <w:smallCaps/>
        </w:rPr>
        <w:t xml:space="preserve"> </w:t>
      </w:r>
      <w:r w:rsidR="00366D34" w:rsidRPr="001D0386">
        <w:rPr>
          <w:bCs/>
          <w:smallCaps/>
        </w:rPr>
        <w:t xml:space="preserve">(Chair), </w:t>
      </w:r>
      <w:r w:rsidR="002F1F10">
        <w:rPr>
          <w:bCs/>
          <w:smallCaps/>
        </w:rPr>
        <w:t>David Johnson</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5E16FB" w:rsidRPr="001D0386">
        <w:rPr>
          <w:b/>
          <w:bCs/>
          <w:smallCaps/>
        </w:rPr>
        <w:t xml:space="preserve"> </w:t>
      </w:r>
      <w:r w:rsidR="002F1F10">
        <w:rPr>
          <w:bCs/>
          <w:smallCaps/>
        </w:rPr>
        <w:t>2018-2019</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1" w:name="_MON_1597663697"/>
    <w:bookmarkEnd w:id="1"/>
    <w:p w:rsidR="00973FD5" w:rsidRPr="0014666D" w:rsidRDefault="00FE1581"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8" o:title=""/>
          </v:shape>
          <o:OLEObject Type="Embed" ProgID="Excel.Sheet.12" ShapeID="_x0000_i1025" DrawAspect="Content" ObjectID="_1616401428" r:id="rId9"/>
        </w:object>
      </w:r>
    </w:p>
    <w:p w:rsidR="00973FD5"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p w:rsidR="004C1408" w:rsidRPr="0014666D" w:rsidRDefault="004C1408" w:rsidP="00C75940">
      <w:pPr>
        <w:rPr>
          <w:sz w:val="20"/>
        </w:rPr>
      </w:pPr>
    </w:p>
    <w:sectPr w:rsidR="004C1408" w:rsidRPr="001466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B2" w:rsidRDefault="006319B2">
      <w:r>
        <w:separator/>
      </w:r>
    </w:p>
    <w:p w:rsidR="006319B2" w:rsidRDefault="006319B2"/>
  </w:endnote>
  <w:endnote w:type="continuationSeparator" w:id="0">
    <w:p w:rsidR="006319B2" w:rsidRDefault="006319B2">
      <w:r>
        <w:continuationSeparator/>
      </w:r>
    </w:p>
    <w:p w:rsidR="006319B2" w:rsidRDefault="00631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4A" w:rsidRDefault="00D06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21" w:rsidRPr="009A508C" w:rsidRDefault="002E0021" w:rsidP="009A508C">
    <w:pPr>
      <w:pStyle w:val="Footer"/>
      <w:tabs>
        <w:tab w:val="clear" w:pos="8640"/>
        <w:tab w:val="right" w:pos="14310"/>
      </w:tabs>
      <w:rPr>
        <w:sz w:val="20"/>
        <w:szCs w:val="20"/>
      </w:rPr>
    </w:pPr>
    <w:r>
      <w:rPr>
        <w:i/>
        <w:sz w:val="20"/>
        <w:szCs w:val="20"/>
      </w:rPr>
      <w:t xml:space="preserve">29 March 2019 </w:t>
    </w:r>
    <w:r w:rsidRPr="009A508C">
      <w:rPr>
        <w:i/>
        <w:sz w:val="20"/>
        <w:szCs w:val="20"/>
      </w:rPr>
      <w:t>ECUS-SCC Meeting Minutes (</w:t>
    </w:r>
    <w:r w:rsidR="00D0614A">
      <w:rPr>
        <w:i/>
        <w:sz w:val="20"/>
        <w:szCs w:val="20"/>
      </w:rPr>
      <w:t>FINAL</w:t>
    </w:r>
    <w:bookmarkStart w:id="2" w:name="_GoBack"/>
    <w:bookmarkEnd w:id="2"/>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D0614A">
              <w:rPr>
                <w:bCs/>
                <w:i/>
                <w:noProof/>
                <w:sz w:val="20"/>
                <w:szCs w:val="20"/>
              </w:rPr>
              <w:t>12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D0614A">
              <w:rPr>
                <w:bCs/>
                <w:i/>
                <w:noProof/>
                <w:sz w:val="20"/>
                <w:szCs w:val="20"/>
              </w:rPr>
              <w:t>18</w:t>
            </w:r>
            <w:r w:rsidRPr="009A508C">
              <w:rPr>
                <w:bCs/>
                <w:i/>
                <w:sz w:val="20"/>
                <w:szCs w:val="20"/>
              </w:rPr>
              <w:fldChar w:fldCharType="end"/>
            </w:r>
          </w:sdtContent>
        </w:sdt>
      </w:sdtContent>
    </w:sdt>
  </w:p>
  <w:p w:rsidR="002E0021" w:rsidRPr="00BB568D" w:rsidRDefault="002E0021"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4A" w:rsidRDefault="00D06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B2" w:rsidRDefault="006319B2">
      <w:r>
        <w:separator/>
      </w:r>
    </w:p>
    <w:p w:rsidR="006319B2" w:rsidRDefault="006319B2"/>
  </w:footnote>
  <w:footnote w:type="continuationSeparator" w:id="0">
    <w:p w:rsidR="006319B2" w:rsidRDefault="006319B2">
      <w:r>
        <w:continuationSeparator/>
      </w:r>
    </w:p>
    <w:p w:rsidR="006319B2" w:rsidRDefault="006319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4A" w:rsidRDefault="00D061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4A" w:rsidRDefault="00D061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4A" w:rsidRDefault="00D06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65367"/>
    <w:multiLevelType w:val="hybridMultilevel"/>
    <w:tmpl w:val="DB947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063B0"/>
    <w:multiLevelType w:val="hybridMultilevel"/>
    <w:tmpl w:val="4BF42712"/>
    <w:lvl w:ilvl="0" w:tplc="D5EC67D4">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0C309F"/>
    <w:multiLevelType w:val="hybridMultilevel"/>
    <w:tmpl w:val="F410B312"/>
    <w:lvl w:ilvl="0" w:tplc="1EA63FA6">
      <w:start w:val="1"/>
      <w:numFmt w:val="decimal"/>
      <w:lvlText w:val="%1."/>
      <w:lvlJc w:val="left"/>
      <w:pPr>
        <w:ind w:left="720" w:hanging="360"/>
      </w:pPr>
      <w:rPr>
        <w:rFonts w:ascii="Times New Roman" w:eastAsia="Times New Roman" w:hAnsi="Times New Roman" w:cstheme="minorHAnsi"/>
      </w:rPr>
    </w:lvl>
    <w:lvl w:ilvl="1" w:tplc="617C5812">
      <w:start w:val="1"/>
      <w:numFmt w:val="lowerLetter"/>
      <w:lvlText w:val="%2."/>
      <w:lvlJc w:val="left"/>
      <w:pPr>
        <w:ind w:left="738" w:hanging="360"/>
      </w:pPr>
      <w:rPr>
        <w:rFonts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1183A"/>
    <w:multiLevelType w:val="hybridMultilevel"/>
    <w:tmpl w:val="370EA4CE"/>
    <w:lvl w:ilvl="0" w:tplc="01709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3"/>
  </w:num>
  <w:num w:numId="6">
    <w:abstractNumId w:val="5"/>
  </w:num>
  <w:num w:numId="7">
    <w:abstractNumId w:val="4"/>
  </w:num>
  <w:num w:numId="8">
    <w:abstractNumId w:val="11"/>
  </w:num>
  <w:num w:numId="9">
    <w:abstractNumId w:val="12"/>
  </w:num>
  <w:num w:numId="10">
    <w:abstractNumId w:val="9"/>
  </w:num>
  <w:num w:numId="11">
    <w:abstractNumId w:val="10"/>
  </w:num>
  <w:num w:numId="12">
    <w:abstractNumId w:val="7"/>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D38"/>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25550"/>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3E46"/>
    <w:rsid w:val="0004432E"/>
    <w:rsid w:val="00044DD7"/>
    <w:rsid w:val="00044EE6"/>
    <w:rsid w:val="00050AC7"/>
    <w:rsid w:val="0005126B"/>
    <w:rsid w:val="00051C03"/>
    <w:rsid w:val="00053883"/>
    <w:rsid w:val="00055C26"/>
    <w:rsid w:val="00055FC9"/>
    <w:rsid w:val="00056A27"/>
    <w:rsid w:val="00056CB0"/>
    <w:rsid w:val="00061DD8"/>
    <w:rsid w:val="00063A19"/>
    <w:rsid w:val="00065396"/>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350"/>
    <w:rsid w:val="000816B7"/>
    <w:rsid w:val="00081F85"/>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AC1"/>
    <w:rsid w:val="00097459"/>
    <w:rsid w:val="0009789B"/>
    <w:rsid w:val="00097D76"/>
    <w:rsid w:val="000A1183"/>
    <w:rsid w:val="000A2316"/>
    <w:rsid w:val="000A3509"/>
    <w:rsid w:val="000A4088"/>
    <w:rsid w:val="000A4AB2"/>
    <w:rsid w:val="000A5059"/>
    <w:rsid w:val="000A52BE"/>
    <w:rsid w:val="000B0A1E"/>
    <w:rsid w:val="000B1324"/>
    <w:rsid w:val="000B1DC6"/>
    <w:rsid w:val="000B3753"/>
    <w:rsid w:val="000B5ED2"/>
    <w:rsid w:val="000B6428"/>
    <w:rsid w:val="000B6A01"/>
    <w:rsid w:val="000B6AB3"/>
    <w:rsid w:val="000B7F80"/>
    <w:rsid w:val="000C0306"/>
    <w:rsid w:val="000C06A4"/>
    <w:rsid w:val="000C09CA"/>
    <w:rsid w:val="000C1574"/>
    <w:rsid w:val="000C2482"/>
    <w:rsid w:val="000C3869"/>
    <w:rsid w:val="000C4A09"/>
    <w:rsid w:val="000C651D"/>
    <w:rsid w:val="000C6E2D"/>
    <w:rsid w:val="000D0069"/>
    <w:rsid w:val="000D1100"/>
    <w:rsid w:val="000D1DF9"/>
    <w:rsid w:val="000D2801"/>
    <w:rsid w:val="000D2E8A"/>
    <w:rsid w:val="000D36F4"/>
    <w:rsid w:val="000D4284"/>
    <w:rsid w:val="000D4A8A"/>
    <w:rsid w:val="000D4B08"/>
    <w:rsid w:val="000D572A"/>
    <w:rsid w:val="000D58CF"/>
    <w:rsid w:val="000D6137"/>
    <w:rsid w:val="000D74B8"/>
    <w:rsid w:val="000D7D25"/>
    <w:rsid w:val="000E0728"/>
    <w:rsid w:val="000E08C7"/>
    <w:rsid w:val="000E102E"/>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560"/>
    <w:rsid w:val="00100625"/>
    <w:rsid w:val="00103471"/>
    <w:rsid w:val="00103C38"/>
    <w:rsid w:val="0010485E"/>
    <w:rsid w:val="0010559F"/>
    <w:rsid w:val="00112875"/>
    <w:rsid w:val="00113C9E"/>
    <w:rsid w:val="00114127"/>
    <w:rsid w:val="00114BD7"/>
    <w:rsid w:val="001150EF"/>
    <w:rsid w:val="00116A03"/>
    <w:rsid w:val="00116A94"/>
    <w:rsid w:val="00117185"/>
    <w:rsid w:val="001173DF"/>
    <w:rsid w:val="00117638"/>
    <w:rsid w:val="001206F4"/>
    <w:rsid w:val="00121D2D"/>
    <w:rsid w:val="00122B28"/>
    <w:rsid w:val="001237AD"/>
    <w:rsid w:val="001238A3"/>
    <w:rsid w:val="001261D8"/>
    <w:rsid w:val="0012657D"/>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47C46"/>
    <w:rsid w:val="00150711"/>
    <w:rsid w:val="00150A05"/>
    <w:rsid w:val="001512B6"/>
    <w:rsid w:val="0015215D"/>
    <w:rsid w:val="00152971"/>
    <w:rsid w:val="00153001"/>
    <w:rsid w:val="001534E1"/>
    <w:rsid w:val="00155A09"/>
    <w:rsid w:val="001568B5"/>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24A4"/>
    <w:rsid w:val="001736BC"/>
    <w:rsid w:val="00174C70"/>
    <w:rsid w:val="0017536E"/>
    <w:rsid w:val="00175615"/>
    <w:rsid w:val="00176A6A"/>
    <w:rsid w:val="00177F8A"/>
    <w:rsid w:val="00177FFE"/>
    <w:rsid w:val="001805B3"/>
    <w:rsid w:val="00182B66"/>
    <w:rsid w:val="001831A4"/>
    <w:rsid w:val="001843B9"/>
    <w:rsid w:val="00184DDB"/>
    <w:rsid w:val="0018538E"/>
    <w:rsid w:val="0018585E"/>
    <w:rsid w:val="001868FF"/>
    <w:rsid w:val="00187BE4"/>
    <w:rsid w:val="00190111"/>
    <w:rsid w:val="00190F09"/>
    <w:rsid w:val="00191294"/>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6802"/>
    <w:rsid w:val="001A73DE"/>
    <w:rsid w:val="001B0A37"/>
    <w:rsid w:val="001B10A9"/>
    <w:rsid w:val="001B14A6"/>
    <w:rsid w:val="001B1BCD"/>
    <w:rsid w:val="001B1C81"/>
    <w:rsid w:val="001B2ABA"/>
    <w:rsid w:val="001B2C4B"/>
    <w:rsid w:val="001B2E60"/>
    <w:rsid w:val="001B42BB"/>
    <w:rsid w:val="001B43AC"/>
    <w:rsid w:val="001B4EC4"/>
    <w:rsid w:val="001B5407"/>
    <w:rsid w:val="001B5EC4"/>
    <w:rsid w:val="001B5F58"/>
    <w:rsid w:val="001B749D"/>
    <w:rsid w:val="001B74A9"/>
    <w:rsid w:val="001B7750"/>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2766"/>
    <w:rsid w:val="001D31B6"/>
    <w:rsid w:val="001D333E"/>
    <w:rsid w:val="001D3362"/>
    <w:rsid w:val="001D3785"/>
    <w:rsid w:val="001D3E13"/>
    <w:rsid w:val="001D41F9"/>
    <w:rsid w:val="001D4216"/>
    <w:rsid w:val="001D4B7A"/>
    <w:rsid w:val="001D58F7"/>
    <w:rsid w:val="001D7810"/>
    <w:rsid w:val="001E1549"/>
    <w:rsid w:val="001E1A05"/>
    <w:rsid w:val="001E1FC7"/>
    <w:rsid w:val="001E2B33"/>
    <w:rsid w:val="001E2BA8"/>
    <w:rsid w:val="001E46A7"/>
    <w:rsid w:val="001E511A"/>
    <w:rsid w:val="001E7DA4"/>
    <w:rsid w:val="001F0E49"/>
    <w:rsid w:val="001F104D"/>
    <w:rsid w:val="001F1BD3"/>
    <w:rsid w:val="001F2ED1"/>
    <w:rsid w:val="001F2FB0"/>
    <w:rsid w:val="001F3088"/>
    <w:rsid w:val="001F37A9"/>
    <w:rsid w:val="001F5617"/>
    <w:rsid w:val="001F696A"/>
    <w:rsid w:val="001F7104"/>
    <w:rsid w:val="001F7821"/>
    <w:rsid w:val="002001DF"/>
    <w:rsid w:val="002009D4"/>
    <w:rsid w:val="002018B8"/>
    <w:rsid w:val="002026C1"/>
    <w:rsid w:val="002030A1"/>
    <w:rsid w:val="002032A3"/>
    <w:rsid w:val="00204126"/>
    <w:rsid w:val="00205740"/>
    <w:rsid w:val="00205B67"/>
    <w:rsid w:val="00206A89"/>
    <w:rsid w:val="00211299"/>
    <w:rsid w:val="00211A4E"/>
    <w:rsid w:val="00213868"/>
    <w:rsid w:val="00214C1F"/>
    <w:rsid w:val="00215985"/>
    <w:rsid w:val="002174C2"/>
    <w:rsid w:val="00220FBF"/>
    <w:rsid w:val="00223013"/>
    <w:rsid w:val="002234C9"/>
    <w:rsid w:val="00223E3A"/>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036"/>
    <w:rsid w:val="002364B9"/>
    <w:rsid w:val="00236D6A"/>
    <w:rsid w:val="002371E7"/>
    <w:rsid w:val="00237E23"/>
    <w:rsid w:val="0024036D"/>
    <w:rsid w:val="002406A6"/>
    <w:rsid w:val="00240BDE"/>
    <w:rsid w:val="0024124A"/>
    <w:rsid w:val="0024484F"/>
    <w:rsid w:val="00244E3C"/>
    <w:rsid w:val="00244FA6"/>
    <w:rsid w:val="0024518A"/>
    <w:rsid w:val="002458B0"/>
    <w:rsid w:val="00245AC3"/>
    <w:rsid w:val="00246DC5"/>
    <w:rsid w:val="002512D3"/>
    <w:rsid w:val="002566A0"/>
    <w:rsid w:val="002578B4"/>
    <w:rsid w:val="00257A7F"/>
    <w:rsid w:val="00257E4B"/>
    <w:rsid w:val="00260080"/>
    <w:rsid w:val="002613A1"/>
    <w:rsid w:val="00261AD1"/>
    <w:rsid w:val="00262ED6"/>
    <w:rsid w:val="0026333C"/>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77544"/>
    <w:rsid w:val="00277BBC"/>
    <w:rsid w:val="002806AD"/>
    <w:rsid w:val="00280B02"/>
    <w:rsid w:val="0028478E"/>
    <w:rsid w:val="00284FFE"/>
    <w:rsid w:val="00286121"/>
    <w:rsid w:val="00286772"/>
    <w:rsid w:val="002904D2"/>
    <w:rsid w:val="002923CE"/>
    <w:rsid w:val="0029394F"/>
    <w:rsid w:val="00293D3D"/>
    <w:rsid w:val="00293F1F"/>
    <w:rsid w:val="00294149"/>
    <w:rsid w:val="00294459"/>
    <w:rsid w:val="002948C2"/>
    <w:rsid w:val="002951A1"/>
    <w:rsid w:val="0029520F"/>
    <w:rsid w:val="002959C6"/>
    <w:rsid w:val="00295F5A"/>
    <w:rsid w:val="002963BB"/>
    <w:rsid w:val="00297C9B"/>
    <w:rsid w:val="002A0AEF"/>
    <w:rsid w:val="002A0BD1"/>
    <w:rsid w:val="002A0EF9"/>
    <w:rsid w:val="002A1141"/>
    <w:rsid w:val="002A188C"/>
    <w:rsid w:val="002A31E1"/>
    <w:rsid w:val="002A5505"/>
    <w:rsid w:val="002A6129"/>
    <w:rsid w:val="002A7CB3"/>
    <w:rsid w:val="002B0A44"/>
    <w:rsid w:val="002B2041"/>
    <w:rsid w:val="002B4183"/>
    <w:rsid w:val="002B485F"/>
    <w:rsid w:val="002B61E2"/>
    <w:rsid w:val="002B62C6"/>
    <w:rsid w:val="002B683A"/>
    <w:rsid w:val="002B6961"/>
    <w:rsid w:val="002B6FB2"/>
    <w:rsid w:val="002C0D06"/>
    <w:rsid w:val="002C2047"/>
    <w:rsid w:val="002C221C"/>
    <w:rsid w:val="002C2619"/>
    <w:rsid w:val="002C2B53"/>
    <w:rsid w:val="002C2B8D"/>
    <w:rsid w:val="002C3502"/>
    <w:rsid w:val="002C42AA"/>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0021"/>
    <w:rsid w:val="002E1174"/>
    <w:rsid w:val="002E176C"/>
    <w:rsid w:val="002E1DA7"/>
    <w:rsid w:val="002E21C6"/>
    <w:rsid w:val="002E2810"/>
    <w:rsid w:val="002E2D4A"/>
    <w:rsid w:val="002E43A1"/>
    <w:rsid w:val="002E5125"/>
    <w:rsid w:val="002E5616"/>
    <w:rsid w:val="002E5CF5"/>
    <w:rsid w:val="002E60A8"/>
    <w:rsid w:val="002E7D9A"/>
    <w:rsid w:val="002F16E5"/>
    <w:rsid w:val="002F186D"/>
    <w:rsid w:val="002F1F10"/>
    <w:rsid w:val="002F1F1E"/>
    <w:rsid w:val="002F2058"/>
    <w:rsid w:val="002F434C"/>
    <w:rsid w:val="002F4EF3"/>
    <w:rsid w:val="00300223"/>
    <w:rsid w:val="003022C3"/>
    <w:rsid w:val="00302C10"/>
    <w:rsid w:val="00304408"/>
    <w:rsid w:val="003047B9"/>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10D"/>
    <w:rsid w:val="00330792"/>
    <w:rsid w:val="0033089C"/>
    <w:rsid w:val="00331004"/>
    <w:rsid w:val="003321CA"/>
    <w:rsid w:val="00335459"/>
    <w:rsid w:val="0033587C"/>
    <w:rsid w:val="00335B6A"/>
    <w:rsid w:val="00335DDC"/>
    <w:rsid w:val="00336191"/>
    <w:rsid w:val="00336ACD"/>
    <w:rsid w:val="00340DAD"/>
    <w:rsid w:val="003411D6"/>
    <w:rsid w:val="003422D3"/>
    <w:rsid w:val="00342612"/>
    <w:rsid w:val="003433AD"/>
    <w:rsid w:val="00344DC9"/>
    <w:rsid w:val="00344E3A"/>
    <w:rsid w:val="0034566D"/>
    <w:rsid w:val="0034571A"/>
    <w:rsid w:val="00345AAB"/>
    <w:rsid w:val="003466E1"/>
    <w:rsid w:val="00352A47"/>
    <w:rsid w:val="003541A3"/>
    <w:rsid w:val="0035440D"/>
    <w:rsid w:val="00357009"/>
    <w:rsid w:val="003577DA"/>
    <w:rsid w:val="00360F2F"/>
    <w:rsid w:val="003614DB"/>
    <w:rsid w:val="003624C4"/>
    <w:rsid w:val="003635E4"/>
    <w:rsid w:val="003645FC"/>
    <w:rsid w:val="00364D20"/>
    <w:rsid w:val="00364EC8"/>
    <w:rsid w:val="00366D34"/>
    <w:rsid w:val="00367230"/>
    <w:rsid w:val="0036760F"/>
    <w:rsid w:val="00367A04"/>
    <w:rsid w:val="00367EE7"/>
    <w:rsid w:val="00372537"/>
    <w:rsid w:val="0037290D"/>
    <w:rsid w:val="0037381E"/>
    <w:rsid w:val="00373D1D"/>
    <w:rsid w:val="00374275"/>
    <w:rsid w:val="003757CB"/>
    <w:rsid w:val="003761B9"/>
    <w:rsid w:val="003800DB"/>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6B8"/>
    <w:rsid w:val="003A4753"/>
    <w:rsid w:val="003A48CF"/>
    <w:rsid w:val="003A5043"/>
    <w:rsid w:val="003A56C9"/>
    <w:rsid w:val="003A72DD"/>
    <w:rsid w:val="003A7388"/>
    <w:rsid w:val="003B0C82"/>
    <w:rsid w:val="003B0F1E"/>
    <w:rsid w:val="003B1B8C"/>
    <w:rsid w:val="003B6057"/>
    <w:rsid w:val="003B7234"/>
    <w:rsid w:val="003C0CB4"/>
    <w:rsid w:val="003C0F63"/>
    <w:rsid w:val="003C3124"/>
    <w:rsid w:val="003C329B"/>
    <w:rsid w:val="003C36D8"/>
    <w:rsid w:val="003C4182"/>
    <w:rsid w:val="003C5386"/>
    <w:rsid w:val="003C54C9"/>
    <w:rsid w:val="003C5B00"/>
    <w:rsid w:val="003C681E"/>
    <w:rsid w:val="003D2513"/>
    <w:rsid w:val="003D45BC"/>
    <w:rsid w:val="003D488A"/>
    <w:rsid w:val="003D5145"/>
    <w:rsid w:val="003D5786"/>
    <w:rsid w:val="003D6996"/>
    <w:rsid w:val="003D7DC5"/>
    <w:rsid w:val="003D7FA4"/>
    <w:rsid w:val="003E0332"/>
    <w:rsid w:val="003E0C1F"/>
    <w:rsid w:val="003E1840"/>
    <w:rsid w:val="003E1A57"/>
    <w:rsid w:val="003E26C7"/>
    <w:rsid w:val="003E3D44"/>
    <w:rsid w:val="003E783E"/>
    <w:rsid w:val="003F0164"/>
    <w:rsid w:val="003F05CD"/>
    <w:rsid w:val="003F0CBA"/>
    <w:rsid w:val="003F1487"/>
    <w:rsid w:val="003F299C"/>
    <w:rsid w:val="003F443A"/>
    <w:rsid w:val="003F4AA3"/>
    <w:rsid w:val="003F6334"/>
    <w:rsid w:val="003F64C8"/>
    <w:rsid w:val="003F707D"/>
    <w:rsid w:val="00400CAD"/>
    <w:rsid w:val="00400D60"/>
    <w:rsid w:val="0040146E"/>
    <w:rsid w:val="004055A9"/>
    <w:rsid w:val="004062F0"/>
    <w:rsid w:val="0040653E"/>
    <w:rsid w:val="0040662F"/>
    <w:rsid w:val="00407CEC"/>
    <w:rsid w:val="00411290"/>
    <w:rsid w:val="00411732"/>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46A"/>
    <w:rsid w:val="0043663F"/>
    <w:rsid w:val="004370AD"/>
    <w:rsid w:val="00444980"/>
    <w:rsid w:val="00446EF4"/>
    <w:rsid w:val="004472A0"/>
    <w:rsid w:val="004474F3"/>
    <w:rsid w:val="00447558"/>
    <w:rsid w:val="00447A2A"/>
    <w:rsid w:val="0045015E"/>
    <w:rsid w:val="004514D1"/>
    <w:rsid w:val="00451F54"/>
    <w:rsid w:val="004527A1"/>
    <w:rsid w:val="00452E39"/>
    <w:rsid w:val="00453EA2"/>
    <w:rsid w:val="00454B17"/>
    <w:rsid w:val="00454DA6"/>
    <w:rsid w:val="004551DC"/>
    <w:rsid w:val="004553C6"/>
    <w:rsid w:val="00455A30"/>
    <w:rsid w:val="00457FD7"/>
    <w:rsid w:val="00461ADD"/>
    <w:rsid w:val="00461C79"/>
    <w:rsid w:val="0046205E"/>
    <w:rsid w:val="0046209C"/>
    <w:rsid w:val="004620A3"/>
    <w:rsid w:val="00464050"/>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1E6B"/>
    <w:rsid w:val="004A28B2"/>
    <w:rsid w:val="004A33B7"/>
    <w:rsid w:val="004A36BE"/>
    <w:rsid w:val="004A5231"/>
    <w:rsid w:val="004A563E"/>
    <w:rsid w:val="004A56D1"/>
    <w:rsid w:val="004A570F"/>
    <w:rsid w:val="004A58D6"/>
    <w:rsid w:val="004A5B2F"/>
    <w:rsid w:val="004A6A23"/>
    <w:rsid w:val="004A6E3F"/>
    <w:rsid w:val="004A7B03"/>
    <w:rsid w:val="004B1C53"/>
    <w:rsid w:val="004B3186"/>
    <w:rsid w:val="004B33E1"/>
    <w:rsid w:val="004B5928"/>
    <w:rsid w:val="004B5D2E"/>
    <w:rsid w:val="004B653B"/>
    <w:rsid w:val="004B72C6"/>
    <w:rsid w:val="004C009E"/>
    <w:rsid w:val="004C1408"/>
    <w:rsid w:val="004C1C04"/>
    <w:rsid w:val="004C2776"/>
    <w:rsid w:val="004C34BF"/>
    <w:rsid w:val="004C3EC7"/>
    <w:rsid w:val="004C5177"/>
    <w:rsid w:val="004C525D"/>
    <w:rsid w:val="004C7D5E"/>
    <w:rsid w:val="004D1ED7"/>
    <w:rsid w:val="004D28B6"/>
    <w:rsid w:val="004D3241"/>
    <w:rsid w:val="004D3621"/>
    <w:rsid w:val="004D564D"/>
    <w:rsid w:val="004D6D57"/>
    <w:rsid w:val="004E039B"/>
    <w:rsid w:val="004E03F9"/>
    <w:rsid w:val="004E0C7C"/>
    <w:rsid w:val="004E1440"/>
    <w:rsid w:val="004E27F4"/>
    <w:rsid w:val="004E2B17"/>
    <w:rsid w:val="004E339B"/>
    <w:rsid w:val="004E3901"/>
    <w:rsid w:val="004E4935"/>
    <w:rsid w:val="004E63B7"/>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1D61"/>
    <w:rsid w:val="005027B2"/>
    <w:rsid w:val="00502CBC"/>
    <w:rsid w:val="00505301"/>
    <w:rsid w:val="00505DBD"/>
    <w:rsid w:val="0050749A"/>
    <w:rsid w:val="00510A75"/>
    <w:rsid w:val="00511324"/>
    <w:rsid w:val="00511DFD"/>
    <w:rsid w:val="00511E04"/>
    <w:rsid w:val="005127FB"/>
    <w:rsid w:val="0051470E"/>
    <w:rsid w:val="005152E4"/>
    <w:rsid w:val="00517137"/>
    <w:rsid w:val="0052120B"/>
    <w:rsid w:val="00521657"/>
    <w:rsid w:val="00521BF0"/>
    <w:rsid w:val="00526BED"/>
    <w:rsid w:val="00530066"/>
    <w:rsid w:val="00531A46"/>
    <w:rsid w:val="00531B2E"/>
    <w:rsid w:val="00535E8F"/>
    <w:rsid w:val="00536A40"/>
    <w:rsid w:val="0053739A"/>
    <w:rsid w:val="005373AF"/>
    <w:rsid w:val="00537572"/>
    <w:rsid w:val="00537BDC"/>
    <w:rsid w:val="0054133D"/>
    <w:rsid w:val="00541C84"/>
    <w:rsid w:val="00541D66"/>
    <w:rsid w:val="00542C3C"/>
    <w:rsid w:val="005431A0"/>
    <w:rsid w:val="00543E62"/>
    <w:rsid w:val="00544564"/>
    <w:rsid w:val="00546590"/>
    <w:rsid w:val="00546818"/>
    <w:rsid w:val="00546B50"/>
    <w:rsid w:val="00547EA7"/>
    <w:rsid w:val="0055285D"/>
    <w:rsid w:val="00553853"/>
    <w:rsid w:val="0055391F"/>
    <w:rsid w:val="00555BD2"/>
    <w:rsid w:val="00555FAD"/>
    <w:rsid w:val="0055675F"/>
    <w:rsid w:val="00563925"/>
    <w:rsid w:val="00564885"/>
    <w:rsid w:val="00567378"/>
    <w:rsid w:val="005675E5"/>
    <w:rsid w:val="005678F7"/>
    <w:rsid w:val="0057150D"/>
    <w:rsid w:val="00571EB8"/>
    <w:rsid w:val="005720DC"/>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3A7"/>
    <w:rsid w:val="005935D2"/>
    <w:rsid w:val="00594A30"/>
    <w:rsid w:val="00595A3A"/>
    <w:rsid w:val="0059600F"/>
    <w:rsid w:val="005964EE"/>
    <w:rsid w:val="00596624"/>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7DC"/>
    <w:rsid w:val="005C2F42"/>
    <w:rsid w:val="005C3C60"/>
    <w:rsid w:val="005C41F7"/>
    <w:rsid w:val="005C5040"/>
    <w:rsid w:val="005C6734"/>
    <w:rsid w:val="005D0871"/>
    <w:rsid w:val="005D127B"/>
    <w:rsid w:val="005D274D"/>
    <w:rsid w:val="005D288B"/>
    <w:rsid w:val="005D365E"/>
    <w:rsid w:val="005D647C"/>
    <w:rsid w:val="005D6EAF"/>
    <w:rsid w:val="005E05D9"/>
    <w:rsid w:val="005E0947"/>
    <w:rsid w:val="005E0E44"/>
    <w:rsid w:val="005E16EA"/>
    <w:rsid w:val="005E16FB"/>
    <w:rsid w:val="005E25B6"/>
    <w:rsid w:val="005E2918"/>
    <w:rsid w:val="005E3206"/>
    <w:rsid w:val="005E38C9"/>
    <w:rsid w:val="005E416D"/>
    <w:rsid w:val="005E41C5"/>
    <w:rsid w:val="005E4958"/>
    <w:rsid w:val="005E6DE5"/>
    <w:rsid w:val="005F0E9E"/>
    <w:rsid w:val="005F197B"/>
    <w:rsid w:val="005F1E77"/>
    <w:rsid w:val="005F2E33"/>
    <w:rsid w:val="005F5B6A"/>
    <w:rsid w:val="005F69D7"/>
    <w:rsid w:val="005F6F77"/>
    <w:rsid w:val="005F7754"/>
    <w:rsid w:val="00600159"/>
    <w:rsid w:val="006015DC"/>
    <w:rsid w:val="00601C19"/>
    <w:rsid w:val="00602052"/>
    <w:rsid w:val="006021D2"/>
    <w:rsid w:val="0060316A"/>
    <w:rsid w:val="00603D31"/>
    <w:rsid w:val="0060409A"/>
    <w:rsid w:val="00604442"/>
    <w:rsid w:val="00604F58"/>
    <w:rsid w:val="00605F3A"/>
    <w:rsid w:val="00606235"/>
    <w:rsid w:val="006119A5"/>
    <w:rsid w:val="006119E0"/>
    <w:rsid w:val="0061378A"/>
    <w:rsid w:val="00614F37"/>
    <w:rsid w:val="0061531C"/>
    <w:rsid w:val="00615C93"/>
    <w:rsid w:val="00615E39"/>
    <w:rsid w:val="0061603A"/>
    <w:rsid w:val="006173D3"/>
    <w:rsid w:val="006235DD"/>
    <w:rsid w:val="00624B78"/>
    <w:rsid w:val="00625D10"/>
    <w:rsid w:val="006319B2"/>
    <w:rsid w:val="00632A32"/>
    <w:rsid w:val="00633176"/>
    <w:rsid w:val="0063568C"/>
    <w:rsid w:val="0063582F"/>
    <w:rsid w:val="0063589D"/>
    <w:rsid w:val="0063695D"/>
    <w:rsid w:val="00636F9A"/>
    <w:rsid w:val="00637B86"/>
    <w:rsid w:val="0064028B"/>
    <w:rsid w:val="00642F1D"/>
    <w:rsid w:val="00643300"/>
    <w:rsid w:val="00644559"/>
    <w:rsid w:val="0064487F"/>
    <w:rsid w:val="006459AF"/>
    <w:rsid w:val="00645C09"/>
    <w:rsid w:val="00646059"/>
    <w:rsid w:val="00646293"/>
    <w:rsid w:val="00646548"/>
    <w:rsid w:val="00646B7D"/>
    <w:rsid w:val="00647006"/>
    <w:rsid w:val="00650251"/>
    <w:rsid w:val="00650938"/>
    <w:rsid w:val="00650CB0"/>
    <w:rsid w:val="006517EB"/>
    <w:rsid w:val="0065280B"/>
    <w:rsid w:val="006528DE"/>
    <w:rsid w:val="00653081"/>
    <w:rsid w:val="00653772"/>
    <w:rsid w:val="00653BA6"/>
    <w:rsid w:val="006551E7"/>
    <w:rsid w:val="006561A2"/>
    <w:rsid w:val="006569AC"/>
    <w:rsid w:val="0065729F"/>
    <w:rsid w:val="00657D5F"/>
    <w:rsid w:val="00660121"/>
    <w:rsid w:val="006616DD"/>
    <w:rsid w:val="00661895"/>
    <w:rsid w:val="00663D9A"/>
    <w:rsid w:val="00666975"/>
    <w:rsid w:val="00666C15"/>
    <w:rsid w:val="00666DF8"/>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85E73"/>
    <w:rsid w:val="00686292"/>
    <w:rsid w:val="00690525"/>
    <w:rsid w:val="00690AD1"/>
    <w:rsid w:val="006910DF"/>
    <w:rsid w:val="00691580"/>
    <w:rsid w:val="006938A4"/>
    <w:rsid w:val="00694AF9"/>
    <w:rsid w:val="00694FD9"/>
    <w:rsid w:val="006950AD"/>
    <w:rsid w:val="00695CEA"/>
    <w:rsid w:val="00696F10"/>
    <w:rsid w:val="0069775E"/>
    <w:rsid w:val="006A128F"/>
    <w:rsid w:val="006A1503"/>
    <w:rsid w:val="006A2659"/>
    <w:rsid w:val="006A31A9"/>
    <w:rsid w:val="006A3F42"/>
    <w:rsid w:val="006A63BE"/>
    <w:rsid w:val="006A7784"/>
    <w:rsid w:val="006A784D"/>
    <w:rsid w:val="006A7D1F"/>
    <w:rsid w:val="006B06D7"/>
    <w:rsid w:val="006B5259"/>
    <w:rsid w:val="006B5A89"/>
    <w:rsid w:val="006B7B3E"/>
    <w:rsid w:val="006C00A9"/>
    <w:rsid w:val="006C10AF"/>
    <w:rsid w:val="006C312D"/>
    <w:rsid w:val="006C32D3"/>
    <w:rsid w:val="006C360C"/>
    <w:rsid w:val="006C482E"/>
    <w:rsid w:val="006C48C8"/>
    <w:rsid w:val="006C4A4B"/>
    <w:rsid w:val="006C4D9E"/>
    <w:rsid w:val="006C4E45"/>
    <w:rsid w:val="006C5053"/>
    <w:rsid w:val="006C659C"/>
    <w:rsid w:val="006C7745"/>
    <w:rsid w:val="006D0FCA"/>
    <w:rsid w:val="006D1FC9"/>
    <w:rsid w:val="006D412E"/>
    <w:rsid w:val="006D4A47"/>
    <w:rsid w:val="006D4FCC"/>
    <w:rsid w:val="006E0D73"/>
    <w:rsid w:val="006E196D"/>
    <w:rsid w:val="006E1A37"/>
    <w:rsid w:val="006E1ECA"/>
    <w:rsid w:val="006E2480"/>
    <w:rsid w:val="006E3B72"/>
    <w:rsid w:val="006E46B2"/>
    <w:rsid w:val="006E4A3D"/>
    <w:rsid w:val="006E4CFC"/>
    <w:rsid w:val="006E5628"/>
    <w:rsid w:val="006E6389"/>
    <w:rsid w:val="006E6882"/>
    <w:rsid w:val="006E7EDF"/>
    <w:rsid w:val="006F026C"/>
    <w:rsid w:val="006F0C13"/>
    <w:rsid w:val="006F1D85"/>
    <w:rsid w:val="006F203B"/>
    <w:rsid w:val="006F2644"/>
    <w:rsid w:val="006F3BB8"/>
    <w:rsid w:val="006F53EF"/>
    <w:rsid w:val="006F6C70"/>
    <w:rsid w:val="006F730A"/>
    <w:rsid w:val="007005DC"/>
    <w:rsid w:val="007008F7"/>
    <w:rsid w:val="00700C46"/>
    <w:rsid w:val="00702185"/>
    <w:rsid w:val="00704669"/>
    <w:rsid w:val="00704A8F"/>
    <w:rsid w:val="007052C3"/>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034"/>
    <w:rsid w:val="00724857"/>
    <w:rsid w:val="007250B6"/>
    <w:rsid w:val="007254B1"/>
    <w:rsid w:val="007254C6"/>
    <w:rsid w:val="00725B32"/>
    <w:rsid w:val="00725BB4"/>
    <w:rsid w:val="00726633"/>
    <w:rsid w:val="00726DA4"/>
    <w:rsid w:val="007301EB"/>
    <w:rsid w:val="007316AB"/>
    <w:rsid w:val="0073541F"/>
    <w:rsid w:val="007357F8"/>
    <w:rsid w:val="00736D0B"/>
    <w:rsid w:val="007374E2"/>
    <w:rsid w:val="007375AE"/>
    <w:rsid w:val="00740EDB"/>
    <w:rsid w:val="0074218F"/>
    <w:rsid w:val="00742AF9"/>
    <w:rsid w:val="007431CA"/>
    <w:rsid w:val="0074326A"/>
    <w:rsid w:val="00744590"/>
    <w:rsid w:val="00745131"/>
    <w:rsid w:val="0074599C"/>
    <w:rsid w:val="007467CF"/>
    <w:rsid w:val="00747C12"/>
    <w:rsid w:val="00750727"/>
    <w:rsid w:val="007515B9"/>
    <w:rsid w:val="007541D0"/>
    <w:rsid w:val="00755F82"/>
    <w:rsid w:val="00757AD4"/>
    <w:rsid w:val="00760095"/>
    <w:rsid w:val="0076044D"/>
    <w:rsid w:val="0076072B"/>
    <w:rsid w:val="00761083"/>
    <w:rsid w:val="007615E1"/>
    <w:rsid w:val="00761EE4"/>
    <w:rsid w:val="00762287"/>
    <w:rsid w:val="007635CA"/>
    <w:rsid w:val="00763AF0"/>
    <w:rsid w:val="00763DB0"/>
    <w:rsid w:val="00764EE8"/>
    <w:rsid w:val="00767282"/>
    <w:rsid w:val="00770396"/>
    <w:rsid w:val="00770977"/>
    <w:rsid w:val="007717E5"/>
    <w:rsid w:val="0077197A"/>
    <w:rsid w:val="007733CA"/>
    <w:rsid w:val="00774141"/>
    <w:rsid w:val="0077424E"/>
    <w:rsid w:val="00775D18"/>
    <w:rsid w:val="00777665"/>
    <w:rsid w:val="00777C98"/>
    <w:rsid w:val="00780D9D"/>
    <w:rsid w:val="00780F44"/>
    <w:rsid w:val="0078107A"/>
    <w:rsid w:val="007815EC"/>
    <w:rsid w:val="00781B48"/>
    <w:rsid w:val="00781CC7"/>
    <w:rsid w:val="00782A7A"/>
    <w:rsid w:val="007836D5"/>
    <w:rsid w:val="00787C75"/>
    <w:rsid w:val="00787CD5"/>
    <w:rsid w:val="0079008F"/>
    <w:rsid w:val="00790D29"/>
    <w:rsid w:val="00790F13"/>
    <w:rsid w:val="0079115B"/>
    <w:rsid w:val="00791BD9"/>
    <w:rsid w:val="0079245D"/>
    <w:rsid w:val="00792503"/>
    <w:rsid w:val="00793F09"/>
    <w:rsid w:val="00794338"/>
    <w:rsid w:val="007943FF"/>
    <w:rsid w:val="007954C4"/>
    <w:rsid w:val="0079568F"/>
    <w:rsid w:val="007A1C8D"/>
    <w:rsid w:val="007A223E"/>
    <w:rsid w:val="007A3B46"/>
    <w:rsid w:val="007A43CA"/>
    <w:rsid w:val="007A67B5"/>
    <w:rsid w:val="007A6BFA"/>
    <w:rsid w:val="007A74A5"/>
    <w:rsid w:val="007A7FA3"/>
    <w:rsid w:val="007B00DF"/>
    <w:rsid w:val="007B10D7"/>
    <w:rsid w:val="007B1B52"/>
    <w:rsid w:val="007B1F03"/>
    <w:rsid w:val="007B3D8F"/>
    <w:rsid w:val="007B4B98"/>
    <w:rsid w:val="007B4E9D"/>
    <w:rsid w:val="007B6447"/>
    <w:rsid w:val="007B6B3D"/>
    <w:rsid w:val="007B7000"/>
    <w:rsid w:val="007B7536"/>
    <w:rsid w:val="007B75FA"/>
    <w:rsid w:val="007B761E"/>
    <w:rsid w:val="007B7645"/>
    <w:rsid w:val="007B776E"/>
    <w:rsid w:val="007C09FB"/>
    <w:rsid w:val="007C12FC"/>
    <w:rsid w:val="007C1797"/>
    <w:rsid w:val="007C312F"/>
    <w:rsid w:val="007C3B16"/>
    <w:rsid w:val="007C4315"/>
    <w:rsid w:val="007C52F0"/>
    <w:rsid w:val="007C573D"/>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50D"/>
    <w:rsid w:val="0080598A"/>
    <w:rsid w:val="0080605E"/>
    <w:rsid w:val="00806140"/>
    <w:rsid w:val="00806F7B"/>
    <w:rsid w:val="00807199"/>
    <w:rsid w:val="008122E0"/>
    <w:rsid w:val="0081270C"/>
    <w:rsid w:val="00812A42"/>
    <w:rsid w:val="00813E58"/>
    <w:rsid w:val="00814D44"/>
    <w:rsid w:val="008153AC"/>
    <w:rsid w:val="008160D4"/>
    <w:rsid w:val="008202B5"/>
    <w:rsid w:val="00820B08"/>
    <w:rsid w:val="00825F1E"/>
    <w:rsid w:val="00827602"/>
    <w:rsid w:val="00830C5C"/>
    <w:rsid w:val="00831659"/>
    <w:rsid w:val="00831E02"/>
    <w:rsid w:val="00832C35"/>
    <w:rsid w:val="0083321E"/>
    <w:rsid w:val="0083380A"/>
    <w:rsid w:val="00833863"/>
    <w:rsid w:val="0083426E"/>
    <w:rsid w:val="00835AE9"/>
    <w:rsid w:val="0083632A"/>
    <w:rsid w:val="008366B4"/>
    <w:rsid w:val="00836B6D"/>
    <w:rsid w:val="00837B3C"/>
    <w:rsid w:val="0084058C"/>
    <w:rsid w:val="008418DF"/>
    <w:rsid w:val="0084426C"/>
    <w:rsid w:val="00844FB0"/>
    <w:rsid w:val="00845E78"/>
    <w:rsid w:val="0084691C"/>
    <w:rsid w:val="00847D18"/>
    <w:rsid w:val="0085141F"/>
    <w:rsid w:val="008516AD"/>
    <w:rsid w:val="0085193D"/>
    <w:rsid w:val="0085220B"/>
    <w:rsid w:val="00852C7F"/>
    <w:rsid w:val="0085382E"/>
    <w:rsid w:val="00854054"/>
    <w:rsid w:val="00856F06"/>
    <w:rsid w:val="00857136"/>
    <w:rsid w:val="00857963"/>
    <w:rsid w:val="00857A0F"/>
    <w:rsid w:val="00857C91"/>
    <w:rsid w:val="008604C4"/>
    <w:rsid w:val="0086150C"/>
    <w:rsid w:val="0086210A"/>
    <w:rsid w:val="008625DD"/>
    <w:rsid w:val="00862B25"/>
    <w:rsid w:val="00862C7C"/>
    <w:rsid w:val="00863228"/>
    <w:rsid w:val="008634E9"/>
    <w:rsid w:val="0086369E"/>
    <w:rsid w:val="00863BF1"/>
    <w:rsid w:val="00863EFD"/>
    <w:rsid w:val="00863F99"/>
    <w:rsid w:val="00866471"/>
    <w:rsid w:val="00866D33"/>
    <w:rsid w:val="00866F33"/>
    <w:rsid w:val="00870EEB"/>
    <w:rsid w:val="00871037"/>
    <w:rsid w:val="0087131B"/>
    <w:rsid w:val="0087169A"/>
    <w:rsid w:val="00873CA2"/>
    <w:rsid w:val="008747F7"/>
    <w:rsid w:val="0087586C"/>
    <w:rsid w:val="00875CCA"/>
    <w:rsid w:val="00875EFE"/>
    <w:rsid w:val="008777C2"/>
    <w:rsid w:val="008806AA"/>
    <w:rsid w:val="00880ECD"/>
    <w:rsid w:val="00881994"/>
    <w:rsid w:val="00882493"/>
    <w:rsid w:val="00882AB8"/>
    <w:rsid w:val="00883914"/>
    <w:rsid w:val="00883957"/>
    <w:rsid w:val="00884B8C"/>
    <w:rsid w:val="00885607"/>
    <w:rsid w:val="008867F6"/>
    <w:rsid w:val="00886936"/>
    <w:rsid w:val="00887E50"/>
    <w:rsid w:val="00891BD2"/>
    <w:rsid w:val="00891C83"/>
    <w:rsid w:val="00891EA3"/>
    <w:rsid w:val="008923C9"/>
    <w:rsid w:val="00892A7C"/>
    <w:rsid w:val="00892D54"/>
    <w:rsid w:val="0089336E"/>
    <w:rsid w:val="00893A57"/>
    <w:rsid w:val="00894968"/>
    <w:rsid w:val="00895C92"/>
    <w:rsid w:val="00896CC2"/>
    <w:rsid w:val="00896E72"/>
    <w:rsid w:val="00896F42"/>
    <w:rsid w:val="0089744B"/>
    <w:rsid w:val="008A0CD1"/>
    <w:rsid w:val="008A20A6"/>
    <w:rsid w:val="008A2D55"/>
    <w:rsid w:val="008A2E41"/>
    <w:rsid w:val="008A4916"/>
    <w:rsid w:val="008A5926"/>
    <w:rsid w:val="008A5E48"/>
    <w:rsid w:val="008A664A"/>
    <w:rsid w:val="008A6868"/>
    <w:rsid w:val="008B1877"/>
    <w:rsid w:val="008B237D"/>
    <w:rsid w:val="008B3692"/>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D749A"/>
    <w:rsid w:val="008E0109"/>
    <w:rsid w:val="008E02E6"/>
    <w:rsid w:val="008E09E4"/>
    <w:rsid w:val="008E19A1"/>
    <w:rsid w:val="008E1BF3"/>
    <w:rsid w:val="008E48FC"/>
    <w:rsid w:val="008E5842"/>
    <w:rsid w:val="008E7803"/>
    <w:rsid w:val="008E7EEB"/>
    <w:rsid w:val="008F022D"/>
    <w:rsid w:val="008F0C02"/>
    <w:rsid w:val="008F0E7B"/>
    <w:rsid w:val="008F2283"/>
    <w:rsid w:val="008F2C2B"/>
    <w:rsid w:val="008F2FD3"/>
    <w:rsid w:val="008F4B1C"/>
    <w:rsid w:val="008F4E62"/>
    <w:rsid w:val="008F6D67"/>
    <w:rsid w:val="008F73D6"/>
    <w:rsid w:val="0090052F"/>
    <w:rsid w:val="0090074B"/>
    <w:rsid w:val="00900B92"/>
    <w:rsid w:val="00901D22"/>
    <w:rsid w:val="00903768"/>
    <w:rsid w:val="00903EE6"/>
    <w:rsid w:val="0090412E"/>
    <w:rsid w:val="00904B4A"/>
    <w:rsid w:val="00904BE5"/>
    <w:rsid w:val="00904C78"/>
    <w:rsid w:val="00905122"/>
    <w:rsid w:val="0090582B"/>
    <w:rsid w:val="00905A83"/>
    <w:rsid w:val="00905EE1"/>
    <w:rsid w:val="00906067"/>
    <w:rsid w:val="0090638B"/>
    <w:rsid w:val="00906767"/>
    <w:rsid w:val="0091175D"/>
    <w:rsid w:val="00912480"/>
    <w:rsid w:val="0091267D"/>
    <w:rsid w:val="00912D39"/>
    <w:rsid w:val="009131AD"/>
    <w:rsid w:val="009145EE"/>
    <w:rsid w:val="00914C28"/>
    <w:rsid w:val="00916673"/>
    <w:rsid w:val="00921B42"/>
    <w:rsid w:val="00921CC0"/>
    <w:rsid w:val="0092277E"/>
    <w:rsid w:val="00922784"/>
    <w:rsid w:val="00922AA0"/>
    <w:rsid w:val="009231DE"/>
    <w:rsid w:val="009238E8"/>
    <w:rsid w:val="00925A68"/>
    <w:rsid w:val="00925BEF"/>
    <w:rsid w:val="00926906"/>
    <w:rsid w:val="009270A2"/>
    <w:rsid w:val="009279BF"/>
    <w:rsid w:val="009301B7"/>
    <w:rsid w:val="00931A26"/>
    <w:rsid w:val="00932875"/>
    <w:rsid w:val="009337C9"/>
    <w:rsid w:val="00933ED3"/>
    <w:rsid w:val="0093491D"/>
    <w:rsid w:val="00935167"/>
    <w:rsid w:val="009368FB"/>
    <w:rsid w:val="00936ECB"/>
    <w:rsid w:val="009375B5"/>
    <w:rsid w:val="009377DB"/>
    <w:rsid w:val="0093784F"/>
    <w:rsid w:val="00937F4F"/>
    <w:rsid w:val="00940412"/>
    <w:rsid w:val="009409F2"/>
    <w:rsid w:val="00940D7D"/>
    <w:rsid w:val="00940F2E"/>
    <w:rsid w:val="009414BD"/>
    <w:rsid w:val="00942029"/>
    <w:rsid w:val="009421E4"/>
    <w:rsid w:val="0094252D"/>
    <w:rsid w:val="009431FD"/>
    <w:rsid w:val="009443B0"/>
    <w:rsid w:val="0094481E"/>
    <w:rsid w:val="00945CA2"/>
    <w:rsid w:val="00947867"/>
    <w:rsid w:val="00947CF9"/>
    <w:rsid w:val="00950633"/>
    <w:rsid w:val="00951F1A"/>
    <w:rsid w:val="00952F5C"/>
    <w:rsid w:val="00953E6E"/>
    <w:rsid w:val="00954138"/>
    <w:rsid w:val="009548B9"/>
    <w:rsid w:val="00954CE0"/>
    <w:rsid w:val="00955914"/>
    <w:rsid w:val="00956170"/>
    <w:rsid w:val="00956BAC"/>
    <w:rsid w:val="00957AC8"/>
    <w:rsid w:val="00957C16"/>
    <w:rsid w:val="00960D9B"/>
    <w:rsid w:val="00961D27"/>
    <w:rsid w:val="009627A3"/>
    <w:rsid w:val="0096363C"/>
    <w:rsid w:val="00964974"/>
    <w:rsid w:val="009676C8"/>
    <w:rsid w:val="00967EF8"/>
    <w:rsid w:val="00970094"/>
    <w:rsid w:val="00971F6B"/>
    <w:rsid w:val="00972085"/>
    <w:rsid w:val="009725CB"/>
    <w:rsid w:val="0097350B"/>
    <w:rsid w:val="009737FB"/>
    <w:rsid w:val="00973B2D"/>
    <w:rsid w:val="00973FD5"/>
    <w:rsid w:val="0097400C"/>
    <w:rsid w:val="00974067"/>
    <w:rsid w:val="009740FE"/>
    <w:rsid w:val="00974C09"/>
    <w:rsid w:val="00974CCE"/>
    <w:rsid w:val="0097544B"/>
    <w:rsid w:val="009766B0"/>
    <w:rsid w:val="00977FB7"/>
    <w:rsid w:val="00983C8C"/>
    <w:rsid w:val="009841D6"/>
    <w:rsid w:val="00984755"/>
    <w:rsid w:val="009847B1"/>
    <w:rsid w:val="00984FC2"/>
    <w:rsid w:val="00986E1F"/>
    <w:rsid w:val="00987B5B"/>
    <w:rsid w:val="00987D28"/>
    <w:rsid w:val="009905C7"/>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13D2"/>
    <w:rsid w:val="009B296A"/>
    <w:rsid w:val="009B387B"/>
    <w:rsid w:val="009B4835"/>
    <w:rsid w:val="009B4B51"/>
    <w:rsid w:val="009B4DB1"/>
    <w:rsid w:val="009B539A"/>
    <w:rsid w:val="009B55C5"/>
    <w:rsid w:val="009B6D2A"/>
    <w:rsid w:val="009C0330"/>
    <w:rsid w:val="009C0357"/>
    <w:rsid w:val="009C0638"/>
    <w:rsid w:val="009C1A4E"/>
    <w:rsid w:val="009C2DAD"/>
    <w:rsid w:val="009C4499"/>
    <w:rsid w:val="009D00FE"/>
    <w:rsid w:val="009D1458"/>
    <w:rsid w:val="009D1E9A"/>
    <w:rsid w:val="009D2269"/>
    <w:rsid w:val="009D299E"/>
    <w:rsid w:val="009D3309"/>
    <w:rsid w:val="009D3350"/>
    <w:rsid w:val="009D35FE"/>
    <w:rsid w:val="009D5CB0"/>
    <w:rsid w:val="009D694E"/>
    <w:rsid w:val="009D6FB2"/>
    <w:rsid w:val="009E156C"/>
    <w:rsid w:val="009E1BC6"/>
    <w:rsid w:val="009E207A"/>
    <w:rsid w:val="009E31BE"/>
    <w:rsid w:val="009E3430"/>
    <w:rsid w:val="009E3888"/>
    <w:rsid w:val="009E3C9F"/>
    <w:rsid w:val="009E3D43"/>
    <w:rsid w:val="009E4D67"/>
    <w:rsid w:val="009E50F2"/>
    <w:rsid w:val="009E5FD0"/>
    <w:rsid w:val="009E6730"/>
    <w:rsid w:val="009E6D1C"/>
    <w:rsid w:val="009E6F08"/>
    <w:rsid w:val="009E7513"/>
    <w:rsid w:val="009F05DC"/>
    <w:rsid w:val="009F1063"/>
    <w:rsid w:val="009F1691"/>
    <w:rsid w:val="009F29FE"/>
    <w:rsid w:val="009F2A70"/>
    <w:rsid w:val="009F2D74"/>
    <w:rsid w:val="009F33F2"/>
    <w:rsid w:val="009F43C7"/>
    <w:rsid w:val="009F46CE"/>
    <w:rsid w:val="009F4BB8"/>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29A9"/>
    <w:rsid w:val="00A32FDF"/>
    <w:rsid w:val="00A33452"/>
    <w:rsid w:val="00A35069"/>
    <w:rsid w:val="00A356BE"/>
    <w:rsid w:val="00A35F07"/>
    <w:rsid w:val="00A36DC4"/>
    <w:rsid w:val="00A37CC9"/>
    <w:rsid w:val="00A40A2D"/>
    <w:rsid w:val="00A40D2F"/>
    <w:rsid w:val="00A41DED"/>
    <w:rsid w:val="00A43059"/>
    <w:rsid w:val="00A43182"/>
    <w:rsid w:val="00A445F5"/>
    <w:rsid w:val="00A44783"/>
    <w:rsid w:val="00A45E70"/>
    <w:rsid w:val="00A46B50"/>
    <w:rsid w:val="00A4775A"/>
    <w:rsid w:val="00A502B5"/>
    <w:rsid w:val="00A5087B"/>
    <w:rsid w:val="00A514B5"/>
    <w:rsid w:val="00A51776"/>
    <w:rsid w:val="00A51EEB"/>
    <w:rsid w:val="00A53654"/>
    <w:rsid w:val="00A544B7"/>
    <w:rsid w:val="00A558CA"/>
    <w:rsid w:val="00A5621E"/>
    <w:rsid w:val="00A57B57"/>
    <w:rsid w:val="00A57EBC"/>
    <w:rsid w:val="00A60BCD"/>
    <w:rsid w:val="00A61B9B"/>
    <w:rsid w:val="00A62970"/>
    <w:rsid w:val="00A62C30"/>
    <w:rsid w:val="00A645E5"/>
    <w:rsid w:val="00A64755"/>
    <w:rsid w:val="00A65BF9"/>
    <w:rsid w:val="00A70C2D"/>
    <w:rsid w:val="00A70ED8"/>
    <w:rsid w:val="00A7215D"/>
    <w:rsid w:val="00A74041"/>
    <w:rsid w:val="00A76FB4"/>
    <w:rsid w:val="00A80104"/>
    <w:rsid w:val="00A80BCA"/>
    <w:rsid w:val="00A81F2A"/>
    <w:rsid w:val="00A83EF0"/>
    <w:rsid w:val="00A853F6"/>
    <w:rsid w:val="00A85F4E"/>
    <w:rsid w:val="00A86BC1"/>
    <w:rsid w:val="00A871F0"/>
    <w:rsid w:val="00A8748D"/>
    <w:rsid w:val="00A87884"/>
    <w:rsid w:val="00A87928"/>
    <w:rsid w:val="00A87C1B"/>
    <w:rsid w:val="00A87C93"/>
    <w:rsid w:val="00A87DDB"/>
    <w:rsid w:val="00A93FA1"/>
    <w:rsid w:val="00A94670"/>
    <w:rsid w:val="00A950D6"/>
    <w:rsid w:val="00AA04D7"/>
    <w:rsid w:val="00AA0F00"/>
    <w:rsid w:val="00AA107A"/>
    <w:rsid w:val="00AA10A0"/>
    <w:rsid w:val="00AA1909"/>
    <w:rsid w:val="00AA1BF2"/>
    <w:rsid w:val="00AA2E40"/>
    <w:rsid w:val="00AA6353"/>
    <w:rsid w:val="00AA739F"/>
    <w:rsid w:val="00AB1A68"/>
    <w:rsid w:val="00AB1B9D"/>
    <w:rsid w:val="00AB35A7"/>
    <w:rsid w:val="00AB3EA5"/>
    <w:rsid w:val="00AB7A60"/>
    <w:rsid w:val="00AC152E"/>
    <w:rsid w:val="00AC1B1C"/>
    <w:rsid w:val="00AC1D13"/>
    <w:rsid w:val="00AC270A"/>
    <w:rsid w:val="00AC3F8C"/>
    <w:rsid w:val="00AC47A3"/>
    <w:rsid w:val="00AC5607"/>
    <w:rsid w:val="00AC658C"/>
    <w:rsid w:val="00AC743E"/>
    <w:rsid w:val="00AC76E8"/>
    <w:rsid w:val="00AD067B"/>
    <w:rsid w:val="00AD1828"/>
    <w:rsid w:val="00AD21E9"/>
    <w:rsid w:val="00AD2627"/>
    <w:rsid w:val="00AD28A1"/>
    <w:rsid w:val="00AD2AFB"/>
    <w:rsid w:val="00AD339C"/>
    <w:rsid w:val="00AD3C2E"/>
    <w:rsid w:val="00AD4EA3"/>
    <w:rsid w:val="00AD59C1"/>
    <w:rsid w:val="00AD6EA0"/>
    <w:rsid w:val="00AE043E"/>
    <w:rsid w:val="00AE1180"/>
    <w:rsid w:val="00AE13A0"/>
    <w:rsid w:val="00AE1729"/>
    <w:rsid w:val="00AE1B59"/>
    <w:rsid w:val="00AE26C0"/>
    <w:rsid w:val="00AE32FA"/>
    <w:rsid w:val="00AE472E"/>
    <w:rsid w:val="00AE52EB"/>
    <w:rsid w:val="00AE5445"/>
    <w:rsid w:val="00AE5869"/>
    <w:rsid w:val="00AE7C66"/>
    <w:rsid w:val="00AF00E6"/>
    <w:rsid w:val="00AF0274"/>
    <w:rsid w:val="00AF19DF"/>
    <w:rsid w:val="00AF2369"/>
    <w:rsid w:val="00AF324A"/>
    <w:rsid w:val="00AF3A78"/>
    <w:rsid w:val="00AF48D3"/>
    <w:rsid w:val="00AF54E9"/>
    <w:rsid w:val="00AF5D3F"/>
    <w:rsid w:val="00AF65D9"/>
    <w:rsid w:val="00AF6D27"/>
    <w:rsid w:val="00AF70F2"/>
    <w:rsid w:val="00AF7B46"/>
    <w:rsid w:val="00B0309F"/>
    <w:rsid w:val="00B0452F"/>
    <w:rsid w:val="00B047FB"/>
    <w:rsid w:val="00B05611"/>
    <w:rsid w:val="00B05ADA"/>
    <w:rsid w:val="00B06525"/>
    <w:rsid w:val="00B06F02"/>
    <w:rsid w:val="00B06F7D"/>
    <w:rsid w:val="00B10370"/>
    <w:rsid w:val="00B10804"/>
    <w:rsid w:val="00B11C50"/>
    <w:rsid w:val="00B131DB"/>
    <w:rsid w:val="00B14F0C"/>
    <w:rsid w:val="00B16423"/>
    <w:rsid w:val="00B1665E"/>
    <w:rsid w:val="00B1695B"/>
    <w:rsid w:val="00B172AE"/>
    <w:rsid w:val="00B2011F"/>
    <w:rsid w:val="00B221E9"/>
    <w:rsid w:val="00B2237D"/>
    <w:rsid w:val="00B23AB7"/>
    <w:rsid w:val="00B24C2A"/>
    <w:rsid w:val="00B24D79"/>
    <w:rsid w:val="00B25008"/>
    <w:rsid w:val="00B25541"/>
    <w:rsid w:val="00B26117"/>
    <w:rsid w:val="00B26274"/>
    <w:rsid w:val="00B2721B"/>
    <w:rsid w:val="00B30008"/>
    <w:rsid w:val="00B3016F"/>
    <w:rsid w:val="00B31BBA"/>
    <w:rsid w:val="00B31F19"/>
    <w:rsid w:val="00B32F8B"/>
    <w:rsid w:val="00B330CB"/>
    <w:rsid w:val="00B342EA"/>
    <w:rsid w:val="00B3550E"/>
    <w:rsid w:val="00B3568F"/>
    <w:rsid w:val="00B356EA"/>
    <w:rsid w:val="00B36A47"/>
    <w:rsid w:val="00B36F24"/>
    <w:rsid w:val="00B37796"/>
    <w:rsid w:val="00B4048F"/>
    <w:rsid w:val="00B40D7F"/>
    <w:rsid w:val="00B417C2"/>
    <w:rsid w:val="00B423E2"/>
    <w:rsid w:val="00B43F04"/>
    <w:rsid w:val="00B44CBD"/>
    <w:rsid w:val="00B44D12"/>
    <w:rsid w:val="00B44F6E"/>
    <w:rsid w:val="00B45298"/>
    <w:rsid w:val="00B46245"/>
    <w:rsid w:val="00B47587"/>
    <w:rsid w:val="00B5040B"/>
    <w:rsid w:val="00B50863"/>
    <w:rsid w:val="00B50DAA"/>
    <w:rsid w:val="00B51A3D"/>
    <w:rsid w:val="00B51EEC"/>
    <w:rsid w:val="00B5299A"/>
    <w:rsid w:val="00B52D6D"/>
    <w:rsid w:val="00B52F80"/>
    <w:rsid w:val="00B53A16"/>
    <w:rsid w:val="00B53E8C"/>
    <w:rsid w:val="00B560AD"/>
    <w:rsid w:val="00B5732D"/>
    <w:rsid w:val="00B57B71"/>
    <w:rsid w:val="00B62730"/>
    <w:rsid w:val="00B6349E"/>
    <w:rsid w:val="00B63636"/>
    <w:rsid w:val="00B63849"/>
    <w:rsid w:val="00B64530"/>
    <w:rsid w:val="00B648C3"/>
    <w:rsid w:val="00B65F48"/>
    <w:rsid w:val="00B66E08"/>
    <w:rsid w:val="00B67374"/>
    <w:rsid w:val="00B67A8A"/>
    <w:rsid w:val="00B67B8B"/>
    <w:rsid w:val="00B703BC"/>
    <w:rsid w:val="00B710AD"/>
    <w:rsid w:val="00B7272B"/>
    <w:rsid w:val="00B731F7"/>
    <w:rsid w:val="00B73A10"/>
    <w:rsid w:val="00B748A9"/>
    <w:rsid w:val="00B75BF5"/>
    <w:rsid w:val="00B76397"/>
    <w:rsid w:val="00B76738"/>
    <w:rsid w:val="00B77CC1"/>
    <w:rsid w:val="00B80200"/>
    <w:rsid w:val="00B80C65"/>
    <w:rsid w:val="00B8178C"/>
    <w:rsid w:val="00B847A2"/>
    <w:rsid w:val="00B848D4"/>
    <w:rsid w:val="00B84FAA"/>
    <w:rsid w:val="00B85245"/>
    <w:rsid w:val="00B85349"/>
    <w:rsid w:val="00B8552B"/>
    <w:rsid w:val="00B8581E"/>
    <w:rsid w:val="00B85C88"/>
    <w:rsid w:val="00B901EE"/>
    <w:rsid w:val="00B90470"/>
    <w:rsid w:val="00B93F80"/>
    <w:rsid w:val="00B947F3"/>
    <w:rsid w:val="00B95620"/>
    <w:rsid w:val="00B96B66"/>
    <w:rsid w:val="00B96F78"/>
    <w:rsid w:val="00BA09D2"/>
    <w:rsid w:val="00BA0BF2"/>
    <w:rsid w:val="00BA1810"/>
    <w:rsid w:val="00BA19B7"/>
    <w:rsid w:val="00BA1A0F"/>
    <w:rsid w:val="00BA2E57"/>
    <w:rsid w:val="00BA32E3"/>
    <w:rsid w:val="00BA410B"/>
    <w:rsid w:val="00BA4423"/>
    <w:rsid w:val="00BA4FE3"/>
    <w:rsid w:val="00BA6D37"/>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398"/>
    <w:rsid w:val="00BD5AB2"/>
    <w:rsid w:val="00BD5C98"/>
    <w:rsid w:val="00BD726C"/>
    <w:rsid w:val="00BD7918"/>
    <w:rsid w:val="00BE049B"/>
    <w:rsid w:val="00BE0CFD"/>
    <w:rsid w:val="00BE12C0"/>
    <w:rsid w:val="00BE158B"/>
    <w:rsid w:val="00BE183E"/>
    <w:rsid w:val="00BE1A2C"/>
    <w:rsid w:val="00BE20B8"/>
    <w:rsid w:val="00BE2805"/>
    <w:rsid w:val="00BE3C7A"/>
    <w:rsid w:val="00BE6276"/>
    <w:rsid w:val="00BE70A8"/>
    <w:rsid w:val="00BE7557"/>
    <w:rsid w:val="00BE7DAF"/>
    <w:rsid w:val="00BE7E1D"/>
    <w:rsid w:val="00BF0003"/>
    <w:rsid w:val="00BF10F8"/>
    <w:rsid w:val="00BF1F16"/>
    <w:rsid w:val="00BF4201"/>
    <w:rsid w:val="00BF5568"/>
    <w:rsid w:val="00BF6096"/>
    <w:rsid w:val="00BF7D94"/>
    <w:rsid w:val="00BF7EDA"/>
    <w:rsid w:val="00C005FF"/>
    <w:rsid w:val="00C0197B"/>
    <w:rsid w:val="00C01E2F"/>
    <w:rsid w:val="00C0255B"/>
    <w:rsid w:val="00C04401"/>
    <w:rsid w:val="00C0529A"/>
    <w:rsid w:val="00C0541B"/>
    <w:rsid w:val="00C05F8F"/>
    <w:rsid w:val="00C0639C"/>
    <w:rsid w:val="00C0683C"/>
    <w:rsid w:val="00C06B29"/>
    <w:rsid w:val="00C06DED"/>
    <w:rsid w:val="00C06EB2"/>
    <w:rsid w:val="00C10324"/>
    <w:rsid w:val="00C10B6B"/>
    <w:rsid w:val="00C118BD"/>
    <w:rsid w:val="00C159C9"/>
    <w:rsid w:val="00C214AD"/>
    <w:rsid w:val="00C239FC"/>
    <w:rsid w:val="00C24818"/>
    <w:rsid w:val="00C30147"/>
    <w:rsid w:val="00C311C3"/>
    <w:rsid w:val="00C318C4"/>
    <w:rsid w:val="00C33AE3"/>
    <w:rsid w:val="00C341A9"/>
    <w:rsid w:val="00C34677"/>
    <w:rsid w:val="00C358B9"/>
    <w:rsid w:val="00C36661"/>
    <w:rsid w:val="00C36C92"/>
    <w:rsid w:val="00C37B97"/>
    <w:rsid w:val="00C37D4C"/>
    <w:rsid w:val="00C41150"/>
    <w:rsid w:val="00C4265D"/>
    <w:rsid w:val="00C46339"/>
    <w:rsid w:val="00C464C3"/>
    <w:rsid w:val="00C466C6"/>
    <w:rsid w:val="00C46F13"/>
    <w:rsid w:val="00C47F23"/>
    <w:rsid w:val="00C517BF"/>
    <w:rsid w:val="00C542B3"/>
    <w:rsid w:val="00C54682"/>
    <w:rsid w:val="00C55730"/>
    <w:rsid w:val="00C56624"/>
    <w:rsid w:val="00C56814"/>
    <w:rsid w:val="00C570EA"/>
    <w:rsid w:val="00C57EA0"/>
    <w:rsid w:val="00C608B5"/>
    <w:rsid w:val="00C6131D"/>
    <w:rsid w:val="00C6353B"/>
    <w:rsid w:val="00C63E4F"/>
    <w:rsid w:val="00C64914"/>
    <w:rsid w:val="00C66A3C"/>
    <w:rsid w:val="00C672CE"/>
    <w:rsid w:val="00C67484"/>
    <w:rsid w:val="00C67A57"/>
    <w:rsid w:val="00C71D9E"/>
    <w:rsid w:val="00C71EC5"/>
    <w:rsid w:val="00C74432"/>
    <w:rsid w:val="00C75771"/>
    <w:rsid w:val="00C75940"/>
    <w:rsid w:val="00C75AF8"/>
    <w:rsid w:val="00C7639A"/>
    <w:rsid w:val="00C7745C"/>
    <w:rsid w:val="00C77503"/>
    <w:rsid w:val="00C77964"/>
    <w:rsid w:val="00C77A5A"/>
    <w:rsid w:val="00C8110F"/>
    <w:rsid w:val="00C8229D"/>
    <w:rsid w:val="00C823DD"/>
    <w:rsid w:val="00C82D35"/>
    <w:rsid w:val="00C8539E"/>
    <w:rsid w:val="00C86756"/>
    <w:rsid w:val="00C871AB"/>
    <w:rsid w:val="00C87D06"/>
    <w:rsid w:val="00C90D05"/>
    <w:rsid w:val="00C91DDA"/>
    <w:rsid w:val="00C927A2"/>
    <w:rsid w:val="00C92848"/>
    <w:rsid w:val="00C93206"/>
    <w:rsid w:val="00C9368F"/>
    <w:rsid w:val="00C93BC0"/>
    <w:rsid w:val="00C93E27"/>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002D"/>
    <w:rsid w:val="00CB1256"/>
    <w:rsid w:val="00CB15C8"/>
    <w:rsid w:val="00CB2506"/>
    <w:rsid w:val="00CB33A2"/>
    <w:rsid w:val="00CB56CA"/>
    <w:rsid w:val="00CB575D"/>
    <w:rsid w:val="00CB5D78"/>
    <w:rsid w:val="00CB740B"/>
    <w:rsid w:val="00CC0659"/>
    <w:rsid w:val="00CC08FB"/>
    <w:rsid w:val="00CC2FE7"/>
    <w:rsid w:val="00CC40F7"/>
    <w:rsid w:val="00CC4637"/>
    <w:rsid w:val="00CC49A0"/>
    <w:rsid w:val="00CC49DF"/>
    <w:rsid w:val="00CC7025"/>
    <w:rsid w:val="00CC79F2"/>
    <w:rsid w:val="00CD01DF"/>
    <w:rsid w:val="00CD0924"/>
    <w:rsid w:val="00CD22B7"/>
    <w:rsid w:val="00CD231C"/>
    <w:rsid w:val="00CD2C1B"/>
    <w:rsid w:val="00CD3293"/>
    <w:rsid w:val="00CD3508"/>
    <w:rsid w:val="00CD3D14"/>
    <w:rsid w:val="00CD4BF7"/>
    <w:rsid w:val="00CD77C8"/>
    <w:rsid w:val="00CD7FED"/>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2CC5"/>
    <w:rsid w:val="00D0614A"/>
    <w:rsid w:val="00D06157"/>
    <w:rsid w:val="00D0666C"/>
    <w:rsid w:val="00D11679"/>
    <w:rsid w:val="00D11CAE"/>
    <w:rsid w:val="00D1209D"/>
    <w:rsid w:val="00D13152"/>
    <w:rsid w:val="00D157A3"/>
    <w:rsid w:val="00D15EE8"/>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473"/>
    <w:rsid w:val="00D26D35"/>
    <w:rsid w:val="00D26F4A"/>
    <w:rsid w:val="00D277E1"/>
    <w:rsid w:val="00D3089A"/>
    <w:rsid w:val="00D30B9B"/>
    <w:rsid w:val="00D3100C"/>
    <w:rsid w:val="00D31E4B"/>
    <w:rsid w:val="00D328A6"/>
    <w:rsid w:val="00D33B52"/>
    <w:rsid w:val="00D34A56"/>
    <w:rsid w:val="00D355FE"/>
    <w:rsid w:val="00D37FDF"/>
    <w:rsid w:val="00D4120C"/>
    <w:rsid w:val="00D434AC"/>
    <w:rsid w:val="00D44667"/>
    <w:rsid w:val="00D4477E"/>
    <w:rsid w:val="00D45025"/>
    <w:rsid w:val="00D45AB6"/>
    <w:rsid w:val="00D46086"/>
    <w:rsid w:val="00D50F36"/>
    <w:rsid w:val="00D51E8E"/>
    <w:rsid w:val="00D52B2B"/>
    <w:rsid w:val="00D55BBE"/>
    <w:rsid w:val="00D55D77"/>
    <w:rsid w:val="00D560F0"/>
    <w:rsid w:val="00D560F6"/>
    <w:rsid w:val="00D56402"/>
    <w:rsid w:val="00D57A7B"/>
    <w:rsid w:val="00D604E1"/>
    <w:rsid w:val="00D6114E"/>
    <w:rsid w:val="00D61215"/>
    <w:rsid w:val="00D621E7"/>
    <w:rsid w:val="00D62C30"/>
    <w:rsid w:val="00D62DE7"/>
    <w:rsid w:val="00D6346A"/>
    <w:rsid w:val="00D6501A"/>
    <w:rsid w:val="00D669CE"/>
    <w:rsid w:val="00D674D2"/>
    <w:rsid w:val="00D70619"/>
    <w:rsid w:val="00D70B94"/>
    <w:rsid w:val="00D72A80"/>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602"/>
    <w:rsid w:val="00D94713"/>
    <w:rsid w:val="00D96394"/>
    <w:rsid w:val="00D96A3E"/>
    <w:rsid w:val="00DA0149"/>
    <w:rsid w:val="00DA144F"/>
    <w:rsid w:val="00DA2617"/>
    <w:rsid w:val="00DA2FD8"/>
    <w:rsid w:val="00DA3D41"/>
    <w:rsid w:val="00DA4873"/>
    <w:rsid w:val="00DA5721"/>
    <w:rsid w:val="00DA6EE2"/>
    <w:rsid w:val="00DA73FE"/>
    <w:rsid w:val="00DA754D"/>
    <w:rsid w:val="00DA773D"/>
    <w:rsid w:val="00DB0F7E"/>
    <w:rsid w:val="00DB1576"/>
    <w:rsid w:val="00DB251A"/>
    <w:rsid w:val="00DB3615"/>
    <w:rsid w:val="00DB38AB"/>
    <w:rsid w:val="00DB3951"/>
    <w:rsid w:val="00DB4EC2"/>
    <w:rsid w:val="00DB571F"/>
    <w:rsid w:val="00DB5C09"/>
    <w:rsid w:val="00DB5EF5"/>
    <w:rsid w:val="00DB6E4B"/>
    <w:rsid w:val="00DC003A"/>
    <w:rsid w:val="00DC0297"/>
    <w:rsid w:val="00DC0B9E"/>
    <w:rsid w:val="00DC1A83"/>
    <w:rsid w:val="00DC229E"/>
    <w:rsid w:val="00DC2B46"/>
    <w:rsid w:val="00DC2CEB"/>
    <w:rsid w:val="00DC3D62"/>
    <w:rsid w:val="00DC5908"/>
    <w:rsid w:val="00DC5CF4"/>
    <w:rsid w:val="00DC67E9"/>
    <w:rsid w:val="00DC73A4"/>
    <w:rsid w:val="00DD046D"/>
    <w:rsid w:val="00DD1044"/>
    <w:rsid w:val="00DD1F4C"/>
    <w:rsid w:val="00DD4BE6"/>
    <w:rsid w:val="00DD4D45"/>
    <w:rsid w:val="00DD4EAA"/>
    <w:rsid w:val="00DD6DD4"/>
    <w:rsid w:val="00DE134A"/>
    <w:rsid w:val="00DE259C"/>
    <w:rsid w:val="00DE39CF"/>
    <w:rsid w:val="00DE499B"/>
    <w:rsid w:val="00DE4A89"/>
    <w:rsid w:val="00DE56AE"/>
    <w:rsid w:val="00DF1183"/>
    <w:rsid w:val="00DF15A2"/>
    <w:rsid w:val="00DF21AD"/>
    <w:rsid w:val="00DF2BA2"/>
    <w:rsid w:val="00DF3EDD"/>
    <w:rsid w:val="00DF55CE"/>
    <w:rsid w:val="00DF6E7C"/>
    <w:rsid w:val="00DF7292"/>
    <w:rsid w:val="00E00ABD"/>
    <w:rsid w:val="00E01E48"/>
    <w:rsid w:val="00E024C8"/>
    <w:rsid w:val="00E02CA4"/>
    <w:rsid w:val="00E02E80"/>
    <w:rsid w:val="00E03E46"/>
    <w:rsid w:val="00E0486D"/>
    <w:rsid w:val="00E04DFE"/>
    <w:rsid w:val="00E04F3E"/>
    <w:rsid w:val="00E0587B"/>
    <w:rsid w:val="00E06434"/>
    <w:rsid w:val="00E0670C"/>
    <w:rsid w:val="00E079DC"/>
    <w:rsid w:val="00E11F54"/>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1386"/>
    <w:rsid w:val="00E33431"/>
    <w:rsid w:val="00E3378B"/>
    <w:rsid w:val="00E33F8E"/>
    <w:rsid w:val="00E344C2"/>
    <w:rsid w:val="00E34744"/>
    <w:rsid w:val="00E36A36"/>
    <w:rsid w:val="00E36C33"/>
    <w:rsid w:val="00E427EC"/>
    <w:rsid w:val="00E42F26"/>
    <w:rsid w:val="00E42F56"/>
    <w:rsid w:val="00E42F7F"/>
    <w:rsid w:val="00E42FD0"/>
    <w:rsid w:val="00E43186"/>
    <w:rsid w:val="00E43E7B"/>
    <w:rsid w:val="00E44402"/>
    <w:rsid w:val="00E473E7"/>
    <w:rsid w:val="00E47A9D"/>
    <w:rsid w:val="00E47B4A"/>
    <w:rsid w:val="00E47F68"/>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3F71"/>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350"/>
    <w:rsid w:val="00E856A9"/>
    <w:rsid w:val="00E8661D"/>
    <w:rsid w:val="00E870A2"/>
    <w:rsid w:val="00E9093A"/>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B11"/>
    <w:rsid w:val="00EB6B75"/>
    <w:rsid w:val="00EB6E2D"/>
    <w:rsid w:val="00EB6E32"/>
    <w:rsid w:val="00EB73DF"/>
    <w:rsid w:val="00EB7DBC"/>
    <w:rsid w:val="00EB7EF1"/>
    <w:rsid w:val="00EC0AF5"/>
    <w:rsid w:val="00EC0DDA"/>
    <w:rsid w:val="00EC2D1F"/>
    <w:rsid w:val="00EC31B2"/>
    <w:rsid w:val="00EC34C5"/>
    <w:rsid w:val="00EC55DF"/>
    <w:rsid w:val="00EC5CE9"/>
    <w:rsid w:val="00EC5DD8"/>
    <w:rsid w:val="00EC6418"/>
    <w:rsid w:val="00EC705E"/>
    <w:rsid w:val="00ED0684"/>
    <w:rsid w:val="00ED06CE"/>
    <w:rsid w:val="00ED0B13"/>
    <w:rsid w:val="00ED21B1"/>
    <w:rsid w:val="00ED22C0"/>
    <w:rsid w:val="00ED22F4"/>
    <w:rsid w:val="00ED309C"/>
    <w:rsid w:val="00ED34F2"/>
    <w:rsid w:val="00ED45DB"/>
    <w:rsid w:val="00ED549C"/>
    <w:rsid w:val="00ED5DAA"/>
    <w:rsid w:val="00ED6F5F"/>
    <w:rsid w:val="00ED73E9"/>
    <w:rsid w:val="00EE074B"/>
    <w:rsid w:val="00EE14FE"/>
    <w:rsid w:val="00EE16FA"/>
    <w:rsid w:val="00EE3FF4"/>
    <w:rsid w:val="00EE4C48"/>
    <w:rsid w:val="00EE4C53"/>
    <w:rsid w:val="00EE4EF0"/>
    <w:rsid w:val="00EE5249"/>
    <w:rsid w:val="00EE564C"/>
    <w:rsid w:val="00EE5E13"/>
    <w:rsid w:val="00EE6B4B"/>
    <w:rsid w:val="00EE6ED1"/>
    <w:rsid w:val="00EF015E"/>
    <w:rsid w:val="00EF0F24"/>
    <w:rsid w:val="00EF3543"/>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2E4C"/>
    <w:rsid w:val="00F1305C"/>
    <w:rsid w:val="00F14373"/>
    <w:rsid w:val="00F14F28"/>
    <w:rsid w:val="00F1563F"/>
    <w:rsid w:val="00F156A7"/>
    <w:rsid w:val="00F15A11"/>
    <w:rsid w:val="00F160CD"/>
    <w:rsid w:val="00F165B4"/>
    <w:rsid w:val="00F17E5F"/>
    <w:rsid w:val="00F20BD7"/>
    <w:rsid w:val="00F231ED"/>
    <w:rsid w:val="00F23F05"/>
    <w:rsid w:val="00F2797B"/>
    <w:rsid w:val="00F27BD1"/>
    <w:rsid w:val="00F3195E"/>
    <w:rsid w:val="00F31BBB"/>
    <w:rsid w:val="00F31F83"/>
    <w:rsid w:val="00F32125"/>
    <w:rsid w:val="00F33D14"/>
    <w:rsid w:val="00F342CD"/>
    <w:rsid w:val="00F3495E"/>
    <w:rsid w:val="00F35C9D"/>
    <w:rsid w:val="00F35D2D"/>
    <w:rsid w:val="00F36899"/>
    <w:rsid w:val="00F36B2C"/>
    <w:rsid w:val="00F36EC1"/>
    <w:rsid w:val="00F37F85"/>
    <w:rsid w:val="00F40508"/>
    <w:rsid w:val="00F4149F"/>
    <w:rsid w:val="00F4156B"/>
    <w:rsid w:val="00F41EA5"/>
    <w:rsid w:val="00F420F2"/>
    <w:rsid w:val="00F43335"/>
    <w:rsid w:val="00F43CFE"/>
    <w:rsid w:val="00F441CE"/>
    <w:rsid w:val="00F44AAB"/>
    <w:rsid w:val="00F44C1B"/>
    <w:rsid w:val="00F46340"/>
    <w:rsid w:val="00F47CC3"/>
    <w:rsid w:val="00F503E9"/>
    <w:rsid w:val="00F5099A"/>
    <w:rsid w:val="00F50A79"/>
    <w:rsid w:val="00F521B1"/>
    <w:rsid w:val="00F53312"/>
    <w:rsid w:val="00F53661"/>
    <w:rsid w:val="00F53876"/>
    <w:rsid w:val="00F53F4E"/>
    <w:rsid w:val="00F54EF7"/>
    <w:rsid w:val="00F5605A"/>
    <w:rsid w:val="00F56292"/>
    <w:rsid w:val="00F56DA0"/>
    <w:rsid w:val="00F578BB"/>
    <w:rsid w:val="00F57CB1"/>
    <w:rsid w:val="00F600B6"/>
    <w:rsid w:val="00F613E8"/>
    <w:rsid w:val="00F6169F"/>
    <w:rsid w:val="00F6226C"/>
    <w:rsid w:val="00F64622"/>
    <w:rsid w:val="00F6462C"/>
    <w:rsid w:val="00F6545B"/>
    <w:rsid w:val="00F654A5"/>
    <w:rsid w:val="00F66350"/>
    <w:rsid w:val="00F70250"/>
    <w:rsid w:val="00F71011"/>
    <w:rsid w:val="00F722BC"/>
    <w:rsid w:val="00F7274C"/>
    <w:rsid w:val="00F733F8"/>
    <w:rsid w:val="00F73BEA"/>
    <w:rsid w:val="00F75E99"/>
    <w:rsid w:val="00F75F72"/>
    <w:rsid w:val="00F7672B"/>
    <w:rsid w:val="00F775D2"/>
    <w:rsid w:val="00F77D5E"/>
    <w:rsid w:val="00F81933"/>
    <w:rsid w:val="00F82477"/>
    <w:rsid w:val="00F828EF"/>
    <w:rsid w:val="00F82B88"/>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3ACA"/>
    <w:rsid w:val="00FA4093"/>
    <w:rsid w:val="00FA6078"/>
    <w:rsid w:val="00FA7159"/>
    <w:rsid w:val="00FB1171"/>
    <w:rsid w:val="00FB2595"/>
    <w:rsid w:val="00FB25B5"/>
    <w:rsid w:val="00FB54A6"/>
    <w:rsid w:val="00FB56BB"/>
    <w:rsid w:val="00FB5861"/>
    <w:rsid w:val="00FB6B98"/>
    <w:rsid w:val="00FB72CC"/>
    <w:rsid w:val="00FB7739"/>
    <w:rsid w:val="00FB7BF0"/>
    <w:rsid w:val="00FC0DA5"/>
    <w:rsid w:val="00FC1A33"/>
    <w:rsid w:val="00FC1B0F"/>
    <w:rsid w:val="00FC1B5C"/>
    <w:rsid w:val="00FC2243"/>
    <w:rsid w:val="00FC229C"/>
    <w:rsid w:val="00FC2CF6"/>
    <w:rsid w:val="00FC3E83"/>
    <w:rsid w:val="00FC3F24"/>
    <w:rsid w:val="00FC46EF"/>
    <w:rsid w:val="00FC48FF"/>
    <w:rsid w:val="00FC5332"/>
    <w:rsid w:val="00FC6C2A"/>
    <w:rsid w:val="00FC7DE8"/>
    <w:rsid w:val="00FD056E"/>
    <w:rsid w:val="00FD0E52"/>
    <w:rsid w:val="00FD14C9"/>
    <w:rsid w:val="00FD2875"/>
    <w:rsid w:val="00FD4167"/>
    <w:rsid w:val="00FD480A"/>
    <w:rsid w:val="00FE020E"/>
    <w:rsid w:val="00FE09F8"/>
    <w:rsid w:val="00FE1266"/>
    <w:rsid w:val="00FE1542"/>
    <w:rsid w:val="00FE1581"/>
    <w:rsid w:val="00FE1A6A"/>
    <w:rsid w:val="00FE1B6A"/>
    <w:rsid w:val="00FE1D8C"/>
    <w:rsid w:val="00FE1DD2"/>
    <w:rsid w:val="00FE3862"/>
    <w:rsid w:val="00FE392E"/>
    <w:rsid w:val="00FE49DA"/>
    <w:rsid w:val="00FE5427"/>
    <w:rsid w:val="00FE5909"/>
    <w:rsid w:val="00FE6347"/>
    <w:rsid w:val="00FE769E"/>
    <w:rsid w:val="00FF084B"/>
    <w:rsid w:val="00FF11F5"/>
    <w:rsid w:val="00FF196D"/>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10713030">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04038715">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254365098">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35784212">
      <w:bodyDiv w:val="1"/>
      <w:marLeft w:val="0"/>
      <w:marRight w:val="0"/>
      <w:marTop w:val="0"/>
      <w:marBottom w:val="0"/>
      <w:divBdr>
        <w:top w:val="none" w:sz="0" w:space="0" w:color="auto"/>
        <w:left w:val="none" w:sz="0" w:space="0" w:color="auto"/>
        <w:bottom w:val="none" w:sz="0" w:space="0" w:color="auto"/>
        <w:right w:val="none" w:sz="0" w:space="0" w:color="auto"/>
      </w:divBdr>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481077165">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9C9D-9B38-4B21-A25D-F4578B0E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2019-01-15T17:45:00Z</cp:lastPrinted>
  <dcterms:created xsi:type="dcterms:W3CDTF">2019-04-10T15:37:00Z</dcterms:created>
  <dcterms:modified xsi:type="dcterms:W3CDTF">2019-04-10T15:37:00Z</dcterms:modified>
</cp:coreProperties>
</file>