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16" w:rsidRPr="00580E2A" w:rsidRDefault="000C13E1" w:rsidP="0040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E2A">
        <w:rPr>
          <w:rFonts w:ascii="Times New Roman" w:hAnsi="Times New Roman" w:cs="Times New Roman"/>
          <w:b/>
          <w:bCs/>
          <w:sz w:val="24"/>
          <w:szCs w:val="24"/>
        </w:rPr>
        <w:t>University System of Georgia Faculty Council Fall Meeting</w:t>
      </w:r>
    </w:p>
    <w:p w:rsidR="00406F16" w:rsidRPr="00580E2A" w:rsidRDefault="00406F16" w:rsidP="0040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E2A">
        <w:rPr>
          <w:rFonts w:ascii="Times New Roman" w:hAnsi="Times New Roman" w:cs="Times New Roman"/>
          <w:sz w:val="24"/>
          <w:szCs w:val="24"/>
        </w:rPr>
        <w:t xml:space="preserve">Report made to the </w:t>
      </w:r>
      <w:r w:rsidR="00C17186" w:rsidRPr="00580E2A">
        <w:rPr>
          <w:rFonts w:ascii="Times New Roman" w:hAnsi="Times New Roman" w:cs="Times New Roman"/>
          <w:sz w:val="24"/>
          <w:szCs w:val="24"/>
        </w:rPr>
        <w:t>Executive Committee of the University Senate</w:t>
      </w:r>
    </w:p>
    <w:p w:rsidR="00406F16" w:rsidRPr="00580E2A" w:rsidRDefault="00C17186" w:rsidP="00C1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E2A">
        <w:rPr>
          <w:rFonts w:ascii="Times New Roman" w:hAnsi="Times New Roman" w:cs="Times New Roman"/>
          <w:sz w:val="24"/>
          <w:szCs w:val="24"/>
        </w:rPr>
        <w:t>November 6, 2015</w:t>
      </w:r>
    </w:p>
    <w:p w:rsidR="00A4156F" w:rsidRPr="00580E2A" w:rsidRDefault="00A4156F" w:rsidP="00406F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bookmarkStart w:id="0" w:name="_GoBack"/>
      <w:bookmarkEnd w:id="0"/>
      <w:r w:rsidRPr="00580E2A">
        <w:rPr>
          <w:rFonts w:ascii="Times-Bold" w:hAnsi="Times-Bold" w:cs="Times-Bold"/>
          <w:b/>
          <w:bCs/>
          <w:sz w:val="24"/>
          <w:szCs w:val="24"/>
        </w:rPr>
        <w:t>Meeting Details:</w:t>
      </w:r>
    </w:p>
    <w:p w:rsidR="00DE5C3C" w:rsidRPr="00580E2A" w:rsidRDefault="00A4156F" w:rsidP="00DE5C3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580E2A">
        <w:rPr>
          <w:rFonts w:ascii="Times-Bold" w:hAnsi="Times-Bold" w:cs="Times-Bold"/>
          <w:bCs/>
          <w:sz w:val="24"/>
          <w:szCs w:val="24"/>
        </w:rPr>
        <w:t xml:space="preserve">Date:  </w:t>
      </w:r>
      <w:r w:rsidR="00DE5C3C" w:rsidRPr="00580E2A">
        <w:rPr>
          <w:rFonts w:ascii="Times-Bold" w:hAnsi="Times-Bold" w:cs="Times-Bold"/>
          <w:bCs/>
          <w:sz w:val="24"/>
          <w:szCs w:val="24"/>
        </w:rPr>
        <w:t>October 24, 2015</w:t>
      </w:r>
    </w:p>
    <w:p w:rsidR="00DE5C3C" w:rsidRPr="00580E2A" w:rsidRDefault="00A4156F" w:rsidP="00DE5C3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580E2A">
        <w:rPr>
          <w:rFonts w:ascii="Times-Bold" w:hAnsi="Times-Bold" w:cs="Times-Bold"/>
          <w:bCs/>
          <w:sz w:val="24"/>
          <w:szCs w:val="24"/>
        </w:rPr>
        <w:t xml:space="preserve">Location:  </w:t>
      </w:r>
      <w:r w:rsidR="00DE5C3C" w:rsidRPr="00580E2A">
        <w:rPr>
          <w:rFonts w:ascii="Times-Bold" w:hAnsi="Times-Bold" w:cs="Times-Bold"/>
          <w:bCs/>
          <w:sz w:val="24"/>
          <w:szCs w:val="24"/>
        </w:rPr>
        <w:t>Armstrong State University</w:t>
      </w:r>
    </w:p>
    <w:p w:rsidR="00DE5C3C" w:rsidRDefault="00A4156F" w:rsidP="00406F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580E2A">
        <w:rPr>
          <w:rFonts w:ascii="Times-Bold" w:hAnsi="Times-Bold" w:cs="Times-Bold"/>
          <w:bCs/>
          <w:sz w:val="24"/>
          <w:szCs w:val="24"/>
        </w:rPr>
        <w:t xml:space="preserve">Time:  </w:t>
      </w:r>
      <w:r w:rsidR="00DE5C3C" w:rsidRPr="00580E2A">
        <w:rPr>
          <w:rFonts w:ascii="Times-Bold" w:hAnsi="Times-Bold" w:cs="Times-Bold"/>
          <w:bCs/>
          <w:sz w:val="24"/>
          <w:szCs w:val="24"/>
        </w:rPr>
        <w:t>9:00 a.m.</w:t>
      </w:r>
      <w:r w:rsidRPr="00580E2A">
        <w:rPr>
          <w:rFonts w:ascii="Times-Bold" w:hAnsi="Times-Bold" w:cs="Times-Bold"/>
          <w:bCs/>
          <w:sz w:val="24"/>
          <w:szCs w:val="24"/>
        </w:rPr>
        <w:t xml:space="preserve"> – 2:30 p.m.</w:t>
      </w:r>
    </w:p>
    <w:p w:rsidR="0072409D" w:rsidRDefault="0072409D" w:rsidP="00406F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GCSU USGFC Representative: Dr. Chavonda Mills</w:t>
      </w:r>
    </w:p>
    <w:p w:rsidR="0072409D" w:rsidRPr="0072409D" w:rsidRDefault="0072409D" w:rsidP="00406F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:rsidR="00A4156F" w:rsidRPr="00580E2A" w:rsidRDefault="00A4156F" w:rsidP="00A4156F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  <w:b/>
          <w:bCs/>
        </w:rPr>
      </w:pPr>
      <w:r w:rsidRPr="00580E2A">
        <w:rPr>
          <w:rFonts w:ascii="Times New Roman" w:hAnsi="Times New Roman" w:cs="Times New Roman"/>
          <w:b/>
          <w:bCs/>
        </w:rPr>
        <w:t>W</w:t>
      </w:r>
      <w:r w:rsidRPr="00580E2A">
        <w:rPr>
          <w:rFonts w:ascii="Times New Roman" w:hAnsi="Times New Roman" w:cs="Times New Roman"/>
          <w:b/>
          <w:bCs/>
          <w:spacing w:val="-1"/>
        </w:rPr>
        <w:t>ELC</w:t>
      </w:r>
      <w:r w:rsidRPr="00580E2A">
        <w:rPr>
          <w:rFonts w:ascii="Times New Roman" w:hAnsi="Times New Roman" w:cs="Times New Roman"/>
          <w:b/>
          <w:bCs/>
          <w:spacing w:val="1"/>
        </w:rPr>
        <w:t>O</w:t>
      </w:r>
      <w:r w:rsidRPr="00580E2A">
        <w:rPr>
          <w:rFonts w:ascii="Times New Roman" w:hAnsi="Times New Roman" w:cs="Times New Roman"/>
          <w:b/>
          <w:bCs/>
        </w:rPr>
        <w:t>ME</w:t>
      </w:r>
    </w:p>
    <w:p w:rsidR="00A4156F" w:rsidRPr="00580E2A" w:rsidRDefault="00A4156F" w:rsidP="00A4156F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bCs/>
        </w:rPr>
      </w:pPr>
      <w:r w:rsidRPr="00580E2A">
        <w:rPr>
          <w:rFonts w:ascii="Times New Roman" w:hAnsi="Times New Roman" w:cs="Times New Roman"/>
          <w:bCs/>
          <w:spacing w:val="2"/>
        </w:rPr>
        <w:t>ASU P</w:t>
      </w:r>
      <w:r w:rsidRPr="00580E2A">
        <w:rPr>
          <w:rFonts w:ascii="Times New Roman" w:hAnsi="Times New Roman" w:cs="Times New Roman"/>
          <w:bCs/>
          <w:spacing w:val="-2"/>
        </w:rPr>
        <w:t>r</w:t>
      </w:r>
      <w:r w:rsidRPr="00580E2A">
        <w:rPr>
          <w:rFonts w:ascii="Times New Roman" w:hAnsi="Times New Roman" w:cs="Times New Roman"/>
          <w:bCs/>
        </w:rPr>
        <w:t>e</w:t>
      </w:r>
      <w:r w:rsidRPr="00580E2A">
        <w:rPr>
          <w:rFonts w:ascii="Times New Roman" w:hAnsi="Times New Roman" w:cs="Times New Roman"/>
          <w:bCs/>
          <w:spacing w:val="1"/>
        </w:rPr>
        <w:t>si</w:t>
      </w:r>
      <w:r w:rsidRPr="00580E2A">
        <w:rPr>
          <w:rFonts w:ascii="Times New Roman" w:hAnsi="Times New Roman" w:cs="Times New Roman"/>
          <w:bCs/>
          <w:spacing w:val="-3"/>
        </w:rPr>
        <w:t>d</w:t>
      </w:r>
      <w:r w:rsidRPr="00580E2A">
        <w:rPr>
          <w:rFonts w:ascii="Times New Roman" w:hAnsi="Times New Roman" w:cs="Times New Roman"/>
          <w:bCs/>
        </w:rPr>
        <w:t>en</w:t>
      </w:r>
      <w:r w:rsidRPr="00580E2A">
        <w:rPr>
          <w:rFonts w:ascii="Times New Roman" w:hAnsi="Times New Roman" w:cs="Times New Roman"/>
          <w:bCs/>
          <w:spacing w:val="1"/>
        </w:rPr>
        <w:t>t</w:t>
      </w:r>
      <w:r w:rsidRPr="00580E2A">
        <w:rPr>
          <w:rFonts w:ascii="Times New Roman" w:hAnsi="Times New Roman" w:cs="Times New Roman"/>
          <w:bCs/>
        </w:rPr>
        <w:t xml:space="preserve">, </w:t>
      </w:r>
      <w:r w:rsidRPr="00580E2A">
        <w:rPr>
          <w:rFonts w:ascii="Times New Roman" w:hAnsi="Times New Roman" w:cs="Times New Roman"/>
          <w:bCs/>
          <w:spacing w:val="-3"/>
        </w:rPr>
        <w:t>D</w:t>
      </w:r>
      <w:r w:rsidRPr="00580E2A">
        <w:rPr>
          <w:rFonts w:ascii="Times New Roman" w:hAnsi="Times New Roman" w:cs="Times New Roman"/>
          <w:bCs/>
        </w:rPr>
        <w:t>r.  Linda</w:t>
      </w:r>
      <w:r w:rsidRPr="00580E2A">
        <w:rPr>
          <w:rFonts w:ascii="Times New Roman" w:hAnsi="Times New Roman" w:cs="Times New Roman"/>
          <w:bCs/>
          <w:spacing w:val="-2"/>
        </w:rPr>
        <w:t xml:space="preserve"> </w:t>
      </w:r>
      <w:r w:rsidRPr="00580E2A">
        <w:rPr>
          <w:rFonts w:ascii="Times New Roman" w:hAnsi="Times New Roman" w:cs="Times New Roman"/>
          <w:bCs/>
        </w:rPr>
        <w:t>M.</w:t>
      </w:r>
      <w:r w:rsidRPr="00580E2A">
        <w:rPr>
          <w:rFonts w:ascii="Times New Roman" w:hAnsi="Times New Roman" w:cs="Times New Roman"/>
          <w:bCs/>
          <w:spacing w:val="-2"/>
        </w:rPr>
        <w:t xml:space="preserve"> </w:t>
      </w:r>
      <w:r w:rsidRPr="00580E2A">
        <w:rPr>
          <w:rFonts w:ascii="Times New Roman" w:hAnsi="Times New Roman" w:cs="Times New Roman"/>
          <w:bCs/>
          <w:spacing w:val="1"/>
        </w:rPr>
        <w:t>B</w:t>
      </w:r>
      <w:r w:rsidRPr="00580E2A">
        <w:rPr>
          <w:rFonts w:ascii="Times New Roman" w:hAnsi="Times New Roman" w:cs="Times New Roman"/>
          <w:bCs/>
          <w:spacing w:val="-1"/>
        </w:rPr>
        <w:t>l</w:t>
      </w:r>
      <w:r w:rsidRPr="00580E2A">
        <w:rPr>
          <w:rFonts w:ascii="Times New Roman" w:hAnsi="Times New Roman" w:cs="Times New Roman"/>
          <w:bCs/>
        </w:rPr>
        <w:t>e</w:t>
      </w:r>
      <w:r w:rsidRPr="00580E2A">
        <w:rPr>
          <w:rFonts w:ascii="Times New Roman" w:hAnsi="Times New Roman" w:cs="Times New Roman"/>
          <w:bCs/>
          <w:spacing w:val="-1"/>
        </w:rPr>
        <w:t>i</w:t>
      </w:r>
      <w:r w:rsidRPr="00580E2A">
        <w:rPr>
          <w:rFonts w:ascii="Times New Roman" w:hAnsi="Times New Roman" w:cs="Times New Roman"/>
          <w:bCs/>
        </w:rPr>
        <w:t>cken welcomed attendees and extended an invitation for all to attend ASU “</w:t>
      </w:r>
      <w:r w:rsidRPr="00580E2A">
        <w:rPr>
          <w:rFonts w:ascii="Times New Roman" w:hAnsi="Times New Roman" w:cs="Times New Roman"/>
          <w:bCs/>
          <w:i/>
        </w:rPr>
        <w:t>Celebrate Armstrong</w:t>
      </w:r>
      <w:r w:rsidRPr="00580E2A">
        <w:rPr>
          <w:rFonts w:ascii="Times New Roman" w:hAnsi="Times New Roman" w:cs="Times New Roman"/>
          <w:bCs/>
        </w:rPr>
        <w:t>” in recognition of ASU’s 80</w:t>
      </w:r>
      <w:r w:rsidRPr="00580E2A">
        <w:rPr>
          <w:rFonts w:ascii="Times New Roman" w:hAnsi="Times New Roman" w:cs="Times New Roman"/>
          <w:bCs/>
          <w:vertAlign w:val="superscript"/>
        </w:rPr>
        <w:t>th</w:t>
      </w:r>
      <w:r w:rsidRPr="00580E2A">
        <w:rPr>
          <w:rFonts w:ascii="Times New Roman" w:hAnsi="Times New Roman" w:cs="Times New Roman"/>
          <w:bCs/>
        </w:rPr>
        <w:t xml:space="preserve"> anniversary.</w:t>
      </w:r>
    </w:p>
    <w:p w:rsidR="00A4156F" w:rsidRPr="00580E2A" w:rsidRDefault="00A4156F" w:rsidP="00A4156F">
      <w:pPr>
        <w:widowControl w:val="0"/>
        <w:autoSpaceDE w:val="0"/>
        <w:autoSpaceDN w:val="0"/>
        <w:adjustRightInd w:val="0"/>
        <w:spacing w:before="1" w:after="0" w:line="240" w:lineRule="auto"/>
        <w:ind w:left="1657" w:right="-20"/>
        <w:rPr>
          <w:rFonts w:ascii="Times New Roman" w:hAnsi="Times New Roman" w:cs="Times New Roman"/>
        </w:rPr>
      </w:pPr>
    </w:p>
    <w:p w:rsidR="00A4156F" w:rsidRPr="00580E2A" w:rsidRDefault="00A4156F" w:rsidP="00D21186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  <w:b/>
          <w:bCs/>
        </w:rPr>
      </w:pPr>
      <w:r w:rsidRPr="00580E2A">
        <w:rPr>
          <w:rFonts w:ascii="Times New Roman" w:hAnsi="Times New Roman" w:cs="Times New Roman"/>
          <w:b/>
          <w:bCs/>
          <w:spacing w:val="-1"/>
        </w:rPr>
        <w:t>CAL</w:t>
      </w:r>
      <w:r w:rsidRPr="00580E2A">
        <w:rPr>
          <w:rFonts w:ascii="Times New Roman" w:hAnsi="Times New Roman" w:cs="Times New Roman"/>
          <w:b/>
          <w:bCs/>
        </w:rPr>
        <w:t>L</w:t>
      </w:r>
      <w:r w:rsidRPr="00580E2A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80E2A">
        <w:rPr>
          <w:rFonts w:ascii="Times New Roman" w:hAnsi="Times New Roman" w:cs="Times New Roman"/>
          <w:b/>
          <w:bCs/>
        </w:rPr>
        <w:t>O</w:t>
      </w:r>
      <w:r w:rsidRPr="00580E2A">
        <w:rPr>
          <w:rFonts w:ascii="Times New Roman" w:hAnsi="Times New Roman" w:cs="Times New Roman"/>
          <w:b/>
          <w:bCs/>
          <w:spacing w:val="1"/>
        </w:rPr>
        <w:t xml:space="preserve"> O</w:t>
      </w:r>
      <w:r w:rsidRPr="00580E2A">
        <w:rPr>
          <w:rFonts w:ascii="Times New Roman" w:hAnsi="Times New Roman" w:cs="Times New Roman"/>
          <w:b/>
          <w:bCs/>
          <w:spacing w:val="-1"/>
        </w:rPr>
        <w:t>RDE</w:t>
      </w:r>
      <w:r w:rsidRPr="00580E2A">
        <w:rPr>
          <w:rFonts w:ascii="Times New Roman" w:hAnsi="Times New Roman" w:cs="Times New Roman"/>
          <w:b/>
          <w:bCs/>
        </w:rPr>
        <w:t>R</w:t>
      </w:r>
    </w:p>
    <w:p w:rsidR="00A4156F" w:rsidRPr="00580E2A" w:rsidRDefault="00D21186" w:rsidP="00D21186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  <w:bCs/>
          <w:spacing w:val="-1"/>
        </w:rPr>
        <w:t xml:space="preserve">The meeting was called to order by </w:t>
      </w:r>
      <w:r w:rsidR="00A4156F" w:rsidRPr="00580E2A">
        <w:rPr>
          <w:rFonts w:ascii="Times New Roman" w:hAnsi="Times New Roman" w:cs="Times New Roman"/>
          <w:bCs/>
          <w:spacing w:val="-1"/>
        </w:rPr>
        <w:t>U</w:t>
      </w:r>
      <w:r w:rsidR="00A4156F" w:rsidRPr="00580E2A">
        <w:rPr>
          <w:rFonts w:ascii="Times New Roman" w:hAnsi="Times New Roman" w:cs="Times New Roman"/>
          <w:bCs/>
        </w:rPr>
        <w:t>S</w:t>
      </w:r>
      <w:r w:rsidR="00A4156F" w:rsidRPr="00580E2A">
        <w:rPr>
          <w:rFonts w:ascii="Times New Roman" w:hAnsi="Times New Roman" w:cs="Times New Roman"/>
          <w:bCs/>
          <w:spacing w:val="-2"/>
        </w:rPr>
        <w:t>G</w:t>
      </w:r>
      <w:r w:rsidR="00A4156F" w:rsidRPr="00580E2A">
        <w:rPr>
          <w:rFonts w:ascii="Times New Roman" w:hAnsi="Times New Roman" w:cs="Times New Roman"/>
          <w:bCs/>
          <w:spacing w:val="2"/>
        </w:rPr>
        <w:t>F</w:t>
      </w:r>
      <w:r w:rsidR="00A4156F" w:rsidRPr="00580E2A">
        <w:rPr>
          <w:rFonts w:ascii="Times New Roman" w:hAnsi="Times New Roman" w:cs="Times New Roman"/>
          <w:bCs/>
        </w:rPr>
        <w:t>C</w:t>
      </w:r>
      <w:r w:rsidR="00A4156F" w:rsidRPr="00580E2A">
        <w:rPr>
          <w:rFonts w:ascii="Times New Roman" w:hAnsi="Times New Roman" w:cs="Times New Roman"/>
          <w:bCs/>
          <w:spacing w:val="-1"/>
        </w:rPr>
        <w:t xml:space="preserve"> C</w:t>
      </w:r>
      <w:r w:rsidR="00A4156F" w:rsidRPr="00580E2A">
        <w:rPr>
          <w:rFonts w:ascii="Times New Roman" w:hAnsi="Times New Roman" w:cs="Times New Roman"/>
          <w:bCs/>
        </w:rPr>
        <w:t>hai</w:t>
      </w:r>
      <w:r w:rsidR="00A4156F" w:rsidRPr="00580E2A">
        <w:rPr>
          <w:rFonts w:ascii="Times New Roman" w:hAnsi="Times New Roman" w:cs="Times New Roman"/>
          <w:bCs/>
          <w:spacing w:val="1"/>
        </w:rPr>
        <w:t>r</w:t>
      </w:r>
      <w:r w:rsidR="00A4156F" w:rsidRPr="00580E2A">
        <w:rPr>
          <w:rFonts w:ascii="Times New Roman" w:hAnsi="Times New Roman" w:cs="Times New Roman"/>
          <w:bCs/>
        </w:rPr>
        <w:t>,</w:t>
      </w:r>
      <w:r w:rsidR="00A4156F" w:rsidRPr="00580E2A">
        <w:rPr>
          <w:rFonts w:ascii="Times New Roman" w:hAnsi="Times New Roman" w:cs="Times New Roman"/>
          <w:bCs/>
          <w:spacing w:val="-2"/>
        </w:rPr>
        <w:t xml:space="preserve"> </w:t>
      </w:r>
      <w:r w:rsidR="00A4156F" w:rsidRPr="00580E2A">
        <w:rPr>
          <w:rFonts w:ascii="Times New Roman" w:hAnsi="Times New Roman" w:cs="Times New Roman"/>
          <w:bCs/>
        </w:rPr>
        <w:t>Pr</w:t>
      </w:r>
      <w:r w:rsidR="00A4156F" w:rsidRPr="00580E2A">
        <w:rPr>
          <w:rFonts w:ascii="Times New Roman" w:hAnsi="Times New Roman" w:cs="Times New Roman"/>
          <w:bCs/>
          <w:spacing w:val="-3"/>
        </w:rPr>
        <w:t>o</w:t>
      </w:r>
      <w:r w:rsidR="00A4156F" w:rsidRPr="00580E2A">
        <w:rPr>
          <w:rFonts w:ascii="Times New Roman" w:hAnsi="Times New Roman" w:cs="Times New Roman"/>
          <w:bCs/>
          <w:spacing w:val="1"/>
        </w:rPr>
        <w:t>f</w:t>
      </w:r>
      <w:r w:rsidR="00A4156F" w:rsidRPr="00580E2A">
        <w:rPr>
          <w:rFonts w:ascii="Times New Roman" w:hAnsi="Times New Roman" w:cs="Times New Roman"/>
          <w:bCs/>
        </w:rPr>
        <w:t>e</w:t>
      </w:r>
      <w:r w:rsidR="00A4156F" w:rsidRPr="00580E2A">
        <w:rPr>
          <w:rFonts w:ascii="Times New Roman" w:hAnsi="Times New Roman" w:cs="Times New Roman"/>
          <w:bCs/>
          <w:spacing w:val="1"/>
        </w:rPr>
        <w:t>s</w:t>
      </w:r>
      <w:r w:rsidR="00A4156F" w:rsidRPr="00580E2A">
        <w:rPr>
          <w:rFonts w:ascii="Times New Roman" w:hAnsi="Times New Roman" w:cs="Times New Roman"/>
          <w:bCs/>
        </w:rPr>
        <w:t>s</w:t>
      </w:r>
      <w:r w:rsidR="00A4156F" w:rsidRPr="00580E2A">
        <w:rPr>
          <w:rFonts w:ascii="Times New Roman" w:hAnsi="Times New Roman" w:cs="Times New Roman"/>
          <w:bCs/>
          <w:spacing w:val="-2"/>
        </w:rPr>
        <w:t>o</w:t>
      </w:r>
      <w:r w:rsidR="00A4156F" w:rsidRPr="00580E2A">
        <w:rPr>
          <w:rFonts w:ascii="Times New Roman" w:hAnsi="Times New Roman" w:cs="Times New Roman"/>
          <w:bCs/>
        </w:rPr>
        <w:t>r</w:t>
      </w:r>
      <w:r w:rsidR="00A4156F" w:rsidRPr="00580E2A">
        <w:rPr>
          <w:rFonts w:ascii="Times New Roman" w:hAnsi="Times New Roman" w:cs="Times New Roman"/>
          <w:bCs/>
          <w:spacing w:val="-2"/>
        </w:rPr>
        <w:t xml:space="preserve"> </w:t>
      </w:r>
      <w:r w:rsidR="00A4156F" w:rsidRPr="00580E2A">
        <w:rPr>
          <w:rFonts w:ascii="Times New Roman" w:hAnsi="Times New Roman" w:cs="Times New Roman"/>
          <w:bCs/>
        </w:rPr>
        <w:t>Juo</w:t>
      </w:r>
      <w:r w:rsidR="00A4156F" w:rsidRPr="00580E2A">
        <w:rPr>
          <w:rFonts w:ascii="Times New Roman" w:hAnsi="Times New Roman" w:cs="Times New Roman"/>
          <w:bCs/>
          <w:spacing w:val="-1"/>
        </w:rPr>
        <w:t>n</w:t>
      </w:r>
      <w:r w:rsidR="00A4156F" w:rsidRPr="00580E2A">
        <w:rPr>
          <w:rFonts w:ascii="Times New Roman" w:hAnsi="Times New Roman" w:cs="Times New Roman"/>
          <w:bCs/>
        </w:rPr>
        <w:t>e</w:t>
      </w:r>
      <w:r w:rsidR="00A4156F" w:rsidRPr="00580E2A">
        <w:rPr>
          <w:rFonts w:ascii="Times New Roman" w:hAnsi="Times New Roman" w:cs="Times New Roman"/>
          <w:bCs/>
          <w:spacing w:val="-2"/>
        </w:rPr>
        <w:t xml:space="preserve"> </w:t>
      </w:r>
      <w:r w:rsidR="00A4156F" w:rsidRPr="00580E2A">
        <w:rPr>
          <w:rFonts w:ascii="Times New Roman" w:hAnsi="Times New Roman" w:cs="Times New Roman"/>
          <w:bCs/>
          <w:spacing w:val="1"/>
        </w:rPr>
        <w:t>B</w:t>
      </w:r>
      <w:r w:rsidR="00A4156F" w:rsidRPr="00580E2A">
        <w:rPr>
          <w:rFonts w:ascii="Times New Roman" w:hAnsi="Times New Roman" w:cs="Times New Roman"/>
          <w:bCs/>
        </w:rPr>
        <w:t>r</w:t>
      </w:r>
      <w:r w:rsidR="00A4156F" w:rsidRPr="00580E2A">
        <w:rPr>
          <w:rFonts w:ascii="Times New Roman" w:hAnsi="Times New Roman" w:cs="Times New Roman"/>
          <w:bCs/>
          <w:spacing w:val="-2"/>
        </w:rPr>
        <w:t>o</w:t>
      </w:r>
      <w:r w:rsidR="00A4156F" w:rsidRPr="00580E2A">
        <w:rPr>
          <w:rFonts w:ascii="Times New Roman" w:hAnsi="Times New Roman" w:cs="Times New Roman"/>
          <w:bCs/>
          <w:spacing w:val="1"/>
        </w:rPr>
        <w:t>w</w:t>
      </w:r>
      <w:r w:rsidR="00A4156F" w:rsidRPr="00580E2A">
        <w:rPr>
          <w:rFonts w:ascii="Times New Roman" w:hAnsi="Times New Roman" w:cs="Times New Roman"/>
          <w:bCs/>
        </w:rPr>
        <w:t>n,</w:t>
      </w:r>
      <w:r w:rsidR="00A4156F" w:rsidRPr="00580E2A">
        <w:rPr>
          <w:rFonts w:ascii="Times New Roman" w:hAnsi="Times New Roman" w:cs="Times New Roman"/>
          <w:bCs/>
          <w:spacing w:val="-3"/>
        </w:rPr>
        <w:t xml:space="preserve"> </w:t>
      </w:r>
      <w:r w:rsidRPr="00580E2A">
        <w:rPr>
          <w:rFonts w:ascii="Times New Roman" w:hAnsi="Times New Roman" w:cs="Times New Roman"/>
          <w:bCs/>
          <w:spacing w:val="2"/>
        </w:rPr>
        <w:t>FVSU</w:t>
      </w:r>
      <w:r w:rsidRPr="00580E2A">
        <w:rPr>
          <w:rFonts w:ascii="Times New Roman" w:hAnsi="Times New Roman" w:cs="Times New Roman"/>
          <w:bCs/>
        </w:rPr>
        <w:t>, at 9:15 am</w:t>
      </w:r>
    </w:p>
    <w:p w:rsidR="00D21186" w:rsidRPr="00580E2A" w:rsidRDefault="00D21186" w:rsidP="00A4156F">
      <w:pPr>
        <w:widowControl w:val="0"/>
        <w:tabs>
          <w:tab w:val="left" w:pos="920"/>
        </w:tabs>
        <w:autoSpaceDE w:val="0"/>
        <w:autoSpaceDN w:val="0"/>
        <w:adjustRightInd w:val="0"/>
        <w:spacing w:before="8" w:after="0" w:line="250" w:lineRule="auto"/>
        <w:ind w:right="6837" w:hanging="12"/>
        <w:rPr>
          <w:rFonts w:ascii="Times New Roman" w:hAnsi="Times New Roman" w:cs="Times New Roman"/>
          <w:b/>
          <w:bCs/>
          <w:spacing w:val="1"/>
        </w:rPr>
      </w:pPr>
    </w:p>
    <w:p w:rsidR="00D21186" w:rsidRPr="00580E2A" w:rsidRDefault="00DE5C3C" w:rsidP="00D21186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  <w:b/>
          <w:bCs/>
          <w:spacing w:val="-1"/>
        </w:rPr>
        <w:t>RE</w:t>
      </w:r>
      <w:r w:rsidRPr="00580E2A">
        <w:rPr>
          <w:rFonts w:ascii="Times New Roman" w:hAnsi="Times New Roman" w:cs="Times New Roman"/>
          <w:b/>
          <w:bCs/>
        </w:rPr>
        <w:t>MA</w:t>
      </w:r>
      <w:r w:rsidRPr="00580E2A">
        <w:rPr>
          <w:rFonts w:ascii="Times New Roman" w:hAnsi="Times New Roman" w:cs="Times New Roman"/>
          <w:b/>
          <w:bCs/>
          <w:spacing w:val="-2"/>
        </w:rPr>
        <w:t>R</w:t>
      </w:r>
      <w:r w:rsidRPr="00580E2A">
        <w:rPr>
          <w:rFonts w:ascii="Times New Roman" w:hAnsi="Times New Roman" w:cs="Times New Roman"/>
          <w:b/>
          <w:bCs/>
          <w:spacing w:val="1"/>
        </w:rPr>
        <w:t>K</w:t>
      </w:r>
      <w:r w:rsidRPr="00580E2A">
        <w:rPr>
          <w:rFonts w:ascii="Times New Roman" w:hAnsi="Times New Roman" w:cs="Times New Roman"/>
          <w:b/>
          <w:bCs/>
        </w:rPr>
        <w:t>S</w:t>
      </w:r>
    </w:p>
    <w:p w:rsidR="00D21186" w:rsidRPr="00580E2A" w:rsidRDefault="00DE5C3C" w:rsidP="001D645D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left="360"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  <w:b/>
          <w:bCs/>
          <w:spacing w:val="-1"/>
        </w:rPr>
        <w:t>C</w:t>
      </w:r>
      <w:r w:rsidRPr="00580E2A">
        <w:rPr>
          <w:rFonts w:ascii="Times New Roman" w:hAnsi="Times New Roman" w:cs="Times New Roman"/>
          <w:b/>
          <w:bCs/>
        </w:rPr>
        <w:t>ha</w:t>
      </w:r>
      <w:r w:rsidRPr="00580E2A">
        <w:rPr>
          <w:rFonts w:ascii="Times New Roman" w:hAnsi="Times New Roman" w:cs="Times New Roman"/>
          <w:b/>
          <w:bCs/>
          <w:spacing w:val="-1"/>
        </w:rPr>
        <w:t>n</w:t>
      </w:r>
      <w:r w:rsidRPr="00580E2A">
        <w:rPr>
          <w:rFonts w:ascii="Times New Roman" w:hAnsi="Times New Roman" w:cs="Times New Roman"/>
          <w:b/>
          <w:bCs/>
        </w:rPr>
        <w:t>ce</w:t>
      </w:r>
      <w:r w:rsidRPr="00580E2A">
        <w:rPr>
          <w:rFonts w:ascii="Times New Roman" w:hAnsi="Times New Roman" w:cs="Times New Roman"/>
          <w:b/>
          <w:bCs/>
          <w:spacing w:val="-1"/>
        </w:rPr>
        <w:t>l</w:t>
      </w:r>
      <w:r w:rsidRPr="00580E2A">
        <w:rPr>
          <w:rFonts w:ascii="Times New Roman" w:hAnsi="Times New Roman" w:cs="Times New Roman"/>
          <w:b/>
          <w:bCs/>
          <w:spacing w:val="1"/>
        </w:rPr>
        <w:t>l</w:t>
      </w:r>
      <w:r w:rsidRPr="00580E2A">
        <w:rPr>
          <w:rFonts w:ascii="Times New Roman" w:hAnsi="Times New Roman" w:cs="Times New Roman"/>
          <w:b/>
          <w:bCs/>
        </w:rPr>
        <w:t>or</w:t>
      </w:r>
      <w:r w:rsidRPr="00580E2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80E2A">
        <w:rPr>
          <w:rFonts w:ascii="Times New Roman" w:hAnsi="Times New Roman" w:cs="Times New Roman"/>
          <w:b/>
          <w:bCs/>
          <w:spacing w:val="1"/>
        </w:rPr>
        <w:t>H</w:t>
      </w:r>
      <w:r w:rsidRPr="00580E2A">
        <w:rPr>
          <w:rFonts w:ascii="Times New Roman" w:hAnsi="Times New Roman" w:cs="Times New Roman"/>
          <w:b/>
          <w:bCs/>
        </w:rPr>
        <w:t>ank</w:t>
      </w:r>
      <w:r w:rsidR="00D21186" w:rsidRPr="00580E2A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80E2A">
        <w:rPr>
          <w:rFonts w:ascii="Times New Roman" w:hAnsi="Times New Roman" w:cs="Times New Roman"/>
          <w:b/>
          <w:bCs/>
        </w:rPr>
        <w:t>M.</w:t>
      </w:r>
      <w:r w:rsidRPr="00580E2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80E2A">
        <w:rPr>
          <w:rFonts w:ascii="Times New Roman" w:hAnsi="Times New Roman" w:cs="Times New Roman"/>
          <w:b/>
          <w:bCs/>
          <w:spacing w:val="1"/>
        </w:rPr>
        <w:t>H</w:t>
      </w:r>
      <w:r w:rsidRPr="00580E2A">
        <w:rPr>
          <w:rFonts w:ascii="Times New Roman" w:hAnsi="Times New Roman" w:cs="Times New Roman"/>
          <w:b/>
          <w:bCs/>
        </w:rPr>
        <w:t>u</w:t>
      </w:r>
      <w:r w:rsidRPr="00580E2A">
        <w:rPr>
          <w:rFonts w:ascii="Times New Roman" w:hAnsi="Times New Roman" w:cs="Times New Roman"/>
          <w:b/>
          <w:bCs/>
          <w:spacing w:val="-2"/>
        </w:rPr>
        <w:t>c</w:t>
      </w:r>
      <w:r w:rsidRPr="00580E2A">
        <w:rPr>
          <w:rFonts w:ascii="Times New Roman" w:hAnsi="Times New Roman" w:cs="Times New Roman"/>
          <w:b/>
          <w:bCs/>
        </w:rPr>
        <w:t>ka</w:t>
      </w:r>
      <w:r w:rsidRPr="00580E2A">
        <w:rPr>
          <w:rFonts w:ascii="Times New Roman" w:hAnsi="Times New Roman" w:cs="Times New Roman"/>
          <w:b/>
          <w:bCs/>
          <w:spacing w:val="-1"/>
        </w:rPr>
        <w:t>b</w:t>
      </w:r>
      <w:r w:rsidRPr="00580E2A">
        <w:rPr>
          <w:rFonts w:ascii="Times New Roman" w:hAnsi="Times New Roman" w:cs="Times New Roman"/>
          <w:b/>
          <w:bCs/>
        </w:rPr>
        <w:t xml:space="preserve">y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7465"/>
      </w:tblGrid>
      <w:tr w:rsidR="00D43F46" w:rsidRPr="00580E2A" w:rsidTr="00D43F46">
        <w:tc>
          <w:tcPr>
            <w:tcW w:w="1525" w:type="dxa"/>
          </w:tcPr>
          <w:p w:rsidR="00D43F46" w:rsidRPr="00580E2A" w:rsidRDefault="00D43F46" w:rsidP="00D43F46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  <w:b/>
              </w:rPr>
            </w:pPr>
            <w:r w:rsidRPr="00580E2A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7465" w:type="dxa"/>
          </w:tcPr>
          <w:p w:rsidR="00D43F46" w:rsidRPr="00580E2A" w:rsidRDefault="00D43F46" w:rsidP="00D43F46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  <w:b/>
              </w:rPr>
            </w:pPr>
            <w:r w:rsidRPr="00580E2A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D43F46" w:rsidRPr="00580E2A" w:rsidTr="00D43F46">
        <w:tc>
          <w:tcPr>
            <w:tcW w:w="1525" w:type="dxa"/>
          </w:tcPr>
          <w:p w:rsidR="00D43F46" w:rsidRPr="00580E2A" w:rsidRDefault="00D43F46" w:rsidP="00D43F46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Budget</w:t>
            </w:r>
          </w:p>
        </w:tc>
        <w:tc>
          <w:tcPr>
            <w:tcW w:w="7465" w:type="dxa"/>
          </w:tcPr>
          <w:p w:rsidR="00D43F46" w:rsidRPr="00580E2A" w:rsidRDefault="00D43F46" w:rsidP="00D43F4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Instructional budget driven by current formula (earned $58 million), but state may not appropriate total amount</w:t>
            </w:r>
          </w:p>
          <w:p w:rsidR="00D43F46" w:rsidRPr="00580E2A" w:rsidRDefault="00D43F46" w:rsidP="00D43F4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Governor will recommend a 3% salary increase for all state employees in FY17; USG institutions encouraged to augment salary increase</w:t>
            </w:r>
          </w:p>
          <w:p w:rsidR="00D43F46" w:rsidRPr="00580E2A" w:rsidRDefault="00D43F46" w:rsidP="00D43F4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Request for $60 million MRR (major repair and renovations) funds</w:t>
            </w:r>
          </w:p>
          <w:p w:rsidR="00D43F46" w:rsidRPr="00580E2A" w:rsidRDefault="00D43F46" w:rsidP="00D43F46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D43F46" w:rsidRPr="00580E2A" w:rsidTr="00D43F46">
        <w:tc>
          <w:tcPr>
            <w:tcW w:w="1525" w:type="dxa"/>
          </w:tcPr>
          <w:p w:rsidR="00D43F46" w:rsidRPr="00580E2A" w:rsidRDefault="00D43F46" w:rsidP="00D43F46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Questions</w:t>
            </w:r>
          </w:p>
        </w:tc>
        <w:tc>
          <w:tcPr>
            <w:tcW w:w="7465" w:type="dxa"/>
          </w:tcPr>
          <w:p w:rsidR="00D43F46" w:rsidRPr="00580E2A" w:rsidRDefault="00A66E49" w:rsidP="00D43F46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Wh</w:t>
            </w:r>
            <w:r w:rsidR="00241AAF">
              <w:rPr>
                <w:rFonts w:ascii="Times New Roman" w:hAnsi="Times New Roman" w:cs="Times New Roman"/>
              </w:rPr>
              <w:t>y</w:t>
            </w:r>
            <w:r w:rsidRPr="00580E2A">
              <w:rPr>
                <w:rFonts w:ascii="Times New Roman" w:hAnsi="Times New Roman" w:cs="Times New Roman"/>
              </w:rPr>
              <w:t xml:space="preserve"> did </w:t>
            </w:r>
            <w:r w:rsidR="00D43F46" w:rsidRPr="00580E2A">
              <w:rPr>
                <w:rFonts w:ascii="Times New Roman" w:hAnsi="Times New Roman" w:cs="Times New Roman"/>
              </w:rPr>
              <w:t>USG President</w:t>
            </w:r>
            <w:r w:rsidRPr="00580E2A">
              <w:rPr>
                <w:rFonts w:ascii="Times New Roman" w:hAnsi="Times New Roman" w:cs="Times New Roman"/>
              </w:rPr>
              <w:t xml:space="preserve">s receive substantial </w:t>
            </w:r>
            <w:r w:rsidR="00D43F46" w:rsidRPr="00580E2A">
              <w:rPr>
                <w:rFonts w:ascii="Times New Roman" w:hAnsi="Times New Roman" w:cs="Times New Roman"/>
              </w:rPr>
              <w:t>salary increase</w:t>
            </w:r>
            <w:r w:rsidRPr="00580E2A">
              <w:rPr>
                <w:rFonts w:ascii="Times New Roman" w:hAnsi="Times New Roman" w:cs="Times New Roman"/>
              </w:rPr>
              <w:t>s while faculty received marginal increases?</w:t>
            </w:r>
          </w:p>
          <w:p w:rsidR="00D43F46" w:rsidRPr="00580E2A" w:rsidRDefault="00D43F46" w:rsidP="00A66E4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 xml:space="preserve">Salary increase due to retention and recruitment efforts; </w:t>
            </w:r>
            <w:r w:rsidR="00A66E49" w:rsidRPr="00580E2A">
              <w:rPr>
                <w:rFonts w:ascii="Times New Roman" w:hAnsi="Times New Roman" w:cs="Times New Roman"/>
              </w:rPr>
              <w:t>several institution Presidents were being recruited by other state systems offering higher salaries and benefit packages</w:t>
            </w:r>
          </w:p>
          <w:p w:rsidR="00A66E49" w:rsidRPr="00580E2A" w:rsidRDefault="00A66E49" w:rsidP="00A66E49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What role does faculty governance have in BOR fiscal decisions?</w:t>
            </w:r>
          </w:p>
          <w:p w:rsidR="00A66E49" w:rsidRPr="00580E2A" w:rsidRDefault="00A66E49" w:rsidP="00A66E4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None.  The BOR is charged with fiscal decision making, most of which is determined by formula; faculty are welcome to offer advice, but will have no decision making authority</w:t>
            </w:r>
          </w:p>
          <w:p w:rsidR="00A66E49" w:rsidRPr="00580E2A" w:rsidRDefault="00A66E49" w:rsidP="00A66E49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Will there be an increase in the 33</w:t>
            </w:r>
            <w:r w:rsidR="005C2113">
              <w:rPr>
                <w:rFonts w:ascii="Times New Roman" w:hAnsi="Times New Roman" w:cs="Times New Roman"/>
              </w:rPr>
              <w:t xml:space="preserve"> 1/3</w:t>
            </w:r>
            <w:r w:rsidRPr="00580E2A">
              <w:rPr>
                <w:rFonts w:ascii="Times New Roman" w:hAnsi="Times New Roman" w:cs="Times New Roman"/>
              </w:rPr>
              <w:t>% summer pay maximum?</w:t>
            </w:r>
          </w:p>
          <w:p w:rsidR="00A66E49" w:rsidRPr="00580E2A" w:rsidRDefault="00A66E49" w:rsidP="00A66E4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BOR determines the ceiling (currently 33</w:t>
            </w:r>
            <w:r w:rsidR="005C2113">
              <w:rPr>
                <w:rFonts w:ascii="Times New Roman" w:hAnsi="Times New Roman" w:cs="Times New Roman"/>
              </w:rPr>
              <w:t xml:space="preserve"> 1/3</w:t>
            </w:r>
            <w:r w:rsidRPr="00580E2A">
              <w:rPr>
                <w:rFonts w:ascii="Times New Roman" w:hAnsi="Times New Roman" w:cs="Times New Roman"/>
              </w:rPr>
              <w:t xml:space="preserve">%), but institutions </w:t>
            </w:r>
            <w:r w:rsidR="007271FA" w:rsidRPr="00580E2A">
              <w:rPr>
                <w:rFonts w:ascii="Times New Roman" w:hAnsi="Times New Roman" w:cs="Times New Roman"/>
              </w:rPr>
              <w:t xml:space="preserve">can adjust </w:t>
            </w:r>
            <w:r w:rsidR="005C2113">
              <w:rPr>
                <w:rFonts w:ascii="Times New Roman" w:hAnsi="Times New Roman" w:cs="Times New Roman"/>
              </w:rPr>
              <w:t xml:space="preserve">to a lower percentage, </w:t>
            </w:r>
            <w:r w:rsidR="007271FA" w:rsidRPr="00580E2A">
              <w:rPr>
                <w:rFonts w:ascii="Times New Roman" w:hAnsi="Times New Roman" w:cs="Times New Roman"/>
              </w:rPr>
              <w:t>as needed</w:t>
            </w:r>
          </w:p>
          <w:p w:rsidR="007271FA" w:rsidRPr="00580E2A" w:rsidRDefault="007271FA" w:rsidP="007271FA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 xml:space="preserve">Can </w:t>
            </w:r>
            <w:r w:rsidR="006E1742">
              <w:rPr>
                <w:rFonts w:ascii="Times New Roman" w:hAnsi="Times New Roman" w:cs="Times New Roman"/>
              </w:rPr>
              <w:t xml:space="preserve">salary from </w:t>
            </w:r>
            <w:r w:rsidRPr="00580E2A">
              <w:rPr>
                <w:rFonts w:ascii="Times New Roman" w:hAnsi="Times New Roman" w:cs="Times New Roman"/>
              </w:rPr>
              <w:t xml:space="preserve">grant funding not count </w:t>
            </w:r>
            <w:r w:rsidR="009F636C" w:rsidRPr="00580E2A">
              <w:rPr>
                <w:rFonts w:ascii="Times New Roman" w:hAnsi="Times New Roman" w:cs="Times New Roman"/>
              </w:rPr>
              <w:t xml:space="preserve">towards </w:t>
            </w:r>
            <w:r w:rsidRPr="00580E2A">
              <w:rPr>
                <w:rFonts w:ascii="Times New Roman" w:hAnsi="Times New Roman" w:cs="Times New Roman"/>
              </w:rPr>
              <w:t xml:space="preserve">33% </w:t>
            </w:r>
            <w:r w:rsidR="009F636C" w:rsidRPr="00580E2A">
              <w:rPr>
                <w:rFonts w:ascii="Times New Roman" w:hAnsi="Times New Roman" w:cs="Times New Roman"/>
              </w:rPr>
              <w:t>summer pay?</w:t>
            </w:r>
          </w:p>
          <w:p w:rsidR="009F636C" w:rsidRPr="00580E2A" w:rsidRDefault="009F636C" w:rsidP="009F636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BOR will investigate further</w:t>
            </w:r>
          </w:p>
          <w:p w:rsidR="009F636C" w:rsidRPr="00580E2A" w:rsidRDefault="009F636C" w:rsidP="009F636C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Is the budget formula performance-based or enrollment-based?</w:t>
            </w:r>
          </w:p>
          <w:p w:rsidR="009F636C" w:rsidRPr="00580E2A" w:rsidRDefault="009F636C" w:rsidP="009F636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 xml:space="preserve">Still based on enrollment; concerns that performance-funding will hurt institutions with no enrollment growth (but it would actually help those schools); performance funding is accounted for in the budget formula; </w:t>
            </w:r>
          </w:p>
          <w:p w:rsidR="009F636C" w:rsidRPr="00580E2A" w:rsidRDefault="009F636C" w:rsidP="009F636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 xml:space="preserve">Growth in enrollment is strong in North Georgia not in South Georgia; </w:t>
            </w:r>
          </w:p>
          <w:p w:rsidR="00A66E49" w:rsidRPr="00580E2A" w:rsidRDefault="009F636C" w:rsidP="009F636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South Georgia institutions have out-of-state tuition waiver policies to offset decreases in enrollment</w:t>
            </w:r>
          </w:p>
          <w:p w:rsidR="009F636C" w:rsidRPr="00580E2A" w:rsidRDefault="009F636C" w:rsidP="009F636C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Are more consolidations being consider</w:t>
            </w:r>
            <w:r w:rsidR="00096DC8">
              <w:rPr>
                <w:rFonts w:ascii="Times New Roman" w:hAnsi="Times New Roman" w:cs="Times New Roman"/>
              </w:rPr>
              <w:t>ed</w:t>
            </w:r>
            <w:r w:rsidRPr="00580E2A">
              <w:rPr>
                <w:rFonts w:ascii="Times New Roman" w:hAnsi="Times New Roman" w:cs="Times New Roman"/>
              </w:rPr>
              <w:t>?</w:t>
            </w:r>
          </w:p>
          <w:p w:rsidR="009F636C" w:rsidRPr="00580E2A" w:rsidRDefault="009F636C" w:rsidP="009F636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Yes, the discussions are still ongoing</w:t>
            </w:r>
          </w:p>
          <w:p w:rsidR="009F636C" w:rsidRPr="00580E2A" w:rsidRDefault="009F636C" w:rsidP="009F636C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lastRenderedPageBreak/>
              <w:t>Why are institutions not allowed to rank Presidential candidates?  Will the BOR acknowledge that faculty receive the short end of bad administrative appointments?</w:t>
            </w:r>
          </w:p>
          <w:p w:rsidR="009F636C" w:rsidRPr="00580E2A" w:rsidRDefault="009F636C" w:rsidP="009F636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BOR ha</w:t>
            </w:r>
            <w:r w:rsidR="00D4029D">
              <w:rPr>
                <w:rFonts w:ascii="Times New Roman" w:hAnsi="Times New Roman" w:cs="Times New Roman"/>
              </w:rPr>
              <w:t>s</w:t>
            </w:r>
            <w:r w:rsidRPr="00580E2A">
              <w:rPr>
                <w:rFonts w:ascii="Times New Roman" w:hAnsi="Times New Roman" w:cs="Times New Roman"/>
              </w:rPr>
              <w:t xml:space="preserve"> final decision making authority</w:t>
            </w:r>
          </w:p>
          <w:p w:rsidR="009F636C" w:rsidRPr="00580E2A" w:rsidRDefault="009F636C" w:rsidP="009F636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Anonymous letters sent to BOR/Governor’s office by faculty do more harm than good; if there is a true concern, present concern with supporting evidence through the proper channels</w:t>
            </w:r>
          </w:p>
          <w:p w:rsidR="009F636C" w:rsidRPr="00580E2A" w:rsidRDefault="009F636C" w:rsidP="009F636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Chancellor Huckaby extended an open door policy to all USG faculty</w:t>
            </w:r>
          </w:p>
          <w:p w:rsidR="001A5959" w:rsidRPr="00580E2A" w:rsidRDefault="001A5959" w:rsidP="001A5959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Why are there so many interims in upper administration positions?</w:t>
            </w:r>
          </w:p>
          <w:p w:rsidR="001A5959" w:rsidRPr="00580E2A" w:rsidRDefault="001A5959" w:rsidP="001A595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Uncertainty about the state of the institution</w:t>
            </w:r>
          </w:p>
          <w:p w:rsidR="001A5959" w:rsidRPr="00580E2A" w:rsidRDefault="001A5959" w:rsidP="001A595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USG need</w:t>
            </w:r>
            <w:r w:rsidR="00B95DE5">
              <w:rPr>
                <w:rFonts w:ascii="Times New Roman" w:hAnsi="Times New Roman" w:cs="Times New Roman"/>
              </w:rPr>
              <w:t>s</w:t>
            </w:r>
            <w:r w:rsidRPr="00580E2A">
              <w:rPr>
                <w:rFonts w:ascii="Times New Roman" w:hAnsi="Times New Roman" w:cs="Times New Roman"/>
              </w:rPr>
              <w:t xml:space="preserve"> more professional development programs to train internal faculty/staff for administrative positions</w:t>
            </w:r>
          </w:p>
        </w:tc>
      </w:tr>
      <w:tr w:rsidR="00D43F46" w:rsidRPr="00580E2A" w:rsidTr="00D43F46">
        <w:tc>
          <w:tcPr>
            <w:tcW w:w="1525" w:type="dxa"/>
          </w:tcPr>
          <w:p w:rsidR="00D43F46" w:rsidRPr="00580E2A" w:rsidRDefault="001A5959" w:rsidP="00D43F46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lastRenderedPageBreak/>
              <w:t>Campus Climate</w:t>
            </w:r>
          </w:p>
        </w:tc>
        <w:tc>
          <w:tcPr>
            <w:tcW w:w="7465" w:type="dxa"/>
          </w:tcPr>
          <w:p w:rsidR="00D43F46" w:rsidRPr="00580E2A" w:rsidRDefault="001A5959" w:rsidP="00D43F46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A campus climate survey will be distributed to all USG institutions in the spring</w:t>
            </w:r>
          </w:p>
        </w:tc>
      </w:tr>
    </w:tbl>
    <w:p w:rsidR="00D43F46" w:rsidRPr="00580E2A" w:rsidRDefault="00D43F46" w:rsidP="00D43F46">
      <w:pPr>
        <w:pStyle w:val="ListParagraph"/>
        <w:widowControl w:val="0"/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left="360" w:right="-20"/>
        <w:rPr>
          <w:rFonts w:ascii="Times New Roman" w:hAnsi="Times New Roman" w:cs="Times New Roman"/>
        </w:rPr>
      </w:pPr>
    </w:p>
    <w:p w:rsidR="00D21186" w:rsidRPr="00580E2A" w:rsidRDefault="00DE5C3C" w:rsidP="001D645D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left="360"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  <w:b/>
          <w:bCs/>
          <w:spacing w:val="-1"/>
        </w:rPr>
        <w:t>V</w:t>
      </w:r>
      <w:r w:rsidRPr="00580E2A">
        <w:rPr>
          <w:rFonts w:ascii="Times New Roman" w:hAnsi="Times New Roman" w:cs="Times New Roman"/>
          <w:b/>
          <w:bCs/>
          <w:spacing w:val="1"/>
        </w:rPr>
        <w:t>i</w:t>
      </w:r>
      <w:r w:rsidRPr="00580E2A">
        <w:rPr>
          <w:rFonts w:ascii="Times New Roman" w:hAnsi="Times New Roman" w:cs="Times New Roman"/>
          <w:b/>
          <w:bCs/>
        </w:rPr>
        <w:t>ce</w:t>
      </w:r>
      <w:r w:rsidRPr="00580E2A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80E2A">
        <w:rPr>
          <w:rFonts w:ascii="Times New Roman" w:hAnsi="Times New Roman" w:cs="Times New Roman"/>
          <w:b/>
          <w:bCs/>
          <w:spacing w:val="-1"/>
        </w:rPr>
        <w:t>C</w:t>
      </w:r>
      <w:r w:rsidRPr="00580E2A">
        <w:rPr>
          <w:rFonts w:ascii="Times New Roman" w:hAnsi="Times New Roman" w:cs="Times New Roman"/>
          <w:b/>
          <w:bCs/>
        </w:rPr>
        <w:t>ha</w:t>
      </w:r>
      <w:r w:rsidRPr="00580E2A">
        <w:rPr>
          <w:rFonts w:ascii="Times New Roman" w:hAnsi="Times New Roman" w:cs="Times New Roman"/>
          <w:b/>
          <w:bCs/>
          <w:spacing w:val="-1"/>
        </w:rPr>
        <w:t>n</w:t>
      </w:r>
      <w:r w:rsidRPr="00580E2A">
        <w:rPr>
          <w:rFonts w:ascii="Times New Roman" w:hAnsi="Times New Roman" w:cs="Times New Roman"/>
          <w:b/>
          <w:bCs/>
          <w:spacing w:val="-2"/>
        </w:rPr>
        <w:t>c</w:t>
      </w:r>
      <w:r w:rsidRPr="00580E2A">
        <w:rPr>
          <w:rFonts w:ascii="Times New Roman" w:hAnsi="Times New Roman" w:cs="Times New Roman"/>
          <w:b/>
          <w:bCs/>
        </w:rPr>
        <w:t>e</w:t>
      </w:r>
      <w:r w:rsidRPr="00580E2A">
        <w:rPr>
          <w:rFonts w:ascii="Times New Roman" w:hAnsi="Times New Roman" w:cs="Times New Roman"/>
          <w:b/>
          <w:bCs/>
          <w:spacing w:val="-1"/>
        </w:rPr>
        <w:t>l</w:t>
      </w:r>
      <w:r w:rsidRPr="00580E2A">
        <w:rPr>
          <w:rFonts w:ascii="Times New Roman" w:hAnsi="Times New Roman" w:cs="Times New Roman"/>
          <w:b/>
          <w:bCs/>
          <w:spacing w:val="1"/>
        </w:rPr>
        <w:t>l</w:t>
      </w:r>
      <w:r w:rsidRPr="00580E2A">
        <w:rPr>
          <w:rFonts w:ascii="Times New Roman" w:hAnsi="Times New Roman" w:cs="Times New Roman"/>
          <w:b/>
          <w:bCs/>
        </w:rPr>
        <w:t>or</w:t>
      </w:r>
      <w:r w:rsidRPr="00580E2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80E2A">
        <w:rPr>
          <w:rFonts w:ascii="Times New Roman" w:hAnsi="Times New Roman" w:cs="Times New Roman"/>
          <w:b/>
          <w:bCs/>
          <w:spacing w:val="1"/>
        </w:rPr>
        <w:t>H</w:t>
      </w:r>
      <w:r w:rsidRPr="00580E2A">
        <w:rPr>
          <w:rFonts w:ascii="Times New Roman" w:hAnsi="Times New Roman" w:cs="Times New Roman"/>
          <w:b/>
          <w:bCs/>
        </w:rPr>
        <w:t>ou</w:t>
      </w:r>
      <w:r w:rsidRPr="00580E2A">
        <w:rPr>
          <w:rFonts w:ascii="Times New Roman" w:hAnsi="Times New Roman" w:cs="Times New Roman"/>
          <w:b/>
          <w:bCs/>
          <w:spacing w:val="-2"/>
        </w:rPr>
        <w:t>s</w:t>
      </w:r>
      <w:r w:rsidRPr="00580E2A">
        <w:rPr>
          <w:rFonts w:ascii="Times New Roman" w:hAnsi="Times New Roman" w:cs="Times New Roman"/>
          <w:b/>
          <w:bCs/>
          <w:spacing w:val="1"/>
        </w:rPr>
        <w:t>t</w:t>
      </w:r>
      <w:r w:rsidRPr="00580E2A">
        <w:rPr>
          <w:rFonts w:ascii="Times New Roman" w:hAnsi="Times New Roman" w:cs="Times New Roman"/>
          <w:b/>
          <w:bCs/>
        </w:rPr>
        <w:t>on</w:t>
      </w:r>
      <w:r w:rsidRPr="00580E2A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80E2A">
        <w:rPr>
          <w:rFonts w:ascii="Times New Roman" w:hAnsi="Times New Roman" w:cs="Times New Roman"/>
          <w:b/>
          <w:bCs/>
          <w:spacing w:val="-1"/>
        </w:rPr>
        <w:t>D</w:t>
      </w:r>
      <w:r w:rsidRPr="00580E2A">
        <w:rPr>
          <w:rFonts w:ascii="Times New Roman" w:hAnsi="Times New Roman" w:cs="Times New Roman"/>
          <w:b/>
          <w:bCs/>
        </w:rPr>
        <w:t>av</w:t>
      </w:r>
      <w:r w:rsidRPr="00580E2A">
        <w:rPr>
          <w:rFonts w:ascii="Times New Roman" w:hAnsi="Times New Roman" w:cs="Times New Roman"/>
          <w:b/>
          <w:bCs/>
          <w:spacing w:val="1"/>
        </w:rPr>
        <w:t>i</w:t>
      </w:r>
      <w:r w:rsidR="00D21186" w:rsidRPr="00580E2A">
        <w:rPr>
          <w:rFonts w:ascii="Times New Roman" w:hAnsi="Times New Roman" w:cs="Times New Roman"/>
          <w:b/>
          <w:bCs/>
        </w:rPr>
        <w:t>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7465"/>
      </w:tblGrid>
      <w:tr w:rsidR="0055180E" w:rsidRPr="00580E2A" w:rsidTr="009C2A6B">
        <w:tc>
          <w:tcPr>
            <w:tcW w:w="1525" w:type="dxa"/>
          </w:tcPr>
          <w:p w:rsidR="0055180E" w:rsidRPr="00580E2A" w:rsidRDefault="0055180E" w:rsidP="009C2A6B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  <w:b/>
              </w:rPr>
            </w:pPr>
            <w:r w:rsidRPr="00580E2A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7465" w:type="dxa"/>
          </w:tcPr>
          <w:p w:rsidR="0055180E" w:rsidRPr="00580E2A" w:rsidRDefault="0055180E" w:rsidP="009C2A6B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  <w:b/>
              </w:rPr>
            </w:pPr>
            <w:r w:rsidRPr="00580E2A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55180E" w:rsidRPr="00580E2A" w:rsidTr="009C2A6B">
        <w:tc>
          <w:tcPr>
            <w:tcW w:w="1525" w:type="dxa"/>
          </w:tcPr>
          <w:p w:rsidR="0055180E" w:rsidRPr="00580E2A" w:rsidRDefault="0055180E" w:rsidP="009C2A6B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Shared Sick Leave</w:t>
            </w:r>
          </w:p>
        </w:tc>
        <w:tc>
          <w:tcPr>
            <w:tcW w:w="7465" w:type="dxa"/>
          </w:tcPr>
          <w:p w:rsidR="0055180E" w:rsidRPr="00580E2A" w:rsidRDefault="0055180E" w:rsidP="0055180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Policy statement effective Jan 1, 2016, will allow employees to donate sick leave to fellow employees or immediate family members of fellow employees</w:t>
            </w:r>
          </w:p>
        </w:tc>
      </w:tr>
      <w:tr w:rsidR="0055180E" w:rsidRPr="00580E2A" w:rsidTr="009C2A6B">
        <w:tc>
          <w:tcPr>
            <w:tcW w:w="1525" w:type="dxa"/>
          </w:tcPr>
          <w:p w:rsidR="0055180E" w:rsidRPr="00580E2A" w:rsidRDefault="0055180E" w:rsidP="009C2A6B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Partner Benefits</w:t>
            </w:r>
          </w:p>
        </w:tc>
        <w:tc>
          <w:tcPr>
            <w:tcW w:w="7465" w:type="dxa"/>
          </w:tcPr>
          <w:p w:rsidR="0055180E" w:rsidRPr="00580E2A" w:rsidRDefault="0055180E" w:rsidP="009C2A6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Partner benefits due to passing of same-sex marriage law should be addressed by HR directors on campuses</w:t>
            </w:r>
          </w:p>
        </w:tc>
      </w:tr>
      <w:tr w:rsidR="0055180E" w:rsidRPr="00580E2A" w:rsidTr="009C2A6B">
        <w:tc>
          <w:tcPr>
            <w:tcW w:w="1525" w:type="dxa"/>
          </w:tcPr>
          <w:p w:rsidR="0055180E" w:rsidRPr="00580E2A" w:rsidRDefault="006D4DF4" w:rsidP="009C2A6B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Salary Study</w:t>
            </w:r>
          </w:p>
        </w:tc>
        <w:tc>
          <w:tcPr>
            <w:tcW w:w="7465" w:type="dxa"/>
          </w:tcPr>
          <w:p w:rsidR="0055180E" w:rsidRPr="00580E2A" w:rsidRDefault="006D4DF4" w:rsidP="006D4DF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Pay equity gap salary study among 16 states</w:t>
            </w:r>
          </w:p>
          <w:p w:rsidR="006D4DF4" w:rsidRPr="00580E2A" w:rsidRDefault="006D4DF4" w:rsidP="006D4DF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Chancellor will use study to make a case for salary adjustments</w:t>
            </w:r>
          </w:p>
        </w:tc>
      </w:tr>
      <w:tr w:rsidR="0055180E" w:rsidRPr="00580E2A" w:rsidTr="009C2A6B">
        <w:tc>
          <w:tcPr>
            <w:tcW w:w="1525" w:type="dxa"/>
          </w:tcPr>
          <w:p w:rsidR="0055180E" w:rsidRPr="00580E2A" w:rsidRDefault="006D4DF4" w:rsidP="009C2A6B">
            <w:pPr>
              <w:pStyle w:val="ListParagraph"/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left="0"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 xml:space="preserve">Campus </w:t>
            </w:r>
            <w:r w:rsidR="00CC3C39" w:rsidRPr="00580E2A">
              <w:rPr>
                <w:rFonts w:ascii="Times New Roman" w:hAnsi="Times New Roman" w:cs="Times New Roman"/>
              </w:rPr>
              <w:t>Visits</w:t>
            </w:r>
          </w:p>
        </w:tc>
        <w:tc>
          <w:tcPr>
            <w:tcW w:w="7465" w:type="dxa"/>
          </w:tcPr>
          <w:p w:rsidR="0055180E" w:rsidRPr="00580E2A" w:rsidRDefault="006D4DF4" w:rsidP="006D4DF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20"/>
              </w:tabs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hAnsi="Times New Roman" w:cs="Times New Roman"/>
              </w:rPr>
            </w:pPr>
            <w:r w:rsidRPr="00580E2A">
              <w:rPr>
                <w:rFonts w:ascii="Times New Roman" w:hAnsi="Times New Roman" w:cs="Times New Roman"/>
              </w:rPr>
              <w:t>Standing invitation from Vice Chancellor Davis for Q/A sessions at faculty senate meetings</w:t>
            </w:r>
          </w:p>
        </w:tc>
      </w:tr>
    </w:tbl>
    <w:p w:rsidR="0055180E" w:rsidRPr="00580E2A" w:rsidRDefault="0055180E" w:rsidP="00D21186">
      <w:pPr>
        <w:pStyle w:val="ListParagraph"/>
        <w:widowControl w:val="0"/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left="1080" w:right="-20"/>
        <w:rPr>
          <w:rFonts w:ascii="Times New Roman" w:hAnsi="Times New Roman" w:cs="Times New Roman"/>
        </w:rPr>
      </w:pPr>
    </w:p>
    <w:p w:rsidR="008153FC" w:rsidRPr="00580E2A" w:rsidRDefault="008153FC" w:rsidP="008153F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  <w:b/>
        </w:rPr>
        <w:t>Reports</w:t>
      </w:r>
    </w:p>
    <w:p w:rsidR="008153FC" w:rsidRPr="00580E2A" w:rsidRDefault="008153FC" w:rsidP="008153FC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i/>
        </w:rPr>
      </w:pPr>
      <w:r w:rsidRPr="00580E2A">
        <w:rPr>
          <w:rFonts w:ascii="Times New Roman" w:hAnsi="Times New Roman" w:cs="Times New Roman"/>
        </w:rPr>
        <w:t>RACAA (Reagents Administrative Committee on Academic Affairs) meeting-</w:t>
      </w:r>
      <w:r w:rsidRPr="00580E2A">
        <w:rPr>
          <w:rFonts w:ascii="Times New Roman" w:hAnsi="Times New Roman" w:cs="Times New Roman"/>
          <w:i/>
        </w:rPr>
        <w:t>Professor Sally Robertson, Georgia Perimeter College</w:t>
      </w:r>
    </w:p>
    <w:p w:rsidR="008153FC" w:rsidRPr="00580E2A" w:rsidRDefault="008153FC" w:rsidP="008153FC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i/>
        </w:rPr>
      </w:pPr>
      <w:r w:rsidRPr="00580E2A">
        <w:rPr>
          <w:rFonts w:ascii="Times New Roman" w:hAnsi="Times New Roman" w:cs="Times New Roman"/>
        </w:rPr>
        <w:t xml:space="preserve">Informed VPAA’s of the importance of USGFC and encouraged VPAA’s to support institutional representative’s attendance at Fall/Spring </w:t>
      </w:r>
      <w:r w:rsidR="00663AF3">
        <w:rPr>
          <w:rFonts w:ascii="Times New Roman" w:hAnsi="Times New Roman" w:cs="Times New Roman"/>
        </w:rPr>
        <w:t xml:space="preserve">faculty council </w:t>
      </w:r>
      <w:r w:rsidRPr="00580E2A">
        <w:rPr>
          <w:rFonts w:ascii="Times New Roman" w:hAnsi="Times New Roman" w:cs="Times New Roman"/>
        </w:rPr>
        <w:t>meetings</w:t>
      </w:r>
    </w:p>
    <w:p w:rsidR="008153FC" w:rsidRPr="00580E2A" w:rsidRDefault="008153FC" w:rsidP="008153FC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i/>
        </w:rPr>
      </w:pPr>
      <w:r w:rsidRPr="00580E2A">
        <w:rPr>
          <w:rFonts w:ascii="Times New Roman" w:hAnsi="Times New Roman" w:cs="Times New Roman"/>
        </w:rPr>
        <w:t>AAUP Meeting Summary-</w:t>
      </w:r>
      <w:r w:rsidRPr="00580E2A">
        <w:rPr>
          <w:rFonts w:ascii="Times New Roman" w:hAnsi="Times New Roman" w:cs="Times New Roman"/>
          <w:i/>
        </w:rPr>
        <w:t>Dr. Robert Scott, Georgia AAUP President</w:t>
      </w:r>
    </w:p>
    <w:p w:rsidR="008153FC" w:rsidRPr="00580E2A" w:rsidRDefault="008153FC" w:rsidP="008153FC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i/>
        </w:rPr>
      </w:pPr>
      <w:r w:rsidRPr="00580E2A">
        <w:rPr>
          <w:rFonts w:ascii="Times New Roman" w:hAnsi="Times New Roman" w:cs="Times New Roman"/>
        </w:rPr>
        <w:t xml:space="preserve">Shared </w:t>
      </w:r>
      <w:r w:rsidR="00C007D0" w:rsidRPr="00580E2A">
        <w:rPr>
          <w:rFonts w:ascii="Times New Roman" w:hAnsi="Times New Roman" w:cs="Times New Roman"/>
        </w:rPr>
        <w:t>Governance</w:t>
      </w:r>
    </w:p>
    <w:p w:rsidR="008153FC" w:rsidRPr="00580E2A" w:rsidRDefault="008153FC" w:rsidP="008153FC">
      <w:pPr>
        <w:pStyle w:val="ListParagraph"/>
        <w:widowControl w:val="0"/>
        <w:numPr>
          <w:ilvl w:val="3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</w:rPr>
        <w:t>Need input of faculty at BOR level</w:t>
      </w:r>
    </w:p>
    <w:p w:rsidR="008153FC" w:rsidRPr="00580E2A" w:rsidRDefault="008153FC" w:rsidP="008153FC">
      <w:pPr>
        <w:pStyle w:val="ListParagraph"/>
        <w:widowControl w:val="0"/>
        <w:numPr>
          <w:ilvl w:val="3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</w:rPr>
        <w:t>HR made decisions without AAUP input</w:t>
      </w:r>
    </w:p>
    <w:p w:rsidR="008153FC" w:rsidRPr="00580E2A" w:rsidRDefault="008153FC" w:rsidP="008153FC">
      <w:pPr>
        <w:pStyle w:val="ListParagraph"/>
        <w:widowControl w:val="0"/>
        <w:numPr>
          <w:ilvl w:val="3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</w:rPr>
        <w:t xml:space="preserve">Encourage attendance at AAUP summer institute; request support from BOR to provide </w:t>
      </w:r>
      <w:r w:rsidR="009E28E1" w:rsidRPr="00580E2A">
        <w:rPr>
          <w:rFonts w:ascii="Times New Roman" w:hAnsi="Times New Roman" w:cs="Times New Roman"/>
        </w:rPr>
        <w:t>resources for attendance</w:t>
      </w:r>
    </w:p>
    <w:p w:rsidR="009E28E1" w:rsidRPr="00580E2A" w:rsidRDefault="009E28E1" w:rsidP="009E28E1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</w:rPr>
        <w:t>USG Retiree Council</w:t>
      </w:r>
    </w:p>
    <w:p w:rsidR="009E28E1" w:rsidRPr="00580E2A" w:rsidRDefault="009E28E1" w:rsidP="009E28E1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</w:rPr>
        <w:t>Encourages institutions to have an active retiree council to keep retirees engaged with campus</w:t>
      </w:r>
    </w:p>
    <w:p w:rsidR="009E28E1" w:rsidRPr="00580E2A" w:rsidRDefault="009E28E1" w:rsidP="009E28E1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</w:rPr>
        <w:t>Retirees were not well-informed of the conversion of retiree insurance from public health care group insurance to private exchange.  Retirees provided a fixed amount of contribution.</w:t>
      </w:r>
    </w:p>
    <w:p w:rsidR="009E28E1" w:rsidRPr="00580E2A" w:rsidRDefault="009E28E1" w:rsidP="009E28E1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</w:rPr>
        <w:t>Needs to be improved communication between retirees, institutions, and system office</w:t>
      </w:r>
    </w:p>
    <w:p w:rsidR="009E28E1" w:rsidRPr="00580E2A" w:rsidRDefault="009E28E1" w:rsidP="009E28E1">
      <w:pPr>
        <w:pStyle w:val="ListParagraph"/>
        <w:widowControl w:val="0"/>
        <w:numPr>
          <w:ilvl w:val="3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</w:rPr>
        <w:t>Need a retiree list serve, snail mail, and phone tree</w:t>
      </w:r>
    </w:p>
    <w:p w:rsidR="009E28E1" w:rsidRPr="00580E2A" w:rsidRDefault="009E28E1" w:rsidP="009E28E1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</w:rPr>
      </w:pPr>
      <w:r w:rsidRPr="00580E2A">
        <w:rPr>
          <w:rFonts w:ascii="Times New Roman" w:hAnsi="Times New Roman" w:cs="Times New Roman"/>
        </w:rPr>
        <w:t>Suggest that faculty senate have a retiree representative on the senate; will ensure that retirees remain well-informed of issues affecting them (primarily health care benefits)</w:t>
      </w:r>
    </w:p>
    <w:p w:rsidR="009E28E1" w:rsidRPr="00580E2A" w:rsidRDefault="009E28E1" w:rsidP="009E28E1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  <w:b/>
        </w:rPr>
        <w:lastRenderedPageBreak/>
        <w:t>Old Business</w:t>
      </w:r>
    </w:p>
    <w:p w:rsidR="009E28E1" w:rsidRPr="00580E2A" w:rsidRDefault="009E28E1" w:rsidP="009E28E1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Concern about process for paying individuals employed by USG to provide services at other institutions</w:t>
      </w:r>
      <w:r w:rsidR="007A196C">
        <w:rPr>
          <w:rFonts w:ascii="Times New Roman" w:hAnsi="Times New Roman" w:cs="Times New Roman"/>
        </w:rPr>
        <w:t xml:space="preserve">; currently, no mechanism to allow for such compensation; </w:t>
      </w:r>
    </w:p>
    <w:p w:rsidR="009E28E1" w:rsidRPr="00580E2A" w:rsidRDefault="009E28E1" w:rsidP="009E28E1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Motion to ask BOR to research issue; passed unanimously</w:t>
      </w:r>
    </w:p>
    <w:p w:rsidR="009E28E1" w:rsidRPr="00580E2A" w:rsidRDefault="009E28E1" w:rsidP="009E28E1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 xml:space="preserve">Campus safety plan </w:t>
      </w:r>
    </w:p>
    <w:p w:rsidR="009E28E1" w:rsidRPr="00580E2A" w:rsidRDefault="009E28E1" w:rsidP="009E28E1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Campuses should have drills and action plan if under attack</w:t>
      </w:r>
      <w:r w:rsidR="00CC38B6">
        <w:rPr>
          <w:rFonts w:ascii="Times New Roman" w:hAnsi="Times New Roman" w:cs="Times New Roman"/>
        </w:rPr>
        <w:t xml:space="preserve"> by an active shooter</w:t>
      </w:r>
    </w:p>
    <w:p w:rsidR="009E28E1" w:rsidRPr="00580E2A" w:rsidRDefault="009E28E1" w:rsidP="009E28E1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Suggest proper training for faculty</w:t>
      </w:r>
    </w:p>
    <w:p w:rsidR="009E28E1" w:rsidRPr="00580E2A" w:rsidRDefault="009E28E1" w:rsidP="009E28E1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Preventative methods against acts of violence on campus</w:t>
      </w:r>
    </w:p>
    <w:p w:rsidR="004150EF" w:rsidRPr="00580E2A" w:rsidRDefault="004150EF" w:rsidP="004150EF">
      <w:pPr>
        <w:pStyle w:val="ListParagraph"/>
        <w:widowControl w:val="0"/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left="1800" w:right="-20"/>
        <w:rPr>
          <w:rFonts w:ascii="Times New Roman" w:hAnsi="Times New Roman" w:cs="Times New Roman"/>
          <w:b/>
        </w:rPr>
      </w:pPr>
    </w:p>
    <w:p w:rsidR="003443C5" w:rsidRPr="00580E2A" w:rsidRDefault="004150EF" w:rsidP="003443C5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  <w:b/>
        </w:rPr>
        <w:t>New Business</w:t>
      </w:r>
    </w:p>
    <w:p w:rsidR="004150EF" w:rsidRPr="00580E2A" w:rsidRDefault="004150EF" w:rsidP="004150EF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Resolutions</w:t>
      </w:r>
    </w:p>
    <w:p w:rsidR="004150EF" w:rsidRPr="00580E2A" w:rsidRDefault="004150EF" w:rsidP="004150EF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 xml:space="preserve">Reviewed </w:t>
      </w:r>
      <w:r w:rsidR="00965152">
        <w:rPr>
          <w:rFonts w:ascii="Times New Roman" w:hAnsi="Times New Roman" w:cs="Times New Roman"/>
        </w:rPr>
        <w:t>previous</w:t>
      </w:r>
      <w:r w:rsidRPr="00580E2A">
        <w:rPr>
          <w:rFonts w:ascii="Times New Roman" w:hAnsi="Times New Roman" w:cs="Times New Roman"/>
        </w:rPr>
        <w:t xml:space="preserve"> resolutions and noted which ones were resolved and which ones are ongoing </w:t>
      </w:r>
    </w:p>
    <w:p w:rsidR="004150EF" w:rsidRPr="00580E2A" w:rsidRDefault="004150EF" w:rsidP="004150EF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Ad hoc Committees</w:t>
      </w:r>
    </w:p>
    <w:p w:rsidR="004150EF" w:rsidRPr="00580E2A" w:rsidRDefault="004150EF" w:rsidP="004150EF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Bylaw review-Professor Smith-Butler, Darton, Chair</w:t>
      </w:r>
    </w:p>
    <w:p w:rsidR="004150EF" w:rsidRPr="00580E2A" w:rsidRDefault="00F05436" w:rsidP="004150EF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Communications</w:t>
      </w:r>
      <w:r w:rsidR="004150EF" w:rsidRPr="00580E2A">
        <w:rPr>
          <w:rFonts w:ascii="Times New Roman" w:hAnsi="Times New Roman" w:cs="Times New Roman"/>
        </w:rPr>
        <w:t>-Professor Chavonda Mills, GC</w:t>
      </w:r>
      <w:r>
        <w:rPr>
          <w:rFonts w:ascii="Times New Roman" w:hAnsi="Times New Roman" w:cs="Times New Roman"/>
        </w:rPr>
        <w:t>SU</w:t>
      </w:r>
      <w:r w:rsidR="004150EF" w:rsidRPr="00580E2A">
        <w:rPr>
          <w:rFonts w:ascii="Times New Roman" w:hAnsi="Times New Roman" w:cs="Times New Roman"/>
        </w:rPr>
        <w:t>, Chair</w:t>
      </w:r>
    </w:p>
    <w:p w:rsidR="004150EF" w:rsidRPr="00580E2A" w:rsidRDefault="004150EF" w:rsidP="004150EF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Additional Concerns</w:t>
      </w:r>
    </w:p>
    <w:p w:rsidR="004150EF" w:rsidRPr="00580E2A" w:rsidRDefault="004150EF" w:rsidP="004150EF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Review 33 1/3 summer salary policy</w:t>
      </w:r>
    </w:p>
    <w:p w:rsidR="004150EF" w:rsidRPr="00580E2A" w:rsidRDefault="004150EF" w:rsidP="004150EF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 xml:space="preserve">Should there </w:t>
      </w:r>
      <w:r w:rsidR="00704F24">
        <w:rPr>
          <w:rFonts w:ascii="Times New Roman" w:hAnsi="Times New Roman" w:cs="Times New Roman"/>
        </w:rPr>
        <w:t>b</w:t>
      </w:r>
      <w:r w:rsidRPr="00580E2A">
        <w:rPr>
          <w:rFonts w:ascii="Times New Roman" w:hAnsi="Times New Roman" w:cs="Times New Roman"/>
        </w:rPr>
        <w:t>e a limit to overload classes</w:t>
      </w:r>
      <w:r w:rsidR="00704F24">
        <w:rPr>
          <w:rFonts w:ascii="Times New Roman" w:hAnsi="Times New Roman" w:cs="Times New Roman"/>
        </w:rPr>
        <w:t>?</w:t>
      </w:r>
    </w:p>
    <w:p w:rsidR="004150EF" w:rsidRPr="00580E2A" w:rsidRDefault="004150EF" w:rsidP="004150EF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Tuition Assistance Programs</w:t>
      </w:r>
    </w:p>
    <w:p w:rsidR="004150EF" w:rsidRPr="00580E2A" w:rsidRDefault="00965152" w:rsidP="004150EF">
      <w:pPr>
        <w:pStyle w:val="ListParagraph"/>
        <w:widowControl w:val="0"/>
        <w:numPr>
          <w:ilvl w:val="3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</w:t>
      </w:r>
      <w:r w:rsidR="004150EF" w:rsidRPr="00580E2A">
        <w:rPr>
          <w:rFonts w:ascii="Times New Roman" w:hAnsi="Times New Roman" w:cs="Times New Roman"/>
        </w:rPr>
        <w:t>f faculty aren’t utilizing the program, can faculty dependents use it</w:t>
      </w:r>
    </w:p>
    <w:p w:rsidR="004150EF" w:rsidRPr="00580E2A" w:rsidRDefault="004150EF" w:rsidP="004150EF">
      <w:pPr>
        <w:pStyle w:val="ListParagraph"/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Spring Meeting</w:t>
      </w:r>
    </w:p>
    <w:p w:rsidR="004150EF" w:rsidRPr="00580E2A" w:rsidRDefault="004150EF" w:rsidP="004150EF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Location: Valdosta State</w:t>
      </w:r>
    </w:p>
    <w:p w:rsidR="004150EF" w:rsidRPr="00580E2A" w:rsidRDefault="004150EF" w:rsidP="004150EF">
      <w:pPr>
        <w:pStyle w:val="ListParagraph"/>
        <w:widowControl w:val="0"/>
        <w:numPr>
          <w:ilvl w:val="2"/>
          <w:numId w:val="1"/>
        </w:numPr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 w:cs="Times New Roman"/>
          <w:b/>
        </w:rPr>
      </w:pPr>
      <w:r w:rsidRPr="00580E2A">
        <w:rPr>
          <w:rFonts w:ascii="Times New Roman" w:hAnsi="Times New Roman" w:cs="Times New Roman"/>
        </w:rPr>
        <w:t>Proposed dates: February 27, March 5, or March 12</w:t>
      </w:r>
    </w:p>
    <w:p w:rsidR="0055180E" w:rsidRPr="00580E2A" w:rsidRDefault="0055180E" w:rsidP="00D21186">
      <w:pPr>
        <w:pStyle w:val="ListParagraph"/>
        <w:widowControl w:val="0"/>
        <w:tabs>
          <w:tab w:val="left" w:pos="920"/>
        </w:tabs>
        <w:autoSpaceDE w:val="0"/>
        <w:autoSpaceDN w:val="0"/>
        <w:adjustRightInd w:val="0"/>
        <w:spacing w:before="11" w:after="0" w:line="240" w:lineRule="auto"/>
        <w:ind w:left="1080" w:right="-20"/>
        <w:rPr>
          <w:rFonts w:ascii="Times New Roman" w:hAnsi="Times New Roman" w:cs="Times New Roman"/>
        </w:rPr>
      </w:pPr>
    </w:p>
    <w:p w:rsidR="00C17186" w:rsidRPr="00A4156F" w:rsidRDefault="00A4156F" w:rsidP="00C1718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i/>
          <w:sz w:val="24"/>
          <w:szCs w:val="24"/>
        </w:rPr>
      </w:pPr>
      <w:r w:rsidRPr="00580E2A">
        <w:rPr>
          <w:rFonts w:ascii="Times-Roman" w:hAnsi="Times-Roman" w:cs="Times-Roman"/>
          <w:i/>
          <w:sz w:val="24"/>
          <w:szCs w:val="24"/>
        </w:rPr>
        <w:t>Note:  official meeting minutes will be shared once provided by the USGFC Secretary</w:t>
      </w:r>
    </w:p>
    <w:sectPr w:rsidR="00C17186" w:rsidRPr="00A41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0DE6"/>
    <w:multiLevelType w:val="hybridMultilevel"/>
    <w:tmpl w:val="D652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DE0"/>
    <w:multiLevelType w:val="hybridMultilevel"/>
    <w:tmpl w:val="1DDC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2D55"/>
    <w:multiLevelType w:val="hybridMultilevel"/>
    <w:tmpl w:val="7D52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4FDA"/>
    <w:multiLevelType w:val="hybridMultilevel"/>
    <w:tmpl w:val="36AC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75CF"/>
    <w:multiLevelType w:val="hybridMultilevel"/>
    <w:tmpl w:val="5C92D99E"/>
    <w:lvl w:ilvl="0" w:tplc="204684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FCC7EA8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56655DC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1466F35A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751C8F"/>
    <w:multiLevelType w:val="hybridMultilevel"/>
    <w:tmpl w:val="9802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935DC"/>
    <w:multiLevelType w:val="hybridMultilevel"/>
    <w:tmpl w:val="7270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16"/>
    <w:rsid w:val="00096DC8"/>
    <w:rsid w:val="000A1AFC"/>
    <w:rsid w:val="000C13E1"/>
    <w:rsid w:val="001A5959"/>
    <w:rsid w:val="001D645D"/>
    <w:rsid w:val="00241AAF"/>
    <w:rsid w:val="002944E0"/>
    <w:rsid w:val="003443C5"/>
    <w:rsid w:val="003A6040"/>
    <w:rsid w:val="00406F16"/>
    <w:rsid w:val="004150EF"/>
    <w:rsid w:val="0055180E"/>
    <w:rsid w:val="00580E2A"/>
    <w:rsid w:val="005C2113"/>
    <w:rsid w:val="00663AF3"/>
    <w:rsid w:val="006D4DF4"/>
    <w:rsid w:val="006E1742"/>
    <w:rsid w:val="00704F24"/>
    <w:rsid w:val="0072409D"/>
    <w:rsid w:val="007271FA"/>
    <w:rsid w:val="00785545"/>
    <w:rsid w:val="007A196C"/>
    <w:rsid w:val="007C5F20"/>
    <w:rsid w:val="008153FC"/>
    <w:rsid w:val="00930E88"/>
    <w:rsid w:val="00965152"/>
    <w:rsid w:val="009E28E1"/>
    <w:rsid w:val="009F636C"/>
    <w:rsid w:val="00A4156F"/>
    <w:rsid w:val="00A66E49"/>
    <w:rsid w:val="00B14372"/>
    <w:rsid w:val="00B83103"/>
    <w:rsid w:val="00B95DE5"/>
    <w:rsid w:val="00C007D0"/>
    <w:rsid w:val="00C17186"/>
    <w:rsid w:val="00C32B80"/>
    <w:rsid w:val="00CC38B6"/>
    <w:rsid w:val="00CC3C39"/>
    <w:rsid w:val="00D21186"/>
    <w:rsid w:val="00D4029D"/>
    <w:rsid w:val="00D43F46"/>
    <w:rsid w:val="00DA027C"/>
    <w:rsid w:val="00DC5920"/>
    <w:rsid w:val="00DE5C3C"/>
    <w:rsid w:val="00F0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BB20C-E75D-404C-A261-B7C8E83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186"/>
    <w:pPr>
      <w:ind w:left="720"/>
      <w:contextualSpacing/>
    </w:pPr>
  </w:style>
  <w:style w:type="table" w:styleId="TableGrid">
    <w:name w:val="Table Grid"/>
    <w:basedOn w:val="TableNormal"/>
    <w:uiPriority w:val="39"/>
    <w:rsid w:val="00D4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2746-B15E-43F9-9449-45BEC42C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Chavonda Mills</dc:creator>
  <cp:keywords/>
  <dc:description/>
  <cp:lastModifiedBy>Chavonda Mills</cp:lastModifiedBy>
  <cp:revision>38</cp:revision>
  <cp:lastPrinted>2015-11-06T22:02:00Z</cp:lastPrinted>
  <dcterms:created xsi:type="dcterms:W3CDTF">2015-11-06T14:59:00Z</dcterms:created>
  <dcterms:modified xsi:type="dcterms:W3CDTF">2015-11-06T22:04:00Z</dcterms:modified>
</cp:coreProperties>
</file>