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D6" w:rsidRDefault="002F72D6" w:rsidP="00F664BB">
      <w:pPr>
        <w:jc w:val="center"/>
      </w:pPr>
      <w:bookmarkStart w:id="0" w:name="_GoBack"/>
      <w:bookmarkEnd w:id="0"/>
    </w:p>
    <w:p w:rsidR="002F72D6" w:rsidRDefault="002F72D6" w:rsidP="00F664BB">
      <w:pPr>
        <w:jc w:val="center"/>
      </w:pPr>
    </w:p>
    <w:p w:rsidR="002F72D6" w:rsidRDefault="002F72D6" w:rsidP="00F664BB">
      <w:pPr>
        <w:jc w:val="center"/>
      </w:pPr>
      <w:r>
        <w:rPr>
          <w:noProof/>
          <w:color w:val="000000"/>
          <w:lang w:eastAsia="en-US"/>
        </w:rPr>
        <w:drawing>
          <wp:inline distT="0" distB="0" distL="0" distR="0">
            <wp:extent cx="2019300" cy="666750"/>
            <wp:effectExtent l="0" t="0" r="0" b="0"/>
            <wp:docPr id="1" name="Picture 1" descr="cid:0BBEE43E-D371-40A2-A9F4-6B9117D9C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BBEE43E-D371-40A2-A9F4-6B9117D9C49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a:noFill/>
                    </a:ln>
                  </pic:spPr>
                </pic:pic>
              </a:graphicData>
            </a:graphic>
          </wp:inline>
        </w:drawing>
      </w:r>
    </w:p>
    <w:p w:rsidR="002F72D6" w:rsidRDefault="002F72D6" w:rsidP="00F664BB">
      <w:pPr>
        <w:jc w:val="center"/>
      </w:pPr>
    </w:p>
    <w:p w:rsidR="00435193" w:rsidRPr="002F72D6" w:rsidRDefault="00F664BB" w:rsidP="00F664BB">
      <w:pPr>
        <w:jc w:val="center"/>
        <w:rPr>
          <w:b/>
        </w:rPr>
      </w:pPr>
      <w:r w:rsidRPr="002F72D6">
        <w:rPr>
          <w:b/>
        </w:rPr>
        <w:t xml:space="preserve">Procedures for </w:t>
      </w:r>
      <w:r w:rsidR="00AB7EBC" w:rsidRPr="002F72D6">
        <w:rPr>
          <w:b/>
        </w:rPr>
        <w:t>Online Courses and Instructors Who Teach Online</w:t>
      </w:r>
    </w:p>
    <w:p w:rsidR="00F664BB" w:rsidRDefault="00F664BB"/>
    <w:p w:rsidR="00F664BB" w:rsidRPr="00F664BB" w:rsidRDefault="00F664BB">
      <w:pPr>
        <w:rPr>
          <w:b/>
        </w:rPr>
      </w:pPr>
      <w:r w:rsidRPr="00F664BB">
        <w:rPr>
          <w:b/>
        </w:rPr>
        <w:t>Changing the Delivery of an Entire Program</w:t>
      </w:r>
    </w:p>
    <w:p w:rsidR="00F664BB" w:rsidRDefault="00F664BB">
      <w:r w:rsidRPr="00F664BB">
        <w:t xml:space="preserve">If an </w:t>
      </w:r>
      <w:r w:rsidRPr="00DD3A96">
        <w:rPr>
          <w:b/>
        </w:rPr>
        <w:t>entire program</w:t>
      </w:r>
      <w:r w:rsidRPr="00F664BB">
        <w:t xml:space="preserve"> is changing its delivery method</w:t>
      </w:r>
      <w:r>
        <w:t xml:space="preserve"> to online</w:t>
      </w:r>
      <w:r w:rsidRPr="00F664BB">
        <w:t xml:space="preserve">, </w:t>
      </w:r>
      <w:r w:rsidR="002F1E8C">
        <w:t xml:space="preserve">the college level graduate committee, Graduate Council, </w:t>
      </w:r>
      <w:r w:rsidRPr="00F664BB">
        <w:t>CAPC, University Senate, and the Prov</w:t>
      </w:r>
      <w:r w:rsidR="00CF7763">
        <w:t xml:space="preserve">ost must approve that change.  </w:t>
      </w:r>
      <w:r w:rsidR="00D9198D">
        <w:t>The Provost’s office</w:t>
      </w:r>
      <w:r w:rsidR="00CF7763">
        <w:t xml:space="preserve"> notifies t</w:t>
      </w:r>
      <w:r w:rsidRPr="00F664BB">
        <w:t>he University of Georgia System of</w:t>
      </w:r>
      <w:r w:rsidR="00CF7763">
        <w:t>fice and SACS</w:t>
      </w:r>
      <w:r w:rsidRPr="00F664BB">
        <w:t>.  </w:t>
      </w:r>
      <w:r w:rsidR="00DD3A96">
        <w:t>The Provost’s office will also notify the</w:t>
      </w:r>
      <w:r w:rsidR="002F1E8C">
        <w:t xml:space="preserve"> Registrar, Financial Aid, Business, and</w:t>
      </w:r>
      <w:r w:rsidR="00DD3A96">
        <w:t xml:space="preserve"> IDEAS department</w:t>
      </w:r>
      <w:r w:rsidR="002F1E8C">
        <w:t>s.  IDEAS will enter the program</w:t>
      </w:r>
      <w:r w:rsidR="00DD3A96">
        <w:t xml:space="preserve"> into the Georgia ONmyLine database.</w:t>
      </w:r>
    </w:p>
    <w:p w:rsidR="00F664BB" w:rsidRDefault="00F664BB"/>
    <w:p w:rsidR="00F664BB" w:rsidRDefault="00F664BB">
      <w:pPr>
        <w:rPr>
          <w:b/>
        </w:rPr>
      </w:pPr>
      <w:r w:rsidRPr="00F664BB">
        <w:rPr>
          <w:b/>
        </w:rPr>
        <w:t xml:space="preserve">Changing the Delivery </w:t>
      </w:r>
      <w:r>
        <w:rPr>
          <w:b/>
        </w:rPr>
        <w:t xml:space="preserve">Method for </w:t>
      </w:r>
      <w:r w:rsidRPr="00F664BB">
        <w:rPr>
          <w:b/>
        </w:rPr>
        <w:t>a</w:t>
      </w:r>
      <w:r>
        <w:rPr>
          <w:b/>
        </w:rPr>
        <w:t xml:space="preserve"> Course from Face-to-Face to Online </w:t>
      </w:r>
    </w:p>
    <w:p w:rsidR="00F664BB" w:rsidRDefault="006D0EAF">
      <w:r>
        <w:t>The Department Chair must approve the change if</w:t>
      </w:r>
      <w:r w:rsidR="00F664BB">
        <w:t xml:space="preserve"> an instructor changes the delivery method of a </w:t>
      </w:r>
      <w:r w:rsidRPr="006D0EAF">
        <w:rPr>
          <w:b/>
          <w:i/>
        </w:rPr>
        <w:t>graduate</w:t>
      </w:r>
      <w:r>
        <w:t xml:space="preserve"> or </w:t>
      </w:r>
      <w:r w:rsidRPr="006D0EAF">
        <w:rPr>
          <w:b/>
        </w:rPr>
        <w:t>summer</w:t>
      </w:r>
      <w:r>
        <w:t xml:space="preserve"> </w:t>
      </w:r>
      <w:r w:rsidR="00F664BB">
        <w:t xml:space="preserve">course </w:t>
      </w:r>
      <w:r>
        <w:t>from face-to-face to fully online.</w:t>
      </w:r>
      <w:r w:rsidR="00F664BB">
        <w:t xml:space="preserve"> </w:t>
      </w:r>
    </w:p>
    <w:p w:rsidR="006D0EAF" w:rsidRDefault="006D0EAF"/>
    <w:p w:rsidR="006D0EAF" w:rsidRPr="006D0EAF" w:rsidRDefault="006D0EAF" w:rsidP="006D0EAF">
      <w:pPr>
        <w:widowControl w:val="0"/>
        <w:autoSpaceDE w:val="0"/>
        <w:autoSpaceDN w:val="0"/>
        <w:adjustRightInd w:val="0"/>
        <w:rPr>
          <w:rFonts w:cs="Times New Roman"/>
        </w:rPr>
      </w:pPr>
      <w:r>
        <w:rPr>
          <w:rFonts w:cs="Times New Roman"/>
        </w:rPr>
        <w:t xml:space="preserve">Both the Dean and Provost must approve fully online </w:t>
      </w:r>
      <w:r w:rsidRPr="006D0EAF">
        <w:rPr>
          <w:rFonts w:cs="Times New Roman"/>
          <w:b/>
          <w:i/>
        </w:rPr>
        <w:t>undergraduate</w:t>
      </w:r>
      <w:r>
        <w:rPr>
          <w:rFonts w:cs="Times New Roman"/>
        </w:rPr>
        <w:t xml:space="preserve"> </w:t>
      </w:r>
      <w:r w:rsidR="00CF7763">
        <w:rPr>
          <w:rFonts w:cs="Times New Roman"/>
        </w:rPr>
        <w:t>courses</w:t>
      </w:r>
      <w:r>
        <w:rPr>
          <w:rFonts w:cs="Times New Roman"/>
        </w:rPr>
        <w:t xml:space="preserve"> during regular </w:t>
      </w:r>
      <w:r w:rsidRPr="006D0EAF">
        <w:rPr>
          <w:rFonts w:cs="Times New Roman"/>
          <w:b/>
        </w:rPr>
        <w:t>fall</w:t>
      </w:r>
      <w:r>
        <w:rPr>
          <w:rFonts w:cs="Times New Roman"/>
        </w:rPr>
        <w:t xml:space="preserve"> and </w:t>
      </w:r>
      <w:r w:rsidRPr="006D0EAF">
        <w:rPr>
          <w:rFonts w:cs="Times New Roman"/>
          <w:b/>
        </w:rPr>
        <w:t>spring</w:t>
      </w:r>
      <w:r>
        <w:rPr>
          <w:rFonts w:cs="Times New Roman"/>
        </w:rPr>
        <w:t xml:space="preserve"> semesters on a case-by-case basis.  Approval will be reserved for exceptional circumstances (such as a medical leave), or when there is a distinctive pedagogical value added to the online delivery that is unavailable with hybrid or face-to-face instruction.  This approval must be in writing from both the Dean and Provost. </w:t>
      </w:r>
    </w:p>
    <w:p w:rsidR="00F664BB" w:rsidRDefault="00F664BB"/>
    <w:p w:rsidR="00F664BB" w:rsidRPr="00F664BB" w:rsidRDefault="00336EAF">
      <w:pPr>
        <w:rPr>
          <w:b/>
        </w:rPr>
      </w:pPr>
      <w:r>
        <w:rPr>
          <w:b/>
        </w:rPr>
        <w:t>Scheduling</w:t>
      </w:r>
      <w:r w:rsidR="00F664BB" w:rsidRPr="00F664BB">
        <w:rPr>
          <w:b/>
        </w:rPr>
        <w:t xml:space="preserve"> the </w:t>
      </w:r>
      <w:r>
        <w:rPr>
          <w:b/>
        </w:rPr>
        <w:t xml:space="preserve">Online or Blended </w:t>
      </w:r>
      <w:r w:rsidR="00F664BB" w:rsidRPr="00F664BB">
        <w:rPr>
          <w:b/>
        </w:rPr>
        <w:t>Course in Banner</w:t>
      </w:r>
    </w:p>
    <w:p w:rsidR="00F664BB" w:rsidRDefault="00F664BB">
      <w:r>
        <w:t xml:space="preserve">After a </w:t>
      </w:r>
      <w:r w:rsidR="00CF7763">
        <w:t>department</w:t>
      </w:r>
      <w:r>
        <w:t xml:space="preserve"> creates a course schedule, the department Administrative Assistant enters the delivery method for courses according to the way the faculty plans to teach the courses, regardless of where the instructors are in the review process.  The Registrar’s Office will open any course for entry as an online course with the request from the department.</w:t>
      </w:r>
    </w:p>
    <w:p w:rsidR="00F664BB" w:rsidRDefault="00F664BB"/>
    <w:p w:rsidR="00F664BB" w:rsidRDefault="002F1E8C">
      <w:pPr>
        <w:rPr>
          <w:b/>
        </w:rPr>
      </w:pPr>
      <w:r>
        <w:rPr>
          <w:b/>
        </w:rPr>
        <w:t>Online Instruction</w:t>
      </w:r>
    </w:p>
    <w:p w:rsidR="00152C77" w:rsidRPr="00152C77" w:rsidRDefault="002F1E8C">
      <w:pPr>
        <w:rPr>
          <w:i/>
        </w:rPr>
      </w:pPr>
      <w:r>
        <w:rPr>
          <w:i/>
        </w:rPr>
        <w:t>Role of</w:t>
      </w:r>
      <w:r w:rsidR="00152C77" w:rsidRPr="00152C77">
        <w:rPr>
          <w:i/>
        </w:rPr>
        <w:t xml:space="preserve"> IDEAS </w:t>
      </w:r>
    </w:p>
    <w:p w:rsidR="00F664BB" w:rsidRDefault="00F664BB">
      <w:r>
        <w:t>Faculty who desire to teach a fully or blended online course for the first time</w:t>
      </w:r>
      <w:r w:rsidR="00CF7763">
        <w:t xml:space="preserve"> at Georgia College</w:t>
      </w:r>
      <w:r>
        <w:t xml:space="preserve"> </w:t>
      </w:r>
      <w:r w:rsidR="00CF7763">
        <w:t xml:space="preserve">using GeorgiaVIEW </w:t>
      </w:r>
      <w:r>
        <w:t xml:space="preserve">will make a request to the department chair and then to the IDEAS department for </w:t>
      </w:r>
      <w:r w:rsidR="002F1E8C">
        <w:t>feedback</w:t>
      </w:r>
      <w:r>
        <w:t xml:space="preserve">.  </w:t>
      </w:r>
      <w:r w:rsidR="006D0EAF">
        <w:t>IDEAS staff will create a “shell” for the faculty to build the course.  Once complete, the IDEAS staff</w:t>
      </w:r>
      <w:r w:rsidR="002F1E8C">
        <w:t>*</w:t>
      </w:r>
      <w:r w:rsidR="006D0EAF">
        <w:t xml:space="preserve"> will </w:t>
      </w:r>
      <w:r w:rsidR="002F1E8C">
        <w:t>work with the instructor and provide helpful feedback on the design of the shell course</w:t>
      </w:r>
      <w:r w:rsidR="006D0EAF">
        <w:t xml:space="preserve"> using</w:t>
      </w:r>
      <w:r w:rsidR="00CF7763">
        <w:t xml:space="preserve"> the selected</w:t>
      </w:r>
      <w:r w:rsidR="006D0EAF">
        <w:t xml:space="preserve"> </w:t>
      </w:r>
      <w:hyperlink r:id="rId8" w:history="1">
        <w:r w:rsidR="006D0EAF" w:rsidRPr="006D0EAF">
          <w:rPr>
            <w:rStyle w:val="Hyperlink"/>
          </w:rPr>
          <w:t>Quality Matters</w:t>
        </w:r>
      </w:hyperlink>
      <w:r w:rsidR="006D0EAF">
        <w:t xml:space="preserve"> Standards</w:t>
      </w:r>
      <w:r w:rsidR="00CF7763">
        <w:t xml:space="preserve"> (minimum required)</w:t>
      </w:r>
      <w:r w:rsidR="00DD3A96">
        <w:t>.  The i</w:t>
      </w:r>
      <w:r w:rsidR="006D0EAF">
        <w:t xml:space="preserve">nstructor </w:t>
      </w:r>
      <w:r w:rsidR="00DD3A96">
        <w:t xml:space="preserve">will meet online instruction design expectations (required for only </w:t>
      </w:r>
      <w:r w:rsidR="006D0EAF">
        <w:t xml:space="preserve">the </w:t>
      </w:r>
      <w:r w:rsidR="005134A8">
        <w:t xml:space="preserve">first online </w:t>
      </w:r>
      <w:r w:rsidR="00152C77">
        <w:t>course</w:t>
      </w:r>
      <w:r w:rsidR="00DD3A96">
        <w:t>) after demonstrating</w:t>
      </w:r>
      <w:r w:rsidR="00AB7EBC">
        <w:t xml:space="preserve"> basic competency using GeorgiaVIEW and the course</w:t>
      </w:r>
      <w:r w:rsidR="00152C77">
        <w:t xml:space="preserve"> </w:t>
      </w:r>
      <w:r w:rsidR="00DD3A96">
        <w:t xml:space="preserve">design </w:t>
      </w:r>
      <w:r w:rsidR="00152C77">
        <w:t xml:space="preserve">meets the </w:t>
      </w:r>
      <w:r w:rsidR="00CF7763">
        <w:t xml:space="preserve">minimum </w:t>
      </w:r>
      <w:r w:rsidR="00152C77">
        <w:t>Quality Matters Standards</w:t>
      </w:r>
      <w:r w:rsidR="00CF7763">
        <w:t xml:space="preserve"> noted below</w:t>
      </w:r>
      <w:r w:rsidR="00152C77">
        <w:t xml:space="preserve">. </w:t>
      </w:r>
    </w:p>
    <w:p w:rsidR="00CF7763" w:rsidRDefault="00CF7763"/>
    <w:p w:rsidR="00CF7763" w:rsidRDefault="00CF7763">
      <w:r w:rsidRPr="00336EAF">
        <w:rPr>
          <w:i/>
        </w:rPr>
        <w:lastRenderedPageBreak/>
        <w:t xml:space="preserve">Note:  </w:t>
      </w:r>
      <w:r w:rsidR="002B4CDA">
        <w:rPr>
          <w:i/>
        </w:rPr>
        <w:t xml:space="preserve">IDEAS staff are certified for completing </w:t>
      </w:r>
      <w:r w:rsidR="002F1E8C">
        <w:rPr>
          <w:i/>
        </w:rPr>
        <w:t xml:space="preserve">the </w:t>
      </w:r>
      <w:r w:rsidR="002B4CDA">
        <w:rPr>
          <w:i/>
        </w:rPr>
        <w:t xml:space="preserve">Applying the </w:t>
      </w:r>
      <w:r w:rsidR="002F1E8C">
        <w:rPr>
          <w:i/>
        </w:rPr>
        <w:t xml:space="preserve">Quality Matters Rubric course. </w:t>
      </w:r>
      <w:r w:rsidRPr="00336EAF">
        <w:rPr>
          <w:i/>
        </w:rPr>
        <w:t xml:space="preserve">The procedure </w:t>
      </w:r>
      <w:r w:rsidR="00DD3A96">
        <w:rPr>
          <w:i/>
        </w:rPr>
        <w:t>is for</w:t>
      </w:r>
      <w:r w:rsidRPr="00336EAF">
        <w:rPr>
          <w:i/>
        </w:rPr>
        <w:t xml:space="preserve"> the </w:t>
      </w:r>
      <w:r w:rsidRPr="00336EAF">
        <w:rPr>
          <w:b/>
          <w:i/>
        </w:rPr>
        <w:t>faculty</w:t>
      </w:r>
      <w:r w:rsidRPr="00336EAF">
        <w:rPr>
          <w:i/>
        </w:rPr>
        <w:t xml:space="preserve"> teaching an </w:t>
      </w:r>
      <w:r w:rsidR="00336EAF" w:rsidRPr="00336EAF">
        <w:rPr>
          <w:i/>
        </w:rPr>
        <w:t xml:space="preserve">online or blended course, not </w:t>
      </w:r>
      <w:r w:rsidR="00336EAF">
        <w:rPr>
          <w:i/>
        </w:rPr>
        <w:t xml:space="preserve">individual </w:t>
      </w:r>
      <w:r w:rsidR="00336EAF" w:rsidRPr="00336EAF">
        <w:rPr>
          <w:i/>
        </w:rPr>
        <w:t>courses</w:t>
      </w:r>
      <w:r w:rsidR="00336EAF">
        <w:t>.</w:t>
      </w:r>
    </w:p>
    <w:p w:rsidR="00B65F5F" w:rsidRDefault="00B65F5F"/>
    <w:p w:rsidR="00B65F5F" w:rsidRDefault="00DD3A96">
      <w:r>
        <w:t>The</w:t>
      </w:r>
      <w:r w:rsidR="005845A4">
        <w:t xml:space="preserve"> minimum </w:t>
      </w:r>
      <w:r w:rsidR="00B65F5F">
        <w:t>Quality Matters Standards</w:t>
      </w:r>
      <w:r>
        <w:t xml:space="preserve"> are</w:t>
      </w:r>
      <w:r w:rsidR="00B65F5F">
        <w:t>:</w:t>
      </w:r>
    </w:p>
    <w:p w:rsidR="00493F18" w:rsidRDefault="00493F18"/>
    <w:p w:rsidR="005845A4" w:rsidRDefault="00493F18">
      <w:r w:rsidRPr="00493F18">
        <w:t>1.1 Instructions make clear how to get started and where to find various course components.</w:t>
      </w:r>
    </w:p>
    <w:p w:rsidR="005845A4" w:rsidRDefault="005845A4">
      <w:r w:rsidRPr="005845A4">
        <w:t>1.2 Learners are introduced to the purpose and structure of the course.</w:t>
      </w:r>
    </w:p>
    <w:p w:rsidR="00CF7763" w:rsidRDefault="00CF7763">
      <w:r>
        <w:t xml:space="preserve">1.9 Learners are asked to introduce themselves to the class. </w:t>
      </w:r>
    </w:p>
    <w:p w:rsidR="00B65F5F" w:rsidRPr="00B65F5F" w:rsidRDefault="00B65F5F" w:rsidP="00B65F5F">
      <w:r w:rsidRPr="00B65F5F">
        <w:t xml:space="preserve">2.1 The course learning objectives, or course/program </w:t>
      </w:r>
      <w:r>
        <w:t xml:space="preserve">competencies, describe outcomes </w:t>
      </w:r>
      <w:r w:rsidRPr="00B65F5F">
        <w:t>that are measurable.</w:t>
      </w:r>
    </w:p>
    <w:p w:rsidR="00B65F5F" w:rsidRPr="00B65F5F" w:rsidRDefault="00B65F5F" w:rsidP="00B65F5F">
      <w:r w:rsidRPr="00B65F5F">
        <w:t>2.2 The module/unit learning objectives or competencies describe outcomes that are measurable and consistent with the course-level objectives or competencies.</w:t>
      </w:r>
    </w:p>
    <w:p w:rsidR="00B65F5F" w:rsidRPr="00B65F5F" w:rsidRDefault="00B65F5F" w:rsidP="00B65F5F">
      <w:r w:rsidRPr="00B65F5F">
        <w:t>3.1 The assessments measure the stated learning objectives or competencies.</w:t>
      </w:r>
    </w:p>
    <w:p w:rsidR="00B65F5F" w:rsidRPr="00B65F5F" w:rsidRDefault="00B65F5F" w:rsidP="00B65F5F">
      <w:r w:rsidRPr="00B65F5F">
        <w:t>4.1 The instructional materials contribute to the achievement of the stated course and module/unit learning objectives or competencies.</w:t>
      </w:r>
    </w:p>
    <w:p w:rsidR="00B65F5F" w:rsidRPr="00B65F5F" w:rsidRDefault="00B65F5F" w:rsidP="00B65F5F">
      <w:r w:rsidRPr="00B65F5F">
        <w:t>5.1 The learning activities promote the achievement of the stated learning objectives or competencies.</w:t>
      </w:r>
    </w:p>
    <w:p w:rsidR="00B65F5F" w:rsidRPr="00B65F5F" w:rsidRDefault="00B65F5F" w:rsidP="00B65F5F">
      <w:r w:rsidRPr="00B65F5F">
        <w:t>6.1 The tools used in the course support the learning objectives or competencies</w:t>
      </w:r>
    </w:p>
    <w:p w:rsidR="00B65F5F" w:rsidRDefault="00B65F5F"/>
    <w:p w:rsidR="00152C77" w:rsidRDefault="005845A4">
      <w:r w:rsidRPr="005845A4">
        <w:rPr>
          <w:i/>
        </w:rPr>
        <w:t xml:space="preserve">Note:  The best way to address meeting Quality Matters </w:t>
      </w:r>
      <w:r w:rsidR="00856C7D" w:rsidRPr="005845A4">
        <w:rPr>
          <w:i/>
        </w:rPr>
        <w:t>standards</w:t>
      </w:r>
      <w:r w:rsidRPr="005845A4">
        <w:rPr>
          <w:i/>
        </w:rPr>
        <w:t xml:space="preserve"> is </w:t>
      </w:r>
      <w:r>
        <w:rPr>
          <w:i/>
        </w:rPr>
        <w:t xml:space="preserve">for the instructors </w:t>
      </w:r>
      <w:r w:rsidRPr="005845A4">
        <w:rPr>
          <w:i/>
        </w:rPr>
        <w:t xml:space="preserve">to complete the Applying the Quality Matters Rubric course.  The course is available online and face-to-face (planned beginning April 2016).  </w:t>
      </w:r>
      <w:r>
        <w:rPr>
          <w:i/>
        </w:rPr>
        <w:t>Instructors</w:t>
      </w:r>
      <w:r w:rsidRPr="005845A4">
        <w:rPr>
          <w:i/>
        </w:rPr>
        <w:t xml:space="preserve"> who have never taught online should plan to take the online course</w:t>
      </w:r>
      <w:r>
        <w:t xml:space="preserve">.  </w:t>
      </w:r>
    </w:p>
    <w:p w:rsidR="005845A4" w:rsidRDefault="005845A4"/>
    <w:p w:rsidR="00152C77" w:rsidRPr="005845A4" w:rsidRDefault="002F1E8C">
      <w:pPr>
        <w:rPr>
          <w:b/>
        </w:rPr>
      </w:pPr>
      <w:r>
        <w:rPr>
          <w:b/>
        </w:rPr>
        <w:t xml:space="preserve">Online </w:t>
      </w:r>
      <w:r w:rsidR="00152C77" w:rsidRPr="005845A4">
        <w:rPr>
          <w:b/>
        </w:rPr>
        <w:t xml:space="preserve">Faculty </w:t>
      </w:r>
      <w:r>
        <w:rPr>
          <w:b/>
        </w:rPr>
        <w:t>Tracking</w:t>
      </w:r>
      <w:r w:rsidR="00152C77" w:rsidRPr="005845A4">
        <w:rPr>
          <w:b/>
        </w:rPr>
        <w:t xml:space="preserve"> in Banner</w:t>
      </w:r>
    </w:p>
    <w:p w:rsidR="00152C77" w:rsidRDefault="00152C77">
      <w:r>
        <w:t xml:space="preserve">Once the instructor is </w:t>
      </w:r>
      <w:r w:rsidR="00DD3A96">
        <w:t>meets essential course design competencies</w:t>
      </w:r>
      <w:r>
        <w:t>, either the Registrar’s Office or IDEAS staff will enter a faculty attribute of ONAP (Approved to Teach Online) to the Banner record</w:t>
      </w:r>
      <w:r w:rsidR="002F1E8C">
        <w:t>.</w:t>
      </w:r>
      <w:r>
        <w:t xml:space="preserve"> This process will allow both the Department and IDEAS offices to track approved online instructors and to promote instructor training, as well as offer assistance. </w:t>
      </w:r>
    </w:p>
    <w:p w:rsidR="002F1E8C" w:rsidRDefault="002F1E8C"/>
    <w:p w:rsidR="002F1E8C" w:rsidRDefault="007D441D">
      <w:r w:rsidRPr="002B4CDA">
        <w:t xml:space="preserve">If an online or blended course has one of more classes scheduled as </w:t>
      </w:r>
      <w:r w:rsidRPr="002B4CDA">
        <w:rPr>
          <w:b/>
        </w:rPr>
        <w:t>synchronous</w:t>
      </w:r>
      <w:r w:rsidRPr="002B4CDA">
        <w:t xml:space="preserve"> class meetings, that information must be communicated to the administrative assistant who will schedule the date(s) and time(s) in Banner.  </w:t>
      </w:r>
    </w:p>
    <w:p w:rsidR="00AB7EBC" w:rsidRDefault="00AB7EBC" w:rsidP="00AB7EBC">
      <w:pPr>
        <w:widowControl w:val="0"/>
        <w:autoSpaceDE w:val="0"/>
        <w:autoSpaceDN w:val="0"/>
        <w:adjustRightInd w:val="0"/>
        <w:rPr>
          <w:rFonts w:cs="Times New Roman"/>
          <w:sz w:val="36"/>
          <w:szCs w:val="36"/>
        </w:rPr>
      </w:pPr>
    </w:p>
    <w:p w:rsidR="00AB7EBC" w:rsidRPr="00AB7EBC" w:rsidRDefault="00AB7EBC" w:rsidP="00AB7EBC">
      <w:pPr>
        <w:widowControl w:val="0"/>
        <w:autoSpaceDE w:val="0"/>
        <w:autoSpaceDN w:val="0"/>
        <w:adjustRightInd w:val="0"/>
        <w:rPr>
          <w:rFonts w:cs="Times New Roman"/>
          <w:b/>
        </w:rPr>
      </w:pPr>
      <w:r w:rsidRPr="00AB7EBC">
        <w:rPr>
          <w:rFonts w:cs="Times New Roman"/>
          <w:b/>
        </w:rPr>
        <w:t>Online Terms for Reporting Purposes</w:t>
      </w:r>
    </w:p>
    <w:p w:rsidR="00AB7EBC" w:rsidRDefault="00AB7EBC" w:rsidP="00AB7EBC">
      <w:pPr>
        <w:widowControl w:val="0"/>
        <w:autoSpaceDE w:val="0"/>
        <w:autoSpaceDN w:val="0"/>
        <w:adjustRightInd w:val="0"/>
        <w:rPr>
          <w:rFonts w:cs="Times New Roman"/>
        </w:rPr>
      </w:pPr>
      <w:r>
        <w:rPr>
          <w:rFonts w:cs="Times New Roman"/>
        </w:rPr>
        <w:t>The University System of Georgia's definitions for web-based course reporting procedures are:</w:t>
      </w:r>
    </w:p>
    <w:p w:rsidR="00AB7EBC" w:rsidRPr="00AB7EBC" w:rsidRDefault="00AB7EBC" w:rsidP="00AB7EBC">
      <w:pPr>
        <w:pStyle w:val="ListParagraph"/>
        <w:widowControl w:val="0"/>
        <w:numPr>
          <w:ilvl w:val="0"/>
          <w:numId w:val="1"/>
        </w:numPr>
        <w:autoSpaceDE w:val="0"/>
        <w:autoSpaceDN w:val="0"/>
        <w:adjustRightInd w:val="0"/>
        <w:rPr>
          <w:rFonts w:cs="Times New Roman"/>
        </w:rPr>
      </w:pPr>
      <w:r w:rsidRPr="00AB7EBC">
        <w:rPr>
          <w:rFonts w:cs="Times New Roman"/>
          <w:b/>
        </w:rPr>
        <w:t>Entirely online 100%</w:t>
      </w:r>
      <w:r w:rsidRPr="00AB7EBC">
        <w:rPr>
          <w:rFonts w:cs="Times New Roman"/>
        </w:rPr>
        <w:t xml:space="preserve"> of the course is taught online.</w:t>
      </w:r>
    </w:p>
    <w:p w:rsidR="00AB7EBC" w:rsidRPr="00AB7EBC" w:rsidRDefault="00AB7EBC" w:rsidP="00AB7EBC">
      <w:pPr>
        <w:pStyle w:val="ListParagraph"/>
        <w:widowControl w:val="0"/>
        <w:numPr>
          <w:ilvl w:val="0"/>
          <w:numId w:val="1"/>
        </w:numPr>
        <w:autoSpaceDE w:val="0"/>
        <w:autoSpaceDN w:val="0"/>
        <w:adjustRightInd w:val="0"/>
        <w:rPr>
          <w:rFonts w:cs="Times New Roman"/>
        </w:rPr>
      </w:pPr>
      <w:r w:rsidRPr="00AB7EBC">
        <w:rPr>
          <w:rFonts w:cs="Times New Roman"/>
          <w:b/>
        </w:rPr>
        <w:t>Online or fully online 95% to 100 %</w:t>
      </w:r>
      <w:r w:rsidRPr="00AB7EBC">
        <w:rPr>
          <w:rFonts w:cs="Times New Roman"/>
        </w:rPr>
        <w:t xml:space="preserve"> of the course is taught online. The class may meet</w:t>
      </w:r>
      <w:r>
        <w:rPr>
          <w:rFonts w:cs="Times New Roman"/>
        </w:rPr>
        <w:t xml:space="preserve"> </w:t>
      </w:r>
      <w:r w:rsidRPr="00AB7EBC">
        <w:rPr>
          <w:rFonts w:cs="Times New Roman"/>
        </w:rPr>
        <w:t>for a one-time orientation.</w:t>
      </w:r>
    </w:p>
    <w:p w:rsidR="00AB7EBC" w:rsidRPr="00AB7EBC" w:rsidRDefault="00AB7EBC" w:rsidP="00AB7EBC">
      <w:pPr>
        <w:pStyle w:val="ListParagraph"/>
        <w:widowControl w:val="0"/>
        <w:numPr>
          <w:ilvl w:val="0"/>
          <w:numId w:val="1"/>
        </w:numPr>
        <w:autoSpaceDE w:val="0"/>
        <w:autoSpaceDN w:val="0"/>
        <w:adjustRightInd w:val="0"/>
        <w:rPr>
          <w:rFonts w:cs="Times New Roman"/>
        </w:rPr>
      </w:pPr>
      <w:r w:rsidRPr="00AB7EBC">
        <w:rPr>
          <w:rFonts w:cs="Times New Roman"/>
          <w:b/>
        </w:rPr>
        <w:t>Partially online 51% to 94%</w:t>
      </w:r>
      <w:r w:rsidRPr="00AB7EBC">
        <w:rPr>
          <w:rFonts w:cs="Times New Roman"/>
        </w:rPr>
        <w:t xml:space="preserve"> of the course is taught online. More than half of the</w:t>
      </w:r>
      <w:r>
        <w:rPr>
          <w:rFonts w:cs="Times New Roman"/>
        </w:rPr>
        <w:t xml:space="preserve"> courses face-to-face</w:t>
      </w:r>
      <w:r w:rsidRPr="00AB7EBC">
        <w:rPr>
          <w:rFonts w:cs="Times New Roman"/>
        </w:rPr>
        <w:t xml:space="preserve"> class periods will be replaced by online instruction.</w:t>
      </w:r>
    </w:p>
    <w:p w:rsidR="00AB7EBC" w:rsidRPr="00AB7EBC" w:rsidRDefault="00AB7EBC" w:rsidP="00AB7EBC">
      <w:pPr>
        <w:pStyle w:val="ListParagraph"/>
        <w:widowControl w:val="0"/>
        <w:numPr>
          <w:ilvl w:val="0"/>
          <w:numId w:val="1"/>
        </w:numPr>
        <w:autoSpaceDE w:val="0"/>
        <w:autoSpaceDN w:val="0"/>
        <w:adjustRightInd w:val="0"/>
        <w:rPr>
          <w:rFonts w:cs="Times New Roman"/>
        </w:rPr>
      </w:pPr>
      <w:r w:rsidRPr="00AB7EBC">
        <w:rPr>
          <w:rFonts w:cs="Times New Roman"/>
          <w:b/>
        </w:rPr>
        <w:t>Hybrid 25% to 50%</w:t>
      </w:r>
      <w:r w:rsidRPr="00AB7EBC">
        <w:rPr>
          <w:rFonts w:cs="Times New Roman"/>
        </w:rPr>
        <w:t xml:space="preserve"> of the course is taught online. While much of the course </w:t>
      </w:r>
      <w:r w:rsidRPr="00AB7EBC">
        <w:rPr>
          <w:rFonts w:cs="Times New Roman"/>
        </w:rPr>
        <w:lastRenderedPageBreak/>
        <w:t>meets</w:t>
      </w:r>
      <w:r>
        <w:rPr>
          <w:rFonts w:cs="Times New Roman"/>
        </w:rPr>
        <w:t xml:space="preserve"> face-to-face</w:t>
      </w:r>
      <w:r w:rsidRPr="00AB7EBC">
        <w:rPr>
          <w:rFonts w:cs="Times New Roman"/>
        </w:rPr>
        <w:t xml:space="preserve"> a large amount of the coursework is conducted in an online environment. This is</w:t>
      </w:r>
      <w:r>
        <w:rPr>
          <w:rFonts w:cs="Times New Roman"/>
        </w:rPr>
        <w:t xml:space="preserve"> </w:t>
      </w:r>
      <w:r w:rsidRPr="00AB7EBC">
        <w:rPr>
          <w:rFonts w:cs="Times New Roman"/>
        </w:rPr>
        <w:t>the model for "flipping the classroom".</w:t>
      </w:r>
    </w:p>
    <w:p w:rsidR="00AB7EBC" w:rsidRPr="00AB7EBC" w:rsidRDefault="00AB7EBC" w:rsidP="00AB7EBC">
      <w:pPr>
        <w:pStyle w:val="ListParagraph"/>
        <w:widowControl w:val="0"/>
        <w:numPr>
          <w:ilvl w:val="0"/>
          <w:numId w:val="1"/>
        </w:numPr>
        <w:autoSpaceDE w:val="0"/>
        <w:autoSpaceDN w:val="0"/>
        <w:adjustRightInd w:val="0"/>
        <w:rPr>
          <w:rFonts w:cs="Times New Roman"/>
        </w:rPr>
      </w:pPr>
      <w:r w:rsidRPr="00AB7EBC">
        <w:rPr>
          <w:rFonts w:cs="Times New Roman"/>
          <w:b/>
        </w:rPr>
        <w:t>Technology enhanced/face-to-face 0% to 24%.</w:t>
      </w:r>
      <w:r w:rsidRPr="00AB7EBC">
        <w:rPr>
          <w:rFonts w:cs="Times New Roman"/>
        </w:rPr>
        <w:t xml:space="preserve"> No portion of the course is taught</w:t>
      </w:r>
      <w:r>
        <w:rPr>
          <w:rFonts w:cs="Times New Roman"/>
        </w:rPr>
        <w:t xml:space="preserve"> </w:t>
      </w:r>
      <w:r w:rsidRPr="00AB7EBC">
        <w:rPr>
          <w:rFonts w:cs="Times New Roman"/>
        </w:rPr>
        <w:t>online. This category is used as a document repository. For example, the course</w:t>
      </w:r>
      <w:r>
        <w:rPr>
          <w:rFonts w:cs="Times New Roman"/>
        </w:rPr>
        <w:t xml:space="preserve"> </w:t>
      </w:r>
      <w:r w:rsidRPr="00AB7EBC">
        <w:rPr>
          <w:rFonts w:cs="Times New Roman"/>
        </w:rPr>
        <w:t>syllabus or some course rea</w:t>
      </w:r>
      <w:r w:rsidR="00CF7763">
        <w:rPr>
          <w:rFonts w:cs="Times New Roman"/>
        </w:rPr>
        <w:t>dings may be stored in GeorgiaVIEW</w:t>
      </w:r>
      <w:r w:rsidRPr="00AB7EBC">
        <w:rPr>
          <w:rFonts w:cs="Times New Roman"/>
        </w:rPr>
        <w:t>.</w:t>
      </w:r>
    </w:p>
    <w:sectPr w:rsidR="00AB7EBC" w:rsidRPr="00AB7EBC" w:rsidSect="0043519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A1" w:rsidRDefault="007704A1" w:rsidP="005134A8">
      <w:r>
        <w:separator/>
      </w:r>
    </w:p>
  </w:endnote>
  <w:endnote w:type="continuationSeparator" w:id="0">
    <w:p w:rsidR="007704A1" w:rsidRDefault="007704A1" w:rsidP="0051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A1" w:rsidRDefault="007704A1" w:rsidP="005134A8">
      <w:r>
        <w:separator/>
      </w:r>
    </w:p>
  </w:footnote>
  <w:footnote w:type="continuationSeparator" w:id="0">
    <w:p w:rsidR="007704A1" w:rsidRDefault="007704A1" w:rsidP="0051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9791A"/>
    <w:multiLevelType w:val="hybridMultilevel"/>
    <w:tmpl w:val="528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B"/>
    <w:rsid w:val="001132FD"/>
    <w:rsid w:val="00152C77"/>
    <w:rsid w:val="00264515"/>
    <w:rsid w:val="002B4CDA"/>
    <w:rsid w:val="002F1E8C"/>
    <w:rsid w:val="002F72D6"/>
    <w:rsid w:val="00336EAF"/>
    <w:rsid w:val="004036CA"/>
    <w:rsid w:val="00435193"/>
    <w:rsid w:val="00493F18"/>
    <w:rsid w:val="004E24EE"/>
    <w:rsid w:val="005134A8"/>
    <w:rsid w:val="005845A4"/>
    <w:rsid w:val="005C232E"/>
    <w:rsid w:val="006D0EAF"/>
    <w:rsid w:val="00743A2B"/>
    <w:rsid w:val="007704A1"/>
    <w:rsid w:val="007D441D"/>
    <w:rsid w:val="00856C7D"/>
    <w:rsid w:val="009F4B9A"/>
    <w:rsid w:val="00A34B14"/>
    <w:rsid w:val="00A54E8C"/>
    <w:rsid w:val="00AB7EBC"/>
    <w:rsid w:val="00B65F5F"/>
    <w:rsid w:val="00CF7763"/>
    <w:rsid w:val="00D9198D"/>
    <w:rsid w:val="00DD3A96"/>
    <w:rsid w:val="00F6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BC1C1B2-BEEB-4457-92A7-E9E92C37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Segoe U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EAF"/>
    <w:rPr>
      <w:color w:val="0000FF" w:themeColor="hyperlink"/>
      <w:u w:val="single"/>
    </w:rPr>
  </w:style>
  <w:style w:type="paragraph" w:styleId="ListParagraph">
    <w:name w:val="List Paragraph"/>
    <w:basedOn w:val="Normal"/>
    <w:uiPriority w:val="34"/>
    <w:qFormat/>
    <w:rsid w:val="00AB7EBC"/>
    <w:pPr>
      <w:ind w:left="720"/>
      <w:contextualSpacing/>
    </w:pPr>
  </w:style>
  <w:style w:type="paragraph" w:styleId="Header">
    <w:name w:val="header"/>
    <w:basedOn w:val="Normal"/>
    <w:link w:val="HeaderChar"/>
    <w:uiPriority w:val="99"/>
    <w:unhideWhenUsed/>
    <w:rsid w:val="005134A8"/>
    <w:pPr>
      <w:tabs>
        <w:tab w:val="center" w:pos="4320"/>
        <w:tab w:val="right" w:pos="8640"/>
      </w:tabs>
    </w:pPr>
  </w:style>
  <w:style w:type="character" w:customStyle="1" w:styleId="HeaderChar">
    <w:name w:val="Header Char"/>
    <w:basedOn w:val="DefaultParagraphFont"/>
    <w:link w:val="Header"/>
    <w:uiPriority w:val="99"/>
    <w:rsid w:val="005134A8"/>
  </w:style>
  <w:style w:type="paragraph" w:styleId="Footer">
    <w:name w:val="footer"/>
    <w:basedOn w:val="Normal"/>
    <w:link w:val="FooterChar"/>
    <w:uiPriority w:val="99"/>
    <w:unhideWhenUsed/>
    <w:rsid w:val="005134A8"/>
    <w:pPr>
      <w:tabs>
        <w:tab w:val="center" w:pos="4320"/>
        <w:tab w:val="right" w:pos="8640"/>
      </w:tabs>
    </w:pPr>
  </w:style>
  <w:style w:type="character" w:customStyle="1" w:styleId="FooterChar">
    <w:name w:val="Footer Char"/>
    <w:basedOn w:val="DefaultParagraphFont"/>
    <w:link w:val="Footer"/>
    <w:uiPriority w:val="99"/>
    <w:rsid w:val="005134A8"/>
  </w:style>
  <w:style w:type="character" w:styleId="FollowedHyperlink">
    <w:name w:val="FollowedHyperlink"/>
    <w:basedOn w:val="DefaultParagraphFont"/>
    <w:uiPriority w:val="99"/>
    <w:semiHidden/>
    <w:unhideWhenUsed/>
    <w:rsid w:val="00CF7763"/>
    <w:rPr>
      <w:color w:val="800080" w:themeColor="followedHyperlink"/>
      <w:u w:val="single"/>
    </w:rPr>
  </w:style>
  <w:style w:type="paragraph" w:styleId="BalloonText">
    <w:name w:val="Balloon Text"/>
    <w:basedOn w:val="Normal"/>
    <w:link w:val="BalloonTextChar"/>
    <w:uiPriority w:val="99"/>
    <w:semiHidden/>
    <w:unhideWhenUsed/>
    <w:rsid w:val="009F4B9A"/>
    <w:rPr>
      <w:rFonts w:ascii="Tahoma" w:hAnsi="Tahoma" w:cs="Tahoma"/>
      <w:sz w:val="16"/>
      <w:szCs w:val="16"/>
    </w:rPr>
  </w:style>
  <w:style w:type="character" w:customStyle="1" w:styleId="BalloonTextChar">
    <w:name w:val="Balloon Text Char"/>
    <w:basedOn w:val="DefaultParagraphFont"/>
    <w:link w:val="BalloonText"/>
    <w:uiPriority w:val="99"/>
    <w:semiHidden/>
    <w:rsid w:val="009F4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matter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Reviewer</dc:creator>
  <cp:lastModifiedBy>craig turner</cp:lastModifiedBy>
  <cp:revision>2</cp:revision>
  <cp:lastPrinted>2016-02-19T14:44:00Z</cp:lastPrinted>
  <dcterms:created xsi:type="dcterms:W3CDTF">2016-04-04T14:09:00Z</dcterms:created>
  <dcterms:modified xsi:type="dcterms:W3CDTF">2016-04-04T14:09:00Z</dcterms:modified>
</cp:coreProperties>
</file>