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6D" w:rsidRPr="00506338" w:rsidRDefault="00B1786D" w:rsidP="00506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Editorial Revisions to the</w:t>
      </w:r>
      <w:r w:rsidR="00424981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506338">
        <w:rPr>
          <w:rFonts w:ascii="Times New Roman" w:eastAsia="Times New Roman" w:hAnsi="Times New Roman" w:cs="Times New Roman"/>
          <w:b/>
          <w:sz w:val="48"/>
          <w:szCs w:val="48"/>
        </w:rPr>
        <w:t>University Senate Bylaws</w:t>
      </w:r>
      <w:r w:rsidR="00506338">
        <w:rPr>
          <w:rFonts w:ascii="Times New Roman" w:eastAsia="Times New Roman" w:hAnsi="Times New Roman" w:cs="Times New Roman"/>
          <w:b/>
          <w:sz w:val="48"/>
          <w:szCs w:val="48"/>
        </w:rPr>
        <w:br/>
      </w:r>
      <w:bookmarkStart w:id="0" w:name="_GoBack"/>
      <w:bookmarkEnd w:id="0"/>
      <w:r w:rsidR="00506338">
        <w:rPr>
          <w:rFonts w:ascii="Times New Roman" w:eastAsia="Times New Roman" w:hAnsi="Times New Roman" w:cs="Times New Roman"/>
          <w:b/>
          <w:i/>
          <w:sz w:val="36"/>
          <w:szCs w:val="36"/>
        </w:rPr>
        <w:t>These revisions were a</w:t>
      </w:r>
      <w:r w:rsidR="00424981" w:rsidRPr="0050633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dopted by ECUS at its 23 Jan 2015 </w:t>
      </w:r>
      <w:r w:rsidR="00506338">
        <w:rPr>
          <w:rFonts w:ascii="Times New Roman" w:eastAsia="Times New Roman" w:hAnsi="Times New Roman" w:cs="Times New Roman"/>
          <w:b/>
          <w:i/>
          <w:sz w:val="36"/>
          <w:szCs w:val="36"/>
        </w:rPr>
        <w:t>m</w:t>
      </w:r>
      <w:r w:rsidR="00424981" w:rsidRPr="00506338">
        <w:rPr>
          <w:rFonts w:ascii="Times New Roman" w:eastAsia="Times New Roman" w:hAnsi="Times New Roman" w:cs="Times New Roman"/>
          <w:b/>
          <w:i/>
          <w:sz w:val="36"/>
          <w:szCs w:val="36"/>
        </w:rPr>
        <w:t>eeting</w:t>
      </w:r>
      <w:r w:rsidR="00506338">
        <w:rPr>
          <w:rFonts w:ascii="Times New Roman" w:eastAsia="Times New Roman" w:hAnsi="Times New Roman" w:cs="Times New Roman"/>
          <w:b/>
          <w:i/>
          <w:sz w:val="36"/>
          <w:szCs w:val="36"/>
        </w:rPr>
        <w:t>.</w:t>
      </w:r>
      <w:r w:rsidRPr="00506338">
        <w:rPr>
          <w:rFonts w:ascii="Times New Roman" w:eastAsia="Times New Roman" w:hAnsi="Times New Roman" w:cs="Times New Roman"/>
          <w:b/>
          <w:i/>
          <w:sz w:val="36"/>
          <w:szCs w:val="36"/>
        </w:rPr>
        <w:br/>
      </w:r>
      <w:r w:rsidR="00506338">
        <w:rPr>
          <w:rFonts w:ascii="Times New Roman" w:eastAsia="Times New Roman" w:hAnsi="Times New Roman" w:cs="Times New Roman"/>
          <w:i/>
        </w:rPr>
        <w:t xml:space="preserve">Note: </w:t>
      </w:r>
      <w:r w:rsidR="00424981" w:rsidRPr="00506338">
        <w:rPr>
          <w:rFonts w:ascii="Times New Roman" w:eastAsia="Times New Roman" w:hAnsi="Times New Roman" w:cs="Times New Roman"/>
          <w:i/>
        </w:rPr>
        <w:t xml:space="preserve">These revisions become effective at the conclusion of the 13 Feb 2015 University Senate meeting </w:t>
      </w:r>
      <w:r w:rsidR="00506338" w:rsidRPr="00506338">
        <w:rPr>
          <w:rFonts w:ascii="Times New Roman" w:eastAsia="Times New Roman" w:hAnsi="Times New Roman" w:cs="Times New Roman"/>
          <w:i/>
        </w:rPr>
        <w:br/>
      </w:r>
      <w:r w:rsidR="00424981" w:rsidRPr="00506338">
        <w:rPr>
          <w:rFonts w:ascii="Times New Roman" w:eastAsia="Times New Roman" w:hAnsi="Times New Roman" w:cs="Times New Roman"/>
          <w:i/>
        </w:rPr>
        <w:t xml:space="preserve">since that is the meeting </w:t>
      </w:r>
      <w:r w:rsidR="00506338">
        <w:rPr>
          <w:rFonts w:ascii="Times New Roman" w:eastAsia="Times New Roman" w:hAnsi="Times New Roman" w:cs="Times New Roman"/>
          <w:i/>
        </w:rPr>
        <w:t>at</w:t>
      </w:r>
      <w:r w:rsidR="00424981" w:rsidRPr="00506338">
        <w:rPr>
          <w:rFonts w:ascii="Times New Roman" w:eastAsia="Times New Roman" w:hAnsi="Times New Roman" w:cs="Times New Roman"/>
          <w:i/>
        </w:rPr>
        <w:t xml:space="preserve"> which these editorial revisions will be reported.</w:t>
      </w:r>
    </w:p>
    <w:p w:rsidR="003A33B4" w:rsidRPr="0008509E" w:rsidRDefault="003A33B4" w:rsidP="003A33B4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36"/>
        </w:rPr>
      </w:pPr>
      <w:r w:rsidRPr="0008509E">
        <w:rPr>
          <w:rFonts w:eastAsia="Times New Roman" w:cs="Times New Roman"/>
          <w:b/>
          <w:sz w:val="36"/>
          <w:szCs w:val="36"/>
        </w:rPr>
        <w:t>Summary of Editorial Revisions</w:t>
      </w:r>
    </w:p>
    <w:p w:rsidR="00B1786D" w:rsidRPr="00B1786D" w:rsidRDefault="00B1786D" w:rsidP="00B1786D">
      <w:pPr>
        <w:spacing w:after="0" w:line="240" w:lineRule="auto"/>
        <w:rPr>
          <w:rFonts w:eastAsia="Times New Roman" w:cs="Times New Roman"/>
          <w:b/>
          <w:u w:val="single"/>
        </w:rPr>
      </w:pPr>
      <w:r w:rsidRPr="00B1786D">
        <w:rPr>
          <w:rFonts w:eastAsia="Times New Roman" w:cs="Times New Roman"/>
          <w:b/>
          <w:u w:val="single"/>
        </w:rPr>
        <w:t>Editorial</w:t>
      </w:r>
    </w:p>
    <w:p w:rsidR="003A33B4" w:rsidRPr="003A33B4" w:rsidRDefault="003A33B4" w:rsidP="00B1786D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 xml:space="preserve">Correcting the occurrence of </w:t>
      </w:r>
      <w:r w:rsidRPr="0008509E">
        <w:rPr>
          <w:rFonts w:eastAsia="Times New Roman" w:cs="Times New Roman"/>
          <w:i/>
          <w:iCs/>
        </w:rPr>
        <w:t>Committee on Nominations</w:t>
      </w:r>
      <w:r w:rsidRPr="003A33B4">
        <w:rPr>
          <w:rFonts w:eastAsia="Times New Roman" w:cs="Times New Roman"/>
        </w:rPr>
        <w:t xml:space="preserve"> to </w:t>
      </w:r>
      <w:r w:rsidRPr="0008509E">
        <w:rPr>
          <w:rFonts w:eastAsia="Times New Roman" w:cs="Times New Roman"/>
          <w:i/>
          <w:iCs/>
        </w:rPr>
        <w:t>Subcommittee on Nominations</w:t>
      </w:r>
      <w:r w:rsidRPr="003A33B4">
        <w:rPr>
          <w:rFonts w:eastAsia="Times New Roman" w:cs="Times New Roman"/>
        </w:rPr>
        <w:t xml:space="preserve"> (in two places)</w:t>
      </w:r>
    </w:p>
    <w:p w:rsidR="003A33B4" w:rsidRDefault="003A33B4" w:rsidP="003A3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 xml:space="preserve">Editing one of </w:t>
      </w:r>
      <w:r w:rsidR="00B1786D">
        <w:rPr>
          <w:rFonts w:eastAsia="Times New Roman" w:cs="Times New Roman"/>
        </w:rPr>
        <w:t>the</w:t>
      </w:r>
      <w:r w:rsidRPr="003A33B4">
        <w:rPr>
          <w:rFonts w:eastAsia="Times New Roman" w:cs="Times New Roman"/>
        </w:rPr>
        <w:t xml:space="preserve"> section titles to be more reflective of the section contents</w:t>
      </w:r>
    </w:p>
    <w:p w:rsidR="00B1786D" w:rsidRPr="003A33B4" w:rsidRDefault="00B1786D" w:rsidP="00B17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>Amending vice chair to vice-chair (inserting a hyphen) in nine instances</w:t>
      </w:r>
    </w:p>
    <w:p w:rsidR="00B1786D" w:rsidRPr="003A33B4" w:rsidRDefault="00B1786D" w:rsidP="00B17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Amend wording (see complete list below)</w:t>
      </w:r>
    </w:p>
    <w:p w:rsidR="00B1786D" w:rsidRPr="003A33B4" w:rsidRDefault="00B1786D" w:rsidP="00B17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>Updating the broken link found in IV.Section3.B regarding retention of records</w:t>
      </w:r>
    </w:p>
    <w:p w:rsidR="00B1786D" w:rsidRPr="003A33B4" w:rsidRDefault="00B1786D" w:rsidP="00B1786D">
      <w:pPr>
        <w:spacing w:after="0" w:line="240" w:lineRule="auto"/>
        <w:rPr>
          <w:rFonts w:eastAsia="Times New Roman" w:cs="Times New Roman"/>
          <w:b/>
          <w:u w:val="single"/>
        </w:rPr>
      </w:pPr>
      <w:r w:rsidRPr="00B1786D">
        <w:rPr>
          <w:rFonts w:eastAsia="Times New Roman" w:cs="Times New Roman"/>
          <w:b/>
          <w:u w:val="single"/>
        </w:rPr>
        <w:t>Formatting</w:t>
      </w:r>
    </w:p>
    <w:p w:rsidR="00B1786D" w:rsidRPr="003A33B4" w:rsidRDefault="00B1786D" w:rsidP="00B1786D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 xml:space="preserve">Inserting </w:t>
      </w:r>
      <w:r>
        <w:rPr>
          <w:rFonts w:eastAsia="Times New Roman" w:cs="Times New Roman"/>
        </w:rPr>
        <w:t>s</w:t>
      </w:r>
      <w:r w:rsidRPr="003A33B4">
        <w:rPr>
          <w:rFonts w:eastAsia="Times New Roman" w:cs="Times New Roman"/>
        </w:rPr>
        <w:t xml:space="preserve">ection </w:t>
      </w:r>
      <w:r>
        <w:rPr>
          <w:rFonts w:eastAsia="Times New Roman" w:cs="Times New Roman"/>
        </w:rPr>
        <w:t>t</w:t>
      </w:r>
      <w:r w:rsidRPr="003A33B4">
        <w:rPr>
          <w:rFonts w:eastAsia="Times New Roman" w:cs="Times New Roman"/>
        </w:rPr>
        <w:t xml:space="preserve">itles on sections </w:t>
      </w:r>
      <w:r>
        <w:rPr>
          <w:rFonts w:eastAsia="Times New Roman" w:cs="Times New Roman"/>
        </w:rPr>
        <w:t>having</w:t>
      </w:r>
      <w:r w:rsidRPr="003A33B4">
        <w:rPr>
          <w:rFonts w:eastAsia="Times New Roman" w:cs="Times New Roman"/>
        </w:rPr>
        <w:t xml:space="preserve"> no </w:t>
      </w:r>
      <w:r>
        <w:rPr>
          <w:rFonts w:eastAsia="Times New Roman" w:cs="Times New Roman"/>
        </w:rPr>
        <w:t xml:space="preserve">section </w:t>
      </w:r>
      <w:r w:rsidRPr="003A33B4">
        <w:rPr>
          <w:rFonts w:eastAsia="Times New Roman" w:cs="Times New Roman"/>
        </w:rPr>
        <w:t>title</w:t>
      </w:r>
    </w:p>
    <w:p w:rsidR="00B1786D" w:rsidRPr="003A33B4" w:rsidRDefault="00B1786D" w:rsidP="00B1786D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>Making the formatting of section titles uniform (italicized and underlined with periods)</w:t>
      </w:r>
    </w:p>
    <w:p w:rsidR="003A33B4" w:rsidRPr="003A33B4" w:rsidRDefault="003A33B4" w:rsidP="003A3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>Ensuring that sentences missing a period get a period</w:t>
      </w:r>
    </w:p>
    <w:p w:rsidR="003A33B4" w:rsidRPr="003A33B4" w:rsidRDefault="003A33B4" w:rsidP="003A3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 xml:space="preserve">Replacing a double space with a single space </w:t>
      </w:r>
      <w:r w:rsidR="00B1786D">
        <w:rPr>
          <w:rFonts w:eastAsia="Times New Roman" w:cs="Times New Roman"/>
        </w:rPr>
        <w:t xml:space="preserve">throughout </w:t>
      </w:r>
      <w:r w:rsidRPr="003A33B4">
        <w:rPr>
          <w:rFonts w:eastAsia="Times New Roman" w:cs="Times New Roman"/>
        </w:rPr>
        <w:t>(about 327 occurrences according to MSWord)</w:t>
      </w:r>
    </w:p>
    <w:p w:rsidR="003A33B4" w:rsidRPr="003A33B4" w:rsidRDefault="003A33B4" w:rsidP="003A3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>Replacing a space paragraph mark with just a paragraph mark (on the order of 119 occurrences)</w:t>
      </w:r>
    </w:p>
    <w:p w:rsidR="003A33B4" w:rsidRPr="003A33B4" w:rsidRDefault="003A33B4" w:rsidP="003A3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3A33B4">
        <w:rPr>
          <w:rFonts w:eastAsia="Times New Roman" w:cs="Times New Roman"/>
        </w:rPr>
        <w:t>Making the paragraph justification both left and right rather than l</w:t>
      </w:r>
      <w:r w:rsidR="00B1786D">
        <w:rPr>
          <w:rFonts w:eastAsia="Times New Roman" w:cs="Times New Roman"/>
        </w:rPr>
        <w:t>eft justified with ragged right</w:t>
      </w:r>
    </w:p>
    <w:p w:rsidR="004967E5" w:rsidRPr="0008509E" w:rsidRDefault="003A33B4">
      <w:pPr>
        <w:rPr>
          <w:b/>
          <w:sz w:val="36"/>
          <w:szCs w:val="36"/>
        </w:rPr>
      </w:pPr>
      <w:r w:rsidRPr="0008509E">
        <w:rPr>
          <w:b/>
          <w:sz w:val="36"/>
          <w:szCs w:val="36"/>
        </w:rPr>
        <w:t>List of Specific Wording Changes by Section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</w:pPr>
      <w:r w:rsidRPr="0008509E">
        <w:t xml:space="preserve">I.Section1: Insert Section Title </w:t>
      </w:r>
      <w:r w:rsidRPr="0008509E">
        <w:rPr>
          <w:i/>
        </w:rPr>
        <w:t>Statutory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I.Section2: Insert Section Title </w:t>
      </w:r>
      <w:r w:rsidRPr="0008509E">
        <w:rPr>
          <w:i/>
        </w:rPr>
        <w:t>Additional</w:t>
      </w:r>
    </w:p>
    <w:p w:rsidR="003A33B4" w:rsidRPr="0008509E" w:rsidRDefault="0008509E" w:rsidP="003A33B4">
      <w:pPr>
        <w:pStyle w:val="ListParagraph"/>
        <w:numPr>
          <w:ilvl w:val="0"/>
          <w:numId w:val="2"/>
        </w:numPr>
      </w:pPr>
      <w:r w:rsidRPr="0008509E">
        <w:t>II.Section1.B:</w:t>
      </w:r>
      <w:r w:rsidR="003A33B4" w:rsidRPr="0008509E">
        <w:t xml:space="preserve"> Replace </w:t>
      </w:r>
      <w:r w:rsidR="003A33B4" w:rsidRPr="0008509E">
        <w:rPr>
          <w:b/>
          <w:i/>
        </w:rPr>
        <w:t>Committee</w:t>
      </w:r>
      <w:r w:rsidR="003A33B4" w:rsidRPr="0008509E">
        <w:rPr>
          <w:i/>
        </w:rPr>
        <w:t xml:space="preserve"> on Nominations</w:t>
      </w:r>
      <w:r w:rsidR="003A33B4" w:rsidRPr="0008509E">
        <w:t xml:space="preserve"> with </w:t>
      </w:r>
      <w:r w:rsidR="003A33B4" w:rsidRPr="0008509E">
        <w:rPr>
          <w:b/>
          <w:i/>
        </w:rPr>
        <w:t>Subcommittee</w:t>
      </w:r>
      <w:r w:rsidR="003A33B4" w:rsidRPr="0008509E">
        <w:rPr>
          <w:i/>
        </w:rPr>
        <w:t xml:space="preserve"> on Nominations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</w:pPr>
      <w:r w:rsidRPr="0008509E">
        <w:t xml:space="preserve">III.Section1: Insert Section Title </w:t>
      </w:r>
      <w:r w:rsidRPr="0008509E">
        <w:rPr>
          <w:i/>
        </w:rPr>
        <w:t>Standing Committees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</w:pPr>
      <w:r w:rsidRPr="0008509E">
        <w:t xml:space="preserve">III.Section2: Insert Section Title </w:t>
      </w:r>
      <w:r w:rsidRPr="0008509E">
        <w:rPr>
          <w:i/>
        </w:rPr>
        <w:t>Slate of Nominees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</w:pPr>
      <w:r w:rsidRPr="0008509E">
        <w:t xml:space="preserve">IV.Section2: Modify Section Title from </w:t>
      </w:r>
      <w:r w:rsidRPr="0008509E">
        <w:rPr>
          <w:i/>
        </w:rPr>
        <w:t>Reports</w:t>
      </w:r>
      <w:r w:rsidRPr="0008509E">
        <w:t xml:space="preserve"> to </w:t>
      </w:r>
      <w:r w:rsidRPr="0008509E">
        <w:rPr>
          <w:i/>
        </w:rPr>
        <w:t>Annual Reports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</w:pPr>
      <w:r w:rsidRPr="0008509E">
        <w:t xml:space="preserve">IV.Section3.A: Replace </w:t>
      </w:r>
      <w:r w:rsidRPr="0008509E">
        <w:rPr>
          <w:b/>
          <w:i/>
        </w:rPr>
        <w:t>Spring</w:t>
      </w:r>
      <w:r w:rsidRPr="0008509E">
        <w:rPr>
          <w:i/>
        </w:rPr>
        <w:t xml:space="preserve"> organizational meeting</w:t>
      </w:r>
      <w:r w:rsidRPr="0008509E">
        <w:t xml:space="preserve"> with </w:t>
      </w:r>
      <w:r w:rsidRPr="0008509E">
        <w:rPr>
          <w:b/>
          <w:i/>
        </w:rPr>
        <w:t>spring</w:t>
      </w:r>
      <w:r w:rsidRPr="0008509E">
        <w:rPr>
          <w:i/>
        </w:rPr>
        <w:t xml:space="preserve"> organizational meeting</w:t>
      </w:r>
      <w:r w:rsidRPr="0008509E">
        <w:t xml:space="preserve"> </w:t>
      </w:r>
    </w:p>
    <w:p w:rsidR="003A33B4" w:rsidRPr="0008509E" w:rsidRDefault="003A33B4" w:rsidP="003A33B4">
      <w:pPr>
        <w:pStyle w:val="ListParagraph"/>
        <w:numPr>
          <w:ilvl w:val="0"/>
          <w:numId w:val="2"/>
        </w:numPr>
      </w:pPr>
      <w:r w:rsidRPr="0008509E">
        <w:t>IV.Section3.B: Replace broken link to reference USG retention guidelines</w:t>
      </w:r>
    </w:p>
    <w:p w:rsidR="003A33B4" w:rsidRPr="0008509E" w:rsidRDefault="00CA759A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IV.Section.5: Insert </w:t>
      </w:r>
      <w:r w:rsidRPr="0008509E">
        <w:rPr>
          <w:b/>
          <w:i/>
        </w:rPr>
        <w:t>selection</w:t>
      </w:r>
      <w:r w:rsidRPr="0008509E">
        <w:t xml:space="preserve"> into </w:t>
      </w:r>
      <w:r w:rsidRPr="0008509E">
        <w:rPr>
          <w:i/>
        </w:rPr>
        <w:t>in the</w:t>
      </w:r>
      <w:r w:rsidRPr="0008509E">
        <w:t xml:space="preserve"> </w:t>
      </w:r>
      <w:r w:rsidRPr="0008509E">
        <w:rPr>
          <w:i/>
        </w:rPr>
        <w:t xml:space="preserve">same manner as the original election, </w:t>
      </w:r>
      <w:r w:rsidRPr="0008509E">
        <w:rPr>
          <w:b/>
          <w:i/>
        </w:rPr>
        <w:t>selection</w:t>
      </w:r>
      <w:r w:rsidRPr="0008509E">
        <w:rPr>
          <w:i/>
        </w:rPr>
        <w:t>, or appointment.</w:t>
      </w:r>
    </w:p>
    <w:p w:rsidR="00CA759A" w:rsidRPr="0008509E" w:rsidRDefault="00CA759A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V.Section1.C.2: Insert </w:t>
      </w:r>
      <w:r w:rsidRPr="0008509E">
        <w:rPr>
          <w:b/>
          <w:i/>
        </w:rPr>
        <w:t xml:space="preserve">all </w:t>
      </w:r>
      <w:r w:rsidRPr="0008509E">
        <w:t xml:space="preserve">into </w:t>
      </w:r>
      <w:r w:rsidRPr="0008509E">
        <w:rPr>
          <w:i/>
        </w:rPr>
        <w:t xml:space="preserve">shall set the agenda for </w:t>
      </w:r>
      <w:r w:rsidRPr="0008509E">
        <w:rPr>
          <w:b/>
          <w:i/>
        </w:rPr>
        <w:t>all</w:t>
      </w:r>
      <w:r w:rsidRPr="0008509E">
        <w:rPr>
          <w:i/>
        </w:rPr>
        <w:t xml:space="preserve"> regular meetings of the University Senate </w:t>
      </w:r>
      <w:r w:rsidRPr="0008509E">
        <w:t xml:space="preserve">. . . </w:t>
      </w:r>
    </w:p>
    <w:p w:rsidR="00CA759A" w:rsidRPr="0008509E" w:rsidRDefault="00CA759A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V.Seciton1.C.6: Replace </w:t>
      </w:r>
      <w:r w:rsidRPr="0008509E">
        <w:rPr>
          <w:b/>
          <w:i/>
        </w:rPr>
        <w:t>Committee</w:t>
      </w:r>
      <w:r w:rsidRPr="0008509E">
        <w:rPr>
          <w:i/>
        </w:rPr>
        <w:t xml:space="preserve"> on Nominations</w:t>
      </w:r>
      <w:r w:rsidRPr="0008509E">
        <w:t xml:space="preserve"> with </w:t>
      </w:r>
      <w:r w:rsidRPr="0008509E">
        <w:rPr>
          <w:b/>
          <w:i/>
        </w:rPr>
        <w:t>Subcommittee</w:t>
      </w:r>
      <w:r w:rsidRPr="0008509E">
        <w:rPr>
          <w:i/>
        </w:rPr>
        <w:t xml:space="preserve"> on Nominations</w:t>
      </w:r>
    </w:p>
    <w:p w:rsidR="00CA759A" w:rsidRPr="0008509E" w:rsidRDefault="00CA759A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V.Section1.C.7: Replace </w:t>
      </w:r>
      <w:r w:rsidRPr="0008509E">
        <w:rPr>
          <w:b/>
        </w:rPr>
        <w:t>their</w:t>
      </w:r>
      <w:r w:rsidRPr="0008509E">
        <w:t xml:space="preserve"> with </w:t>
      </w:r>
      <w:r w:rsidRPr="0008509E">
        <w:rPr>
          <w:b/>
        </w:rPr>
        <w:t>its</w:t>
      </w:r>
      <w:r w:rsidRPr="0008509E">
        <w:t xml:space="preserve"> to have </w:t>
      </w:r>
      <w:r w:rsidRPr="0008509E">
        <w:rPr>
          <w:i/>
        </w:rPr>
        <w:t xml:space="preserve">recommend to the University for </w:t>
      </w:r>
      <w:r w:rsidRPr="0008509E">
        <w:rPr>
          <w:b/>
          <w:i/>
        </w:rPr>
        <w:t>its</w:t>
      </w:r>
      <w:r w:rsidRPr="0008509E">
        <w:rPr>
          <w:i/>
        </w:rPr>
        <w:t xml:space="preserve"> consideration</w:t>
      </w:r>
      <w:r w:rsidRPr="0008509E">
        <w:t xml:space="preserve"> . . . </w:t>
      </w:r>
    </w:p>
    <w:p w:rsidR="00CA759A" w:rsidRPr="0008509E" w:rsidRDefault="00CA759A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>V.Section1.D.1.b</w:t>
      </w:r>
      <w:r w:rsidR="0008509E" w:rsidRPr="0008509E">
        <w:t>:</w:t>
      </w:r>
      <w:r w:rsidRPr="0008509E">
        <w:t xml:space="preserve"> Replace </w:t>
      </w:r>
      <w:r w:rsidRPr="0008509E">
        <w:rPr>
          <w:b/>
          <w:i/>
        </w:rPr>
        <w:t>be</w:t>
      </w:r>
      <w:r w:rsidRPr="0008509E">
        <w:t xml:space="preserve"> with </w:t>
      </w:r>
      <w:r w:rsidRPr="0008509E">
        <w:rPr>
          <w:b/>
          <w:i/>
        </w:rPr>
        <w:t>serve as</w:t>
      </w:r>
      <w:r w:rsidRPr="0008509E">
        <w:t xml:space="preserve"> in </w:t>
      </w:r>
      <w:r w:rsidRPr="0008509E">
        <w:rPr>
          <w:i/>
        </w:rPr>
        <w:t xml:space="preserve">the Secretary [of ECUS] shall </w:t>
      </w:r>
      <w:r w:rsidRPr="0008509E">
        <w:rPr>
          <w:b/>
          <w:i/>
        </w:rPr>
        <w:t>serve as</w:t>
      </w:r>
      <w:r w:rsidRPr="0008509E">
        <w:rPr>
          <w:i/>
        </w:rPr>
        <w:t xml:space="preserve"> the Secretary [of </w:t>
      </w:r>
      <w:proofErr w:type="spellStart"/>
      <w:r w:rsidRPr="0008509E">
        <w:rPr>
          <w:i/>
        </w:rPr>
        <w:t>SCoN</w:t>
      </w:r>
      <w:proofErr w:type="spellEnd"/>
      <w:r w:rsidRPr="0008509E">
        <w:rPr>
          <w:i/>
        </w:rPr>
        <w:t>]</w:t>
      </w:r>
    </w:p>
    <w:p w:rsidR="00CA759A" w:rsidRPr="0008509E" w:rsidRDefault="00CA759A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>V.Section2.B.1</w:t>
      </w:r>
      <w:r w:rsidR="0008509E" w:rsidRPr="0008509E">
        <w:t>:</w:t>
      </w:r>
      <w:r w:rsidRPr="0008509E">
        <w:t xml:space="preserve"> Replace</w:t>
      </w:r>
      <w:r w:rsidR="0008509E" w:rsidRPr="0008509E">
        <w:t xml:space="preserve"> each of four occurrences of</w:t>
      </w:r>
      <w:r w:rsidRPr="0008509E">
        <w:t xml:space="preserve"> </w:t>
      </w:r>
      <w:r w:rsidRPr="0008509E">
        <w:rPr>
          <w:b/>
          <w:i/>
        </w:rPr>
        <w:t>vice chair</w:t>
      </w:r>
      <w:r w:rsidRPr="0008509E">
        <w:t xml:space="preserve"> with </w:t>
      </w:r>
      <w:r w:rsidRPr="0008509E">
        <w:rPr>
          <w:b/>
          <w:i/>
        </w:rPr>
        <w:t>vice-chair</w:t>
      </w:r>
      <w:r w:rsidRPr="0008509E">
        <w:t xml:space="preserve"> (insert hyphen) </w:t>
      </w:r>
    </w:p>
    <w:p w:rsidR="0008509E" w:rsidRPr="0008509E" w:rsidRDefault="0008509E" w:rsidP="003A33B4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V.Section2.B.4.a: Replace </w:t>
      </w:r>
      <w:r w:rsidRPr="0008509E">
        <w:rPr>
          <w:b/>
          <w:i/>
        </w:rPr>
        <w:t>vice chair</w:t>
      </w:r>
      <w:r w:rsidRPr="0008509E">
        <w:t xml:space="preserve"> with </w:t>
      </w:r>
      <w:r w:rsidRPr="0008509E">
        <w:rPr>
          <w:b/>
          <w:i/>
        </w:rPr>
        <w:t>vice-chair</w:t>
      </w:r>
      <w:r w:rsidRPr="0008509E">
        <w:t xml:space="preserve"> (insert hyphen)</w:t>
      </w:r>
    </w:p>
    <w:p w:rsidR="0008509E" w:rsidRPr="0008509E" w:rsidRDefault="0008509E" w:rsidP="0008509E">
      <w:pPr>
        <w:pStyle w:val="ListParagraph"/>
        <w:numPr>
          <w:ilvl w:val="0"/>
          <w:numId w:val="2"/>
        </w:numPr>
        <w:rPr>
          <w:i/>
        </w:rPr>
      </w:pPr>
      <w:r w:rsidRPr="0008509E">
        <w:t xml:space="preserve">V.Section2.D.1.c: Replace each of four occurrences of </w:t>
      </w:r>
      <w:r w:rsidRPr="0008509E">
        <w:rPr>
          <w:b/>
          <w:i/>
        </w:rPr>
        <w:t>vice chair</w:t>
      </w:r>
      <w:r w:rsidRPr="0008509E">
        <w:t xml:space="preserve"> with </w:t>
      </w:r>
      <w:r w:rsidRPr="0008509E">
        <w:rPr>
          <w:b/>
          <w:i/>
        </w:rPr>
        <w:t>vice-chair</w:t>
      </w:r>
      <w:r w:rsidRPr="0008509E">
        <w:t xml:space="preserve"> (insert hyphen)</w:t>
      </w:r>
    </w:p>
    <w:sectPr w:rsidR="0008509E" w:rsidRPr="0008509E" w:rsidSect="00CA75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0E09"/>
    <w:multiLevelType w:val="hybridMultilevel"/>
    <w:tmpl w:val="4914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1430"/>
    <w:multiLevelType w:val="multilevel"/>
    <w:tmpl w:val="797E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B4"/>
    <w:rsid w:val="0008509E"/>
    <w:rsid w:val="001D56AD"/>
    <w:rsid w:val="003A33B4"/>
    <w:rsid w:val="00424981"/>
    <w:rsid w:val="004967E5"/>
    <w:rsid w:val="00506338"/>
    <w:rsid w:val="00666573"/>
    <w:rsid w:val="00B1786D"/>
    <w:rsid w:val="00CA759A"/>
    <w:rsid w:val="00D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E337-3985-420F-95B0-CFFA014A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A33B4"/>
    <w:rPr>
      <w:i/>
      <w:iCs/>
    </w:rPr>
  </w:style>
  <w:style w:type="paragraph" w:styleId="ListParagraph">
    <w:name w:val="List Paragraph"/>
    <w:basedOn w:val="Normal"/>
    <w:uiPriority w:val="34"/>
    <w:qFormat/>
    <w:rsid w:val="003A3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craig turner</cp:lastModifiedBy>
  <cp:revision>4</cp:revision>
  <cp:lastPrinted>2015-01-22T14:08:00Z</cp:lastPrinted>
  <dcterms:created xsi:type="dcterms:W3CDTF">2015-01-27T13:22:00Z</dcterms:created>
  <dcterms:modified xsi:type="dcterms:W3CDTF">2015-01-27T13:30:00Z</dcterms:modified>
</cp:coreProperties>
</file>