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31C8" w14:textId="4F1057CC" w:rsidR="005B2A14" w:rsidRDefault="005B2A14" w:rsidP="004A497F">
      <w:pPr>
        <w:rPr>
          <w:rFonts w:ascii="Tahoma" w:hAnsi="Tahoma" w:cs="Tahoma"/>
          <w:sz w:val="20"/>
          <w:szCs w:val="20"/>
        </w:rPr>
      </w:pPr>
      <w:bookmarkStart w:id="0" w:name="_GoBack"/>
      <w:bookmarkEnd w:id="0"/>
      <w:r>
        <w:rPr>
          <w:rFonts w:ascii="Tahoma" w:hAnsi="Tahoma" w:cs="Tahoma"/>
          <w:sz w:val="20"/>
          <w:szCs w:val="20"/>
        </w:rPr>
        <w:t>Parking Policy Motion</w:t>
      </w:r>
    </w:p>
    <w:p w14:paraId="452F9FC0" w14:textId="7C88E02C" w:rsidR="005B2A14" w:rsidRDefault="005B2A14" w:rsidP="004A497F">
      <w:pPr>
        <w:rPr>
          <w:rFonts w:ascii="Tahoma" w:hAnsi="Tahoma" w:cs="Tahoma"/>
          <w:sz w:val="20"/>
          <w:szCs w:val="20"/>
        </w:rPr>
      </w:pPr>
      <w:r>
        <w:rPr>
          <w:rFonts w:ascii="Tahoma" w:hAnsi="Tahoma" w:cs="Tahoma"/>
          <w:sz w:val="20"/>
          <w:szCs w:val="20"/>
        </w:rPr>
        <w:t>1617RPIPC 001.P</w:t>
      </w:r>
    </w:p>
    <w:p w14:paraId="41051F27" w14:textId="504667D7" w:rsidR="005B2A14" w:rsidRDefault="005B2A14" w:rsidP="004A497F">
      <w:pPr>
        <w:rPr>
          <w:rFonts w:ascii="Tahoma" w:hAnsi="Tahoma" w:cs="Tahoma"/>
          <w:sz w:val="20"/>
          <w:szCs w:val="20"/>
        </w:rPr>
      </w:pPr>
      <w:r>
        <w:rPr>
          <w:rFonts w:ascii="Tahoma" w:hAnsi="Tahoma" w:cs="Tahoma"/>
          <w:sz w:val="20"/>
          <w:szCs w:val="20"/>
        </w:rPr>
        <w:t>Source Committee: RPIPC</w:t>
      </w:r>
    </w:p>
    <w:p w14:paraId="2A0D035A" w14:textId="054E42C1" w:rsidR="005B2A14" w:rsidRDefault="005B2A14" w:rsidP="004A497F">
      <w:pPr>
        <w:rPr>
          <w:rFonts w:ascii="Tahoma" w:hAnsi="Tahoma" w:cs="Tahoma"/>
          <w:sz w:val="20"/>
          <w:szCs w:val="20"/>
        </w:rPr>
      </w:pPr>
      <w:r>
        <w:rPr>
          <w:rFonts w:ascii="Tahoma" w:hAnsi="Tahoma" w:cs="Tahoma"/>
          <w:sz w:val="20"/>
          <w:szCs w:val="20"/>
        </w:rPr>
        <w:t>Motion type: Policy</w:t>
      </w:r>
    </w:p>
    <w:p w14:paraId="380A7C45" w14:textId="77777777" w:rsidR="005B2A14" w:rsidRDefault="005B2A14" w:rsidP="004A497F">
      <w:pPr>
        <w:rPr>
          <w:rFonts w:ascii="Tahoma" w:hAnsi="Tahoma" w:cs="Tahoma"/>
          <w:sz w:val="20"/>
          <w:szCs w:val="20"/>
        </w:rPr>
      </w:pPr>
    </w:p>
    <w:p w14:paraId="266397DE" w14:textId="55C5EA80" w:rsidR="005B2A14" w:rsidRDefault="005B2A14" w:rsidP="004A497F">
      <w:pPr>
        <w:rPr>
          <w:rFonts w:ascii="Tahoma" w:hAnsi="Tahoma" w:cs="Tahoma"/>
          <w:sz w:val="20"/>
          <w:szCs w:val="20"/>
        </w:rPr>
      </w:pPr>
      <w:r>
        <w:rPr>
          <w:rFonts w:ascii="Tahoma" w:hAnsi="Tahoma" w:cs="Tahoma"/>
          <w:sz w:val="20"/>
          <w:szCs w:val="20"/>
        </w:rPr>
        <w:t xml:space="preserve">Motion text: </w:t>
      </w:r>
    </w:p>
    <w:p w14:paraId="46CE06F3" w14:textId="77777777" w:rsidR="005B2A14" w:rsidRDefault="005B2A14" w:rsidP="004A497F">
      <w:pPr>
        <w:rPr>
          <w:rFonts w:ascii="Tahoma" w:hAnsi="Tahoma" w:cs="Tahoma"/>
          <w:sz w:val="20"/>
          <w:szCs w:val="20"/>
        </w:rPr>
      </w:pPr>
    </w:p>
    <w:p w14:paraId="0382B371" w14:textId="77777777" w:rsidR="004A497F" w:rsidRDefault="004A497F" w:rsidP="004A497F">
      <w:pPr>
        <w:rPr>
          <w:rFonts w:ascii="Tahoma" w:hAnsi="Tahoma" w:cs="Tahoma"/>
          <w:sz w:val="20"/>
          <w:szCs w:val="20"/>
        </w:rPr>
      </w:pPr>
      <w:r>
        <w:rPr>
          <w:rFonts w:ascii="Tahoma" w:hAnsi="Tahoma" w:cs="Tahoma"/>
          <w:sz w:val="20"/>
          <w:szCs w:val="20"/>
        </w:rPr>
        <w:t xml:space="preserve">Parking procedures at Georgia College will comply with the following </w:t>
      </w:r>
      <w:r w:rsidR="004D2C72">
        <w:rPr>
          <w:rFonts w:ascii="Tahoma" w:hAnsi="Tahoma" w:cs="Tahoma"/>
          <w:sz w:val="20"/>
          <w:szCs w:val="20"/>
        </w:rPr>
        <w:t xml:space="preserve">currently </w:t>
      </w:r>
      <w:r>
        <w:rPr>
          <w:rFonts w:ascii="Tahoma" w:hAnsi="Tahoma" w:cs="Tahoma"/>
          <w:sz w:val="20"/>
          <w:szCs w:val="20"/>
        </w:rPr>
        <w:t>approved policies:</w:t>
      </w:r>
    </w:p>
    <w:p w14:paraId="482AA87A" w14:textId="77777777" w:rsidR="004A497F" w:rsidRPr="004A497F" w:rsidRDefault="004A497F" w:rsidP="004A497F">
      <w:pPr>
        <w:rPr>
          <w:rFonts w:ascii="Tahoma" w:hAnsi="Tahoma" w:cs="Tahoma"/>
          <w:sz w:val="20"/>
          <w:szCs w:val="20"/>
        </w:rPr>
      </w:pPr>
    </w:p>
    <w:p w14:paraId="278E3387" w14:textId="77777777" w:rsidR="004A497F" w:rsidRPr="004A497F" w:rsidRDefault="004A497F" w:rsidP="004A497F">
      <w:pPr>
        <w:numPr>
          <w:ilvl w:val="0"/>
          <w:numId w:val="1"/>
        </w:numPr>
        <w:rPr>
          <w:rFonts w:ascii="Tahoma" w:hAnsi="Tahoma" w:cs="Tahoma"/>
          <w:sz w:val="20"/>
          <w:szCs w:val="20"/>
        </w:rPr>
      </w:pPr>
      <w:r w:rsidRPr="004A497F">
        <w:rPr>
          <w:rFonts w:ascii="Tahoma" w:hAnsi="Tahoma" w:cs="Tahoma"/>
          <w:sz w:val="20"/>
          <w:szCs w:val="20"/>
        </w:rPr>
        <w:t xml:space="preserve">Parking in the heart of the main campus is primarily set aside for faculty and staff, although a premium should not be charged for these spaces.  These groups have the greatest need to be closest to the academic and administrative buildings on campus, and accommodation should be made to permit employees to leave campus for work-related trips and yet be able to find parking when they return without costing the state additional money by spending time looking for parking.  Employees should have an option to park in more remote areas if they wish to pay a lower fee for doing so, and “basic” parking should be provided at no cost for employees who make below a minimum pay grade (less than $16,000/year). </w:t>
      </w:r>
    </w:p>
    <w:p w14:paraId="155B8867" w14:textId="77777777" w:rsidR="004A497F" w:rsidRDefault="004A497F" w:rsidP="004A497F">
      <w:pPr>
        <w:numPr>
          <w:ilvl w:val="0"/>
          <w:numId w:val="1"/>
        </w:numPr>
        <w:rPr>
          <w:rFonts w:ascii="Tahoma" w:hAnsi="Tahoma" w:cs="Tahoma"/>
          <w:sz w:val="20"/>
          <w:szCs w:val="20"/>
        </w:rPr>
      </w:pPr>
      <w:r>
        <w:rPr>
          <w:rFonts w:ascii="Tahoma" w:hAnsi="Tahoma" w:cs="Tahoma"/>
          <w:sz w:val="20"/>
          <w:szCs w:val="20"/>
        </w:rPr>
        <w:t>All students should be provided a “basic” parking permit at no additional charge beyond the normal student parking fee, allowing them to park on campus, but primarily in perimeter areas.</w:t>
      </w:r>
    </w:p>
    <w:p w14:paraId="738CA065" w14:textId="77777777" w:rsidR="004A497F" w:rsidRDefault="004A497F" w:rsidP="004A497F">
      <w:pPr>
        <w:numPr>
          <w:ilvl w:val="0"/>
          <w:numId w:val="1"/>
        </w:numPr>
        <w:rPr>
          <w:rFonts w:ascii="Tahoma" w:hAnsi="Tahoma" w:cs="Tahoma"/>
          <w:sz w:val="20"/>
          <w:szCs w:val="20"/>
        </w:rPr>
      </w:pPr>
      <w:r>
        <w:rPr>
          <w:rFonts w:ascii="Tahoma" w:hAnsi="Tahoma" w:cs="Tahoma"/>
          <w:sz w:val="20"/>
          <w:szCs w:val="20"/>
        </w:rPr>
        <w:t>Freshmen should be permitted to park in designated locations only, specifically in perimeter areas.</w:t>
      </w:r>
    </w:p>
    <w:p w14:paraId="74F23FBE" w14:textId="77777777" w:rsidR="004A497F" w:rsidRDefault="004A497F" w:rsidP="004A497F">
      <w:pPr>
        <w:numPr>
          <w:ilvl w:val="0"/>
          <w:numId w:val="1"/>
        </w:numPr>
        <w:rPr>
          <w:rFonts w:ascii="Tahoma" w:hAnsi="Tahoma" w:cs="Tahoma"/>
          <w:sz w:val="20"/>
          <w:szCs w:val="20"/>
        </w:rPr>
      </w:pPr>
      <w:r>
        <w:rPr>
          <w:rFonts w:ascii="Tahoma" w:hAnsi="Tahoma" w:cs="Tahoma"/>
          <w:sz w:val="20"/>
          <w:szCs w:val="20"/>
        </w:rPr>
        <w:t>Upper class resident students and commuter students should be permitted to voluntarily upgrade (for a fee) to more convenient parking locations while not having a negative impact on space needed for employees.</w:t>
      </w:r>
    </w:p>
    <w:p w14:paraId="0C846260" w14:textId="77777777" w:rsidR="004A497F" w:rsidRDefault="004A497F" w:rsidP="004A497F">
      <w:pPr>
        <w:numPr>
          <w:ilvl w:val="0"/>
          <w:numId w:val="1"/>
        </w:numPr>
        <w:rPr>
          <w:rFonts w:ascii="Tahoma" w:hAnsi="Tahoma" w:cs="Tahoma"/>
          <w:sz w:val="20"/>
          <w:szCs w:val="20"/>
        </w:rPr>
      </w:pPr>
      <w:r>
        <w:rPr>
          <w:rFonts w:ascii="Tahoma" w:hAnsi="Tahoma" w:cs="Tahoma"/>
          <w:sz w:val="20"/>
          <w:szCs w:val="20"/>
        </w:rPr>
        <w:t>Transportation services should be improved as more patrons park in perimeter areas and need more frequent and reliable transportation from outer lots to the heart of campus.</w:t>
      </w:r>
    </w:p>
    <w:p w14:paraId="4DBEA436" w14:textId="77777777" w:rsidR="004A497F" w:rsidRDefault="004A497F" w:rsidP="004A497F">
      <w:pPr>
        <w:numPr>
          <w:ilvl w:val="0"/>
          <w:numId w:val="1"/>
        </w:numPr>
        <w:rPr>
          <w:rFonts w:ascii="Tahoma" w:hAnsi="Tahoma" w:cs="Tahoma"/>
          <w:sz w:val="20"/>
          <w:szCs w:val="20"/>
        </w:rPr>
      </w:pPr>
      <w:r>
        <w:rPr>
          <w:rFonts w:ascii="Tahoma" w:hAnsi="Tahoma" w:cs="Tahoma"/>
          <w:sz w:val="20"/>
          <w:szCs w:val="20"/>
        </w:rPr>
        <w:t>For all parking and transportation considerations, the campus master plan and way-finding plan should be followed.</w:t>
      </w:r>
    </w:p>
    <w:p w14:paraId="185D1A7E" w14:textId="77777777" w:rsidR="005B2A14" w:rsidRDefault="005B2A14" w:rsidP="005B2A14">
      <w:pPr>
        <w:ind w:left="720"/>
        <w:rPr>
          <w:rFonts w:ascii="Tahoma" w:hAnsi="Tahoma" w:cs="Tahoma"/>
          <w:sz w:val="20"/>
          <w:szCs w:val="20"/>
        </w:rPr>
      </w:pPr>
    </w:p>
    <w:p w14:paraId="24C21BF3" w14:textId="68ED7470" w:rsidR="005B2A14" w:rsidRDefault="005B2A14" w:rsidP="005B2A14">
      <w:pPr>
        <w:rPr>
          <w:rFonts w:ascii="Tahoma" w:hAnsi="Tahoma" w:cs="Tahoma"/>
          <w:sz w:val="20"/>
          <w:szCs w:val="20"/>
        </w:rPr>
      </w:pPr>
      <w:r>
        <w:rPr>
          <w:rFonts w:ascii="Tahoma" w:hAnsi="Tahoma" w:cs="Tahoma"/>
          <w:sz w:val="20"/>
          <w:szCs w:val="20"/>
        </w:rPr>
        <w:t xml:space="preserve">Supporting Documents: </w:t>
      </w:r>
    </w:p>
    <w:p w14:paraId="43529FA1" w14:textId="70D4D1F6" w:rsidR="005B2A14" w:rsidRDefault="005B2A14" w:rsidP="005B2A14">
      <w:r>
        <w:t>1) Parking and Transportation Review Committee Proposal, February 20, 2006</w:t>
      </w:r>
    </w:p>
    <w:p w14:paraId="53C2BCE0" w14:textId="2F87BC7C" w:rsidR="005B2A14" w:rsidRDefault="005B2A14" w:rsidP="005B2A14">
      <w:r>
        <w:t>2) Dr. Dorothy Leland Campus announcement approving recommendations of Parking Review Committee (May 23, 2006)</w:t>
      </w:r>
    </w:p>
    <w:p w14:paraId="40EF9C79" w14:textId="77777777" w:rsidR="005B2A14" w:rsidRDefault="005B2A14" w:rsidP="005B2A14">
      <w:pPr>
        <w:rPr>
          <w:rFonts w:ascii="Tahoma" w:hAnsi="Tahoma" w:cs="Tahoma"/>
          <w:sz w:val="20"/>
          <w:szCs w:val="20"/>
        </w:rPr>
      </w:pPr>
    </w:p>
    <w:p w14:paraId="25AE9352" w14:textId="77777777" w:rsidR="005D653E" w:rsidRDefault="005D653E"/>
    <w:sectPr w:rsidR="005D653E" w:rsidSect="005D65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9AF"/>
    <w:multiLevelType w:val="hybridMultilevel"/>
    <w:tmpl w:val="7DA8F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7F"/>
    <w:rsid w:val="001F60E7"/>
    <w:rsid w:val="004A497F"/>
    <w:rsid w:val="004D2C72"/>
    <w:rsid w:val="005B2A14"/>
    <w:rsid w:val="005D6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03C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7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7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Macintosh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jan.clark</dc:creator>
  <cp:keywords/>
  <dc:description/>
  <cp:lastModifiedBy>GCSU GCSU</cp:lastModifiedBy>
  <cp:revision>2</cp:revision>
  <dcterms:created xsi:type="dcterms:W3CDTF">2016-10-26T00:14:00Z</dcterms:created>
  <dcterms:modified xsi:type="dcterms:W3CDTF">2016-10-26T00:14:00Z</dcterms:modified>
</cp:coreProperties>
</file>